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2E6E5A" w:rsidRDefault="002E6E5A" w:rsidP="002E6E5A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2E6E5A" w:rsidRDefault="002E6E5A" w:rsidP="002E6E5A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</w:t>
      </w:r>
      <w:proofErr w:type="gramEnd"/>
      <w:r>
        <w:rPr>
          <w:b/>
          <w:spacing w:val="20"/>
          <w:szCs w:val="24"/>
        </w:rPr>
        <w:t xml:space="preserve"> </w:t>
      </w:r>
    </w:p>
    <w:p w:rsidR="002E6E5A" w:rsidRDefault="002E6E5A" w:rsidP="002E6E5A">
      <w:pPr>
        <w:jc w:val="center"/>
      </w:pPr>
    </w:p>
    <w:p w:rsidR="002E6E5A" w:rsidRDefault="002E6E5A" w:rsidP="002E6E5A">
      <w:pPr>
        <w:jc w:val="center"/>
      </w:pPr>
    </w:p>
    <w:p w:rsidR="002E6E5A" w:rsidRDefault="002E6E5A" w:rsidP="002E6E5A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2E6E5A" w:rsidRDefault="002E6E5A" w:rsidP="002E6E5A">
      <w:pPr>
        <w:jc w:val="both"/>
        <w:rPr>
          <w:i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1. A 6. p</w:t>
      </w:r>
      <w:r w:rsidR="00142499">
        <w:rPr>
          <w:rFonts w:ascii="Times New Roman" w:hAnsi="Times New Roman"/>
          <w:i/>
          <w:szCs w:val="24"/>
        </w:rPr>
        <w:t>ont az alábbiak szerint módosul a Polgármesteri Hivatal alaptevékenysége vonatkozásában:</w:t>
      </w:r>
      <w:r>
        <w:rPr>
          <w:rFonts w:ascii="Times New Roman" w:hAnsi="Times New Roman"/>
          <w:i/>
          <w:szCs w:val="24"/>
        </w:rPr>
        <w:t xml:space="preserve"> 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alaptevékenysége: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841105 Helyi önkormányzatok, valamint többcélú kistérségi társulások igazgatási tevékenysége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2. A 6. pont kiegészül az alábbiakkal: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jogszabályban meghatározott közfeladata: általános közigazgatás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B83053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Jelen módosító okirat </w:t>
      </w:r>
      <w:r w:rsidR="002E6E5A">
        <w:rPr>
          <w:rFonts w:ascii="Times New Roman" w:hAnsi="Times New Roman"/>
          <w:szCs w:val="24"/>
        </w:rPr>
        <w:t>1. pont</w:t>
      </w:r>
      <w:r>
        <w:rPr>
          <w:rFonts w:ascii="Times New Roman" w:hAnsi="Times New Roman"/>
          <w:szCs w:val="24"/>
        </w:rPr>
        <w:t xml:space="preserve">ja 2010. január 1. napján, a 2. pontjában foglaltak 2009. december 15. napján </w:t>
      </w:r>
      <w:r w:rsidR="002E6E5A">
        <w:rPr>
          <w:rFonts w:ascii="Times New Roman" w:hAnsi="Times New Roman"/>
          <w:szCs w:val="24"/>
        </w:rPr>
        <w:t>lépnek hatályba.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B83053" w:rsidP="002E6E5A">
      <w:pPr>
        <w:pStyle w:val="Szvegtrzs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2009. december </w:t>
      </w:r>
      <w:r w:rsidR="002E6E5A">
        <w:rPr>
          <w:rFonts w:ascii="Times New Roman" w:hAnsi="Times New Roman"/>
          <w:bCs/>
          <w:szCs w:val="24"/>
        </w:rPr>
        <w:t xml:space="preserve"> </w:t>
      </w:r>
      <w:r w:rsidR="00023DFE">
        <w:rPr>
          <w:rFonts w:ascii="Times New Roman" w:hAnsi="Times New Roman"/>
          <w:bCs/>
          <w:szCs w:val="24"/>
        </w:rPr>
        <w:t>15.</w:t>
      </w:r>
      <w:r w:rsidR="002E6E5A">
        <w:rPr>
          <w:rFonts w:ascii="Times New Roman" w:hAnsi="Times New Roman"/>
          <w:bCs/>
          <w:szCs w:val="24"/>
        </w:rPr>
        <w:t xml:space="preserve"> </w:t>
      </w: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05"/>
        <w:gridCol w:w="4605"/>
      </w:tblGrid>
      <w:tr w:rsidR="002E6E5A" w:rsidTr="002E6E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Kálmán Zsuzsanna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címzetes főjegyző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Hunvald György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2E6E5A" w:rsidRDefault="002E6E5A" w:rsidP="002E6E5A"/>
    <w:p w:rsidR="002E6E5A" w:rsidRDefault="002E6E5A" w:rsidP="002E6E5A"/>
    <w:p w:rsidR="00C90B06" w:rsidRDefault="00C90B06"/>
    <w:sectPr w:rsidR="00C90B06" w:rsidSect="00C90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6E5A"/>
    <w:rsid w:val="00023DFE"/>
    <w:rsid w:val="00142499"/>
    <w:rsid w:val="002E6E5A"/>
    <w:rsid w:val="003523D2"/>
    <w:rsid w:val="00535453"/>
    <w:rsid w:val="00B83053"/>
    <w:rsid w:val="00C90B06"/>
    <w:rsid w:val="00FE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NemethZs</dc:creator>
  <cp:keywords/>
  <dc:description/>
  <cp:lastModifiedBy>danoj</cp:lastModifiedBy>
  <cp:revision>2</cp:revision>
  <cp:lastPrinted>2009-12-16T12:38:00Z</cp:lastPrinted>
  <dcterms:created xsi:type="dcterms:W3CDTF">2009-12-09T13:46:00Z</dcterms:created>
  <dcterms:modified xsi:type="dcterms:W3CDTF">2009-12-16T12:38:00Z</dcterms:modified>
</cp:coreProperties>
</file>