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F7" w:rsidRDefault="007C44F7" w:rsidP="007C44F7">
      <w:pPr>
        <w:pStyle w:val="Listaszerbekezds"/>
        <w:numPr>
          <w:ilvl w:val="0"/>
          <w:numId w:val="1"/>
        </w:numPr>
        <w:jc w:val="right"/>
      </w:pPr>
      <w:r>
        <w:t>melléklet</w:t>
      </w:r>
      <w:bookmarkStart w:id="0" w:name="_GoBack"/>
      <w:bookmarkEnd w:id="0"/>
    </w:p>
    <w:tbl>
      <w:tblPr>
        <w:tblW w:w="908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838"/>
        <w:gridCol w:w="1040"/>
        <w:gridCol w:w="2478"/>
      </w:tblGrid>
      <w:tr w:rsidR="00591046" w:rsidRPr="0037658D" w:rsidTr="007C44F7">
        <w:trPr>
          <w:trHeight w:val="660"/>
        </w:trPr>
        <w:tc>
          <w:tcPr>
            <w:tcW w:w="90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1046" w:rsidRPr="0037658D" w:rsidRDefault="00591046" w:rsidP="0059104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3765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Budapest Főváros VII. kerület Erzsébetváros Önkormányzata </w:t>
            </w:r>
            <w:proofErr w:type="gramStart"/>
            <w:r w:rsidRPr="003765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Képviselő-testületének   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28</w:t>
            </w:r>
            <w:proofErr w:type="gramEnd"/>
            <w:r w:rsidRPr="003765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/2012. (VI.13.) önkormányzati rendeletéhez</w:t>
            </w:r>
          </w:p>
        </w:tc>
      </w:tr>
      <w:tr w:rsidR="00591046" w:rsidRPr="0037658D" w:rsidTr="007C44F7">
        <w:trPr>
          <w:trHeight w:val="270"/>
        </w:trPr>
        <w:tc>
          <w:tcPr>
            <w:tcW w:w="9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color w:val="000000"/>
              </w:rPr>
            </w:pPr>
            <w:r w:rsidRPr="0037658D">
              <w:rPr>
                <w:color w:val="000000"/>
              </w:rPr>
              <w:t> </w:t>
            </w:r>
          </w:p>
        </w:tc>
      </w:tr>
      <w:tr w:rsidR="00591046" w:rsidRPr="0037658D" w:rsidTr="007C44F7">
        <w:trPr>
          <w:trHeight w:val="123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65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Használat jellege</w:t>
            </w:r>
          </w:p>
        </w:tc>
        <w:tc>
          <w:tcPr>
            <w:tcW w:w="4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7658D">
              <w:rPr>
                <w:b/>
                <w:bCs/>
                <w:color w:val="000000"/>
              </w:rPr>
              <w:t>Közterület használat célja: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Mértéke</w:t>
            </w:r>
          </w:p>
        </w:tc>
        <w:tc>
          <w:tcPr>
            <w:tcW w:w="2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Közterület használati díjak Áfa nélkül (Ft)</w:t>
            </w:r>
          </w:p>
        </w:tc>
      </w:tr>
      <w:tr w:rsidR="00591046" w:rsidRPr="0037658D" w:rsidTr="007C44F7">
        <w:trPr>
          <w:trHeight w:val="88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65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I. Vendéglátó, kereskedelmi és reklám célú használat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Óriás plakát legfeljebb 8-20 m</w:t>
            </w:r>
            <w:r w:rsidRPr="0037658D">
              <w:rPr>
                <w:color w:val="000000"/>
                <w:vertAlign w:val="superscript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22 000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 xml:space="preserve">Hirdetőoszlop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8 000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Hirdetőoszlop megvilágítással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10 000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Reklámtábla, hirdetőtábla, fényreklám, prizmás reklámberendezés (talajon, oszlopon, építményen)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7 000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homlokzati (építési) védőháló reklámmal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1 200</w:t>
            </w:r>
          </w:p>
        </w:tc>
      </w:tr>
      <w:tr w:rsidR="00591046" w:rsidRPr="0037658D" w:rsidTr="007C44F7">
        <w:trPr>
          <w:trHeight w:val="63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homlokzati (építési) védőháló reklámmal (társasházak esetén, ahol a lakások tulajdoni hányad szerinti aránya meghaladja az 50%-ot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díjmentes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Vetített reklám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5 000</w:t>
            </w:r>
          </w:p>
        </w:tc>
      </w:tr>
      <w:tr w:rsidR="00591046" w:rsidRPr="0037658D" w:rsidTr="007C44F7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Reklámzászló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5 000</w:t>
            </w:r>
          </w:p>
        </w:tc>
      </w:tr>
      <w:tr w:rsidR="00591046" w:rsidRPr="0037658D" w:rsidTr="007C44F7">
        <w:trPr>
          <w:trHeight w:val="3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Molinó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5 000</w:t>
            </w:r>
          </w:p>
        </w:tc>
      </w:tr>
      <w:tr w:rsidR="00591046" w:rsidRPr="0037658D" w:rsidTr="007C44F7">
        <w:trPr>
          <w:trHeight w:val="9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FF48AA" w:rsidP="00164D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Közterületbe nyúló, vagy a</w:t>
            </w:r>
            <w:r w:rsidR="00591046" w:rsidRPr="0037658D">
              <w:rPr>
                <w:color w:val="000000"/>
              </w:rPr>
              <w:t xml:space="preserve"> felett elhelyezett reklám feliratot tartalmazó védőtető, előtető, ernyőszerkezet, napvédő ponyva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m2/hó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800</w:t>
            </w:r>
          </w:p>
        </w:tc>
      </w:tr>
      <w:tr w:rsidR="00591046" w:rsidRPr="0037658D" w:rsidTr="007C44F7">
        <w:trPr>
          <w:trHeight w:val="12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91046" w:rsidRPr="0037658D" w:rsidTr="007C44F7">
        <w:trPr>
          <w:trHeight w:val="3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Pavilon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3 500</w:t>
            </w:r>
          </w:p>
        </w:tc>
      </w:tr>
      <w:tr w:rsidR="00591046" w:rsidRPr="0037658D" w:rsidTr="007C44F7">
        <w:trPr>
          <w:trHeight w:val="6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Árubemutató (3 m</w:t>
            </w:r>
            <w:r w:rsidRPr="0037658D">
              <w:rPr>
                <w:color w:val="000000"/>
                <w:vertAlign w:val="superscript"/>
              </w:rPr>
              <w:t>2</w:t>
            </w:r>
            <w:r w:rsidRPr="0037658D">
              <w:rPr>
                <w:color w:val="000000"/>
              </w:rPr>
              <w:t>-t meg nem haladó árusító fogasok, állványok)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3 500</w:t>
            </w:r>
          </w:p>
        </w:tc>
      </w:tr>
      <w:tr w:rsidR="00591046" w:rsidRPr="0037658D" w:rsidTr="007C44F7">
        <w:trPr>
          <w:trHeight w:val="3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Termékbemutató, kiállítás, egyéb elkerített terület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1 000</w:t>
            </w:r>
          </w:p>
        </w:tc>
      </w:tr>
      <w:tr w:rsidR="00591046" w:rsidRPr="0037658D" w:rsidTr="007C44F7">
        <w:trPr>
          <w:trHeight w:val="15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FF48AA">
              <w:t>3 m</w:t>
            </w:r>
            <w:r w:rsidRPr="00FF48AA">
              <w:rPr>
                <w:vertAlign w:val="superscript"/>
              </w:rPr>
              <w:t>2</w:t>
            </w:r>
            <w:r w:rsidRPr="00FF48AA">
              <w:t xml:space="preserve"> alapterületet </w:t>
            </w:r>
            <w:r w:rsidRPr="0037658D">
              <w:rPr>
                <w:color w:val="000000"/>
              </w:rPr>
              <w:t>meg nem haladó árusítás (reklámozás) célját szolgáló ideiglenes asztal, guruló kocsi, állvány, sátor, mozgó árusítás (hírlap, levelezőlap, folyóirat, virág, könyv, stb. zárt szerkezetű ital, jégkrém, fagylalt pult)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m</w:t>
            </w:r>
            <w:r w:rsidRPr="00591046">
              <w:rPr>
                <w:b/>
                <w:bCs/>
                <w:vertAlign w:val="superscript"/>
              </w:rPr>
              <w:t>2</w:t>
            </w:r>
            <w:r w:rsidRPr="00591046"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300</w:t>
            </w:r>
          </w:p>
        </w:tc>
      </w:tr>
      <w:tr w:rsidR="00591046" w:rsidRPr="0037658D" w:rsidTr="007C44F7">
        <w:trPr>
          <w:trHeight w:val="34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Vitrin, guruló kirakat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2 500</w:t>
            </w:r>
          </w:p>
        </w:tc>
      </w:tr>
      <w:tr w:rsidR="00591046" w:rsidRPr="0037658D" w:rsidTr="007C44F7">
        <w:trPr>
          <w:trHeight w:val="5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proofErr w:type="gramStart"/>
            <w:r w:rsidRPr="0037658D">
              <w:rPr>
                <w:color w:val="000000"/>
              </w:rPr>
              <w:t>Idény jellegű</w:t>
            </w:r>
            <w:proofErr w:type="gramEnd"/>
            <w:r w:rsidRPr="0037658D">
              <w:rPr>
                <w:color w:val="000000"/>
              </w:rPr>
              <w:t xml:space="preserve"> árusítás (dinnye, fenyőfa, stb.)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300</w:t>
            </w:r>
          </w:p>
        </w:tc>
      </w:tr>
      <w:tr w:rsidR="00591046" w:rsidRPr="0037658D" w:rsidTr="007C44F7">
        <w:trPr>
          <w:trHeight w:val="6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Ünnepek előtti alkalmi árusítás (karácsony, húsvét, szilveszter)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1 500</w:t>
            </w:r>
          </w:p>
        </w:tc>
      </w:tr>
    </w:tbl>
    <w:p w:rsidR="00591046" w:rsidRPr="00EC1640" w:rsidRDefault="00591046" w:rsidP="00591046"/>
    <w:tbl>
      <w:tblPr>
        <w:tblW w:w="898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4325"/>
        <w:gridCol w:w="830"/>
        <w:gridCol w:w="2680"/>
      </w:tblGrid>
      <w:tr w:rsidR="00591046" w:rsidRPr="0037658D" w:rsidTr="00FF48AA">
        <w:trPr>
          <w:trHeight w:val="1500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65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I.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591046">
              <w:rPr>
                <w:rFonts w:cs="Calibri"/>
              </w:rPr>
              <w:t>A</w:t>
            </w:r>
            <w:r w:rsidRPr="00591046">
              <w:rPr>
                <w:rFonts w:cs="Calibri"/>
                <w:lang w:val="x-none"/>
              </w:rPr>
              <w:t>z Erzsébetvárosi Önkormányzat saját szervezetei (intézmények, közhasznú társaságok,</w:t>
            </w:r>
            <w:r w:rsidRPr="00591046">
              <w:rPr>
                <w:rFonts w:cs="Calibri"/>
              </w:rPr>
              <w:t xml:space="preserve"> </w:t>
            </w:r>
            <w:r w:rsidRPr="00591046">
              <w:rPr>
                <w:rFonts w:cs="Calibri"/>
                <w:lang w:val="x-none"/>
              </w:rPr>
              <w:t xml:space="preserve">közalapítványok) és az önkormányzat közvetlen és közvetett 100%-os tulajdonában lévő gazdasági társaságok által szervezett rendezvények </w:t>
            </w:r>
            <w:r w:rsidRPr="00591046">
              <w:rPr>
                <w:rFonts w:cs="Calibri"/>
              </w:rPr>
              <w:t xml:space="preserve">a hozzá kapcsolódó technikai terület biztosítása és eszközök tárolása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37658D">
              <w:rPr>
                <w:b/>
                <w:bCs/>
              </w:rPr>
              <w:t>íjmentes</w:t>
            </w:r>
          </w:p>
        </w:tc>
      </w:tr>
      <w:tr w:rsidR="00591046" w:rsidRPr="0037658D" w:rsidTr="00FF48AA">
        <w:trPr>
          <w:trHeight w:val="345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>Heti vásár és piac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150</w:t>
            </w:r>
          </w:p>
        </w:tc>
      </w:tr>
      <w:tr w:rsidR="00591046" w:rsidRPr="0037658D" w:rsidTr="00FF48AA">
        <w:trPr>
          <w:trHeight w:val="66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>Alkalmi hírlap, levelezőlap folyóirat, könyv, virág, zsűrizett iparművészeti termékek árusítása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300</w:t>
            </w:r>
          </w:p>
        </w:tc>
      </w:tr>
      <w:tr w:rsidR="00591046" w:rsidRPr="0037658D" w:rsidTr="00FF48AA">
        <w:trPr>
          <w:trHeight w:val="525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 xml:space="preserve">Szórólap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300</w:t>
            </w:r>
          </w:p>
        </w:tc>
      </w:tr>
      <w:tr w:rsidR="00591046" w:rsidRPr="0037658D" w:rsidTr="00FF48AA">
        <w:trPr>
          <w:trHeight w:val="887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  <w:rPr>
                <w:rFonts w:cs="Calibri"/>
              </w:rPr>
            </w:pPr>
            <w:r w:rsidRPr="00591046">
              <w:rPr>
                <w:rFonts w:cs="Calibri"/>
              </w:rPr>
              <w:t>Vendéglátó előkert, terasz</w:t>
            </w:r>
          </w:p>
          <w:p w:rsidR="00591046" w:rsidRPr="00591046" w:rsidRDefault="00591046" w:rsidP="00164D85">
            <w:pPr>
              <w:spacing w:after="0" w:line="240" w:lineRule="auto"/>
              <w:rPr>
                <w:rFonts w:cs="Calibri"/>
              </w:rPr>
            </w:pPr>
            <w:proofErr w:type="gramStart"/>
            <w:r w:rsidRPr="00591046">
              <w:rPr>
                <w:rFonts w:cs="Calibri"/>
              </w:rPr>
              <w:t>a</w:t>
            </w:r>
            <w:proofErr w:type="gramEnd"/>
            <w:r w:rsidRPr="00591046">
              <w:rPr>
                <w:rFonts w:cs="Calibri"/>
              </w:rPr>
              <w:t>, (</w:t>
            </w:r>
            <w:proofErr w:type="spellStart"/>
            <w:r w:rsidRPr="00591046">
              <w:rPr>
                <w:rFonts w:cs="Calibri"/>
              </w:rPr>
              <w:t>a</w:t>
            </w:r>
            <w:proofErr w:type="spellEnd"/>
            <w:r w:rsidRPr="00591046">
              <w:rPr>
                <w:rFonts w:cs="Calibri"/>
              </w:rPr>
              <w:t xml:space="preserve"> Károly körút- Király u.-Erzsébet körút-Rákóczi út által határolt területen) </w:t>
            </w:r>
          </w:p>
          <w:p w:rsidR="00591046" w:rsidRPr="00591046" w:rsidRDefault="00591046" w:rsidP="00164D85">
            <w:pPr>
              <w:spacing w:after="0" w:line="240" w:lineRule="auto"/>
              <w:rPr>
                <w:rFonts w:cs="Calibri"/>
              </w:rPr>
            </w:pPr>
            <w:r w:rsidRPr="00591046">
              <w:rPr>
                <w:rFonts w:cs="Calibri"/>
              </w:rPr>
              <w:t xml:space="preserve">b, (az Erzsébet körút- Király u.- Lövölde tér- Városligeti fasor- Dózsa György út- Verseny u.- </w:t>
            </w:r>
            <w:r w:rsidR="00FF48AA">
              <w:rPr>
                <w:rFonts w:cs="Calibri"/>
              </w:rPr>
              <w:t xml:space="preserve">Thököly út - </w:t>
            </w:r>
            <w:r w:rsidRPr="00591046">
              <w:rPr>
                <w:rFonts w:cs="Calibri"/>
              </w:rPr>
              <w:t>Baross tér- Rákóczi út által határolt területen)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m</w:t>
            </w:r>
            <w:r w:rsidRPr="00591046">
              <w:rPr>
                <w:b/>
                <w:bCs/>
                <w:vertAlign w:val="superscript"/>
              </w:rPr>
              <w:t>2</w:t>
            </w:r>
            <w:r w:rsidRPr="00591046">
              <w:rPr>
                <w:b/>
                <w:bCs/>
              </w:rPr>
              <w:t>/hó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91046">
              <w:rPr>
                <w:b/>
                <w:bCs/>
              </w:rPr>
              <w:t>a</w:t>
            </w:r>
            <w:proofErr w:type="gramEnd"/>
            <w:r w:rsidRPr="00591046">
              <w:rPr>
                <w:b/>
                <w:bCs/>
              </w:rPr>
              <w:t>, 7 000</w:t>
            </w:r>
          </w:p>
          <w:p w:rsidR="00591046" w:rsidRPr="00591046" w:rsidRDefault="00591046" w:rsidP="00164D85">
            <w:pPr>
              <w:spacing w:after="0" w:line="240" w:lineRule="auto"/>
              <w:rPr>
                <w:b/>
                <w:bCs/>
              </w:rPr>
            </w:pPr>
          </w:p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b, 5 000</w:t>
            </w:r>
          </w:p>
          <w:p w:rsidR="00591046" w:rsidRPr="00591046" w:rsidRDefault="00591046" w:rsidP="00164D85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046" w:rsidRPr="0037658D" w:rsidTr="00FF48AA">
        <w:trPr>
          <w:trHeight w:val="1123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65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II. Kulturális, szórakoztató  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Reklám célú, vagy vállalkozási rendezvények és technikai eszközök tárolása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1 800</w:t>
            </w:r>
          </w:p>
        </w:tc>
      </w:tr>
      <w:tr w:rsidR="00591046" w:rsidRPr="0037658D" w:rsidTr="00FF48AA">
        <w:trPr>
          <w:trHeight w:val="6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Légvár, ugráló</w:t>
            </w:r>
            <w:r>
              <w:rPr>
                <w:color w:val="000000"/>
              </w:rPr>
              <w:t xml:space="preserve"> </w:t>
            </w:r>
            <w:r w:rsidRPr="0037658D">
              <w:rPr>
                <w:color w:val="000000"/>
              </w:rPr>
              <w:t>vár, trambulin, körhinta, egyéb szórakoztató létesítmények</w:t>
            </w:r>
            <w:r>
              <w:rPr>
                <w:color w:val="000000"/>
              </w:rPr>
              <w:t xml:space="preserve"> (pl. kivetítő- és </w:t>
            </w:r>
            <w:proofErr w:type="spellStart"/>
            <w:r>
              <w:rPr>
                <w:color w:val="000000"/>
              </w:rPr>
              <w:t>videofal</w:t>
            </w:r>
            <w:proofErr w:type="spellEnd"/>
            <w:r>
              <w:rPr>
                <w:color w:val="000000"/>
              </w:rPr>
              <w:t xml:space="preserve"> berendezés)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800</w:t>
            </w:r>
          </w:p>
        </w:tc>
      </w:tr>
      <w:tr w:rsidR="00591046" w:rsidRPr="0037658D" w:rsidTr="00FF48AA">
        <w:trPr>
          <w:trHeight w:val="345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Mutatványos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m</w:t>
            </w:r>
            <w:r w:rsidRPr="0037658D">
              <w:rPr>
                <w:b/>
                <w:bCs/>
                <w:vertAlign w:val="superscript"/>
              </w:rPr>
              <w:t>2</w:t>
            </w:r>
            <w:r w:rsidRPr="0037658D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200</w:t>
            </w:r>
          </w:p>
        </w:tc>
      </w:tr>
      <w:tr w:rsidR="00591046" w:rsidRPr="0037658D" w:rsidTr="00FF48AA">
        <w:trPr>
          <w:trHeight w:val="3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proofErr w:type="gramStart"/>
            <w:r w:rsidRPr="0037658D">
              <w:rPr>
                <w:color w:val="000000"/>
              </w:rPr>
              <w:t>Portré rajzolás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>1 000</w:t>
            </w:r>
          </w:p>
        </w:tc>
      </w:tr>
      <w:tr w:rsidR="00591046" w:rsidRPr="0037658D" w:rsidTr="00FF48AA">
        <w:trPr>
          <w:trHeight w:val="3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Utcazenélés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37658D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</w:t>
            </w:r>
            <w:r w:rsidRPr="0037658D">
              <w:rPr>
                <w:b/>
                <w:bCs/>
              </w:rPr>
              <w:t>íjmentes</w:t>
            </w:r>
          </w:p>
        </w:tc>
      </w:tr>
      <w:tr w:rsidR="00591046" w:rsidRPr="0037658D" w:rsidTr="00FF48AA">
        <w:trPr>
          <w:trHeight w:val="6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</w:pPr>
            <w:r w:rsidRPr="00591046">
              <w:t xml:space="preserve">Ideiglenes színpad, tribün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m</w:t>
            </w:r>
            <w:r w:rsidRPr="00591046">
              <w:rPr>
                <w:b/>
                <w:bCs/>
                <w:vertAlign w:val="superscript"/>
              </w:rPr>
              <w:t>2</w:t>
            </w:r>
            <w:r w:rsidRPr="00591046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591046">
              <w:rPr>
                <w:b/>
                <w:bCs/>
              </w:rPr>
              <w:t>1 000</w:t>
            </w:r>
          </w:p>
        </w:tc>
      </w:tr>
      <w:tr w:rsidR="00591046" w:rsidRPr="0037658D" w:rsidTr="00FF48AA">
        <w:trPr>
          <w:trHeight w:val="6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color w:val="000000"/>
              </w:rPr>
            </w:pPr>
            <w:r w:rsidRPr="0037658D">
              <w:rPr>
                <w:color w:val="000000"/>
              </w:rPr>
              <w:t>Film-, televízió-, videó- és hangfelvétel és stáb, valamint technikai eszközök tárolása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F94F9C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F94F9C">
              <w:rPr>
                <w:b/>
                <w:bCs/>
              </w:rPr>
              <w:t>m</w:t>
            </w:r>
            <w:r w:rsidRPr="00F94F9C">
              <w:rPr>
                <w:b/>
                <w:bCs/>
                <w:vertAlign w:val="superscript"/>
              </w:rPr>
              <w:t>2</w:t>
            </w:r>
            <w:r w:rsidRPr="00F94F9C"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F94F9C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 w:rsidRPr="00F94F9C">
              <w:rPr>
                <w:b/>
                <w:bCs/>
              </w:rPr>
              <w:t>450</w:t>
            </w:r>
          </w:p>
        </w:tc>
      </w:tr>
      <w:tr w:rsidR="00591046" w:rsidRPr="0037658D" w:rsidTr="00FF48AA">
        <w:trPr>
          <w:trHeight w:val="126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FF48AA" w:rsidRDefault="00591046" w:rsidP="00164D8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F48AA">
              <w:rPr>
                <w:rFonts w:asciiTheme="minorHAnsi" w:hAnsiTheme="minorHAnsi" w:cstheme="minorHAnsi"/>
                <w:color w:val="000000"/>
              </w:rPr>
              <w:t xml:space="preserve">Az államháztartás központi és önkormányzati alrendszerébe tartozók, valamint megbízásukból eljárók által </w:t>
            </w:r>
            <w:r w:rsidRPr="00FF48AA">
              <w:rPr>
                <w:rFonts w:asciiTheme="minorHAnsi" w:hAnsiTheme="minorHAnsi" w:cstheme="minorHAnsi"/>
                <w:iCs/>
              </w:rPr>
              <w:t>a közterület rendeltetéstől eltérő használata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37658D">
              <w:rPr>
                <w:b/>
                <w:bCs/>
              </w:rPr>
              <w:t>íjmentes</w:t>
            </w:r>
          </w:p>
        </w:tc>
      </w:tr>
      <w:tr w:rsidR="00591046" w:rsidRPr="0037658D" w:rsidTr="00FF48AA">
        <w:trPr>
          <w:trHeight w:val="584"/>
        </w:trPr>
        <w:tc>
          <w:tcPr>
            <w:tcW w:w="114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>Humanitárius, karitatív jellegű non-profit tevékenység, rendezvény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37658D">
              <w:rPr>
                <w:b/>
                <w:bCs/>
              </w:rPr>
              <w:t>íjmentes</w:t>
            </w:r>
          </w:p>
        </w:tc>
      </w:tr>
      <w:tr w:rsidR="00591046" w:rsidRPr="0037658D" w:rsidTr="00FF48AA">
        <w:trPr>
          <w:trHeight w:val="945"/>
        </w:trPr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91046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FF0000"/>
              </w:rPr>
            </w:pPr>
            <w:r w:rsidRPr="00591046">
              <w:rPr>
                <w:rFonts w:cs="Calibri"/>
              </w:rPr>
              <w:t>Kulturális, környezetvédelmi, közérdekű tájékoztatás, sport, tömegsport, díjmentes szolgáltatás jellegű non-profit tevékenység, rendezvény és a hozzá kapcsolódó technikai terület biztosítása és eszközök tárolása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37658D">
              <w:rPr>
                <w:b/>
                <w:bCs/>
              </w:rPr>
              <w:t>íjmentes</w:t>
            </w:r>
          </w:p>
        </w:tc>
      </w:tr>
      <w:tr w:rsidR="00591046" w:rsidRPr="0037658D" w:rsidTr="00FF48AA">
        <w:trPr>
          <w:trHeight w:val="945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III. Építési, rakodási munkálatok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FF0000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91046" w:rsidRPr="0037658D" w:rsidTr="00FF48AA">
        <w:trPr>
          <w:trHeight w:val="9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>Állvány, építőanyag és törmelék tárolása, elkerített munkaterület</w:t>
            </w:r>
            <w:r>
              <w:rPr>
                <w:rFonts w:cs="Calibri"/>
                <w:color w:val="000000"/>
              </w:rPr>
              <w:t xml:space="preserve"> (pl. rakodás, költözés)</w:t>
            </w:r>
            <w:r w:rsidRPr="0037658D">
              <w:rPr>
                <w:rFonts w:cs="Calibri"/>
                <w:color w:val="000000"/>
              </w:rPr>
              <w:t>, állványozás, daruzás, betonpumpa elhelyezése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7658D">
              <w:rPr>
                <w:rFonts w:cs="Calibri"/>
                <w:b/>
                <w:bCs/>
              </w:rPr>
              <w:t>m</w:t>
            </w:r>
            <w:r w:rsidRPr="0037658D">
              <w:rPr>
                <w:rFonts w:cs="Calibri"/>
                <w:b/>
                <w:bCs/>
                <w:vertAlign w:val="superscript"/>
              </w:rPr>
              <w:t>2</w:t>
            </w:r>
            <w:r w:rsidRPr="0037658D">
              <w:rPr>
                <w:rFonts w:cs="Calibri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7658D">
              <w:rPr>
                <w:rFonts w:cs="Calibri"/>
                <w:b/>
                <w:bCs/>
              </w:rPr>
              <w:t>200</w:t>
            </w:r>
          </w:p>
        </w:tc>
      </w:tr>
      <w:tr w:rsidR="00591046" w:rsidRPr="0037658D" w:rsidTr="00FF48AA">
        <w:trPr>
          <w:trHeight w:val="435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>Építési konténer elhelyezése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591046">
              <w:rPr>
                <w:rFonts w:cs="Calibri"/>
                <w:b/>
                <w:bCs/>
              </w:rPr>
              <w:t>db/nap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1046" w:rsidRPr="00591046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591046">
              <w:rPr>
                <w:rFonts w:cs="Calibri"/>
                <w:b/>
                <w:bCs/>
              </w:rPr>
              <w:t>2 000</w:t>
            </w:r>
          </w:p>
        </w:tc>
      </w:tr>
      <w:tr w:rsidR="00591046" w:rsidRPr="0037658D" w:rsidTr="00FF48AA">
        <w:trPr>
          <w:trHeight w:val="945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 xml:space="preserve">Az Erzsébetvárosi Önkormányzat érdekében végzett építési, felújítási, karbantartási, </w:t>
            </w:r>
            <w:proofErr w:type="spellStart"/>
            <w:r w:rsidRPr="0037658D">
              <w:rPr>
                <w:rFonts w:cs="Calibri"/>
                <w:color w:val="000000"/>
              </w:rPr>
              <w:t>veszélytelenítési</w:t>
            </w:r>
            <w:proofErr w:type="spellEnd"/>
            <w:r w:rsidRPr="0037658D">
              <w:rPr>
                <w:rFonts w:cs="Calibri"/>
                <w:color w:val="000000"/>
              </w:rPr>
              <w:t xml:space="preserve"> munkák (a használót bejelentési kötelezettség terheli)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7658D">
              <w:rPr>
                <w:rFonts w:cs="Calibri"/>
                <w:b/>
                <w:bCs/>
              </w:rPr>
              <w:t>díjmentes</w:t>
            </w:r>
          </w:p>
        </w:tc>
      </w:tr>
    </w:tbl>
    <w:p w:rsidR="00591046" w:rsidRPr="004242AF" w:rsidRDefault="00591046" w:rsidP="00591046">
      <w:pPr>
        <w:rPr>
          <w:rFonts w:cs="Calibri"/>
        </w:rPr>
      </w:pPr>
    </w:p>
    <w:tbl>
      <w:tblPr>
        <w:tblW w:w="1143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4936"/>
        <w:gridCol w:w="3466"/>
        <w:gridCol w:w="2453"/>
      </w:tblGrid>
      <w:tr w:rsidR="00591046" w:rsidRPr="0037658D" w:rsidTr="00164D85">
        <w:trPr>
          <w:gridAfter w:val="1"/>
          <w:wAfter w:w="2453" w:type="dxa"/>
          <w:trHeight w:val="60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37658D">
              <w:rPr>
                <w:rFonts w:cs="Calibri"/>
                <w:b/>
                <w:bCs/>
                <w:color w:val="000000"/>
              </w:rPr>
              <w:t>IV.Egyéb</w:t>
            </w:r>
            <w:proofErr w:type="spellEnd"/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 xml:space="preserve">Társasházak által az ingatlan közös tulajdonban lévő részein végzett </w:t>
            </w:r>
            <w:proofErr w:type="spellStart"/>
            <w:r w:rsidRPr="0037658D">
              <w:rPr>
                <w:rFonts w:cs="Calibri"/>
                <w:color w:val="000000"/>
              </w:rPr>
              <w:t>veszélytelenítési</w:t>
            </w:r>
            <w:proofErr w:type="spellEnd"/>
            <w:r w:rsidRPr="0037658D">
              <w:rPr>
                <w:rFonts w:cs="Calibri"/>
                <w:color w:val="000000"/>
              </w:rPr>
              <w:t xml:space="preserve">, karbantartási és felújítási munkák végzése (a használót bejelentési kötelezettség terheli) 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7658D">
              <w:rPr>
                <w:rFonts w:cs="Calibri"/>
                <w:b/>
                <w:bCs/>
              </w:rPr>
              <w:t>díjmentes</w:t>
            </w:r>
          </w:p>
        </w:tc>
      </w:tr>
      <w:tr w:rsidR="00591046" w:rsidRPr="0037658D" w:rsidTr="00164D85">
        <w:trPr>
          <w:gridAfter w:val="1"/>
          <w:wAfter w:w="2453" w:type="dxa"/>
          <w:trHeight w:val="1260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  <w:r w:rsidRPr="0037658D">
              <w:rPr>
                <w:rFonts w:cs="Calibri"/>
                <w:color w:val="000000"/>
              </w:rPr>
              <w:t xml:space="preserve">A gyalogos és gépjármű forgalmat nem akadályozó virágláda, virágvályú, virágtartó oszlop, távbeszélő készülék, postai levélszekrény, alapzatos zászlórúd, </w:t>
            </w:r>
            <w:r w:rsidR="00FF48AA">
              <w:rPr>
                <w:rFonts w:cs="Calibri"/>
              </w:rPr>
              <w:t>kerékpár</w:t>
            </w:r>
            <w:r w:rsidRPr="008A4BFB">
              <w:rPr>
                <w:rFonts w:cs="Calibri"/>
              </w:rPr>
              <w:t>tároló</w:t>
            </w:r>
            <w:r w:rsidRPr="0037658D">
              <w:rPr>
                <w:rFonts w:cs="Calibri"/>
                <w:color w:val="000000"/>
              </w:rPr>
              <w:t xml:space="preserve"> elhelyezése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7658D">
              <w:rPr>
                <w:rFonts w:cs="Calibri"/>
                <w:b/>
                <w:bCs/>
              </w:rPr>
              <w:t>díjmentes</w:t>
            </w:r>
          </w:p>
        </w:tc>
      </w:tr>
      <w:tr w:rsidR="00591046" w:rsidRPr="0037658D" w:rsidTr="00164D85">
        <w:trPr>
          <w:gridAfter w:val="1"/>
          <w:wAfter w:w="2453" w:type="dxa"/>
          <w:trHeight w:val="1260"/>
        </w:trPr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591046" w:rsidRDefault="00591046" w:rsidP="00164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91046">
              <w:rPr>
                <w:rFonts w:asciiTheme="minorHAnsi" w:hAnsiTheme="minorHAnsi" w:cstheme="minorHAnsi"/>
              </w:rPr>
              <w:t>Ö</w:t>
            </w:r>
            <w:proofErr w:type="spellStart"/>
            <w:r w:rsidRPr="00591046">
              <w:rPr>
                <w:rFonts w:asciiTheme="minorHAnsi" w:hAnsiTheme="minorHAnsi" w:cstheme="minorHAnsi"/>
                <w:lang w:val="x-none"/>
              </w:rPr>
              <w:t>nkormányzati</w:t>
            </w:r>
            <w:proofErr w:type="spellEnd"/>
            <w:r w:rsidRPr="00591046">
              <w:rPr>
                <w:rFonts w:asciiTheme="minorHAnsi" w:hAnsiTheme="minorHAnsi" w:cstheme="minorHAnsi"/>
                <w:lang w:val="x-none"/>
              </w:rPr>
              <w:t xml:space="preserve"> tulajdonban lévő </w:t>
            </w:r>
            <w:r w:rsidRPr="00591046">
              <w:rPr>
                <w:rFonts w:asciiTheme="minorHAnsi" w:hAnsiTheme="minorHAnsi" w:cstheme="minorHAnsi"/>
              </w:rPr>
              <w:t>építményen</w:t>
            </w:r>
            <w:r w:rsidRPr="00591046">
              <w:rPr>
                <w:rFonts w:asciiTheme="minorHAnsi" w:hAnsiTheme="minorHAnsi" w:cstheme="minorHAnsi"/>
                <w:lang w:val="x-none"/>
              </w:rPr>
              <w:t xml:space="preserve"> elhelyezett emléktábla, szobor,</w:t>
            </w:r>
            <w:r w:rsidRPr="00591046">
              <w:rPr>
                <w:rFonts w:asciiTheme="minorHAnsi" w:hAnsiTheme="minorHAnsi" w:cstheme="minorHAnsi"/>
              </w:rPr>
              <w:t xml:space="preserve"> reklámhordozó</w:t>
            </w:r>
          </w:p>
          <w:p w:rsidR="00591046" w:rsidRPr="0037658D" w:rsidRDefault="00591046" w:rsidP="00164D85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díjmentes</w:t>
            </w:r>
          </w:p>
        </w:tc>
      </w:tr>
      <w:tr w:rsidR="00591046" w:rsidRPr="0037658D" w:rsidTr="00164D85">
        <w:trPr>
          <w:trHeight w:val="1260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46" w:rsidRPr="0037658D" w:rsidRDefault="00591046" w:rsidP="00164D85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FF48AA" w:rsidP="00164D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közterületbe nyúló, vagy a</w:t>
            </w:r>
            <w:r w:rsidR="00591046" w:rsidRPr="0037658D">
              <w:rPr>
                <w:color w:val="000000"/>
              </w:rPr>
              <w:t xml:space="preserve"> felett elhelyezett reklám felirat nélküli védőtető, előtető, ernyőszerkezet, napvédő ponyva, ha a közterülettel érintkező felülete a 2 m</w:t>
            </w:r>
            <w:r w:rsidR="00591046" w:rsidRPr="0037658D">
              <w:rPr>
                <w:color w:val="000000"/>
                <w:vertAlign w:val="superscript"/>
              </w:rPr>
              <w:t>2</w:t>
            </w:r>
            <w:r w:rsidR="00591046" w:rsidRPr="0037658D">
              <w:rPr>
                <w:color w:val="000000"/>
              </w:rPr>
              <w:t xml:space="preserve">-t meghaladja 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  <w:tc>
          <w:tcPr>
            <w:tcW w:w="2453" w:type="dxa"/>
            <w:vAlign w:val="bottom"/>
          </w:tcPr>
          <w:p w:rsidR="00591046" w:rsidRPr="0037658D" w:rsidRDefault="00591046" w:rsidP="00164D8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591046" w:rsidRPr="00EC1640" w:rsidRDefault="00591046" w:rsidP="00591046">
      <w:r>
        <w:t xml:space="preserve">  </w:t>
      </w:r>
    </w:p>
    <w:p w:rsidR="00C77B93" w:rsidRDefault="00C77B93"/>
    <w:sectPr w:rsidR="00C77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37D6"/>
    <w:multiLevelType w:val="hybridMultilevel"/>
    <w:tmpl w:val="966C3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46"/>
    <w:rsid w:val="00591046"/>
    <w:rsid w:val="007C44F7"/>
    <w:rsid w:val="00C77B93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104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F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48AA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7C4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104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F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48AA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7C4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Csüllög Szilvia Márta</cp:lastModifiedBy>
  <cp:revision>3</cp:revision>
  <cp:lastPrinted>2012-12-06T08:50:00Z</cp:lastPrinted>
  <dcterms:created xsi:type="dcterms:W3CDTF">2012-12-06T09:00:00Z</dcterms:created>
  <dcterms:modified xsi:type="dcterms:W3CDTF">2012-12-06T09:08:00Z</dcterms:modified>
</cp:coreProperties>
</file>