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Pr="005E64CC" w:rsidRDefault="007705CA" w:rsidP="007705CA">
      <w:pPr>
        <w:spacing w:after="0" w:line="240" w:lineRule="auto"/>
        <w:rPr>
          <w:rFonts w:ascii="Times New Roman" w:hAnsi="Times New Roman"/>
          <w:b/>
          <w:sz w:val="24"/>
          <w:szCs w:val="24"/>
          <w:u w:val="single"/>
        </w:rPr>
      </w:pPr>
      <w:r>
        <w:rPr>
          <w:rFonts w:ascii="Times New Roman" w:hAnsi="Times New Roman"/>
          <w:b/>
          <w:sz w:val="24"/>
          <w:szCs w:val="24"/>
          <w:u w:val="single"/>
        </w:rPr>
        <w:t>841</w:t>
      </w:r>
      <w:r w:rsidRPr="005E64CC">
        <w:rPr>
          <w:rFonts w:ascii="Times New Roman" w:hAnsi="Times New Roman"/>
          <w:b/>
          <w:sz w:val="24"/>
          <w:szCs w:val="24"/>
          <w:u w:val="single"/>
        </w:rPr>
        <w:t>/2011. (X</w:t>
      </w:r>
      <w:r>
        <w:rPr>
          <w:rFonts w:ascii="Times New Roman" w:hAnsi="Times New Roman"/>
          <w:b/>
          <w:sz w:val="24"/>
          <w:szCs w:val="24"/>
          <w:u w:val="single"/>
        </w:rPr>
        <w:t>I</w:t>
      </w:r>
      <w:r w:rsidRPr="005E64CC">
        <w:rPr>
          <w:rFonts w:ascii="Times New Roman" w:hAnsi="Times New Roman"/>
          <w:b/>
          <w:sz w:val="24"/>
          <w:szCs w:val="24"/>
          <w:u w:val="single"/>
        </w:rPr>
        <w:t>.</w:t>
      </w:r>
      <w:r>
        <w:rPr>
          <w:rFonts w:ascii="Times New Roman" w:hAnsi="Times New Roman"/>
          <w:b/>
          <w:sz w:val="24"/>
          <w:szCs w:val="24"/>
          <w:u w:val="single"/>
        </w:rPr>
        <w:t xml:space="preserve"> 17</w:t>
      </w:r>
      <w:r w:rsidRPr="005E64CC">
        <w:rPr>
          <w:rFonts w:ascii="Times New Roman" w:hAnsi="Times New Roman"/>
          <w:b/>
          <w:sz w:val="24"/>
          <w:szCs w:val="24"/>
          <w:u w:val="single"/>
        </w:rPr>
        <w:t>.) számú határozat:</w:t>
      </w:r>
    </w:p>
    <w:p w:rsidR="007705CA" w:rsidRPr="004306F9" w:rsidRDefault="007705CA" w:rsidP="007705CA">
      <w:pPr>
        <w:spacing w:after="0" w:line="240" w:lineRule="auto"/>
        <w:jc w:val="both"/>
        <w:rPr>
          <w:rFonts w:ascii="Times New Roman" w:hAnsi="Times New Roman"/>
          <w:b/>
          <w:bCs/>
          <w:sz w:val="24"/>
          <w:szCs w:val="24"/>
        </w:rPr>
      </w:pPr>
      <w:r w:rsidRPr="004306F9">
        <w:rPr>
          <w:rFonts w:ascii="Times New Roman" w:hAnsi="Times New Roman"/>
          <w:b/>
          <w:bCs/>
          <w:sz w:val="24"/>
          <w:szCs w:val="24"/>
        </w:rPr>
        <w:t xml:space="preserve">- </w:t>
      </w:r>
      <w:r w:rsidRPr="004306F9">
        <w:rPr>
          <w:rFonts w:ascii="Times New Roman" w:hAnsi="Times New Roman"/>
          <w:b/>
          <w:sz w:val="24"/>
          <w:szCs w:val="24"/>
        </w:rPr>
        <w:t xml:space="preserve">Az MFB Magyar Fejlesztési Bank </w:t>
      </w:r>
      <w:proofErr w:type="spellStart"/>
      <w:r w:rsidRPr="004306F9">
        <w:rPr>
          <w:rFonts w:ascii="Times New Roman" w:hAnsi="Times New Roman"/>
          <w:b/>
          <w:sz w:val="24"/>
          <w:szCs w:val="24"/>
        </w:rPr>
        <w:t>Zrt.-től</w:t>
      </w:r>
      <w:proofErr w:type="spellEnd"/>
      <w:r w:rsidRPr="004306F9">
        <w:rPr>
          <w:rFonts w:ascii="Times New Roman" w:hAnsi="Times New Roman"/>
          <w:b/>
          <w:sz w:val="24"/>
          <w:szCs w:val="24"/>
        </w:rPr>
        <w:t xml:space="preserve"> felvett hitel biztosítása érdekében történő jelzálogcserével kapcsolatos döntésekről</w:t>
      </w:r>
      <w:r w:rsidRPr="004306F9">
        <w:rPr>
          <w:rFonts w:ascii="Times New Roman" w:hAnsi="Times New Roman"/>
          <w:b/>
          <w:bCs/>
          <w:sz w:val="24"/>
          <w:szCs w:val="24"/>
        </w:rPr>
        <w:t xml:space="preserve"> -</w:t>
      </w:r>
    </w:p>
    <w:p w:rsidR="007705CA" w:rsidRPr="00084ED2" w:rsidRDefault="007705CA" w:rsidP="007705CA">
      <w:pPr>
        <w:spacing w:after="0" w:line="240" w:lineRule="auto"/>
        <w:rPr>
          <w:rFonts w:ascii="Times New Roman" w:hAnsi="Times New Roman"/>
          <w:i/>
          <w:sz w:val="24"/>
          <w:szCs w:val="24"/>
        </w:rPr>
      </w:pPr>
      <w:r w:rsidRPr="00084ED2">
        <w:rPr>
          <w:rFonts w:ascii="Times New Roman" w:hAnsi="Times New Roman"/>
          <w:i/>
          <w:sz w:val="24"/>
          <w:szCs w:val="24"/>
        </w:rPr>
        <w:t xml:space="preserve"> (</w:t>
      </w:r>
      <w:r>
        <w:rPr>
          <w:rFonts w:ascii="Times New Roman" w:hAnsi="Times New Roman"/>
          <w:i/>
          <w:sz w:val="24"/>
          <w:szCs w:val="24"/>
        </w:rPr>
        <w:t xml:space="preserve">12 </w:t>
      </w:r>
      <w:r w:rsidRPr="00084ED2">
        <w:rPr>
          <w:rFonts w:ascii="Times New Roman" w:hAnsi="Times New Roman"/>
          <w:i/>
          <w:sz w:val="24"/>
          <w:szCs w:val="24"/>
        </w:rPr>
        <w:t>igen,</w:t>
      </w:r>
      <w:r>
        <w:rPr>
          <w:rFonts w:ascii="Times New Roman" w:hAnsi="Times New Roman"/>
          <w:i/>
          <w:sz w:val="24"/>
          <w:szCs w:val="24"/>
        </w:rPr>
        <w:t xml:space="preserve"> 0</w:t>
      </w:r>
      <w:r w:rsidRPr="00084ED2">
        <w:rPr>
          <w:rFonts w:ascii="Times New Roman" w:hAnsi="Times New Roman"/>
          <w:i/>
          <w:sz w:val="24"/>
          <w:szCs w:val="24"/>
        </w:rPr>
        <w:t xml:space="preserve"> nem, </w:t>
      </w:r>
      <w:r>
        <w:rPr>
          <w:rFonts w:ascii="Times New Roman" w:hAnsi="Times New Roman"/>
          <w:i/>
          <w:sz w:val="24"/>
          <w:szCs w:val="24"/>
        </w:rPr>
        <w:t>2</w:t>
      </w:r>
      <w:r w:rsidRPr="00084ED2">
        <w:rPr>
          <w:rFonts w:ascii="Times New Roman" w:hAnsi="Times New Roman"/>
          <w:i/>
          <w:sz w:val="24"/>
          <w:szCs w:val="24"/>
        </w:rPr>
        <w:t xml:space="preserve"> tartózkodás)</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1.</w:t>
      </w:r>
    </w:p>
    <w:p w:rsidR="007705CA" w:rsidRDefault="007705CA" w:rsidP="007705C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Budapest Főváros VII. kerület Erzsébetváros Önkormányzatának Képviselő-testülete úgy dönt, hogy Budapest Főváros VII. kerület Erzsébetváros Önkormányzata kötelezettséget vállal arra, hogy a 34475 helyrajzi számú, természetben a Bp. Főv. VII. ker. Dohány u. 32. szám alatt található, jelenleg forgalomképes vagyonkörbe tartozó ingatlan az MFB Magyar Fejlesztési Bank </w:t>
      </w:r>
      <w:proofErr w:type="spellStart"/>
      <w:r>
        <w:rPr>
          <w:rFonts w:ascii="Times New Roman" w:hAnsi="Times New Roman"/>
          <w:sz w:val="24"/>
          <w:szCs w:val="24"/>
        </w:rPr>
        <w:t>Zrt.-től</w:t>
      </w:r>
      <w:proofErr w:type="spellEnd"/>
      <w:r>
        <w:rPr>
          <w:rFonts w:ascii="Times New Roman" w:hAnsi="Times New Roman"/>
          <w:sz w:val="24"/>
          <w:szCs w:val="24"/>
        </w:rPr>
        <w:t xml:space="preserve"> a Madách gimnázium felújításának fedezetéül felvett hitel teljes futamideje alatt forgalomképes vagyonkörben marad.</w:t>
      </w: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r>
      <w:proofErr w:type="spellStart"/>
      <w:r>
        <w:rPr>
          <w:rFonts w:ascii="Times New Roman" w:hAnsi="Times New Roman"/>
          <w:sz w:val="24"/>
          <w:szCs w:val="24"/>
        </w:rPr>
        <w:t>Vattamány</w:t>
      </w:r>
      <w:proofErr w:type="spellEnd"/>
      <w:r>
        <w:rPr>
          <w:rFonts w:ascii="Times New Roman" w:hAnsi="Times New Roman"/>
          <w:sz w:val="24"/>
          <w:szCs w:val="24"/>
        </w:rPr>
        <w:t xml:space="preserve"> Zsolt polgármester</w:t>
      </w: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2.</w:t>
      </w:r>
    </w:p>
    <w:p w:rsidR="007705CA" w:rsidRDefault="007705CA" w:rsidP="007705C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Képviselő-testület úgy dönt, hogy Budapest Főváros VII. kerület Erzsébetváros Önkormányzata kötelezettséget vállal arra, hogy abban a nem várt esetben, ha az MFB Magyar Fejlesztési Bank </w:t>
      </w:r>
      <w:proofErr w:type="spellStart"/>
      <w:r>
        <w:rPr>
          <w:rFonts w:ascii="Times New Roman" w:hAnsi="Times New Roman"/>
          <w:sz w:val="24"/>
          <w:szCs w:val="24"/>
        </w:rPr>
        <w:t>Zrt</w:t>
      </w:r>
      <w:proofErr w:type="spellEnd"/>
      <w:r>
        <w:rPr>
          <w:rFonts w:ascii="Times New Roman" w:hAnsi="Times New Roman"/>
          <w:sz w:val="24"/>
          <w:szCs w:val="24"/>
        </w:rPr>
        <w:t xml:space="preserve">. a 34475 helyrajzi számú, természetben a Bp. Főv. VII. ker. Dohány u. 32. szám alatt található ingatlanra vonatkozóan bejegyzésre kerülő jelzálogjogának érvényesítése során az ingatlan művelési ágát </w:t>
      </w:r>
      <w:r>
        <w:rPr>
          <w:rFonts w:ascii="Times New Roman" w:hAnsi="Times New Roman"/>
          <w:i/>
          <w:iCs/>
          <w:sz w:val="24"/>
          <w:szCs w:val="24"/>
        </w:rPr>
        <w:t>„irodaház”</w:t>
      </w:r>
      <w:r>
        <w:rPr>
          <w:rFonts w:ascii="Times New Roman" w:hAnsi="Times New Roman"/>
          <w:sz w:val="24"/>
          <w:szCs w:val="24"/>
        </w:rPr>
        <w:t xml:space="preserve"> művelési ágra kívánja módosítani, Erzsébetváros Önkormányzata nem támaszt kifogást a művelési ág megváltoztatásával szemben, a vonatkozó hatósági eljárásban az Önkormányzat részéről szükséges hozzájáruló nyilatkozatokat megadja.</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r>
      <w:proofErr w:type="spellStart"/>
      <w:r>
        <w:rPr>
          <w:rFonts w:ascii="Times New Roman" w:hAnsi="Times New Roman"/>
          <w:sz w:val="24"/>
          <w:szCs w:val="24"/>
        </w:rPr>
        <w:t>Vattamány</w:t>
      </w:r>
      <w:proofErr w:type="spellEnd"/>
      <w:r>
        <w:rPr>
          <w:rFonts w:ascii="Times New Roman" w:hAnsi="Times New Roman"/>
          <w:sz w:val="24"/>
          <w:szCs w:val="24"/>
        </w:rPr>
        <w:t xml:space="preserve"> Zsolt polgármester</w:t>
      </w: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w:t>
      </w:r>
    </w:p>
    <w:p w:rsidR="007705CA" w:rsidRDefault="007705CA" w:rsidP="007705C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Képviselő-testület úgy dönt, hogy Budapest Főváros VII. kerület Erzsébetváros Önkormányzata kötelezettséget vállal arra, hogy a 34475 helyrajzi számú, természetben a Bp. Főv. VII. ker. Dohány u. 32. szám alatt található ingatlanra vonatkozóan az MFB javára, az Erzsébetváros Önkormányzata által az MFB-től a Madách gimnázium felújításának fedezetéül felvett hitel futamideje alatt az Önkormányzat évente felülvizsgáltatja az ingatlanra vonatkozóan 2011. évben készült ingatlanforgalmi értékbecslést és legkésőbb minden év június hónap 30. napjáig megküldi az MFB részére.</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r>
      <w:proofErr w:type="spellStart"/>
      <w:r>
        <w:rPr>
          <w:rFonts w:ascii="Times New Roman" w:hAnsi="Times New Roman"/>
          <w:sz w:val="24"/>
          <w:szCs w:val="24"/>
        </w:rPr>
        <w:t>Vattamány</w:t>
      </w:r>
      <w:proofErr w:type="spellEnd"/>
      <w:r>
        <w:rPr>
          <w:rFonts w:ascii="Times New Roman" w:hAnsi="Times New Roman"/>
          <w:sz w:val="24"/>
          <w:szCs w:val="24"/>
        </w:rPr>
        <w:t xml:space="preserve"> Zsolt polgármester</w:t>
      </w: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4.</w:t>
      </w:r>
    </w:p>
    <w:p w:rsidR="007705CA" w:rsidRDefault="007705CA" w:rsidP="007705C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Képviselő-testület úgy dönt, hogy hozzájárul ahhoz, hogy a 34475 helyrajzi számú, természetben a Bp. Főv. VII. ker. Dohány u. 32. szám alatt található ingatlanra vonatkozó biztosítási </w:t>
      </w:r>
      <w:proofErr w:type="gramStart"/>
      <w:r>
        <w:rPr>
          <w:rFonts w:ascii="Times New Roman" w:hAnsi="Times New Roman"/>
          <w:sz w:val="24"/>
          <w:szCs w:val="24"/>
        </w:rPr>
        <w:t>szerződés engedményezésre</w:t>
      </w:r>
      <w:proofErr w:type="gramEnd"/>
      <w:r>
        <w:rPr>
          <w:rFonts w:ascii="Times New Roman" w:hAnsi="Times New Roman"/>
          <w:sz w:val="24"/>
          <w:szCs w:val="24"/>
        </w:rPr>
        <w:t xml:space="preserve"> kerüljön az MFB részére.</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r>
      <w:proofErr w:type="spellStart"/>
      <w:r>
        <w:rPr>
          <w:rFonts w:ascii="Times New Roman" w:hAnsi="Times New Roman"/>
          <w:sz w:val="24"/>
          <w:szCs w:val="24"/>
        </w:rPr>
        <w:t>Vattamány</w:t>
      </w:r>
      <w:proofErr w:type="spellEnd"/>
      <w:r>
        <w:rPr>
          <w:rFonts w:ascii="Times New Roman" w:hAnsi="Times New Roman"/>
          <w:sz w:val="24"/>
          <w:szCs w:val="24"/>
        </w:rPr>
        <w:t xml:space="preserve"> Zsolt polgármester</w:t>
      </w: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rPr>
          <w:rFonts w:ascii="Times New Roman" w:hAnsi="Times New Roman"/>
          <w:b/>
          <w:bCs/>
          <w:sz w:val="24"/>
          <w:szCs w:val="24"/>
        </w:rPr>
      </w:pPr>
    </w:p>
    <w:p w:rsidR="007705CA" w:rsidRDefault="007705CA" w:rsidP="007705CA">
      <w:pPr>
        <w:widowControl w:val="0"/>
        <w:autoSpaceDE w:val="0"/>
        <w:autoSpaceDN w:val="0"/>
        <w:adjustRightInd w:val="0"/>
        <w:spacing w:after="0" w:line="240" w:lineRule="auto"/>
        <w:rPr>
          <w:rFonts w:ascii="Times New Roman" w:hAnsi="Times New Roman"/>
          <w:b/>
          <w:bCs/>
          <w:sz w:val="24"/>
          <w:szCs w:val="24"/>
        </w:rPr>
      </w:pPr>
    </w:p>
    <w:p w:rsidR="007705CA" w:rsidRDefault="007705CA" w:rsidP="007705CA">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w:t>
      </w:r>
    </w:p>
    <w:p w:rsidR="007705CA" w:rsidRDefault="007705CA" w:rsidP="007705C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Képviselő-testület úgy dönt, hogy Budapest Főváros VII. kerület Erzsébetváros Önkormányzata kötelezettséget vállal arra, hogy a 34475 helyrajzi számú, természetben a Bp. Főv. VII. ker. Dohány u. 32. szám alatt található ingatlanra vonatkozó biztosítási szerződést az Erzsébetváros Önkormányzata által az MFB-től a Madách gimnázium felújításának fedezetéül felvett hitel teljes futamideje alatt fenntartja.</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r>
      <w:proofErr w:type="spellStart"/>
      <w:r>
        <w:rPr>
          <w:rFonts w:ascii="Times New Roman" w:hAnsi="Times New Roman"/>
          <w:sz w:val="24"/>
          <w:szCs w:val="24"/>
        </w:rPr>
        <w:t>Vattamány</w:t>
      </w:r>
      <w:proofErr w:type="spellEnd"/>
      <w:r>
        <w:rPr>
          <w:rFonts w:ascii="Times New Roman" w:hAnsi="Times New Roman"/>
          <w:sz w:val="24"/>
          <w:szCs w:val="24"/>
        </w:rPr>
        <w:t xml:space="preserve"> Zsolt polgármester</w:t>
      </w: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6.</w:t>
      </w:r>
    </w:p>
    <w:p w:rsidR="007705CA" w:rsidRDefault="007705CA" w:rsidP="007705C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Képviselő-testület úgy dönt, hogy Budapest Főváros VII. kerület Erzsébetváros Önkormányzata abban a nem várt esetben, ha a 34475 helyrajzi számú, természetben a Bp. Főv. VII. ker. Dohány u. 32. szám alatti ingatlanra az Erzsébetváros Önkormányzata által az MFB-től a Madách gimnázium felújításának fedezetéül felvett hitel biztosítékaként az ingatlanra bejegyzett jelzálogjogát az MFB érvényesíteni kívánja, az Önkormányzat megtesz minden szükséges és jogszerű intézkedést annak érdekében, hogy ingatlant üres állapotban az MFB rendelkezésére bocsássa.</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r>
      <w:proofErr w:type="spellStart"/>
      <w:r>
        <w:rPr>
          <w:rFonts w:ascii="Times New Roman" w:hAnsi="Times New Roman"/>
          <w:sz w:val="24"/>
          <w:szCs w:val="24"/>
        </w:rPr>
        <w:t>Vattamány</w:t>
      </w:r>
      <w:proofErr w:type="spellEnd"/>
      <w:r>
        <w:rPr>
          <w:rFonts w:ascii="Times New Roman" w:hAnsi="Times New Roman"/>
          <w:sz w:val="24"/>
          <w:szCs w:val="24"/>
        </w:rPr>
        <w:t xml:space="preserve"> Zsolt polgármester</w:t>
      </w:r>
    </w:p>
    <w:p w:rsidR="007705CA" w:rsidRDefault="007705CA" w:rsidP="007705CA">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7705CA" w:rsidRDefault="007705CA" w:rsidP="007705CA">
      <w:pPr>
        <w:widowControl w:val="0"/>
        <w:autoSpaceDE w:val="0"/>
        <w:autoSpaceDN w:val="0"/>
        <w:adjustRightInd w:val="0"/>
        <w:spacing w:after="0" w:line="240" w:lineRule="auto"/>
        <w:rPr>
          <w:rFonts w:ascii="Times New Roman" w:hAnsi="Times New Roman"/>
          <w:sz w:val="24"/>
          <w:szCs w:val="24"/>
        </w:rPr>
      </w:pPr>
    </w:p>
    <w:p w:rsidR="007705CA" w:rsidRDefault="007705CA" w:rsidP="007705CA">
      <w:pPr>
        <w:widowControl w:val="0"/>
        <w:autoSpaceDE w:val="0"/>
        <w:autoSpaceDN w:val="0"/>
        <w:adjustRightInd w:val="0"/>
        <w:spacing w:after="0" w:line="240" w:lineRule="auto"/>
        <w:rPr>
          <w:rFonts w:ascii="Times New Roman" w:hAnsi="Times New Roman"/>
          <w:i/>
          <w:sz w:val="24"/>
          <w:szCs w:val="24"/>
        </w:rPr>
      </w:pPr>
      <w:r w:rsidRPr="00084ED2">
        <w:rPr>
          <w:rFonts w:ascii="Times New Roman" w:hAnsi="Times New Roman"/>
          <w:b/>
          <w:i/>
          <w:sz w:val="24"/>
          <w:szCs w:val="24"/>
          <w:u w:val="single"/>
        </w:rPr>
        <w:t>A határozat végrehajtásáért felelős:</w:t>
      </w:r>
      <w:r w:rsidRPr="00084ED2">
        <w:rPr>
          <w:rFonts w:ascii="Times New Roman" w:hAnsi="Times New Roman"/>
          <w:i/>
          <w:sz w:val="24"/>
          <w:szCs w:val="24"/>
        </w:rPr>
        <w:tab/>
      </w:r>
      <w:r>
        <w:rPr>
          <w:rFonts w:ascii="Times New Roman" w:hAnsi="Times New Roman"/>
          <w:i/>
          <w:sz w:val="24"/>
          <w:szCs w:val="24"/>
        </w:rPr>
        <w:t>dr. Máté Katalin a Városgazdálkodási Iroda vezetője</w:t>
      </w:r>
    </w:p>
    <w:p w:rsidR="0033696B" w:rsidRDefault="0033696B">
      <w:bookmarkStart w:id="0" w:name="_GoBack"/>
      <w:bookmarkEnd w:id="0"/>
    </w:p>
    <w:sectPr w:rsidR="003369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5CA"/>
    <w:rsid w:val="0033696B"/>
    <w:rsid w:val="007705C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05CA"/>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05CA"/>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3105</Characters>
  <Application>Microsoft Office Word</Application>
  <DocSecurity>0</DocSecurity>
  <Lines>25</Lines>
  <Paragraphs>7</Paragraphs>
  <ScaleCrop>false</ScaleCrop>
  <Company/>
  <LinksUpToDate>false</LinksUpToDate>
  <CharactersWithSpaces>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Gróza Zsolt dr.</dc:creator>
  <cp:lastModifiedBy>Gróza Zsolt dr.</cp:lastModifiedBy>
  <cp:revision>1</cp:revision>
  <dcterms:created xsi:type="dcterms:W3CDTF">2012-11-30T08:15:00Z</dcterms:created>
  <dcterms:modified xsi:type="dcterms:W3CDTF">2012-11-30T08:16:00Z</dcterms:modified>
</cp:coreProperties>
</file>