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92F86" w:rsidTr="00592F8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2F86" w:rsidRDefault="00592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92F86" w:rsidRDefault="007C0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bookmarkStart w:id="1" w:name="iktatoszam"/>
      <w:r w:rsidR="007C00F4">
        <w:rPr>
          <w:rFonts w:ascii="Times New Roman" w:hAnsi="Times New Roman"/>
          <w:sz w:val="24"/>
          <w:szCs w:val="24"/>
        </w:rPr>
        <w:t>-</w:t>
      </w:r>
      <w:bookmarkEnd w:id="1"/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D33710">
        <w:rPr>
          <w:rFonts w:ascii="Times New Roman" w:hAnsi="Times New Roman"/>
          <w:b/>
          <w:sz w:val="24"/>
          <w:szCs w:val="24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2" w:name="bizottsagok"/>
      <w:r w:rsidR="007C00F4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2"/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3" w:name="uvdatum"/>
      <w:r w:rsidR="007C00F4">
        <w:rPr>
          <w:rFonts w:ascii="Times New Roman" w:hAnsi="Times New Roman"/>
          <w:b/>
          <w:bCs/>
          <w:sz w:val="28"/>
          <w:szCs w:val="28"/>
        </w:rPr>
        <w:t>2013. május 30</w:t>
      </w:r>
      <w:bookmarkEnd w:id="3"/>
      <w:r>
        <w:rPr>
          <w:rFonts w:ascii="Times New Roman" w:hAnsi="Times New Roman"/>
          <w:b/>
          <w:bCs/>
          <w:sz w:val="28"/>
          <w:szCs w:val="28"/>
        </w:rPr>
        <w:t>-ei rendkívüli ülésére</w:t>
      </w: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592F86" w:rsidTr="00592F86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2F86" w:rsidRDefault="00592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2F86" w:rsidRDefault="007C0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elotema"/>
            <w:r>
              <w:rPr>
                <w:rFonts w:ascii="Times New Roman" w:hAnsi="Times New Roman"/>
                <w:sz w:val="24"/>
                <w:szCs w:val="24"/>
              </w:rPr>
              <w:t>Az Erzsébetvárosi Nevelési Tanácsadó és Egységes Pedagógiai Szakszolgálat átszervezésének jóváhagyása</w:t>
            </w:r>
            <w:bookmarkEnd w:id="4"/>
          </w:p>
        </w:tc>
      </w:tr>
    </w:tbl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Barta Erzsébet</w:t>
      </w: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Humánszolgáltató Iroda vezetője</w:t>
      </w: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7C00F4" w:rsidP="00592F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5"/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 elfogadásához </w:t>
      </w:r>
      <w:r w:rsidRPr="00592F86">
        <w:rPr>
          <w:rFonts w:ascii="Times New Roman" w:hAnsi="Times New Roman"/>
          <w:b/>
          <w:bCs/>
          <w:sz w:val="24"/>
          <w:szCs w:val="24"/>
        </w:rPr>
        <w:t xml:space="preserve">egyszerű </w:t>
      </w:r>
      <w:r>
        <w:rPr>
          <w:rFonts w:ascii="Times New Roman" w:hAnsi="Times New Roman"/>
          <w:b/>
          <w:bCs/>
          <w:sz w:val="24"/>
          <w:szCs w:val="24"/>
        </w:rPr>
        <w:t>szavazattöbbség szükséges.</w:t>
      </w: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E3345" w:rsidRPr="00592F86" w:rsidRDefault="00445126">
      <w:pPr>
        <w:rPr>
          <w:rFonts w:ascii="Times New Roman" w:hAnsi="Times New Roman" w:cs="Times New Roman"/>
          <w:b/>
          <w:sz w:val="24"/>
          <w:szCs w:val="24"/>
        </w:rPr>
      </w:pPr>
      <w:r w:rsidRPr="00592F86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445126" w:rsidRDefault="00026724" w:rsidP="000267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köznevelésről szóló 2011. évi CXC. törvény 83.§</w:t>
      </w:r>
      <w:r w:rsidR="00A51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(4) bekezdésének h) pontja értelmében a köznevelési intézmények átszervezésekor ki kell kérni a működtető önkormányzat véleményét.</w:t>
      </w:r>
    </w:p>
    <w:p w:rsidR="00567369" w:rsidRDefault="00956147" w:rsidP="00550A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0A5E">
        <w:rPr>
          <w:rFonts w:ascii="Times New Roman" w:hAnsi="Times New Roman" w:cs="Times New Roman"/>
          <w:sz w:val="24"/>
          <w:szCs w:val="24"/>
        </w:rPr>
        <w:t>A nemzeti köznevelésről szóló 2011. évi CXC. törvény 94.§</w:t>
      </w:r>
      <w:r w:rsidR="00A511B6">
        <w:rPr>
          <w:rFonts w:ascii="Times New Roman" w:hAnsi="Times New Roman" w:cs="Times New Roman"/>
          <w:sz w:val="24"/>
          <w:szCs w:val="24"/>
        </w:rPr>
        <w:t xml:space="preserve"> </w:t>
      </w:r>
      <w:r w:rsidRPr="00550A5E">
        <w:rPr>
          <w:rFonts w:ascii="Times New Roman" w:hAnsi="Times New Roman" w:cs="Times New Roman"/>
          <w:sz w:val="24"/>
          <w:szCs w:val="24"/>
        </w:rPr>
        <w:t>(1) bekezdés h) pontjában foglalt felhatalmazás alapján, és az emberi erőforrások min</w:t>
      </w:r>
      <w:r w:rsidR="007D6685">
        <w:rPr>
          <w:rFonts w:ascii="Times New Roman" w:hAnsi="Times New Roman" w:cs="Times New Roman"/>
          <w:sz w:val="24"/>
          <w:szCs w:val="24"/>
        </w:rPr>
        <w:t>iszterének 15/2013. (II.26.) számú</w:t>
      </w:r>
      <w:r w:rsidRPr="00550A5E">
        <w:rPr>
          <w:rFonts w:ascii="Times New Roman" w:hAnsi="Times New Roman" w:cs="Times New Roman"/>
          <w:sz w:val="24"/>
          <w:szCs w:val="24"/>
        </w:rPr>
        <w:t xml:space="preserve"> </w:t>
      </w:r>
      <w:r w:rsidR="007D6685" w:rsidRPr="00550A5E">
        <w:rPr>
          <w:rFonts w:ascii="Times New Roman" w:hAnsi="Times New Roman" w:cs="Times New Roman"/>
          <w:sz w:val="24"/>
          <w:szCs w:val="24"/>
        </w:rPr>
        <w:t xml:space="preserve">a pedagógiai szakszolgálati intézmények működéséről </w:t>
      </w:r>
      <w:r w:rsidR="007D6685">
        <w:rPr>
          <w:rFonts w:ascii="Times New Roman" w:hAnsi="Times New Roman" w:cs="Times New Roman"/>
          <w:sz w:val="24"/>
          <w:szCs w:val="24"/>
        </w:rPr>
        <w:t>szóló EMMI rendelet</w:t>
      </w:r>
      <w:r w:rsidRPr="00550A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24F3">
        <w:rPr>
          <w:rFonts w:ascii="Times New Roman" w:hAnsi="Times New Roman" w:cs="Times New Roman"/>
          <w:sz w:val="24"/>
          <w:szCs w:val="24"/>
        </w:rPr>
        <w:t xml:space="preserve">szerint </w:t>
      </w:r>
      <w:r w:rsidRPr="00550A5E">
        <w:rPr>
          <w:rFonts w:ascii="Times New Roman" w:hAnsi="Times New Roman" w:cs="Times New Roman"/>
          <w:sz w:val="24"/>
          <w:szCs w:val="24"/>
        </w:rPr>
        <w:t xml:space="preserve"> átszervezésre</w:t>
      </w:r>
      <w:proofErr w:type="gramEnd"/>
      <w:r w:rsidRPr="00550A5E">
        <w:rPr>
          <w:rFonts w:ascii="Times New Roman" w:hAnsi="Times New Roman" w:cs="Times New Roman"/>
          <w:sz w:val="24"/>
          <w:szCs w:val="24"/>
        </w:rPr>
        <w:t xml:space="preserve"> kerülnek a pedagógiai szakszolgálati intézmények.</w:t>
      </w:r>
      <w:r w:rsidR="00160B1A" w:rsidRPr="00550A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147" w:rsidRPr="00550A5E" w:rsidRDefault="00567369" w:rsidP="00550A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Eddig </w:t>
      </w:r>
      <w:r w:rsidR="00160B1A" w:rsidRPr="00550A5E">
        <w:rPr>
          <w:rFonts w:ascii="Times New Roman" w:hAnsi="Times New Roman" w:cs="Times New Roman"/>
          <w:sz w:val="24"/>
          <w:szCs w:val="24"/>
        </w:rPr>
        <w:t>nagy területi egyenlőtlenségek voltak az ellátásban, ezért az egyes megyék mutatóira épülő, ellátási különbségek helyett az egyenlő hozzáférést biztosító országos átl</w:t>
      </w:r>
      <w:r w:rsidR="004D38B6">
        <w:rPr>
          <w:rFonts w:ascii="Times New Roman" w:hAnsi="Times New Roman" w:cs="Times New Roman"/>
          <w:sz w:val="24"/>
          <w:szCs w:val="24"/>
        </w:rPr>
        <w:t xml:space="preserve">agot figyelembe vevő </w:t>
      </w:r>
      <w:r w:rsidR="00550A5E" w:rsidRPr="00550A5E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>látás kialakítása vált szükségessé.</w:t>
      </w:r>
    </w:p>
    <w:p w:rsidR="00550A5E" w:rsidRDefault="00550A5E" w:rsidP="000254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0A5E">
        <w:rPr>
          <w:rFonts w:ascii="Times New Roman" w:hAnsi="Times New Roman" w:cs="Times New Roman"/>
          <w:sz w:val="24"/>
          <w:szCs w:val="24"/>
        </w:rPr>
        <w:t>Az átszervezés előnye, hogy</w:t>
      </w:r>
      <w:r>
        <w:rPr>
          <w:rFonts w:ascii="Times New Roman" w:hAnsi="Times New Roman" w:cs="Times New Roman"/>
          <w:sz w:val="24"/>
          <w:szCs w:val="24"/>
        </w:rPr>
        <w:t xml:space="preserve"> a kialakuló egységes rendszerben a nyilvántartások kezelése is áttekinthetőbb lesz, így a gyermek/tanuló is közvetlenebbül juthat hozzá</w:t>
      </w:r>
      <w:r w:rsidR="000254F6">
        <w:rPr>
          <w:rFonts w:ascii="Times New Roman" w:hAnsi="Times New Roman" w:cs="Times New Roman"/>
          <w:sz w:val="24"/>
          <w:szCs w:val="24"/>
        </w:rPr>
        <w:t xml:space="preserve"> a szakszolgálati ellátásokhoz.</w:t>
      </w:r>
    </w:p>
    <w:p w:rsidR="000254F6" w:rsidRDefault="000254F6" w:rsidP="000254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6147" w:rsidRDefault="00956147" w:rsidP="000267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működteti az átszervezésben érintett </w:t>
      </w:r>
      <w:r w:rsidRPr="000254F6">
        <w:rPr>
          <w:rFonts w:ascii="Times New Roman" w:hAnsi="Times New Roman" w:cs="Times New Roman"/>
          <w:sz w:val="24"/>
          <w:szCs w:val="24"/>
        </w:rPr>
        <w:t>Erzsébetvárosi Nevelési Tanácsadó és Egységes Pedagógiai Szakszolgálatot</w:t>
      </w:r>
      <w:r w:rsidR="00160B1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254F6">
        <w:rPr>
          <w:rFonts w:ascii="Times New Roman" w:hAnsi="Times New Roman" w:cs="Times New Roman"/>
          <w:sz w:val="24"/>
          <w:szCs w:val="24"/>
        </w:rPr>
        <w:t xml:space="preserve">(1075 Budapest, </w:t>
      </w:r>
      <w:proofErr w:type="spellStart"/>
      <w:r w:rsidR="000254F6">
        <w:rPr>
          <w:rFonts w:ascii="Times New Roman" w:hAnsi="Times New Roman" w:cs="Times New Roman"/>
          <w:sz w:val="24"/>
          <w:szCs w:val="24"/>
        </w:rPr>
        <w:t>Rumbach</w:t>
      </w:r>
      <w:proofErr w:type="spellEnd"/>
      <w:r w:rsidR="000254F6">
        <w:rPr>
          <w:rFonts w:ascii="Times New Roman" w:hAnsi="Times New Roman" w:cs="Times New Roman"/>
          <w:sz w:val="24"/>
          <w:szCs w:val="24"/>
        </w:rPr>
        <w:t xml:space="preserve"> S. u</w:t>
      </w:r>
      <w:r w:rsidR="00160B1A">
        <w:rPr>
          <w:rFonts w:ascii="Times New Roman" w:hAnsi="Times New Roman" w:cs="Times New Roman"/>
          <w:sz w:val="24"/>
          <w:szCs w:val="24"/>
        </w:rPr>
        <w:t xml:space="preserve"> 10.) amely</w:t>
      </w:r>
      <w:r w:rsidR="000254F6">
        <w:rPr>
          <w:rFonts w:ascii="Times New Roman" w:hAnsi="Times New Roman" w:cs="Times New Roman"/>
          <w:sz w:val="24"/>
          <w:szCs w:val="24"/>
        </w:rPr>
        <w:t xml:space="preserve"> </w:t>
      </w:r>
      <w:r w:rsidR="00E624F3">
        <w:rPr>
          <w:rFonts w:ascii="Times New Roman" w:hAnsi="Times New Roman" w:cs="Times New Roman"/>
          <w:sz w:val="24"/>
          <w:szCs w:val="24"/>
        </w:rPr>
        <w:t xml:space="preserve">tankerületi illetékességű intézményként, </w:t>
      </w:r>
      <w:r w:rsidR="000254F6">
        <w:rPr>
          <w:rFonts w:ascii="Times New Roman" w:hAnsi="Times New Roman" w:cs="Times New Roman"/>
          <w:sz w:val="24"/>
          <w:szCs w:val="24"/>
        </w:rPr>
        <w:t xml:space="preserve">a </w:t>
      </w:r>
      <w:r w:rsidR="000254F6" w:rsidRPr="00831700">
        <w:rPr>
          <w:rFonts w:ascii="Times New Roman" w:hAnsi="Times New Roman" w:cs="Times New Roman"/>
          <w:b/>
          <w:sz w:val="24"/>
          <w:szCs w:val="24"/>
        </w:rPr>
        <w:t>Fővárosi Pedagógiai Szakszolgálat VII.</w:t>
      </w:r>
      <w:r w:rsidR="00E624F3">
        <w:rPr>
          <w:rFonts w:ascii="Times New Roman" w:hAnsi="Times New Roman" w:cs="Times New Roman"/>
          <w:b/>
          <w:sz w:val="24"/>
          <w:szCs w:val="24"/>
        </w:rPr>
        <w:t xml:space="preserve"> kerületi </w:t>
      </w:r>
      <w:r w:rsidR="000254F6" w:rsidRPr="00831700">
        <w:rPr>
          <w:rFonts w:ascii="Times New Roman" w:hAnsi="Times New Roman" w:cs="Times New Roman"/>
          <w:b/>
          <w:sz w:val="24"/>
          <w:szCs w:val="24"/>
        </w:rPr>
        <w:t>tagintézménye</w:t>
      </w:r>
      <w:r w:rsidR="000254F6">
        <w:rPr>
          <w:rFonts w:ascii="Times New Roman" w:hAnsi="Times New Roman" w:cs="Times New Roman"/>
          <w:sz w:val="24"/>
          <w:szCs w:val="24"/>
        </w:rPr>
        <w:t xml:space="preserve"> lesz.</w:t>
      </w:r>
    </w:p>
    <w:p w:rsidR="00831700" w:rsidRPr="00160B1A" w:rsidRDefault="00390472" w:rsidP="000267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0254F6">
        <w:rPr>
          <w:rFonts w:ascii="Times New Roman" w:hAnsi="Times New Roman" w:cs="Times New Roman"/>
          <w:sz w:val="24"/>
          <w:szCs w:val="24"/>
        </w:rPr>
        <w:t>Erzsébetvárosi Nevelési Tanácsadó és Egységes Pedagógiai Szaks</w:t>
      </w:r>
      <w:r>
        <w:rPr>
          <w:rFonts w:ascii="Times New Roman" w:hAnsi="Times New Roman" w:cs="Times New Roman"/>
          <w:sz w:val="24"/>
          <w:szCs w:val="24"/>
        </w:rPr>
        <w:t>zolgálatra jelenleg a nevelési tanácsadás, logopédiai ellátás, gyógytestnevelés és iskolapszichológiai feladatok ellátása hárul.</w:t>
      </w:r>
      <w:r w:rsidR="004D38B6">
        <w:rPr>
          <w:rFonts w:ascii="Times New Roman" w:hAnsi="Times New Roman" w:cs="Times New Roman"/>
          <w:sz w:val="24"/>
          <w:szCs w:val="24"/>
        </w:rPr>
        <w:t xml:space="preserve"> Az átszervezés következtébe</w:t>
      </w:r>
      <w:r w:rsidR="00E624F3">
        <w:rPr>
          <w:rFonts w:ascii="Times New Roman" w:hAnsi="Times New Roman" w:cs="Times New Roman"/>
          <w:sz w:val="24"/>
          <w:szCs w:val="24"/>
        </w:rPr>
        <w:t>n a feladatok köre tovább bővül a gyógypedagógiai tanácsadás</w:t>
      </w:r>
      <w:r w:rsidR="007D6685">
        <w:rPr>
          <w:rFonts w:ascii="Times New Roman" w:hAnsi="Times New Roman" w:cs="Times New Roman"/>
          <w:sz w:val="24"/>
          <w:szCs w:val="24"/>
        </w:rPr>
        <w:t>sal</w:t>
      </w:r>
      <w:r w:rsidR="00E624F3">
        <w:rPr>
          <w:rFonts w:ascii="Times New Roman" w:hAnsi="Times New Roman" w:cs="Times New Roman"/>
          <w:sz w:val="24"/>
          <w:szCs w:val="24"/>
        </w:rPr>
        <w:t>, korai fejlesztés</w:t>
      </w:r>
      <w:r w:rsidR="007D6685">
        <w:rPr>
          <w:rFonts w:ascii="Times New Roman" w:hAnsi="Times New Roman" w:cs="Times New Roman"/>
          <w:sz w:val="24"/>
          <w:szCs w:val="24"/>
        </w:rPr>
        <w:t>sel</w:t>
      </w:r>
      <w:r w:rsidR="00E624F3">
        <w:rPr>
          <w:rFonts w:ascii="Times New Roman" w:hAnsi="Times New Roman" w:cs="Times New Roman"/>
          <w:sz w:val="24"/>
          <w:szCs w:val="24"/>
        </w:rPr>
        <w:t>, fejlesztő nevelés</w:t>
      </w:r>
      <w:r w:rsidR="007D6685">
        <w:rPr>
          <w:rFonts w:ascii="Times New Roman" w:hAnsi="Times New Roman" w:cs="Times New Roman"/>
          <w:sz w:val="24"/>
          <w:szCs w:val="24"/>
        </w:rPr>
        <w:t>sel</w:t>
      </w:r>
      <w:r w:rsidR="00E624F3">
        <w:rPr>
          <w:rFonts w:ascii="Times New Roman" w:hAnsi="Times New Roman" w:cs="Times New Roman"/>
          <w:sz w:val="24"/>
          <w:szCs w:val="24"/>
        </w:rPr>
        <w:t>,</w:t>
      </w:r>
      <w:r w:rsidR="00C80206">
        <w:rPr>
          <w:rFonts w:ascii="Times New Roman" w:hAnsi="Times New Roman" w:cs="Times New Roman"/>
          <w:sz w:val="24"/>
          <w:szCs w:val="24"/>
        </w:rPr>
        <w:t xml:space="preserve"> szakértői bizottsági tevékenység</w:t>
      </w:r>
      <w:r w:rsidR="007D6685">
        <w:rPr>
          <w:rFonts w:ascii="Times New Roman" w:hAnsi="Times New Roman" w:cs="Times New Roman"/>
          <w:sz w:val="24"/>
          <w:szCs w:val="24"/>
        </w:rPr>
        <w:t>gel</w:t>
      </w:r>
      <w:r w:rsidR="00C80206">
        <w:rPr>
          <w:rFonts w:ascii="Times New Roman" w:hAnsi="Times New Roman" w:cs="Times New Roman"/>
          <w:sz w:val="24"/>
          <w:szCs w:val="24"/>
        </w:rPr>
        <w:t>, konduktív pedagógiai ellátás</w:t>
      </w:r>
      <w:r w:rsidR="007D6685">
        <w:rPr>
          <w:rFonts w:ascii="Times New Roman" w:hAnsi="Times New Roman" w:cs="Times New Roman"/>
          <w:sz w:val="24"/>
          <w:szCs w:val="24"/>
        </w:rPr>
        <w:t>sal</w:t>
      </w:r>
      <w:r w:rsidR="00C80206">
        <w:rPr>
          <w:rFonts w:ascii="Times New Roman" w:hAnsi="Times New Roman" w:cs="Times New Roman"/>
          <w:sz w:val="24"/>
          <w:szCs w:val="24"/>
        </w:rPr>
        <w:t>, kiemelten tehetséges gyermekek, tanulók gondozása feladatokkal.</w:t>
      </w:r>
    </w:p>
    <w:p w:rsidR="00956147" w:rsidRDefault="00BF0813" w:rsidP="000267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Zádor Péterné igazgató-helyettes, megbízott vezető véleménye szerint az </w:t>
      </w:r>
      <w:r w:rsidRPr="000254F6">
        <w:rPr>
          <w:rFonts w:ascii="Times New Roman" w:hAnsi="Times New Roman" w:cs="Times New Roman"/>
          <w:sz w:val="24"/>
          <w:szCs w:val="24"/>
        </w:rPr>
        <w:t>Erzsébetvárosi Nevelési Tanácsadó és Egy</w:t>
      </w:r>
      <w:r>
        <w:rPr>
          <w:rFonts w:ascii="Times New Roman" w:hAnsi="Times New Roman" w:cs="Times New Roman"/>
          <w:sz w:val="24"/>
          <w:szCs w:val="24"/>
        </w:rPr>
        <w:t>séges Pedagógiai Szakszolgálat szakembereinek szakmai elhivatottsága is garancia arra, hogy az átszervezést nem érzékelik majd az ellátásukban lévő gyermekek, családok, pedagógusok.</w:t>
      </w:r>
    </w:p>
    <w:p w:rsidR="007D6685" w:rsidRDefault="007D6685" w:rsidP="007D668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A19E7">
        <w:rPr>
          <w:rFonts w:ascii="Times New Roman" w:hAnsi="Times New Roman" w:cs="Times New Roman"/>
          <w:sz w:val="24"/>
          <w:szCs w:val="24"/>
          <w:lang w:val="x-none"/>
        </w:rPr>
        <w:t xml:space="preserve">Tisztelt </w:t>
      </w:r>
      <w:r w:rsidRPr="00FA19E7">
        <w:rPr>
          <w:rFonts w:ascii="Times New Roman" w:hAnsi="Times New Roman" w:cs="Times New Roman"/>
          <w:sz w:val="24"/>
          <w:szCs w:val="24"/>
        </w:rPr>
        <w:t>Képviselő-testület!</w:t>
      </w:r>
    </w:p>
    <w:p w:rsidR="007D6685" w:rsidRPr="00FA19E7" w:rsidRDefault="007D6685" w:rsidP="007D668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26724" w:rsidRDefault="00BF0813" w:rsidP="000267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figyelembe vételével</w:t>
      </w:r>
      <w:r w:rsidR="00026724">
        <w:rPr>
          <w:rFonts w:ascii="Times New Roman" w:hAnsi="Times New Roman" w:cs="Times New Roman"/>
          <w:sz w:val="24"/>
          <w:szCs w:val="24"/>
        </w:rPr>
        <w:t xml:space="preserve"> a Klebelsberg Intézményfenntartó Központ Budapesti VII. Tanke</w:t>
      </w:r>
      <w:r>
        <w:rPr>
          <w:rFonts w:ascii="Times New Roman" w:hAnsi="Times New Roman" w:cs="Times New Roman"/>
          <w:sz w:val="24"/>
          <w:szCs w:val="24"/>
        </w:rPr>
        <w:t xml:space="preserve">rületének kérésére, miszerint a </w:t>
      </w:r>
      <w:r w:rsidR="00A63C07">
        <w:rPr>
          <w:rFonts w:ascii="Times New Roman" w:hAnsi="Times New Roman" w:cs="Times New Roman"/>
          <w:sz w:val="24"/>
          <w:szCs w:val="24"/>
        </w:rPr>
        <w:t>Képviselő</w:t>
      </w:r>
      <w:r>
        <w:rPr>
          <w:rFonts w:ascii="Times New Roman" w:hAnsi="Times New Roman" w:cs="Times New Roman"/>
          <w:sz w:val="24"/>
          <w:szCs w:val="24"/>
        </w:rPr>
        <w:t>-testület, mint működtető</w:t>
      </w:r>
      <w:r w:rsidR="00B76024">
        <w:rPr>
          <w:rFonts w:ascii="Times New Roman" w:hAnsi="Times New Roman" w:cs="Times New Roman"/>
          <w:sz w:val="24"/>
          <w:szCs w:val="24"/>
        </w:rPr>
        <w:t xml:space="preserve"> alakítsa ki véleményét az </w:t>
      </w:r>
      <w:r w:rsidR="00B76024" w:rsidRPr="000254F6">
        <w:rPr>
          <w:rFonts w:ascii="Times New Roman" w:hAnsi="Times New Roman" w:cs="Times New Roman"/>
          <w:sz w:val="24"/>
          <w:szCs w:val="24"/>
        </w:rPr>
        <w:t>Erzsébetvárosi Nevelési Tanácsadó és Egységes Pedagógiai Szaks</w:t>
      </w:r>
      <w:r w:rsidR="00B76024">
        <w:rPr>
          <w:rFonts w:ascii="Times New Roman" w:hAnsi="Times New Roman" w:cs="Times New Roman"/>
          <w:sz w:val="24"/>
          <w:szCs w:val="24"/>
        </w:rPr>
        <w:t>zolgálat átszervezésével kapcsolatosan, javaslom</w:t>
      </w:r>
      <w:r w:rsidR="00115952">
        <w:rPr>
          <w:rFonts w:ascii="Times New Roman" w:hAnsi="Times New Roman" w:cs="Times New Roman"/>
          <w:sz w:val="24"/>
          <w:szCs w:val="24"/>
        </w:rPr>
        <w:t xml:space="preserve"> az átszervezéshez való hozzájárulás megadását.</w:t>
      </w:r>
    </w:p>
    <w:p w:rsidR="00FA19E7" w:rsidRPr="00FA19E7" w:rsidRDefault="00FA19E7" w:rsidP="00FA19E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A19E7" w:rsidRPr="00FA19E7" w:rsidRDefault="00FA19E7" w:rsidP="00FA19E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975F8" w:rsidRPr="00FA19E7" w:rsidRDefault="008975F8" w:rsidP="00FA19E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A19E7" w:rsidRDefault="00FA19E7" w:rsidP="008975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9E7" w:rsidRDefault="00FA19E7" w:rsidP="008975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9E7" w:rsidRDefault="00FA19E7" w:rsidP="008975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5F8" w:rsidRPr="008975F8" w:rsidRDefault="008975F8" w:rsidP="008975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Határozati javaslat</w:t>
      </w:r>
    </w:p>
    <w:p w:rsidR="00FA19E7" w:rsidRDefault="00FA19E7" w:rsidP="00E002BD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 w:cs="Times New Roman"/>
          <w:sz w:val="24"/>
          <w:szCs w:val="24"/>
        </w:rPr>
      </w:pPr>
      <w:r w:rsidRPr="00E002BD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E002BD">
        <w:rPr>
          <w:rFonts w:ascii="Times New Roman" w:hAnsi="Times New Roman" w:cs="Times New Roman"/>
          <w:sz w:val="24"/>
          <w:szCs w:val="24"/>
        </w:rPr>
        <w:t>mint az</w:t>
      </w:r>
      <w:r>
        <w:t xml:space="preserve"> </w:t>
      </w:r>
      <w:r w:rsidRPr="000254F6">
        <w:rPr>
          <w:rFonts w:ascii="Times New Roman" w:hAnsi="Times New Roman" w:cs="Times New Roman"/>
          <w:sz w:val="24"/>
          <w:szCs w:val="24"/>
        </w:rPr>
        <w:t>Erzsébetvárosi Nevelési Tanácsadó és Egységes Pedagógiai Szaks</w:t>
      </w:r>
      <w:r>
        <w:rPr>
          <w:rFonts w:ascii="Times New Roman" w:hAnsi="Times New Roman" w:cs="Times New Roman"/>
          <w:sz w:val="24"/>
          <w:szCs w:val="24"/>
        </w:rPr>
        <w:t>zolgálat</w:t>
      </w:r>
      <w:r w:rsidR="00E002BD">
        <w:rPr>
          <w:rFonts w:ascii="Times New Roman" w:hAnsi="Times New Roman" w:cs="Times New Roman"/>
          <w:sz w:val="24"/>
          <w:szCs w:val="24"/>
        </w:rPr>
        <w:t xml:space="preserve"> működtetője hozzájárul, hogy a szakszolgálati intézmény a </w:t>
      </w:r>
      <w:r w:rsidR="00E002BD" w:rsidRPr="00E002BD">
        <w:rPr>
          <w:rFonts w:ascii="Times New Roman" w:hAnsi="Times New Roman" w:cs="Times New Roman"/>
          <w:sz w:val="24"/>
          <w:szCs w:val="24"/>
        </w:rPr>
        <w:t xml:space="preserve">Fővárosi Pedagógiai Szakszolgálat VII. </w:t>
      </w:r>
      <w:proofErr w:type="gramStart"/>
      <w:r w:rsidR="00E002BD" w:rsidRPr="00E002BD">
        <w:rPr>
          <w:rFonts w:ascii="Times New Roman" w:hAnsi="Times New Roman" w:cs="Times New Roman"/>
          <w:sz w:val="24"/>
          <w:szCs w:val="24"/>
        </w:rPr>
        <w:t>kerületi</w:t>
      </w:r>
      <w:proofErr w:type="gramEnd"/>
      <w:r w:rsidR="00E002BD" w:rsidRPr="00E002BD">
        <w:rPr>
          <w:rFonts w:ascii="Times New Roman" w:hAnsi="Times New Roman" w:cs="Times New Roman"/>
          <w:sz w:val="24"/>
          <w:szCs w:val="24"/>
        </w:rPr>
        <w:t xml:space="preserve"> </w:t>
      </w:r>
      <w:r w:rsidR="00E002BD">
        <w:rPr>
          <w:rFonts w:ascii="Times New Roman" w:hAnsi="Times New Roman" w:cs="Times New Roman"/>
          <w:sz w:val="24"/>
          <w:szCs w:val="24"/>
        </w:rPr>
        <w:t>tagintézményévé váljék</w:t>
      </w:r>
    </w:p>
    <w:p w:rsidR="00E002BD" w:rsidRPr="00E002BD" w:rsidRDefault="00E002BD" w:rsidP="00E002BD">
      <w:pPr>
        <w:widowControl w:val="0"/>
        <w:autoSpaceDE w:val="0"/>
        <w:autoSpaceDN w:val="0"/>
        <w:adjustRightInd w:val="0"/>
        <w:spacing w:after="195"/>
        <w:jc w:val="both"/>
      </w:pPr>
    </w:p>
    <w:p w:rsidR="00FA19E7" w:rsidRPr="007D6685" w:rsidRDefault="00FA19E7" w:rsidP="00FA19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x-none"/>
        </w:rPr>
      </w:pPr>
      <w:r w:rsidRPr="007D668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D6685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E002BD" w:rsidRPr="007D6685">
        <w:rPr>
          <w:rFonts w:ascii="Times New Roman" w:hAnsi="Times New Roman" w:cs="Times New Roman"/>
          <w:sz w:val="24"/>
          <w:szCs w:val="24"/>
        </w:rPr>
        <w:t xml:space="preserve"> </w:t>
      </w:r>
      <w:r w:rsidRPr="007D6685">
        <w:rPr>
          <w:rFonts w:ascii="Times New Roman" w:hAnsi="Times New Roman" w:cs="Times New Roman"/>
          <w:sz w:val="24"/>
          <w:szCs w:val="24"/>
          <w:lang w:val="x-none"/>
        </w:rPr>
        <w:t>Vattamány Zsolt polgármester</w:t>
      </w:r>
    </w:p>
    <w:p w:rsidR="00FA19E7" w:rsidRPr="007D6685" w:rsidRDefault="00FA19E7" w:rsidP="00FA19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D6685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="00E002BD" w:rsidRPr="007D6685">
        <w:rPr>
          <w:rFonts w:ascii="Times New Roman" w:hAnsi="Times New Roman" w:cs="Times New Roman"/>
          <w:sz w:val="24"/>
          <w:szCs w:val="24"/>
        </w:rPr>
        <w:t xml:space="preserve"> </w:t>
      </w:r>
      <w:r w:rsidR="00592F86">
        <w:rPr>
          <w:rFonts w:ascii="Times New Roman" w:hAnsi="Times New Roman" w:cs="Times New Roman"/>
          <w:sz w:val="24"/>
          <w:szCs w:val="24"/>
        </w:rPr>
        <w:tab/>
      </w:r>
      <w:r w:rsidRPr="007D6685">
        <w:rPr>
          <w:rFonts w:ascii="Times New Roman" w:hAnsi="Times New Roman" w:cs="Times New Roman"/>
          <w:sz w:val="24"/>
          <w:szCs w:val="24"/>
        </w:rPr>
        <w:t xml:space="preserve">azonnal </w:t>
      </w:r>
    </w:p>
    <w:p w:rsidR="00115952" w:rsidRPr="00115952" w:rsidRDefault="00115952" w:rsidP="00115952">
      <w:pPr>
        <w:rPr>
          <w:rFonts w:ascii="Times New Roman" w:hAnsi="Times New Roman" w:cs="Times New Roman"/>
          <w:sz w:val="24"/>
          <w:szCs w:val="24"/>
        </w:rPr>
      </w:pPr>
    </w:p>
    <w:p w:rsidR="00592F86" w:rsidRDefault="00592F86" w:rsidP="00592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Budapest, 201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592F86" w:rsidRPr="00AC75F5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Vattamány Zsolt</w:t>
      </w:r>
    </w:p>
    <w:p w:rsidR="00592F86" w:rsidRDefault="00592F86" w:rsidP="00592F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p w:rsidR="00115952" w:rsidRPr="00115952" w:rsidRDefault="00115952" w:rsidP="0002672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115952" w:rsidRPr="00115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26"/>
    <w:rsid w:val="000254F6"/>
    <w:rsid w:val="00026724"/>
    <w:rsid w:val="00115952"/>
    <w:rsid w:val="00160B1A"/>
    <w:rsid w:val="00367D5C"/>
    <w:rsid w:val="00390472"/>
    <w:rsid w:val="00445126"/>
    <w:rsid w:val="004D38B6"/>
    <w:rsid w:val="00550A5E"/>
    <w:rsid w:val="00567369"/>
    <w:rsid w:val="00581752"/>
    <w:rsid w:val="00592F86"/>
    <w:rsid w:val="007071C0"/>
    <w:rsid w:val="007C00F4"/>
    <w:rsid w:val="007D6685"/>
    <w:rsid w:val="007E3345"/>
    <w:rsid w:val="00831700"/>
    <w:rsid w:val="008975F8"/>
    <w:rsid w:val="00956147"/>
    <w:rsid w:val="00A511B6"/>
    <w:rsid w:val="00A63C07"/>
    <w:rsid w:val="00B76024"/>
    <w:rsid w:val="00BF0813"/>
    <w:rsid w:val="00C80206"/>
    <w:rsid w:val="00D33710"/>
    <w:rsid w:val="00E002BD"/>
    <w:rsid w:val="00E624F3"/>
    <w:rsid w:val="00F74949"/>
    <w:rsid w:val="00FA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50A5E"/>
    <w:pPr>
      <w:spacing w:after="0" w:line="240" w:lineRule="auto"/>
    </w:pPr>
  </w:style>
  <w:style w:type="paragraph" w:customStyle="1" w:styleId="Char">
    <w:name w:val="Char"/>
    <w:basedOn w:val="Norml"/>
    <w:rsid w:val="00FA19E7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4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4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50A5E"/>
    <w:pPr>
      <w:spacing w:after="0" w:line="240" w:lineRule="auto"/>
    </w:pPr>
  </w:style>
  <w:style w:type="paragraph" w:customStyle="1" w:styleId="Char">
    <w:name w:val="Char"/>
    <w:basedOn w:val="Norml"/>
    <w:rsid w:val="00FA19E7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4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4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3049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Ujváriné Gercsák Anikó</dc:creator>
  <cp:lastModifiedBy>Orgoványi Gábor</cp:lastModifiedBy>
  <cp:revision>4</cp:revision>
  <dcterms:created xsi:type="dcterms:W3CDTF">2013-05-22T13:21:00Z</dcterms:created>
  <dcterms:modified xsi:type="dcterms:W3CDTF">2013-05-27T13:12:00Z</dcterms:modified>
</cp:coreProperties>
</file>