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56" w:rsidRDefault="002D1E56" w:rsidP="002069D3">
      <w:pPr>
        <w:widowControl w:val="0"/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2D1E56" w:rsidTr="002D1E56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D1E56" w:rsidRDefault="002D1E5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Budapest Főváros VII. kerület Erzsébetváros Önkormányzata</w:t>
            </w:r>
          </w:p>
          <w:p w:rsidR="002D1E56" w:rsidRDefault="00D404E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proofErr w:type="spellStart"/>
            <w:r>
              <w:rPr>
                <w:b/>
                <w:bCs/>
              </w:rPr>
              <w:t>Ujvári-Kövér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ÍMónika</w:t>
            </w:r>
            <w:proofErr w:type="spellEnd"/>
            <w:r w:rsidR="00F73720">
              <w:rPr>
                <w:b/>
                <w:bCs/>
              </w:rPr>
              <w:t xml:space="preserve"> b</w:t>
            </w:r>
            <w:r w:rsidR="00F73720" w:rsidRPr="006036A4">
              <w:rPr>
                <w:b/>
                <w:bCs/>
              </w:rPr>
              <w:t>izottság</w:t>
            </w:r>
            <w:r w:rsidR="00F73720">
              <w:rPr>
                <w:b/>
                <w:bCs/>
              </w:rPr>
              <w:t>i</w:t>
            </w:r>
            <w:r w:rsidR="00F73720" w:rsidRPr="006036A4">
              <w:rPr>
                <w:b/>
                <w:bCs/>
              </w:rPr>
              <w:t xml:space="preserve"> elnök</w:t>
            </w:r>
          </w:p>
        </w:tc>
      </w:tr>
    </w:tbl>
    <w:p w:rsidR="002D1E56" w:rsidRDefault="002D1E56" w:rsidP="002D1E56">
      <w:pPr>
        <w:autoSpaceDE w:val="0"/>
        <w:autoSpaceDN w:val="0"/>
        <w:adjustRightInd w:val="0"/>
        <w:rPr>
          <w:lang w:eastAsia="en-US"/>
        </w:rPr>
      </w:pPr>
      <w:r>
        <w:t xml:space="preserve">Iktatószám: </w:t>
      </w:r>
    </w:p>
    <w:p w:rsidR="002D1E56" w:rsidRDefault="002D1E56" w:rsidP="002D1E56">
      <w:pPr>
        <w:autoSpaceDE w:val="0"/>
        <w:autoSpaceDN w:val="0"/>
        <w:adjustRightInd w:val="0"/>
        <w:jc w:val="right"/>
      </w:pPr>
      <w:r>
        <w:t>Napirendi pont</w:t>
      </w:r>
      <w:proofErr w:type="gramStart"/>
      <w:r>
        <w:t>:.</w:t>
      </w:r>
      <w:proofErr w:type="gramEnd"/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:rsidR="002D1E56" w:rsidRDefault="002D1E56" w:rsidP="002D1E5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D1E56" w:rsidRDefault="002D1E56" w:rsidP="002D1E5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Városüzemeltetési Bizottság 201</w:t>
      </w:r>
      <w:r w:rsidR="0025688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</w:t>
      </w:r>
      <w:r w:rsidR="00D404E2">
        <w:rPr>
          <w:b/>
          <w:bCs/>
          <w:sz w:val="28"/>
          <w:szCs w:val="28"/>
        </w:rPr>
        <w:t>november 24-e</w:t>
      </w:r>
      <w:r>
        <w:rPr>
          <w:b/>
          <w:bCs/>
          <w:sz w:val="28"/>
          <w:szCs w:val="28"/>
        </w:rPr>
        <w:t>i rendkívüli ülésére</w:t>
      </w: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2D1E56" w:rsidTr="002D1E56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D1E56" w:rsidRDefault="002D1E56">
            <w:pPr>
              <w:autoSpaceDE w:val="0"/>
              <w:autoSpaceDN w:val="0"/>
              <w:adjustRightInd w:val="0"/>
              <w:rPr>
                <w:b/>
                <w:bCs/>
                <w:u w:val="single"/>
                <w:lang w:eastAsia="en-US"/>
              </w:rPr>
            </w:pPr>
            <w:r>
              <w:rPr>
                <w:b/>
                <w:bCs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D1E56" w:rsidRDefault="002D1E56" w:rsidP="002568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201</w:t>
            </w:r>
            <w:r w:rsidR="00256884">
              <w:t>4</w:t>
            </w:r>
            <w:r>
              <w:t xml:space="preserve">. évi </w:t>
            </w:r>
            <w:r w:rsidR="00D404E2">
              <w:t xml:space="preserve">II. </w:t>
            </w:r>
            <w:r>
              <w:t>kapufigyelő rendszer kiépítésére kiírt pályázat eredményének megállapítása</w:t>
            </w:r>
          </w:p>
        </w:tc>
      </w:tr>
    </w:tbl>
    <w:p w:rsidR="002D1E56" w:rsidRDefault="002D1E56" w:rsidP="002D1E5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Készítette:</w:t>
      </w: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</w:pPr>
      <w:r>
        <w:tab/>
        <w:t xml:space="preserve"> Wendl Viktória</w:t>
      </w: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</w:pPr>
      <w:r>
        <w:tab/>
      </w:r>
      <w:proofErr w:type="gramStart"/>
      <w:r>
        <w:t>városüzemeltetési</w:t>
      </w:r>
      <w:proofErr w:type="gramEnd"/>
      <w:r>
        <w:t xml:space="preserve"> és </w:t>
      </w:r>
    </w:p>
    <w:p w:rsidR="002D1E56" w:rsidRDefault="002D1E56" w:rsidP="002D1E56">
      <w:pPr>
        <w:tabs>
          <w:tab w:val="center" w:pos="2340"/>
          <w:tab w:val="center" w:pos="6660"/>
        </w:tabs>
        <w:autoSpaceDE w:val="0"/>
        <w:autoSpaceDN w:val="0"/>
        <w:adjustRightInd w:val="0"/>
      </w:pPr>
      <w:r>
        <w:tab/>
      </w:r>
      <w:proofErr w:type="gramStart"/>
      <w:r>
        <w:t>közrendvédelmi</w:t>
      </w:r>
      <w:proofErr w:type="gramEnd"/>
      <w:r>
        <w:t xml:space="preserve"> referens</w:t>
      </w: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Törvényességi szempontból kifogást nem emelek:</w:t>
      </w: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8937ED" w:rsidP="002D1E56">
      <w:pPr>
        <w:autoSpaceDE w:val="0"/>
        <w:autoSpaceDN w:val="0"/>
        <w:adjustRightInd w:val="0"/>
        <w:ind w:left="855" w:right="5265"/>
        <w:jc w:val="center"/>
      </w:pPr>
      <w:proofErr w:type="gramStart"/>
      <w:r>
        <w:t>dr.</w:t>
      </w:r>
      <w:proofErr w:type="gramEnd"/>
      <w:r>
        <w:t xml:space="preserve"> Mészáros Zoltán</w:t>
      </w:r>
    </w:p>
    <w:p w:rsidR="008937ED" w:rsidRDefault="008937ED" w:rsidP="002D1E56">
      <w:pPr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</w:pPr>
    </w:p>
    <w:p w:rsidR="002D1E56" w:rsidRDefault="002D1E56" w:rsidP="002D1E56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Az előterjesztés nyilvános ülésen tárgyalható.</w:t>
      </w:r>
    </w:p>
    <w:p w:rsidR="002D1E56" w:rsidRDefault="002D1E56" w:rsidP="002D1E56">
      <w:pPr>
        <w:autoSpaceDE w:val="0"/>
        <w:autoSpaceDN w:val="0"/>
        <w:adjustRightInd w:val="0"/>
      </w:pPr>
    </w:p>
    <w:p w:rsidR="00C12EFF" w:rsidRDefault="002D1E56" w:rsidP="002D1E56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 határozatok elfogadásához egyszerű szavazattöbbség szükséges.</w:t>
      </w:r>
      <w:r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C12EFF" w:rsidTr="00C12EFF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2EFF" w:rsidRDefault="00C12EF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Budapest Főváros VII. kerület Erzsébetváros Önkormányzata</w:t>
            </w:r>
          </w:p>
          <w:p w:rsidR="00C12EFF" w:rsidRDefault="00D404E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Ujvári-Kövér Mónika</w:t>
            </w:r>
            <w:r w:rsidR="00F73720">
              <w:rPr>
                <w:b/>
                <w:bCs/>
              </w:rPr>
              <w:t xml:space="preserve"> b</w:t>
            </w:r>
            <w:r w:rsidR="00F73720" w:rsidRPr="006036A4">
              <w:rPr>
                <w:b/>
                <w:bCs/>
              </w:rPr>
              <w:t>izottság</w:t>
            </w:r>
            <w:r w:rsidR="00F73720">
              <w:rPr>
                <w:b/>
                <w:bCs/>
              </w:rPr>
              <w:t>i</w:t>
            </w:r>
            <w:r w:rsidR="00F73720" w:rsidRPr="006036A4">
              <w:rPr>
                <w:b/>
                <w:bCs/>
              </w:rPr>
              <w:t xml:space="preserve"> elnök</w:t>
            </w:r>
          </w:p>
        </w:tc>
      </w:tr>
    </w:tbl>
    <w:p w:rsidR="002D1E56" w:rsidRDefault="002D1E56" w:rsidP="002D1E56">
      <w:pPr>
        <w:widowControl w:val="0"/>
        <w:autoSpaceDE w:val="0"/>
        <w:autoSpaceDN w:val="0"/>
        <w:adjustRightInd w:val="0"/>
        <w:rPr>
          <w:b/>
          <w:bCs/>
        </w:rPr>
      </w:pPr>
    </w:p>
    <w:p w:rsidR="002069D3" w:rsidRDefault="00130F17" w:rsidP="002069D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</w:t>
      </w:r>
      <w:r w:rsidR="002069D3">
        <w:rPr>
          <w:b/>
          <w:bCs/>
        </w:rPr>
        <w:t>isztelt Bizottság!</w:t>
      </w:r>
    </w:p>
    <w:p w:rsidR="002069D3" w:rsidRDefault="002069D3" w:rsidP="002069D3">
      <w:pPr>
        <w:widowControl w:val="0"/>
        <w:autoSpaceDE w:val="0"/>
        <w:autoSpaceDN w:val="0"/>
        <w:adjustRightInd w:val="0"/>
        <w:jc w:val="both"/>
      </w:pPr>
    </w:p>
    <w:p w:rsidR="00D404E2" w:rsidRDefault="00D404E2" w:rsidP="002069D3">
      <w:pPr>
        <w:widowControl w:val="0"/>
        <w:autoSpaceDE w:val="0"/>
        <w:autoSpaceDN w:val="0"/>
        <w:adjustRightInd w:val="0"/>
        <w:jc w:val="both"/>
      </w:pPr>
      <w:r w:rsidRPr="00D404E2">
        <w:t xml:space="preserve">A Bizottság – a 29/2013. (V.31.) sz. önkormányzati rendelet felhatalmazása alapján </w:t>
      </w:r>
      <w:proofErr w:type="gramStart"/>
      <w:r w:rsidRPr="00D404E2">
        <w:t xml:space="preserve">–  </w:t>
      </w:r>
      <w:r w:rsidR="000B7D0A">
        <w:t>398</w:t>
      </w:r>
      <w:proofErr w:type="gramEnd"/>
      <w:r w:rsidR="000B7D0A">
        <w:t>/2014</w:t>
      </w:r>
      <w:r w:rsidRPr="00D404E2">
        <w:t xml:space="preserve">.(09.23.) sz. határozatával </w:t>
      </w:r>
      <w:r w:rsidR="000B7D0A">
        <w:t>kapufigyelő rendszer kiépítésére</w:t>
      </w:r>
      <w:r w:rsidRPr="00D404E2">
        <w:t xml:space="preserve"> vonatkozó pályázat kiírásáról döntött, a pályázati kiírás közzététele a Nemzeti Fejlesztési Minisztérium Támogatásokat Vizsgáló Irodája által kért kiegészítések és módosítások átvezetését követően helyben szokásos módon megtörtént. A 2014. évi költségvetésben a 2014. </w:t>
      </w:r>
      <w:r w:rsidR="000B7D0A">
        <w:t xml:space="preserve">évi első kapufigyelő pályázaton nyert támogatások levonása után </w:t>
      </w:r>
      <w:r w:rsidR="000B7D0A" w:rsidRPr="00E032B2">
        <w:t>2.395.000</w:t>
      </w:r>
      <w:r w:rsidRPr="00D404E2">
        <w:t xml:space="preserve"> Ft pénzügyi fedezetet áll rendelkezésre.</w:t>
      </w:r>
    </w:p>
    <w:p w:rsidR="00D404E2" w:rsidRDefault="00D404E2" w:rsidP="002069D3">
      <w:pPr>
        <w:widowControl w:val="0"/>
        <w:autoSpaceDE w:val="0"/>
        <w:autoSpaceDN w:val="0"/>
        <w:adjustRightInd w:val="0"/>
        <w:jc w:val="both"/>
      </w:pPr>
    </w:p>
    <w:p w:rsidR="002069D3" w:rsidRDefault="002069D3" w:rsidP="002069D3">
      <w:pPr>
        <w:widowControl w:val="0"/>
        <w:autoSpaceDE w:val="0"/>
        <w:autoSpaceDN w:val="0"/>
        <w:adjustRightInd w:val="0"/>
        <w:jc w:val="both"/>
      </w:pPr>
      <w:r>
        <w:t xml:space="preserve">A Bizottság a pályázatok </w:t>
      </w:r>
      <w:r w:rsidR="002E48E6">
        <w:rPr>
          <w:b/>
          <w:bCs/>
        </w:rPr>
        <w:t>benyújtási határidejét</w:t>
      </w:r>
      <w:r>
        <w:rPr>
          <w:b/>
          <w:bCs/>
        </w:rPr>
        <w:t xml:space="preserve"> 201</w:t>
      </w:r>
      <w:r w:rsidR="00DF1310">
        <w:rPr>
          <w:b/>
          <w:bCs/>
        </w:rPr>
        <w:t>4</w:t>
      </w:r>
      <w:r>
        <w:rPr>
          <w:b/>
          <w:bCs/>
        </w:rPr>
        <w:t xml:space="preserve">. </w:t>
      </w:r>
      <w:r w:rsidR="000B7D0A">
        <w:rPr>
          <w:b/>
          <w:bCs/>
        </w:rPr>
        <w:t>október 27</w:t>
      </w:r>
      <w:r w:rsidR="002E48E6">
        <w:rPr>
          <w:b/>
          <w:bCs/>
        </w:rPr>
        <w:t xml:space="preserve">. </w:t>
      </w:r>
      <w:r w:rsidR="002E48E6" w:rsidRPr="002E48E6">
        <w:rPr>
          <w:bCs/>
        </w:rPr>
        <w:t>napj</w:t>
      </w:r>
      <w:r w:rsidR="002E48E6">
        <w:rPr>
          <w:bCs/>
        </w:rPr>
        <w:t>ában állapította meg</w:t>
      </w:r>
      <w:r>
        <w:t>.</w:t>
      </w:r>
      <w:r w:rsidR="00F5735E">
        <w:t xml:space="preserve"> </w:t>
      </w:r>
      <w:r>
        <w:t xml:space="preserve">A benyújtási határidőre a Hivatal </w:t>
      </w:r>
      <w:r w:rsidR="00594EB5">
        <w:t>Hatósági és Ügyfélszolgálati I</w:t>
      </w:r>
      <w:r>
        <w:t>rodá</w:t>
      </w:r>
      <w:r w:rsidR="00594EB5">
        <w:t>já</w:t>
      </w:r>
      <w:r>
        <w:t xml:space="preserve">ra összesen </w:t>
      </w:r>
      <w:r w:rsidR="000B7D0A">
        <w:rPr>
          <w:b/>
          <w:bCs/>
        </w:rPr>
        <w:t>3</w:t>
      </w:r>
      <w:r>
        <w:rPr>
          <w:b/>
          <w:bCs/>
        </w:rPr>
        <w:t xml:space="preserve"> db</w:t>
      </w:r>
      <w:r>
        <w:t xml:space="preserve"> pályázati anyag érkezett be.  </w:t>
      </w:r>
    </w:p>
    <w:p w:rsidR="002069D3" w:rsidRDefault="002069D3" w:rsidP="002069D3">
      <w:pPr>
        <w:widowControl w:val="0"/>
        <w:autoSpaceDE w:val="0"/>
        <w:autoSpaceDN w:val="0"/>
        <w:adjustRightInd w:val="0"/>
        <w:jc w:val="both"/>
      </w:pPr>
    </w:p>
    <w:p w:rsidR="000B7D0A" w:rsidRDefault="002069D3" w:rsidP="002069D3">
      <w:pPr>
        <w:widowControl w:val="0"/>
        <w:autoSpaceDE w:val="0"/>
        <w:autoSpaceDN w:val="0"/>
        <w:adjustRightInd w:val="0"/>
        <w:jc w:val="both"/>
      </w:pPr>
      <w:r>
        <w:t xml:space="preserve">Pályázatok </w:t>
      </w:r>
      <w:r>
        <w:rPr>
          <w:b/>
          <w:bCs/>
        </w:rPr>
        <w:t>borítékbontása és értékelése 201</w:t>
      </w:r>
      <w:r w:rsidR="000458E7">
        <w:rPr>
          <w:b/>
          <w:bCs/>
        </w:rPr>
        <w:t>4</w:t>
      </w:r>
      <w:r>
        <w:rPr>
          <w:b/>
          <w:bCs/>
        </w:rPr>
        <w:t xml:space="preserve">. </w:t>
      </w:r>
      <w:r w:rsidR="000B7D0A">
        <w:rPr>
          <w:b/>
          <w:bCs/>
        </w:rPr>
        <w:t>november 19</w:t>
      </w:r>
      <w:r w:rsidR="00594EB5">
        <w:rPr>
          <w:b/>
          <w:bCs/>
        </w:rPr>
        <w:t>-</w:t>
      </w:r>
      <w:r w:rsidR="000B7D0A">
        <w:rPr>
          <w:b/>
          <w:bCs/>
        </w:rPr>
        <w:t>é</w:t>
      </w:r>
      <w:r>
        <w:rPr>
          <w:b/>
          <w:bCs/>
        </w:rPr>
        <w:t>n</w:t>
      </w:r>
      <w:r>
        <w:t xml:space="preserve">, </w:t>
      </w:r>
      <w:r w:rsidR="0082692D">
        <w:t>Nagy Andrea és Moldován</w:t>
      </w:r>
      <w:r w:rsidR="000B7D0A">
        <w:t xml:space="preserve"> László képv</w:t>
      </w:r>
      <w:r w:rsidR="00594EB5">
        <w:t>iselők</w:t>
      </w:r>
      <w:r w:rsidR="000B7D0A">
        <w:t>, valamint az Erzsébetvárosi Közterület-felügyelet részéről Kovács Zoltán szakmai igazgató-helyettes</w:t>
      </w:r>
      <w:r w:rsidR="00594EB5">
        <w:t xml:space="preserve"> </w:t>
      </w:r>
      <w:r>
        <w:t xml:space="preserve">jelenlétében </w:t>
      </w:r>
      <w:r w:rsidR="00594EB5">
        <w:t>és</w:t>
      </w:r>
      <w:r>
        <w:t xml:space="preserve"> együttműködésével megtörtént. </w:t>
      </w:r>
    </w:p>
    <w:p w:rsidR="000B7D0A" w:rsidRDefault="000B7D0A" w:rsidP="002069D3">
      <w:pPr>
        <w:widowControl w:val="0"/>
        <w:autoSpaceDE w:val="0"/>
        <w:autoSpaceDN w:val="0"/>
        <w:adjustRightInd w:val="0"/>
        <w:jc w:val="both"/>
      </w:pPr>
    </w:p>
    <w:p w:rsidR="000B7D0A" w:rsidRDefault="000B7D0A" w:rsidP="000B7D0A">
      <w:pPr>
        <w:widowControl w:val="0"/>
        <w:autoSpaceDE w:val="0"/>
        <w:autoSpaceDN w:val="0"/>
        <w:adjustRightInd w:val="0"/>
        <w:jc w:val="both"/>
      </w:pPr>
      <w:r>
        <w:t>Az értékelés során megállapítást nyert, hogy a 3 db pályázati anyag közül 1 db nem felel meg a pályázati kiírásban foglaltaknak. Ezt az alábbiakban foglaljuk össze:</w:t>
      </w:r>
    </w:p>
    <w:p w:rsidR="000B7D0A" w:rsidRDefault="000B7D0A" w:rsidP="000B7D0A">
      <w:pPr>
        <w:widowControl w:val="0"/>
        <w:tabs>
          <w:tab w:val="left" w:pos="8010"/>
        </w:tabs>
        <w:autoSpaceDE w:val="0"/>
        <w:autoSpaceDN w:val="0"/>
        <w:adjustRightInd w:val="0"/>
        <w:jc w:val="both"/>
      </w:pPr>
      <w:r>
        <w:tab/>
      </w:r>
    </w:p>
    <w:tbl>
      <w:tblPr>
        <w:tblStyle w:val="Rcsostblzat"/>
        <w:tblW w:w="8142" w:type="dxa"/>
        <w:jc w:val="center"/>
        <w:tblLook w:val="04A0" w:firstRow="1" w:lastRow="0" w:firstColumn="1" w:lastColumn="0" w:noHBand="0" w:noVBand="1"/>
      </w:tblPr>
      <w:tblGrid>
        <w:gridCol w:w="720"/>
        <w:gridCol w:w="2785"/>
        <w:gridCol w:w="4637"/>
      </w:tblGrid>
      <w:tr w:rsidR="000B7D0A" w:rsidRPr="00D5552C" w:rsidTr="00F51F4A">
        <w:trPr>
          <w:trHeight w:val="300"/>
          <w:jc w:val="center"/>
        </w:trPr>
        <w:tc>
          <w:tcPr>
            <w:tcW w:w="720" w:type="dxa"/>
            <w:vAlign w:val="center"/>
            <w:hideMark/>
          </w:tcPr>
          <w:p w:rsidR="000B7D0A" w:rsidRPr="00D5552C" w:rsidRDefault="000B7D0A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5552C">
              <w:rPr>
                <w:b/>
                <w:bCs/>
                <w:sz w:val="22"/>
                <w:szCs w:val="22"/>
              </w:rPr>
              <w:t>Jk</w:t>
            </w:r>
            <w:proofErr w:type="spellEnd"/>
            <w:r w:rsidRPr="00D5552C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D5552C">
              <w:rPr>
                <w:b/>
                <w:bCs/>
                <w:sz w:val="22"/>
                <w:szCs w:val="22"/>
              </w:rPr>
              <w:t>ssz</w:t>
            </w:r>
            <w:proofErr w:type="spellEnd"/>
            <w:r w:rsidRPr="00D5552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85" w:type="dxa"/>
            <w:vAlign w:val="center"/>
            <w:hideMark/>
          </w:tcPr>
          <w:p w:rsidR="000B7D0A" w:rsidRPr="00D5552C" w:rsidRDefault="000B7D0A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5552C">
              <w:rPr>
                <w:b/>
                <w:bCs/>
                <w:sz w:val="22"/>
                <w:szCs w:val="22"/>
              </w:rPr>
              <w:t>Pályázó neve</w:t>
            </w:r>
          </w:p>
        </w:tc>
        <w:tc>
          <w:tcPr>
            <w:tcW w:w="4637" w:type="dxa"/>
            <w:vAlign w:val="center"/>
            <w:hideMark/>
          </w:tcPr>
          <w:p w:rsidR="000B7D0A" w:rsidRPr="00D5552C" w:rsidRDefault="000B7D0A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</w:t>
            </w:r>
            <w:r w:rsidRPr="00D5552C">
              <w:rPr>
                <w:b/>
                <w:bCs/>
                <w:sz w:val="22"/>
                <w:szCs w:val="22"/>
              </w:rPr>
              <w:t>rvénytelenség oka</w:t>
            </w:r>
          </w:p>
        </w:tc>
      </w:tr>
      <w:tr w:rsidR="000B7D0A" w:rsidRPr="00D5552C" w:rsidTr="00F51F4A">
        <w:trPr>
          <w:trHeight w:val="548"/>
          <w:jc w:val="center"/>
        </w:trPr>
        <w:tc>
          <w:tcPr>
            <w:tcW w:w="720" w:type="dxa"/>
            <w:noWrap/>
            <w:vAlign w:val="center"/>
            <w:hideMark/>
          </w:tcPr>
          <w:p w:rsidR="000B7D0A" w:rsidRPr="00D5552C" w:rsidRDefault="000B7D0A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D5552C">
              <w:rPr>
                <w:sz w:val="22"/>
                <w:szCs w:val="22"/>
              </w:rPr>
              <w:t>.</w:t>
            </w:r>
          </w:p>
        </w:tc>
        <w:tc>
          <w:tcPr>
            <w:tcW w:w="2785" w:type="dxa"/>
            <w:vAlign w:val="center"/>
            <w:hideMark/>
          </w:tcPr>
          <w:p w:rsidR="000B7D0A" w:rsidRPr="00D5552C" w:rsidRDefault="000B7D0A" w:rsidP="000B7D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Péterfy Sándor u. 41. sz. Társasház</w:t>
            </w:r>
          </w:p>
        </w:tc>
        <w:tc>
          <w:tcPr>
            <w:tcW w:w="4637" w:type="dxa"/>
            <w:vAlign w:val="center"/>
            <w:hideMark/>
          </w:tcPr>
          <w:p w:rsidR="000B7D0A" w:rsidRPr="00D5552C" w:rsidRDefault="00F51F4A" w:rsidP="00CE08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közgyűlési határozat nem megfelelő: szövege hiányos, nincs meg a 2/3-os többség, jelenléti ív hiányzik</w:t>
            </w:r>
          </w:p>
        </w:tc>
      </w:tr>
    </w:tbl>
    <w:p w:rsidR="000B7D0A" w:rsidRDefault="000B7D0A" w:rsidP="000B7D0A">
      <w:pPr>
        <w:widowControl w:val="0"/>
        <w:autoSpaceDE w:val="0"/>
        <w:autoSpaceDN w:val="0"/>
        <w:adjustRightInd w:val="0"/>
        <w:jc w:val="both"/>
      </w:pPr>
    </w:p>
    <w:p w:rsidR="000B7D0A" w:rsidRDefault="000B7D0A" w:rsidP="002069D3">
      <w:pPr>
        <w:widowControl w:val="0"/>
        <w:autoSpaceDE w:val="0"/>
        <w:autoSpaceDN w:val="0"/>
        <w:adjustRightInd w:val="0"/>
        <w:jc w:val="both"/>
      </w:pPr>
      <w:r>
        <w:t>A pályázati adatlapban foglaltak alapján, alábbi táblázatban tájékoztatom a Bizottságot a nyertes pályázók nevéről, címéről, az igényelt önkormányzati támogatás összegéről és a tervezett munkálatok költségéről:</w:t>
      </w:r>
    </w:p>
    <w:p w:rsidR="002069D3" w:rsidRPr="00841C1C" w:rsidRDefault="002069D3" w:rsidP="002069D3">
      <w:pPr>
        <w:widowControl w:val="0"/>
        <w:autoSpaceDE w:val="0"/>
        <w:autoSpaceDN w:val="0"/>
        <w:adjustRightInd w:val="0"/>
        <w:rPr>
          <w:b/>
          <w:bCs/>
        </w:rPr>
      </w:pPr>
    </w:p>
    <w:tbl>
      <w:tblPr>
        <w:tblW w:w="8136" w:type="dxa"/>
        <w:jc w:val="center"/>
        <w:tblLayout w:type="fixed"/>
        <w:tblCellMar>
          <w:left w:w="105" w:type="dxa"/>
          <w:right w:w="105" w:type="dxa"/>
        </w:tblCellMar>
        <w:tblLook w:val="00A0" w:firstRow="1" w:lastRow="0" w:firstColumn="1" w:lastColumn="0" w:noHBand="0" w:noVBand="0"/>
      </w:tblPr>
      <w:tblGrid>
        <w:gridCol w:w="708"/>
        <w:gridCol w:w="2794"/>
        <w:gridCol w:w="2268"/>
        <w:gridCol w:w="2366"/>
      </w:tblGrid>
      <w:tr w:rsidR="00E032B2" w:rsidRPr="00841C1C" w:rsidTr="00E032B2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41C1C" w:rsidRDefault="00E032B2" w:rsidP="00841C1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41C1C">
              <w:rPr>
                <w:b/>
                <w:bCs/>
                <w:sz w:val="22"/>
                <w:szCs w:val="22"/>
              </w:rPr>
              <w:t>Jk</w:t>
            </w:r>
            <w:proofErr w:type="spellEnd"/>
            <w:r w:rsidRPr="00841C1C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841C1C">
              <w:rPr>
                <w:b/>
                <w:bCs/>
                <w:sz w:val="22"/>
                <w:szCs w:val="22"/>
              </w:rPr>
              <w:t>ssz</w:t>
            </w:r>
            <w:proofErr w:type="spellEnd"/>
            <w:r w:rsidRPr="00841C1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41C1C" w:rsidRDefault="00E032B2" w:rsidP="00841C1C">
            <w:pPr>
              <w:jc w:val="center"/>
              <w:rPr>
                <w:b/>
                <w:bCs/>
                <w:sz w:val="22"/>
                <w:szCs w:val="22"/>
              </w:rPr>
            </w:pPr>
            <w:r w:rsidRPr="00841C1C">
              <w:rPr>
                <w:b/>
                <w:bCs/>
                <w:sz w:val="22"/>
                <w:szCs w:val="22"/>
              </w:rPr>
              <w:t>Pályázó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41C1C" w:rsidRDefault="00E032B2" w:rsidP="00240EC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C1C">
              <w:rPr>
                <w:b/>
                <w:bCs/>
                <w:sz w:val="22"/>
                <w:szCs w:val="22"/>
              </w:rPr>
              <w:t>Bekerülés költsége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41C1C" w:rsidRDefault="00E032B2" w:rsidP="00240EC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C1C">
              <w:rPr>
                <w:b/>
                <w:bCs/>
                <w:sz w:val="22"/>
                <w:szCs w:val="22"/>
              </w:rPr>
              <w:t>Igényelt támogatás</w:t>
            </w:r>
          </w:p>
        </w:tc>
      </w:tr>
      <w:tr w:rsidR="00E032B2" w:rsidRPr="00841C1C" w:rsidTr="00E032B2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41C1C" w:rsidRDefault="00E032B2" w:rsidP="00334C42">
            <w:pPr>
              <w:jc w:val="center"/>
              <w:rPr>
                <w:sz w:val="22"/>
                <w:szCs w:val="22"/>
              </w:rPr>
            </w:pPr>
            <w:r w:rsidRPr="00841C1C">
              <w:rPr>
                <w:sz w:val="22"/>
                <w:szCs w:val="22"/>
              </w:rPr>
              <w:t>1.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679FF" w:rsidRDefault="00E032B2" w:rsidP="00820C10">
            <w:r w:rsidRPr="008679FF">
              <w:t>Wesselényi u. 58. sz. Társasház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38282F" w:rsidRDefault="00E032B2" w:rsidP="00240EC2">
            <w:pPr>
              <w:jc w:val="center"/>
            </w:pPr>
            <w:r w:rsidRPr="0038282F">
              <w:t>313 063 Ft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DA0CB3" w:rsidRDefault="00E032B2" w:rsidP="00240EC2">
            <w:pPr>
              <w:jc w:val="center"/>
            </w:pPr>
            <w:r w:rsidRPr="00DA0CB3">
              <w:t>156 000 Ft</w:t>
            </w:r>
          </w:p>
        </w:tc>
      </w:tr>
      <w:tr w:rsidR="00E032B2" w:rsidRPr="00841C1C" w:rsidTr="00E032B2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841C1C" w:rsidRDefault="00E032B2" w:rsidP="00334C42">
            <w:pPr>
              <w:jc w:val="center"/>
              <w:rPr>
                <w:sz w:val="22"/>
                <w:szCs w:val="22"/>
              </w:rPr>
            </w:pPr>
            <w:r w:rsidRPr="00841C1C">
              <w:rPr>
                <w:sz w:val="22"/>
                <w:szCs w:val="22"/>
              </w:rPr>
              <w:t>2.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Default="00E032B2" w:rsidP="00820C10">
            <w:proofErr w:type="spellStart"/>
            <w:r w:rsidRPr="008679FF">
              <w:t>Százház</w:t>
            </w:r>
            <w:proofErr w:type="spellEnd"/>
            <w:r w:rsidRPr="008679FF">
              <w:t xml:space="preserve"> u. 10-18. sz. Társasház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Default="00E032B2" w:rsidP="00240EC2">
            <w:pPr>
              <w:jc w:val="center"/>
            </w:pPr>
            <w:r w:rsidRPr="0038282F">
              <w:t>401 024 Ft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Default="00E032B2" w:rsidP="00240EC2">
            <w:pPr>
              <w:jc w:val="center"/>
            </w:pPr>
            <w:r w:rsidRPr="00DA0CB3">
              <w:t>200 512 Ft</w:t>
            </w:r>
          </w:p>
        </w:tc>
      </w:tr>
      <w:tr w:rsidR="00E032B2" w:rsidRPr="00240EC2" w:rsidTr="00E032B2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240EC2" w:rsidRDefault="00E032B2">
            <w:pPr>
              <w:rPr>
                <w:b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240EC2" w:rsidRDefault="00E032B2">
            <w:pPr>
              <w:rPr>
                <w:b/>
                <w:sz w:val="22"/>
                <w:szCs w:val="22"/>
              </w:rPr>
            </w:pPr>
            <w:r w:rsidRPr="00240EC2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240EC2" w:rsidRDefault="00E032B2" w:rsidP="00240EC2">
            <w:pPr>
              <w:jc w:val="center"/>
              <w:rPr>
                <w:b/>
              </w:rPr>
            </w:pPr>
            <w:r w:rsidRPr="00240EC2">
              <w:rPr>
                <w:b/>
              </w:rPr>
              <w:t>714 087 Ft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32B2" w:rsidRPr="00240EC2" w:rsidRDefault="00E032B2" w:rsidP="00240EC2">
            <w:pPr>
              <w:jc w:val="center"/>
              <w:rPr>
                <w:b/>
              </w:rPr>
            </w:pPr>
            <w:r w:rsidRPr="00240EC2">
              <w:rPr>
                <w:b/>
              </w:rPr>
              <w:t>356 512 Ft</w:t>
            </w:r>
          </w:p>
        </w:tc>
      </w:tr>
    </w:tbl>
    <w:p w:rsidR="00240EC2" w:rsidRDefault="00240EC2" w:rsidP="002069D3">
      <w:pPr>
        <w:widowControl w:val="0"/>
        <w:autoSpaceDE w:val="0"/>
        <w:autoSpaceDN w:val="0"/>
        <w:adjustRightInd w:val="0"/>
        <w:jc w:val="both"/>
      </w:pPr>
    </w:p>
    <w:p w:rsidR="002069D3" w:rsidRPr="008903C6" w:rsidRDefault="002069D3" w:rsidP="002069D3">
      <w:pPr>
        <w:widowControl w:val="0"/>
        <w:autoSpaceDE w:val="0"/>
        <w:autoSpaceDN w:val="0"/>
        <w:adjustRightInd w:val="0"/>
        <w:jc w:val="both"/>
      </w:pPr>
      <w:r w:rsidRPr="00841C1C">
        <w:t xml:space="preserve">A </w:t>
      </w:r>
      <w:r w:rsidR="00240EC2">
        <w:rPr>
          <w:b/>
          <w:bCs/>
        </w:rPr>
        <w:t>2</w:t>
      </w:r>
      <w:r w:rsidRPr="00841C1C">
        <w:rPr>
          <w:b/>
          <w:bCs/>
        </w:rPr>
        <w:t xml:space="preserve"> db</w:t>
      </w:r>
      <w:r w:rsidRPr="00841C1C">
        <w:t xml:space="preserve"> érvényesnek minősülő pályázatra</w:t>
      </w:r>
      <w:r w:rsidR="00E032B2">
        <w:t xml:space="preserve"> </w:t>
      </w:r>
      <w:r w:rsidR="00E032B2" w:rsidRPr="00E032B2">
        <w:rPr>
          <w:b/>
        </w:rPr>
        <w:t>356.512</w:t>
      </w:r>
      <w:r w:rsidR="00800F46" w:rsidRPr="00841C1C">
        <w:rPr>
          <w:b/>
        </w:rPr>
        <w:t xml:space="preserve"> </w:t>
      </w:r>
      <w:r w:rsidRPr="00841C1C">
        <w:rPr>
          <w:b/>
        </w:rPr>
        <w:t>Ft</w:t>
      </w:r>
      <w:r w:rsidRPr="00841C1C">
        <w:rPr>
          <w:b/>
          <w:bCs/>
        </w:rPr>
        <w:t xml:space="preserve"> </w:t>
      </w:r>
      <w:r w:rsidRPr="00841C1C">
        <w:t>önkormányzati támogatás jóváhagyását és annak kifizetését javasolom.</w:t>
      </w:r>
      <w:r w:rsidR="00010B9C" w:rsidRPr="00841C1C">
        <w:t xml:space="preserve"> </w:t>
      </w:r>
      <w:r w:rsidRPr="00841C1C">
        <w:t xml:space="preserve">Az előzőekben leírtak alapján megállapítható, </w:t>
      </w:r>
      <w:r w:rsidRPr="008903C6">
        <w:t>hogy a 201</w:t>
      </w:r>
      <w:r w:rsidR="000458E7" w:rsidRPr="008903C6">
        <w:t>4</w:t>
      </w:r>
      <w:r w:rsidRPr="008903C6">
        <w:t xml:space="preserve">. évi költségvetési rendeletben az e célra </w:t>
      </w:r>
      <w:r w:rsidR="00225A44" w:rsidRPr="008903C6">
        <w:t>rendelkezésre álló</w:t>
      </w:r>
      <w:r w:rsidRPr="008903C6">
        <w:t xml:space="preserve"> </w:t>
      </w:r>
      <w:r w:rsidR="00E032B2">
        <w:t>2.395.000</w:t>
      </w:r>
      <w:r w:rsidR="00E032B2" w:rsidRPr="00D404E2">
        <w:t xml:space="preserve"> </w:t>
      </w:r>
      <w:r w:rsidRPr="008903C6">
        <w:t>fedezi a pályázatokban kért önk</w:t>
      </w:r>
      <w:r w:rsidR="00800F46" w:rsidRPr="008903C6">
        <w:t>ormányzati támogatás összegét.</w:t>
      </w:r>
    </w:p>
    <w:p w:rsidR="002069D3" w:rsidRDefault="002069D3" w:rsidP="002069D3">
      <w:pPr>
        <w:widowControl w:val="0"/>
        <w:autoSpaceDE w:val="0"/>
        <w:autoSpaceDN w:val="0"/>
        <w:adjustRightInd w:val="0"/>
        <w:jc w:val="both"/>
      </w:pPr>
    </w:p>
    <w:p w:rsidR="002069D3" w:rsidRPr="00496F0D" w:rsidRDefault="002069D3" w:rsidP="002069D3">
      <w:pPr>
        <w:widowControl w:val="0"/>
        <w:autoSpaceDE w:val="0"/>
        <w:autoSpaceDN w:val="0"/>
        <w:adjustRightInd w:val="0"/>
        <w:jc w:val="both"/>
      </w:pPr>
      <w:r w:rsidRPr="00496F0D">
        <w:t xml:space="preserve">A pályázatokról való döntés Budapest Főváros VII. kerület Erzsébetváros Önkormányzata Képviselő-testületének </w:t>
      </w:r>
      <w:r w:rsidRPr="00496F0D">
        <w:rPr>
          <w:spacing w:val="15"/>
        </w:rPr>
        <w:t xml:space="preserve">a </w:t>
      </w:r>
      <w:r w:rsidR="00496F0D" w:rsidRPr="00496F0D">
        <w:rPr>
          <w:spacing w:val="15"/>
        </w:rPr>
        <w:t xml:space="preserve">helyi </w:t>
      </w:r>
      <w:r w:rsidRPr="00496F0D">
        <w:t xml:space="preserve">lakóközösségeknek </w:t>
      </w:r>
      <w:r w:rsidR="00496F0D" w:rsidRPr="00496F0D">
        <w:t>és az önkormányzati intézmények részére biztonsági berendezések</w:t>
      </w:r>
      <w:r w:rsidR="00010B9C">
        <w:t xml:space="preserve"> </w:t>
      </w:r>
      <w:r w:rsidR="00496F0D" w:rsidRPr="00496F0D">
        <w:t>létesítéséhez nyújtandó t</w:t>
      </w:r>
      <w:r w:rsidRPr="00496F0D">
        <w:t xml:space="preserve">ámogatásról szóló </w:t>
      </w:r>
      <w:r w:rsidR="00496F0D" w:rsidRPr="00496F0D">
        <w:t>2</w:t>
      </w:r>
      <w:r w:rsidRPr="00496F0D">
        <w:t>9/201</w:t>
      </w:r>
      <w:r w:rsidR="00496F0D" w:rsidRPr="00496F0D">
        <w:t>3</w:t>
      </w:r>
      <w:r w:rsidRPr="00496F0D">
        <w:t>. (V.</w:t>
      </w:r>
      <w:r w:rsidR="00496F0D" w:rsidRPr="00496F0D">
        <w:t>31</w:t>
      </w:r>
      <w:r w:rsidRPr="00496F0D">
        <w:t>.) szám</w:t>
      </w:r>
      <w:r w:rsidR="00496F0D" w:rsidRPr="00496F0D">
        <w:t xml:space="preserve">ú </w:t>
      </w:r>
      <w:r w:rsidR="00496F0D" w:rsidRPr="00496F0D">
        <w:lastRenderedPageBreak/>
        <w:t>önkormányzati rendelet 2. § (4</w:t>
      </w:r>
      <w:r w:rsidRPr="00496F0D">
        <w:t>) bekezdése alapján a Tisztelt Bizottság hatáskörébe tartozik.</w:t>
      </w:r>
    </w:p>
    <w:p w:rsidR="002069D3" w:rsidRDefault="002069D3" w:rsidP="002069D3">
      <w:pPr>
        <w:widowControl w:val="0"/>
        <w:autoSpaceDE w:val="0"/>
        <w:autoSpaceDN w:val="0"/>
        <w:adjustRightInd w:val="0"/>
      </w:pPr>
    </w:p>
    <w:p w:rsidR="002069D3" w:rsidRDefault="002069D3" w:rsidP="002069D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808C2" w:rsidRDefault="00E717BE" w:rsidP="00E717BE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proofErr w:type="spellStart"/>
      <w:r w:rsidRPr="00E717BE">
        <w:rPr>
          <w:b/>
          <w:lang w:val="en-US"/>
        </w:rPr>
        <w:t>Határozati</w:t>
      </w:r>
      <w:proofErr w:type="spellEnd"/>
      <w:r w:rsidRPr="00E717BE">
        <w:rPr>
          <w:b/>
          <w:lang w:val="en-US"/>
        </w:rPr>
        <w:t xml:space="preserve"> </w:t>
      </w:r>
      <w:proofErr w:type="spellStart"/>
      <w:r w:rsidRPr="00E717BE">
        <w:rPr>
          <w:b/>
          <w:lang w:val="en-US"/>
        </w:rPr>
        <w:t>javaslat</w:t>
      </w:r>
      <w:proofErr w:type="spellEnd"/>
    </w:p>
    <w:p w:rsidR="00B648CA" w:rsidRDefault="00B648CA" w:rsidP="00E717BE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:rsidR="00E717BE" w:rsidRPr="00E717BE" w:rsidRDefault="00E717BE" w:rsidP="00E717BE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>
        <w:rPr>
          <w:b/>
          <w:lang w:val="en-US"/>
        </w:rPr>
        <w:t>1.</w:t>
      </w:r>
    </w:p>
    <w:p w:rsidR="00E717BE" w:rsidRDefault="00E717BE" w:rsidP="00E717BE">
      <w:pPr>
        <w:widowControl w:val="0"/>
        <w:autoSpaceDE w:val="0"/>
        <w:autoSpaceDN w:val="0"/>
        <w:adjustRightInd w:val="0"/>
        <w:jc w:val="both"/>
      </w:pPr>
      <w:r w:rsidRPr="00492524">
        <w:rPr>
          <w:rStyle w:val="apple-style-span"/>
        </w:rPr>
        <w:t>Budapest Főváros VII. kerület Erzsébetváros Önkormányzata Képviselő-testület</w:t>
      </w:r>
      <w:r>
        <w:rPr>
          <w:rStyle w:val="apple-style-span"/>
        </w:rPr>
        <w:t>ének Városüzemeltetési Bizottsága</w:t>
      </w:r>
      <w:r w:rsidRPr="00492524">
        <w:rPr>
          <w:rStyle w:val="apple-style-span"/>
        </w:rPr>
        <w:t xml:space="preserve"> </w:t>
      </w:r>
      <w:r w:rsidR="0082692D">
        <w:rPr>
          <w:rStyle w:val="apple-style-span"/>
        </w:rPr>
        <w:t xml:space="preserve">úgy dönt, hogy Budapest Főváros VII. kerület Erzsébetváros Önkormányzata a 2014. évi II. kapufigyelő rendszer kiépítésére vonatkozó pályázaton az </w:t>
      </w:r>
      <w:r>
        <w:t xml:space="preserve">alábbi táblázatban </w:t>
      </w:r>
      <w:r w:rsidR="0082692D">
        <w:t>lévő</w:t>
      </w:r>
      <w:r>
        <w:t xml:space="preserve"> </w:t>
      </w:r>
      <w:r w:rsidR="008F44D2">
        <w:t>Társasház</w:t>
      </w:r>
      <w:r>
        <w:t xml:space="preserve"> által benyújtott pályázatot érvénytelennek nyilvánítja:</w:t>
      </w:r>
    </w:p>
    <w:p w:rsidR="00E032B2" w:rsidRDefault="00E032B2" w:rsidP="00E717BE">
      <w:pPr>
        <w:widowControl w:val="0"/>
        <w:autoSpaceDE w:val="0"/>
        <w:autoSpaceDN w:val="0"/>
        <w:adjustRightInd w:val="0"/>
        <w:jc w:val="both"/>
      </w:pPr>
    </w:p>
    <w:tbl>
      <w:tblPr>
        <w:tblStyle w:val="Rcsostblzat"/>
        <w:tblW w:w="8142" w:type="dxa"/>
        <w:jc w:val="center"/>
        <w:tblLook w:val="04A0" w:firstRow="1" w:lastRow="0" w:firstColumn="1" w:lastColumn="0" w:noHBand="0" w:noVBand="1"/>
      </w:tblPr>
      <w:tblGrid>
        <w:gridCol w:w="720"/>
        <w:gridCol w:w="2785"/>
        <w:gridCol w:w="4637"/>
      </w:tblGrid>
      <w:tr w:rsidR="00E032B2" w:rsidRPr="00D5552C" w:rsidTr="00CE0879">
        <w:trPr>
          <w:trHeight w:val="300"/>
          <w:jc w:val="center"/>
        </w:trPr>
        <w:tc>
          <w:tcPr>
            <w:tcW w:w="720" w:type="dxa"/>
            <w:vAlign w:val="center"/>
            <w:hideMark/>
          </w:tcPr>
          <w:p w:rsidR="00E032B2" w:rsidRPr="00D5552C" w:rsidRDefault="00E032B2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5552C">
              <w:rPr>
                <w:b/>
                <w:bCs/>
                <w:sz w:val="22"/>
                <w:szCs w:val="22"/>
              </w:rPr>
              <w:t>Jk</w:t>
            </w:r>
            <w:proofErr w:type="spellEnd"/>
            <w:r w:rsidRPr="00D5552C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D5552C">
              <w:rPr>
                <w:b/>
                <w:bCs/>
                <w:sz w:val="22"/>
                <w:szCs w:val="22"/>
              </w:rPr>
              <w:t>ssz</w:t>
            </w:r>
            <w:proofErr w:type="spellEnd"/>
            <w:r w:rsidRPr="00D5552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85" w:type="dxa"/>
            <w:vAlign w:val="center"/>
            <w:hideMark/>
          </w:tcPr>
          <w:p w:rsidR="00E032B2" w:rsidRPr="00D5552C" w:rsidRDefault="00E032B2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5552C">
              <w:rPr>
                <w:b/>
                <w:bCs/>
                <w:sz w:val="22"/>
                <w:szCs w:val="22"/>
              </w:rPr>
              <w:t>Pályázó neve</w:t>
            </w:r>
          </w:p>
        </w:tc>
        <w:tc>
          <w:tcPr>
            <w:tcW w:w="4637" w:type="dxa"/>
            <w:vAlign w:val="center"/>
            <w:hideMark/>
          </w:tcPr>
          <w:p w:rsidR="00E032B2" w:rsidRPr="00D5552C" w:rsidRDefault="00E032B2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</w:t>
            </w:r>
            <w:r w:rsidRPr="00D5552C">
              <w:rPr>
                <w:b/>
                <w:bCs/>
                <w:sz w:val="22"/>
                <w:szCs w:val="22"/>
              </w:rPr>
              <w:t>rvénytelenség oka</w:t>
            </w:r>
          </w:p>
        </w:tc>
      </w:tr>
      <w:tr w:rsidR="00E032B2" w:rsidRPr="00D5552C" w:rsidTr="00CE0879">
        <w:trPr>
          <w:trHeight w:val="548"/>
          <w:jc w:val="center"/>
        </w:trPr>
        <w:tc>
          <w:tcPr>
            <w:tcW w:w="720" w:type="dxa"/>
            <w:noWrap/>
            <w:vAlign w:val="center"/>
            <w:hideMark/>
          </w:tcPr>
          <w:p w:rsidR="00E032B2" w:rsidRPr="00D5552C" w:rsidRDefault="00E032B2" w:rsidP="00CE08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D5552C">
              <w:rPr>
                <w:sz w:val="22"/>
                <w:szCs w:val="22"/>
              </w:rPr>
              <w:t>.</w:t>
            </w:r>
          </w:p>
        </w:tc>
        <w:tc>
          <w:tcPr>
            <w:tcW w:w="2785" w:type="dxa"/>
            <w:vAlign w:val="center"/>
            <w:hideMark/>
          </w:tcPr>
          <w:p w:rsidR="00E032B2" w:rsidRPr="00D5552C" w:rsidRDefault="00E032B2" w:rsidP="00CE08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Péterfy Sándor u. 41. sz. Társasház</w:t>
            </w:r>
          </w:p>
        </w:tc>
        <w:tc>
          <w:tcPr>
            <w:tcW w:w="4637" w:type="dxa"/>
            <w:vAlign w:val="center"/>
            <w:hideMark/>
          </w:tcPr>
          <w:p w:rsidR="00E032B2" w:rsidRPr="00D5552C" w:rsidRDefault="00E032B2" w:rsidP="00CE08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közgyűlési határozat nem megfelelő: szövege hiányos, nincs meg a 2/3-os többség, jelenléti ív hiányzik</w:t>
            </w:r>
          </w:p>
        </w:tc>
      </w:tr>
    </w:tbl>
    <w:p w:rsidR="00E032B2" w:rsidRDefault="00E032B2" w:rsidP="00E717BE">
      <w:pPr>
        <w:widowControl w:val="0"/>
        <w:autoSpaceDE w:val="0"/>
        <w:autoSpaceDN w:val="0"/>
        <w:adjustRightInd w:val="0"/>
        <w:jc w:val="both"/>
      </w:pPr>
    </w:p>
    <w:p w:rsidR="0034052E" w:rsidRPr="00F73720" w:rsidRDefault="0034052E" w:rsidP="0034052E">
      <w:pPr>
        <w:autoSpaceDE w:val="0"/>
        <w:autoSpaceDN w:val="0"/>
        <w:adjustRightInd w:val="0"/>
        <w:ind w:left="1500" w:hanging="1200"/>
      </w:pPr>
      <w:r w:rsidRPr="00F73720">
        <w:rPr>
          <w:b/>
          <w:bCs/>
          <w:u w:val="single"/>
        </w:rPr>
        <w:t>Felelős:</w:t>
      </w:r>
      <w:r w:rsidRPr="00F73720">
        <w:tab/>
      </w:r>
      <w:r>
        <w:t>Vattamány Zsolt polgármester</w:t>
      </w:r>
    </w:p>
    <w:p w:rsidR="0034052E" w:rsidRDefault="0034052E" w:rsidP="0034052E">
      <w:pPr>
        <w:autoSpaceDE w:val="0"/>
        <w:autoSpaceDN w:val="0"/>
        <w:adjustRightInd w:val="0"/>
        <w:ind w:left="1500" w:hanging="1200"/>
      </w:pPr>
      <w:r>
        <w:rPr>
          <w:b/>
          <w:bCs/>
          <w:u w:val="single"/>
        </w:rPr>
        <w:t>Határidő:</w:t>
      </w:r>
      <w:r>
        <w:tab/>
        <w:t>azonnal</w:t>
      </w:r>
    </w:p>
    <w:p w:rsidR="0034052E" w:rsidRDefault="0034052E"/>
    <w:p w:rsidR="00B648CA" w:rsidRPr="00B648CA" w:rsidRDefault="00B648CA" w:rsidP="00B648CA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B648CA">
        <w:rPr>
          <w:b/>
          <w:lang w:val="en-US"/>
        </w:rPr>
        <w:t>2.</w:t>
      </w:r>
    </w:p>
    <w:p w:rsidR="00B648CA" w:rsidRDefault="00B648CA" w:rsidP="00B648CA">
      <w:pPr>
        <w:widowControl w:val="0"/>
        <w:autoSpaceDE w:val="0"/>
        <w:autoSpaceDN w:val="0"/>
        <w:adjustRightInd w:val="0"/>
        <w:jc w:val="both"/>
      </w:pPr>
      <w:r w:rsidRPr="00492524">
        <w:rPr>
          <w:rStyle w:val="apple-style-span"/>
        </w:rPr>
        <w:t>Budapest Főváros VII. kerület Erzsébetváros Önkormányzata Képviselő-testület</w:t>
      </w:r>
      <w:r>
        <w:rPr>
          <w:rStyle w:val="apple-style-span"/>
        </w:rPr>
        <w:t>ének Városüzemeltetési Bizottsága</w:t>
      </w:r>
      <w:r w:rsidRPr="00492524">
        <w:rPr>
          <w:rStyle w:val="apple-style-span"/>
        </w:rPr>
        <w:t xml:space="preserve"> úgy dönt</w:t>
      </w:r>
      <w:r>
        <w:rPr>
          <w:rStyle w:val="apple-style-span"/>
        </w:rPr>
        <w:t xml:space="preserve">, hogy </w:t>
      </w:r>
      <w:r>
        <w:t xml:space="preserve">Budapest Főváros VII. kerület Erzsébetváros Önkormányzata a </w:t>
      </w:r>
      <w:r w:rsidR="00356CC3">
        <w:t xml:space="preserve">2014. évi II. </w:t>
      </w:r>
      <w:r>
        <w:t>kapufigyelő rendszer kiépítésére vonatkozó pályázaton nyertes pályamunkákat az alábbi táblázatban szereplő összegek szerint támogatja:</w:t>
      </w:r>
    </w:p>
    <w:p w:rsidR="00B238DC" w:rsidRDefault="00B238DC" w:rsidP="00B648CA">
      <w:pPr>
        <w:widowControl w:val="0"/>
        <w:autoSpaceDE w:val="0"/>
        <w:autoSpaceDN w:val="0"/>
        <w:adjustRightInd w:val="0"/>
        <w:jc w:val="both"/>
      </w:pPr>
    </w:p>
    <w:tbl>
      <w:tblPr>
        <w:tblW w:w="8136" w:type="dxa"/>
        <w:jc w:val="center"/>
        <w:tblLayout w:type="fixed"/>
        <w:tblCellMar>
          <w:left w:w="105" w:type="dxa"/>
          <w:right w:w="105" w:type="dxa"/>
        </w:tblCellMar>
        <w:tblLook w:val="00A0" w:firstRow="1" w:lastRow="0" w:firstColumn="1" w:lastColumn="0" w:noHBand="0" w:noVBand="0"/>
      </w:tblPr>
      <w:tblGrid>
        <w:gridCol w:w="708"/>
        <w:gridCol w:w="2794"/>
        <w:gridCol w:w="2268"/>
        <w:gridCol w:w="2366"/>
      </w:tblGrid>
      <w:tr w:rsidR="00B238DC" w:rsidRPr="00841C1C" w:rsidTr="00CE0879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41C1C" w:rsidRDefault="00B238DC" w:rsidP="00CE087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41C1C">
              <w:rPr>
                <w:b/>
                <w:bCs/>
                <w:sz w:val="22"/>
                <w:szCs w:val="22"/>
              </w:rPr>
              <w:t>Jk</w:t>
            </w:r>
            <w:proofErr w:type="spellEnd"/>
            <w:r w:rsidRPr="00841C1C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841C1C">
              <w:rPr>
                <w:b/>
                <w:bCs/>
                <w:sz w:val="22"/>
                <w:szCs w:val="22"/>
              </w:rPr>
              <w:t>ssz</w:t>
            </w:r>
            <w:proofErr w:type="spellEnd"/>
            <w:r w:rsidRPr="00841C1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41C1C" w:rsidRDefault="00B238DC" w:rsidP="00CE0879">
            <w:pPr>
              <w:jc w:val="center"/>
              <w:rPr>
                <w:b/>
                <w:bCs/>
                <w:sz w:val="22"/>
                <w:szCs w:val="22"/>
              </w:rPr>
            </w:pPr>
            <w:r w:rsidRPr="00841C1C">
              <w:rPr>
                <w:b/>
                <w:bCs/>
                <w:sz w:val="22"/>
                <w:szCs w:val="22"/>
              </w:rPr>
              <w:t>Pályázó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41C1C" w:rsidRDefault="00B238DC" w:rsidP="00CE0879">
            <w:pPr>
              <w:jc w:val="center"/>
              <w:rPr>
                <w:b/>
                <w:bCs/>
                <w:sz w:val="22"/>
                <w:szCs w:val="22"/>
              </w:rPr>
            </w:pPr>
            <w:r w:rsidRPr="00841C1C">
              <w:rPr>
                <w:b/>
                <w:bCs/>
                <w:sz w:val="22"/>
                <w:szCs w:val="22"/>
              </w:rPr>
              <w:t>Bekerülés költsége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41C1C" w:rsidRDefault="00B238DC" w:rsidP="00CE08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</w:t>
            </w:r>
            <w:r w:rsidRPr="00841C1C">
              <w:rPr>
                <w:b/>
                <w:bCs/>
                <w:sz w:val="22"/>
                <w:szCs w:val="22"/>
              </w:rPr>
              <w:t>ámogatás</w:t>
            </w:r>
            <w:r>
              <w:rPr>
                <w:b/>
                <w:bCs/>
                <w:sz w:val="22"/>
                <w:szCs w:val="22"/>
              </w:rPr>
              <w:t xml:space="preserve"> összege (legfeljebb)</w:t>
            </w:r>
          </w:p>
        </w:tc>
      </w:tr>
      <w:tr w:rsidR="00B238DC" w:rsidRPr="00841C1C" w:rsidTr="00CE0879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41C1C" w:rsidRDefault="00B238DC" w:rsidP="00CE0879">
            <w:pPr>
              <w:jc w:val="center"/>
              <w:rPr>
                <w:sz w:val="22"/>
                <w:szCs w:val="22"/>
              </w:rPr>
            </w:pPr>
            <w:r w:rsidRPr="00841C1C">
              <w:rPr>
                <w:sz w:val="22"/>
                <w:szCs w:val="22"/>
              </w:rPr>
              <w:t>1.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679FF" w:rsidRDefault="00B238DC" w:rsidP="00CE0879">
            <w:r w:rsidRPr="008679FF">
              <w:t>Wesselényi u. 58. sz. Társasház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38282F" w:rsidRDefault="00B238DC" w:rsidP="00CE0879">
            <w:pPr>
              <w:jc w:val="center"/>
            </w:pPr>
            <w:r w:rsidRPr="0038282F">
              <w:t>313 063 Ft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DA0CB3" w:rsidRDefault="00B238DC" w:rsidP="00CE0879">
            <w:pPr>
              <w:jc w:val="center"/>
            </w:pPr>
            <w:r w:rsidRPr="00DA0CB3">
              <w:t>156 000 Ft</w:t>
            </w:r>
          </w:p>
        </w:tc>
      </w:tr>
      <w:tr w:rsidR="00B238DC" w:rsidRPr="00841C1C" w:rsidTr="00CE0879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841C1C" w:rsidRDefault="00B238DC" w:rsidP="00CE0879">
            <w:pPr>
              <w:jc w:val="center"/>
              <w:rPr>
                <w:sz w:val="22"/>
                <w:szCs w:val="22"/>
              </w:rPr>
            </w:pPr>
            <w:r w:rsidRPr="00841C1C">
              <w:rPr>
                <w:sz w:val="22"/>
                <w:szCs w:val="22"/>
              </w:rPr>
              <w:t>2.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Default="00B238DC" w:rsidP="00CE0879">
            <w:proofErr w:type="spellStart"/>
            <w:r w:rsidRPr="008679FF">
              <w:t>Százház</w:t>
            </w:r>
            <w:proofErr w:type="spellEnd"/>
            <w:r w:rsidRPr="008679FF">
              <w:t xml:space="preserve"> u. 10-18. sz. Társasház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Default="00B238DC" w:rsidP="00CE0879">
            <w:pPr>
              <w:jc w:val="center"/>
            </w:pPr>
            <w:r w:rsidRPr="0038282F">
              <w:t>401 024 Ft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Default="00B238DC" w:rsidP="00CE0879">
            <w:pPr>
              <w:jc w:val="center"/>
            </w:pPr>
            <w:r w:rsidRPr="00DA0CB3">
              <w:t>200 512 Ft</w:t>
            </w:r>
          </w:p>
        </w:tc>
      </w:tr>
      <w:tr w:rsidR="00B238DC" w:rsidRPr="00240EC2" w:rsidTr="00CE0879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240EC2" w:rsidRDefault="00B238DC" w:rsidP="00CE0879">
            <w:pPr>
              <w:rPr>
                <w:b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240EC2" w:rsidRDefault="00B238DC" w:rsidP="00CE0879">
            <w:pPr>
              <w:rPr>
                <w:b/>
                <w:sz w:val="22"/>
                <w:szCs w:val="22"/>
              </w:rPr>
            </w:pPr>
            <w:r w:rsidRPr="00240EC2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240EC2" w:rsidRDefault="00B238DC" w:rsidP="00CE0879">
            <w:pPr>
              <w:jc w:val="center"/>
              <w:rPr>
                <w:b/>
              </w:rPr>
            </w:pPr>
            <w:r w:rsidRPr="00240EC2">
              <w:rPr>
                <w:b/>
              </w:rPr>
              <w:t>714 087 Ft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38DC" w:rsidRPr="00240EC2" w:rsidRDefault="00B238DC" w:rsidP="00CE0879">
            <w:pPr>
              <w:jc w:val="center"/>
              <w:rPr>
                <w:b/>
              </w:rPr>
            </w:pPr>
            <w:r w:rsidRPr="00240EC2">
              <w:rPr>
                <w:b/>
              </w:rPr>
              <w:t>356 512 Ft</w:t>
            </w:r>
          </w:p>
        </w:tc>
      </w:tr>
    </w:tbl>
    <w:p w:rsidR="00D36465" w:rsidRDefault="00D36465"/>
    <w:p w:rsidR="00C12EFF" w:rsidRPr="00F73720" w:rsidRDefault="00C12EFF" w:rsidP="00C12EFF">
      <w:pPr>
        <w:autoSpaceDE w:val="0"/>
        <w:autoSpaceDN w:val="0"/>
        <w:adjustRightInd w:val="0"/>
        <w:ind w:left="1500" w:hanging="1200"/>
      </w:pPr>
      <w:r w:rsidRPr="00F73720">
        <w:rPr>
          <w:b/>
          <w:bCs/>
          <w:u w:val="single"/>
        </w:rPr>
        <w:t>Felelős:</w:t>
      </w:r>
      <w:r w:rsidRPr="00F73720">
        <w:tab/>
      </w:r>
      <w:r w:rsidR="00C03B55">
        <w:t>Vattamány Zsolt polgármester</w:t>
      </w:r>
    </w:p>
    <w:p w:rsidR="00C12EFF" w:rsidRDefault="00C12EFF" w:rsidP="00C12EFF">
      <w:pPr>
        <w:autoSpaceDE w:val="0"/>
        <w:autoSpaceDN w:val="0"/>
        <w:adjustRightInd w:val="0"/>
        <w:ind w:left="1500" w:hanging="1200"/>
      </w:pPr>
      <w:r>
        <w:rPr>
          <w:b/>
          <w:bCs/>
          <w:u w:val="single"/>
        </w:rPr>
        <w:t>Határidő:</w:t>
      </w:r>
      <w:r>
        <w:tab/>
        <w:t>azonnal</w:t>
      </w:r>
    </w:p>
    <w:p w:rsidR="00C12EFF" w:rsidRDefault="00C12EFF" w:rsidP="00C12EFF">
      <w:pPr>
        <w:autoSpaceDE w:val="0"/>
        <w:autoSpaceDN w:val="0"/>
        <w:adjustRightInd w:val="0"/>
      </w:pPr>
    </w:p>
    <w:p w:rsidR="00C12EFF" w:rsidRDefault="00C12EFF" w:rsidP="00C12EFF">
      <w:pPr>
        <w:autoSpaceDE w:val="0"/>
        <w:autoSpaceDN w:val="0"/>
        <w:adjustRightInd w:val="0"/>
        <w:rPr>
          <w:b/>
          <w:bCs/>
        </w:rPr>
      </w:pPr>
    </w:p>
    <w:p w:rsidR="00C12EFF" w:rsidRDefault="00C12EFF" w:rsidP="00C12EF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Budapest, 201</w:t>
      </w:r>
      <w:r w:rsidR="00D36465">
        <w:rPr>
          <w:b/>
          <w:bCs/>
        </w:rPr>
        <w:t>4</w:t>
      </w:r>
      <w:r>
        <w:rPr>
          <w:b/>
          <w:bCs/>
        </w:rPr>
        <w:t xml:space="preserve">. </w:t>
      </w:r>
      <w:r w:rsidR="00D404E2">
        <w:rPr>
          <w:b/>
          <w:bCs/>
        </w:rPr>
        <w:t>november</w:t>
      </w:r>
      <w:r w:rsidR="008937ED">
        <w:rPr>
          <w:b/>
          <w:bCs/>
        </w:rPr>
        <w:t xml:space="preserve"> 19.</w:t>
      </w:r>
    </w:p>
    <w:p w:rsidR="00C12EFF" w:rsidRDefault="00C12EFF" w:rsidP="00C12EFF">
      <w:pPr>
        <w:autoSpaceDE w:val="0"/>
        <w:autoSpaceDN w:val="0"/>
        <w:adjustRightInd w:val="0"/>
        <w:rPr>
          <w:b/>
          <w:bCs/>
        </w:rPr>
      </w:pPr>
    </w:p>
    <w:p w:rsidR="00A83FF2" w:rsidRDefault="00C12EFF" w:rsidP="008937ED">
      <w:pPr>
        <w:tabs>
          <w:tab w:val="center" w:pos="2340"/>
          <w:tab w:val="center" w:pos="6660"/>
        </w:tabs>
        <w:autoSpaceDE w:val="0"/>
        <w:autoSpaceDN w:val="0"/>
        <w:adjustRightInd w:val="0"/>
      </w:pPr>
      <w:r>
        <w:tab/>
      </w:r>
      <w:r>
        <w:tab/>
      </w:r>
      <w:proofErr w:type="gramStart"/>
      <w:r w:rsidR="008937ED">
        <w:t>dr.</w:t>
      </w:r>
      <w:proofErr w:type="gramEnd"/>
      <w:r w:rsidR="008937ED">
        <w:t xml:space="preserve"> Gróza Zsolt</w:t>
      </w:r>
    </w:p>
    <w:p w:rsidR="008937ED" w:rsidRDefault="008937ED" w:rsidP="008937ED">
      <w:pPr>
        <w:tabs>
          <w:tab w:val="center" w:pos="2340"/>
          <w:tab w:val="center" w:pos="6660"/>
        </w:tabs>
        <w:autoSpaceDE w:val="0"/>
        <w:autoSpaceDN w:val="0"/>
        <w:adjustRightInd w:val="0"/>
      </w:pPr>
      <w:r>
        <w:t xml:space="preserve">                                                                                                     </w:t>
      </w:r>
      <w:proofErr w:type="gramStart"/>
      <w:r>
        <w:t>irodavezető</w:t>
      </w:r>
      <w:proofErr w:type="gramEnd"/>
    </w:p>
    <w:sectPr w:rsidR="008937ED" w:rsidSect="002069D3"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03"/>
    <w:rsid w:val="00010B9C"/>
    <w:rsid w:val="000458E7"/>
    <w:rsid w:val="00085FD2"/>
    <w:rsid w:val="000B7D0A"/>
    <w:rsid w:val="000C2242"/>
    <w:rsid w:val="000C5C03"/>
    <w:rsid w:val="00130F17"/>
    <w:rsid w:val="001554C8"/>
    <w:rsid w:val="002069D3"/>
    <w:rsid w:val="00225A44"/>
    <w:rsid w:val="002315D4"/>
    <w:rsid w:val="00231818"/>
    <w:rsid w:val="00240EC2"/>
    <w:rsid w:val="0025099D"/>
    <w:rsid w:val="00256884"/>
    <w:rsid w:val="002D1E56"/>
    <w:rsid w:val="002E48E6"/>
    <w:rsid w:val="00317FCA"/>
    <w:rsid w:val="00331B56"/>
    <w:rsid w:val="0034052E"/>
    <w:rsid w:val="00356CC3"/>
    <w:rsid w:val="00386060"/>
    <w:rsid w:val="0046280A"/>
    <w:rsid w:val="004747E3"/>
    <w:rsid w:val="00496F0D"/>
    <w:rsid w:val="004D3E99"/>
    <w:rsid w:val="004D59E4"/>
    <w:rsid w:val="00533EFA"/>
    <w:rsid w:val="00594EB5"/>
    <w:rsid w:val="00670D3B"/>
    <w:rsid w:val="006973CD"/>
    <w:rsid w:val="006D3C1E"/>
    <w:rsid w:val="00800F46"/>
    <w:rsid w:val="0082692D"/>
    <w:rsid w:val="00841C1C"/>
    <w:rsid w:val="00842BC0"/>
    <w:rsid w:val="008903C6"/>
    <w:rsid w:val="008937ED"/>
    <w:rsid w:val="008F44D2"/>
    <w:rsid w:val="009808C2"/>
    <w:rsid w:val="009A12A7"/>
    <w:rsid w:val="00A507E6"/>
    <w:rsid w:val="00A83FF2"/>
    <w:rsid w:val="00A96280"/>
    <w:rsid w:val="00B238DC"/>
    <w:rsid w:val="00B648CA"/>
    <w:rsid w:val="00C03B55"/>
    <w:rsid w:val="00C12EFF"/>
    <w:rsid w:val="00C36132"/>
    <w:rsid w:val="00C611BD"/>
    <w:rsid w:val="00D36465"/>
    <w:rsid w:val="00D404E2"/>
    <w:rsid w:val="00D4513E"/>
    <w:rsid w:val="00DD615F"/>
    <w:rsid w:val="00DF1310"/>
    <w:rsid w:val="00DF60D4"/>
    <w:rsid w:val="00E032B2"/>
    <w:rsid w:val="00E36FA6"/>
    <w:rsid w:val="00E717BE"/>
    <w:rsid w:val="00F326BA"/>
    <w:rsid w:val="00F4504B"/>
    <w:rsid w:val="00F51F4A"/>
    <w:rsid w:val="00F5735E"/>
    <w:rsid w:val="00F73720"/>
    <w:rsid w:val="00FA082D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38D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style-span">
    <w:name w:val="apple-style-span"/>
    <w:rsid w:val="00E717BE"/>
    <w:rPr>
      <w:rFonts w:cs="Times New Roman"/>
    </w:rPr>
  </w:style>
  <w:style w:type="table" w:styleId="Rcsostblzat">
    <w:name w:val="Table Grid"/>
    <w:basedOn w:val="Normltblzat"/>
    <w:uiPriority w:val="59"/>
    <w:rsid w:val="000B7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38D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style-span">
    <w:name w:val="apple-style-span"/>
    <w:rsid w:val="00E717BE"/>
    <w:rPr>
      <w:rFonts w:cs="Times New Roman"/>
    </w:rPr>
  </w:style>
  <w:style w:type="table" w:styleId="Rcsostblzat">
    <w:name w:val="Table Grid"/>
    <w:basedOn w:val="Normltblzat"/>
    <w:uiPriority w:val="59"/>
    <w:rsid w:val="000B7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3989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Bizottság</vt:lpstr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Bizottság</dc:title>
  <dc:creator>Viki</dc:creator>
  <cp:lastModifiedBy>Baki Zsuzsanna</cp:lastModifiedBy>
  <cp:revision>2</cp:revision>
  <dcterms:created xsi:type="dcterms:W3CDTF">2014-11-20T14:16:00Z</dcterms:created>
  <dcterms:modified xsi:type="dcterms:W3CDTF">2014-11-20T14:16:00Z</dcterms:modified>
</cp:coreProperties>
</file>