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0C4" w:rsidRDefault="004350C4" w:rsidP="004350C4">
      <w:pPr>
        <w:pStyle w:val="Cmsor6"/>
        <w:jc w:val="center"/>
        <w:rPr>
          <w:sz w:val="32"/>
          <w:szCs w:val="32"/>
        </w:rPr>
      </w:pPr>
      <w:r>
        <w:rPr>
          <w:sz w:val="32"/>
          <w:szCs w:val="32"/>
        </w:rPr>
        <w:t>Vállalkozási szerződés</w:t>
      </w:r>
    </w:p>
    <w:p w:rsidR="004350C4" w:rsidRDefault="004350C4" w:rsidP="004350C4">
      <w:pPr>
        <w:spacing w:before="80"/>
        <w:jc w:val="center"/>
        <w:rPr>
          <w:sz w:val="48"/>
        </w:rPr>
      </w:pPr>
    </w:p>
    <w:p w:rsidR="004350C4" w:rsidRDefault="004350C4" w:rsidP="004350C4">
      <w:pPr>
        <w:pStyle w:val="Szvegtrzs"/>
        <w:spacing w:after="0"/>
        <w:rPr>
          <w:b/>
        </w:rPr>
      </w:pPr>
      <w:r>
        <w:t>Szerződő Felek (a továbbiakban: felek)</w:t>
      </w:r>
    </w:p>
    <w:p w:rsidR="004350C4" w:rsidRDefault="004350C4" w:rsidP="004350C4">
      <w:pPr>
        <w:jc w:val="both"/>
      </w:pPr>
      <w:proofErr w:type="gramStart"/>
      <w:r>
        <w:t>egyrészről</w:t>
      </w:r>
      <w:proofErr w:type="gramEnd"/>
    </w:p>
    <w:p w:rsidR="004350C4" w:rsidRPr="002440DF" w:rsidRDefault="004350C4" w:rsidP="004350C4">
      <w:pPr>
        <w:tabs>
          <w:tab w:val="left" w:pos="2835"/>
        </w:tabs>
        <w:jc w:val="both"/>
      </w:pPr>
      <w:r w:rsidRPr="002440DF">
        <w:t xml:space="preserve">Név: </w:t>
      </w:r>
      <w:r w:rsidRPr="00C151C0">
        <w:rPr>
          <w:b/>
        </w:rPr>
        <w:t>Budapest Főváros VII. kerület Erzsébetváros Önkormányzata</w:t>
      </w:r>
    </w:p>
    <w:p w:rsidR="004350C4" w:rsidRPr="002440DF" w:rsidRDefault="004350C4" w:rsidP="004350C4">
      <w:pPr>
        <w:tabs>
          <w:tab w:val="left" w:pos="2835"/>
        </w:tabs>
        <w:jc w:val="both"/>
      </w:pPr>
      <w:r w:rsidRPr="002440DF">
        <w:t xml:space="preserve">Cím: </w:t>
      </w:r>
      <w:r w:rsidR="00610D7B">
        <w:tab/>
      </w:r>
      <w:r>
        <w:t xml:space="preserve">1073 Budapest, </w:t>
      </w:r>
      <w:r w:rsidRPr="00653CBE">
        <w:t>Erzsébet krt. 6.</w:t>
      </w:r>
    </w:p>
    <w:p w:rsidR="004350C4" w:rsidRDefault="004350C4" w:rsidP="004350C4">
      <w:pPr>
        <w:pStyle w:val="Szvegtrzs"/>
        <w:tabs>
          <w:tab w:val="left" w:pos="1985"/>
          <w:tab w:val="left" w:pos="2835"/>
          <w:tab w:val="left" w:pos="2977"/>
        </w:tabs>
        <w:spacing w:after="0"/>
        <w:jc w:val="both"/>
      </w:pPr>
      <w:r w:rsidRPr="002440DF">
        <w:t xml:space="preserve">Levelezési címe: </w:t>
      </w:r>
      <w:r w:rsidR="00610D7B">
        <w:tab/>
      </w:r>
      <w:r w:rsidR="00610D7B">
        <w:tab/>
      </w:r>
      <w:r>
        <w:t xml:space="preserve">1073 Budapest, </w:t>
      </w:r>
      <w:r w:rsidRPr="00653CBE">
        <w:t>Erzsébet krt. 6.</w:t>
      </w:r>
    </w:p>
    <w:p w:rsidR="004350C4" w:rsidRPr="00C44385" w:rsidRDefault="004350C4" w:rsidP="004350C4">
      <w:pPr>
        <w:pStyle w:val="Szvegtrzs"/>
        <w:tabs>
          <w:tab w:val="left" w:pos="1985"/>
          <w:tab w:val="left" w:pos="2835"/>
          <w:tab w:val="left" w:pos="2977"/>
        </w:tabs>
        <w:spacing w:after="0"/>
        <w:jc w:val="both"/>
      </w:pPr>
      <w:r w:rsidRPr="00C44385">
        <w:t xml:space="preserve">Képviseli: </w:t>
      </w:r>
      <w:r w:rsidR="00610D7B">
        <w:tab/>
      </w:r>
      <w:r w:rsidR="00610D7B">
        <w:tab/>
      </w:r>
      <w:proofErr w:type="spellStart"/>
      <w:r w:rsidRPr="00C44385">
        <w:t>Vattamány</w:t>
      </w:r>
      <w:proofErr w:type="spellEnd"/>
      <w:r w:rsidRPr="00C44385">
        <w:t xml:space="preserve"> Zsolt polgármester</w:t>
      </w:r>
    </w:p>
    <w:p w:rsidR="004350C4" w:rsidRPr="00C44385" w:rsidRDefault="004350C4" w:rsidP="004350C4">
      <w:pPr>
        <w:jc w:val="both"/>
      </w:pPr>
      <w:r w:rsidRPr="00C44385">
        <w:t xml:space="preserve">Számlavezető pénzintézete: </w:t>
      </w:r>
      <w:r w:rsidR="00610D7B">
        <w:tab/>
      </w:r>
      <w:r w:rsidRPr="00C44385">
        <w:t xml:space="preserve">OTP Bank </w:t>
      </w:r>
      <w:proofErr w:type="spellStart"/>
      <w:r w:rsidRPr="00C44385">
        <w:t>Nyrt</w:t>
      </w:r>
      <w:proofErr w:type="spellEnd"/>
      <w:r w:rsidRPr="00C44385">
        <w:t>.</w:t>
      </w:r>
    </w:p>
    <w:p w:rsidR="004350C4" w:rsidRPr="00C44385" w:rsidRDefault="004350C4" w:rsidP="004350C4">
      <w:pPr>
        <w:jc w:val="both"/>
      </w:pPr>
      <w:r w:rsidRPr="00C44385">
        <w:t xml:space="preserve">Számlaszáma: </w:t>
      </w:r>
      <w:r w:rsidR="00610D7B">
        <w:tab/>
      </w:r>
      <w:r w:rsidR="00610D7B">
        <w:tab/>
      </w:r>
      <w:r w:rsidRPr="00C44385">
        <w:rPr>
          <w:iCs/>
        </w:rPr>
        <w:t>11784009-15507008</w:t>
      </w:r>
    </w:p>
    <w:p w:rsidR="004350C4" w:rsidRPr="008756F4" w:rsidRDefault="004350C4" w:rsidP="004350C4">
      <w:pPr>
        <w:pStyle w:val="Szvegtrzs"/>
        <w:tabs>
          <w:tab w:val="left" w:pos="1985"/>
          <w:tab w:val="left" w:pos="2835"/>
          <w:tab w:val="left" w:pos="2977"/>
        </w:tabs>
        <w:spacing w:after="0"/>
        <w:jc w:val="both"/>
      </w:pPr>
      <w:r w:rsidRPr="008756F4">
        <w:t xml:space="preserve">Számlázási cím: </w:t>
      </w:r>
      <w:r w:rsidR="00610D7B">
        <w:tab/>
      </w:r>
      <w:r w:rsidR="00610D7B">
        <w:tab/>
      </w:r>
      <w:r w:rsidRPr="008756F4">
        <w:t>1073 Budapest, Erzsébet krt. 6.</w:t>
      </w:r>
    </w:p>
    <w:p w:rsidR="004350C4" w:rsidRDefault="004350C4" w:rsidP="004350C4">
      <w:pPr>
        <w:jc w:val="both"/>
      </w:pPr>
      <w:r w:rsidRPr="00C44385">
        <w:t xml:space="preserve">Adószáma: </w:t>
      </w:r>
      <w:r w:rsidR="00610D7B">
        <w:tab/>
      </w:r>
      <w:r w:rsidR="00610D7B">
        <w:tab/>
      </w:r>
      <w:r w:rsidR="00610D7B">
        <w:tab/>
      </w:r>
      <w:r w:rsidRPr="00C44385">
        <w:t>15</w:t>
      </w:r>
      <w:r>
        <w:t>735708</w:t>
      </w:r>
      <w:r w:rsidRPr="00C44385">
        <w:t>-2-42</w:t>
      </w:r>
    </w:p>
    <w:p w:rsidR="004350C4" w:rsidRDefault="004350C4" w:rsidP="004350C4">
      <w:pPr>
        <w:jc w:val="both"/>
      </w:pPr>
      <w:r>
        <w:t xml:space="preserve">Kapcsolattartó: </w:t>
      </w:r>
      <w:r w:rsidR="00610D7B">
        <w:tab/>
      </w:r>
      <w:r w:rsidR="00610D7B">
        <w:tab/>
      </w:r>
      <w:r>
        <w:t>Havassy Pál</w:t>
      </w:r>
    </w:p>
    <w:p w:rsidR="004350C4" w:rsidRDefault="004350C4" w:rsidP="004350C4">
      <w:pPr>
        <w:jc w:val="both"/>
      </w:pPr>
      <w:proofErr w:type="gramStart"/>
      <w:r>
        <w:t>tel</w:t>
      </w:r>
      <w:proofErr w:type="gramEnd"/>
      <w:r>
        <w:t xml:space="preserve">.: </w:t>
      </w:r>
      <w:r w:rsidR="00610D7B">
        <w:tab/>
      </w:r>
      <w:r w:rsidR="00610D7B">
        <w:tab/>
      </w:r>
      <w:r w:rsidR="00610D7B">
        <w:tab/>
      </w:r>
      <w:r w:rsidR="00610D7B">
        <w:tab/>
      </w:r>
      <w:r>
        <w:t>06-1- 462-3165</w:t>
      </w:r>
    </w:p>
    <w:p w:rsidR="004350C4" w:rsidRDefault="004350C4" w:rsidP="004350C4">
      <w:pPr>
        <w:jc w:val="both"/>
      </w:pPr>
      <w:proofErr w:type="gramStart"/>
      <w:r>
        <w:t>fax</w:t>
      </w:r>
      <w:proofErr w:type="gramEnd"/>
      <w:r>
        <w:t xml:space="preserve">: </w:t>
      </w:r>
      <w:r w:rsidR="00610D7B">
        <w:tab/>
      </w:r>
      <w:r w:rsidR="00610D7B">
        <w:tab/>
      </w:r>
      <w:r w:rsidR="00610D7B">
        <w:tab/>
      </w:r>
      <w:r w:rsidR="00610D7B">
        <w:tab/>
      </w:r>
      <w:r>
        <w:t>06-1-321-3974</w:t>
      </w:r>
    </w:p>
    <w:p w:rsidR="004350C4" w:rsidRDefault="004350C4" w:rsidP="004350C4">
      <w:pPr>
        <w:jc w:val="both"/>
      </w:pPr>
      <w:proofErr w:type="gramStart"/>
      <w:r>
        <w:t>mint</w:t>
      </w:r>
      <w:proofErr w:type="gramEnd"/>
      <w:r>
        <w:t xml:space="preserve"> </w:t>
      </w:r>
      <w:r>
        <w:rPr>
          <w:b/>
        </w:rPr>
        <w:t>Megrendelő</w:t>
      </w:r>
    </w:p>
    <w:p w:rsidR="004350C4" w:rsidRDefault="004350C4" w:rsidP="004350C4">
      <w:pPr>
        <w:jc w:val="both"/>
        <w:rPr>
          <w:highlight w:val="yellow"/>
        </w:rPr>
      </w:pPr>
    </w:p>
    <w:p w:rsidR="004350C4" w:rsidRDefault="004350C4" w:rsidP="004350C4">
      <w:pPr>
        <w:jc w:val="both"/>
        <w:rPr>
          <w:bCs/>
        </w:rPr>
      </w:pPr>
      <w:proofErr w:type="gramStart"/>
      <w:r>
        <w:rPr>
          <w:bCs/>
        </w:rPr>
        <w:t>másrészről</w:t>
      </w:r>
      <w:proofErr w:type="gramEnd"/>
    </w:p>
    <w:p w:rsidR="00610D7B" w:rsidRDefault="00610D7B" w:rsidP="00610D7B">
      <w:pPr>
        <w:jc w:val="both"/>
      </w:pPr>
      <w:r>
        <w:t xml:space="preserve">Név: </w:t>
      </w:r>
      <w:r w:rsidRPr="004E6679">
        <w:rPr>
          <w:b/>
        </w:rPr>
        <w:t xml:space="preserve">PUHI-TÁRNOK </w:t>
      </w:r>
      <w:r>
        <w:rPr>
          <w:b/>
        </w:rPr>
        <w:t>Ú</w:t>
      </w:r>
      <w:r w:rsidRPr="004E6679">
        <w:rPr>
          <w:b/>
        </w:rPr>
        <w:t>t- és Hídépítő Korlátolt Felelősségű Társaság</w:t>
      </w:r>
    </w:p>
    <w:p w:rsidR="00610D7B" w:rsidRDefault="00610D7B" w:rsidP="00610D7B">
      <w:pPr>
        <w:jc w:val="both"/>
      </w:pPr>
      <w:r>
        <w:t xml:space="preserve">Cím: </w:t>
      </w:r>
      <w:r>
        <w:tab/>
      </w:r>
      <w:r>
        <w:tab/>
      </w:r>
      <w:r>
        <w:tab/>
      </w:r>
      <w:r>
        <w:tab/>
        <w:t>2461 Tárnok (7-es főút 24. km.) Fehérvári út 34.</w:t>
      </w:r>
    </w:p>
    <w:p w:rsidR="00610D7B" w:rsidRDefault="00610D7B" w:rsidP="00610D7B">
      <w:pPr>
        <w:jc w:val="both"/>
      </w:pPr>
      <w:r>
        <w:t xml:space="preserve">Képviseli: </w:t>
      </w:r>
      <w:r>
        <w:tab/>
      </w:r>
      <w:r>
        <w:tab/>
      </w:r>
      <w:r>
        <w:tab/>
        <w:t>Somogyi Lajos ügyvezető</w:t>
      </w:r>
    </w:p>
    <w:p w:rsidR="00610D7B" w:rsidRDefault="00610D7B" w:rsidP="00610D7B">
      <w:pPr>
        <w:jc w:val="both"/>
      </w:pPr>
      <w:r>
        <w:t xml:space="preserve">Levelezési cím: </w:t>
      </w:r>
      <w:r>
        <w:tab/>
      </w:r>
      <w:r>
        <w:tab/>
        <w:t>2461 Tárnok, Fehérvári út 34.</w:t>
      </w:r>
    </w:p>
    <w:p w:rsidR="00610D7B" w:rsidRDefault="00610D7B" w:rsidP="00610D7B">
      <w:pPr>
        <w:jc w:val="both"/>
      </w:pPr>
      <w:r>
        <w:t xml:space="preserve">Számlavezető pénzintézete: </w:t>
      </w:r>
      <w:r>
        <w:tab/>
        <w:t xml:space="preserve">Kereskedelmi és Hitelbank Bank </w:t>
      </w:r>
      <w:proofErr w:type="spellStart"/>
      <w:r>
        <w:t>Zrt</w:t>
      </w:r>
      <w:proofErr w:type="spellEnd"/>
      <w:r>
        <w:t>.</w:t>
      </w:r>
    </w:p>
    <w:p w:rsidR="00610D7B" w:rsidRDefault="00610D7B" w:rsidP="00610D7B">
      <w:pPr>
        <w:jc w:val="both"/>
      </w:pPr>
      <w:r>
        <w:t xml:space="preserve">Számlaszáma: </w:t>
      </w:r>
      <w:r>
        <w:tab/>
      </w:r>
      <w:r>
        <w:tab/>
        <w:t>10403136-31300571-00000000</w:t>
      </w:r>
    </w:p>
    <w:p w:rsidR="00610D7B" w:rsidRDefault="00610D7B" w:rsidP="00610D7B">
      <w:pPr>
        <w:jc w:val="both"/>
      </w:pPr>
      <w:r>
        <w:t xml:space="preserve">Számlázási cím: </w:t>
      </w:r>
      <w:r>
        <w:tab/>
      </w:r>
      <w:r>
        <w:tab/>
        <w:t>2461 Tárnok, Fehérvári út 34.</w:t>
      </w:r>
    </w:p>
    <w:p w:rsidR="00610D7B" w:rsidRDefault="00610D7B" w:rsidP="00610D7B">
      <w:pPr>
        <w:jc w:val="both"/>
      </w:pPr>
      <w:r>
        <w:t xml:space="preserve">Adószáma: </w:t>
      </w:r>
      <w:r>
        <w:tab/>
      </w:r>
      <w:r>
        <w:tab/>
      </w:r>
      <w:r>
        <w:tab/>
        <w:t>10429549-2-13</w:t>
      </w:r>
    </w:p>
    <w:p w:rsidR="00610D7B" w:rsidRDefault="00610D7B" w:rsidP="00610D7B">
      <w:pPr>
        <w:jc w:val="both"/>
      </w:pPr>
      <w:r>
        <w:t xml:space="preserve">Statisztikai jelzőszáma: </w:t>
      </w:r>
      <w:r>
        <w:tab/>
        <w:t>10429549-4211-113-13</w:t>
      </w:r>
    </w:p>
    <w:p w:rsidR="00610D7B" w:rsidRDefault="00610D7B" w:rsidP="00610D7B">
      <w:pPr>
        <w:jc w:val="both"/>
      </w:pPr>
      <w:r>
        <w:t xml:space="preserve">Cégbíróság: </w:t>
      </w:r>
      <w:r>
        <w:tab/>
      </w:r>
      <w:r>
        <w:tab/>
      </w:r>
      <w:r>
        <w:tab/>
        <w:t xml:space="preserve">Budapest Környéki Törvényszék Cégbírósága </w:t>
      </w:r>
    </w:p>
    <w:p w:rsidR="00610D7B" w:rsidRDefault="00610D7B" w:rsidP="00610D7B">
      <w:pPr>
        <w:jc w:val="both"/>
      </w:pPr>
      <w:r>
        <w:t xml:space="preserve">Cégjegyzék száma: </w:t>
      </w:r>
      <w:r>
        <w:tab/>
      </w:r>
      <w:r>
        <w:tab/>
        <w:t>13-09-061982</w:t>
      </w:r>
    </w:p>
    <w:p w:rsidR="004350C4" w:rsidRDefault="004350C4" w:rsidP="004350C4">
      <w:pPr>
        <w:jc w:val="both"/>
        <w:rPr>
          <w:bCs/>
        </w:rPr>
      </w:pPr>
      <w:proofErr w:type="gramStart"/>
      <w:r>
        <w:rPr>
          <w:bCs/>
        </w:rPr>
        <w:t>mint</w:t>
      </w:r>
      <w:proofErr w:type="gramEnd"/>
      <w:r>
        <w:rPr>
          <w:bCs/>
        </w:rPr>
        <w:t xml:space="preserve"> </w:t>
      </w:r>
      <w:r>
        <w:rPr>
          <w:b/>
        </w:rPr>
        <w:t>Vállalkozó</w:t>
      </w:r>
    </w:p>
    <w:p w:rsidR="004350C4" w:rsidRDefault="004350C4" w:rsidP="004350C4">
      <w:pPr>
        <w:jc w:val="both"/>
      </w:pPr>
      <w:proofErr w:type="gramStart"/>
      <w:r>
        <w:t>között</w:t>
      </w:r>
      <w:proofErr w:type="gramEnd"/>
      <w:r>
        <w:t>, az alábbi feltételekkel:</w:t>
      </w:r>
    </w:p>
    <w:p w:rsidR="004350C4" w:rsidRDefault="004350C4" w:rsidP="004350C4">
      <w:pPr>
        <w:jc w:val="both"/>
        <w:rPr>
          <w:highlight w:val="yellow"/>
        </w:rPr>
      </w:pPr>
    </w:p>
    <w:p w:rsidR="004350C4" w:rsidRDefault="004350C4" w:rsidP="004350C4">
      <w:pPr>
        <w:jc w:val="both"/>
        <w:rPr>
          <w:highlight w:val="yellow"/>
        </w:rPr>
      </w:pPr>
    </w:p>
    <w:p w:rsidR="004350C4" w:rsidRDefault="004350C4" w:rsidP="004350C4">
      <w:pPr>
        <w:jc w:val="both"/>
        <w:rPr>
          <w:highlight w:val="yellow"/>
        </w:rPr>
      </w:pPr>
    </w:p>
    <w:p w:rsidR="004350C4" w:rsidRDefault="004350C4" w:rsidP="004350C4">
      <w:pPr>
        <w:jc w:val="both"/>
        <w:rPr>
          <w:highlight w:val="yellow"/>
        </w:rPr>
      </w:pPr>
    </w:p>
    <w:p w:rsidR="004350C4" w:rsidRDefault="004350C4" w:rsidP="004350C4">
      <w:pPr>
        <w:jc w:val="both"/>
        <w:rPr>
          <w:highlight w:val="yellow"/>
        </w:rPr>
      </w:pPr>
    </w:p>
    <w:p w:rsidR="004350C4" w:rsidRDefault="004350C4" w:rsidP="004350C4">
      <w:pPr>
        <w:pStyle w:val="text-3mezera"/>
        <w:suppressAutoHyphens w:val="0"/>
        <w:spacing w:before="0" w:line="240" w:lineRule="auto"/>
        <w:ind w:left="709"/>
        <w:rPr>
          <w:rFonts w:ascii="Times New Roman" w:hAnsi="Times New Roman"/>
          <w:b/>
          <w:noProof w:val="0"/>
          <w:szCs w:val="24"/>
        </w:rPr>
      </w:pPr>
      <w:r>
        <w:rPr>
          <w:rFonts w:ascii="Times New Roman" w:hAnsi="Times New Roman"/>
          <w:b/>
          <w:noProof w:val="0"/>
          <w:szCs w:val="24"/>
        </w:rPr>
        <w:t>PREAMBULUM</w:t>
      </w:r>
    </w:p>
    <w:p w:rsidR="004350C4" w:rsidRPr="00CC602F" w:rsidRDefault="004350C4" w:rsidP="004350C4">
      <w:pPr>
        <w:tabs>
          <w:tab w:val="left" w:pos="709"/>
        </w:tabs>
        <w:ind w:left="709" w:right="46"/>
        <w:jc w:val="both"/>
      </w:pPr>
      <w:proofErr w:type="gramStart"/>
      <w:r w:rsidRPr="00CC602F">
        <w:t>Meg</w:t>
      </w:r>
      <w:r>
        <w:t>rendelő</w:t>
      </w:r>
      <w:proofErr w:type="gramEnd"/>
      <w:r w:rsidRPr="00CC602F">
        <w:t xml:space="preserve"> mint ajánlatkérő </w:t>
      </w:r>
      <w:r>
        <w:t>ajánlattételi felhívás közvetlen megküldésével kezdődő</w:t>
      </w:r>
      <w:r w:rsidRPr="00CC602F">
        <w:t xml:space="preserve"> </w:t>
      </w:r>
      <w:r>
        <w:t>hirdetmény közzététele nélküli tárgyalásos</w:t>
      </w:r>
      <w:r w:rsidRPr="00CC602F">
        <w:t xml:space="preserve"> közbeszerzési eljárás</w:t>
      </w:r>
      <w:r>
        <w:t>t</w:t>
      </w:r>
      <w:r w:rsidRPr="00CC602F">
        <w:t xml:space="preserve"> </w:t>
      </w:r>
      <w:r>
        <w:t xml:space="preserve">indított </w:t>
      </w:r>
      <w:r w:rsidRPr="00CC602F">
        <w:t>a közbeszerzésekről szóló 20</w:t>
      </w:r>
      <w:r>
        <w:t>11</w:t>
      </w:r>
      <w:r w:rsidRPr="00CC602F">
        <w:t>. évi C</w:t>
      </w:r>
      <w:r>
        <w:t>VIII</w:t>
      </w:r>
      <w:r w:rsidRPr="00CC602F">
        <w:t>. törvény (a továbbiakban: Kbt.)</w:t>
      </w:r>
      <w:r>
        <w:t xml:space="preserve"> 122</w:t>
      </w:r>
      <w:r w:rsidRPr="00CC602F">
        <w:t xml:space="preserve">. </w:t>
      </w:r>
      <w:r>
        <w:t xml:space="preserve">§ (7) bekezdés a) pontja alapján. </w:t>
      </w:r>
      <w:r w:rsidRPr="00CC602F">
        <w:t xml:space="preserve">A </w:t>
      </w:r>
      <w:proofErr w:type="gramStart"/>
      <w:r>
        <w:t>vállalkozó</w:t>
      </w:r>
      <w:proofErr w:type="gramEnd"/>
      <w:r w:rsidRPr="00CC602F">
        <w:t xml:space="preserve"> mint ajánlattevő az eljárásban a törvényes feltételeknek megfelelő érvényes ajánlatot nyújtott be, amely az </w:t>
      </w:r>
      <w:r>
        <w:t>eljárást megindító</w:t>
      </w:r>
      <w:r w:rsidRPr="00CC602F">
        <w:t xml:space="preserve"> felhívás szerinti bírála</w:t>
      </w:r>
      <w:r>
        <w:t>ti szempont</w:t>
      </w:r>
      <w:r w:rsidRPr="00CC602F">
        <w:t xml:space="preserve"> alapján </w:t>
      </w:r>
      <w:r>
        <w:t>a legalacsonyabb összegű ellenszolgáltatást tartalmazó</w:t>
      </w:r>
      <w:r w:rsidRPr="00CC602F">
        <w:t xml:space="preserve"> ajánlatként került kiválasztásra, és </w:t>
      </w:r>
      <w:r>
        <w:t>megrendelő</w:t>
      </w:r>
      <w:r w:rsidRPr="00CC602F">
        <w:t xml:space="preserve"> a </w:t>
      </w:r>
      <w:r>
        <w:t>vállalkozót nevezte meg</w:t>
      </w:r>
      <w:r w:rsidRPr="00CC602F">
        <w:t xml:space="preserve"> az eljárás nyerteseként.</w:t>
      </w:r>
    </w:p>
    <w:p w:rsidR="004350C4" w:rsidRDefault="004350C4" w:rsidP="004350C4">
      <w:pPr>
        <w:ind w:left="720"/>
        <w:jc w:val="both"/>
        <w:rPr>
          <w:b/>
        </w:rPr>
      </w:pPr>
      <w:r w:rsidRPr="00CC602F">
        <w:t xml:space="preserve">A </w:t>
      </w:r>
      <w:r>
        <w:t>F</w:t>
      </w:r>
      <w:r w:rsidRPr="00CC602F">
        <w:t xml:space="preserve">elek rögzítik, hogy a szerződést a </w:t>
      </w:r>
      <w:r>
        <w:t>Kbt.</w:t>
      </w:r>
      <w:r w:rsidRPr="00CC602F">
        <w:t xml:space="preserve"> </w:t>
      </w:r>
      <w:r>
        <w:t>124</w:t>
      </w:r>
      <w:r w:rsidRPr="00CC602F">
        <w:t>. § (</w:t>
      </w:r>
      <w:r>
        <w:t>1</w:t>
      </w:r>
      <w:r w:rsidRPr="00CC602F">
        <w:t>) bekezdés</w:t>
      </w:r>
      <w:r>
        <w:t xml:space="preserve"> </w:t>
      </w:r>
      <w:r w:rsidRPr="00CC602F">
        <w:t>rendelkezései alapján a fent hivatkozott közbeszerzési eljárásra tekintettel, annak részeként írják alá.</w:t>
      </w:r>
    </w:p>
    <w:p w:rsidR="004350C4" w:rsidRDefault="004350C4" w:rsidP="004350C4">
      <w:pPr>
        <w:pStyle w:val="text-3mezera"/>
        <w:suppressAutoHyphens w:val="0"/>
        <w:spacing w:before="0" w:line="240" w:lineRule="auto"/>
        <w:rPr>
          <w:rFonts w:ascii="Times New Roman" w:hAnsi="Times New Roman"/>
          <w:noProof w:val="0"/>
          <w:szCs w:val="24"/>
          <w:highlight w:val="yellow"/>
        </w:rPr>
      </w:pPr>
    </w:p>
    <w:p w:rsidR="004350C4" w:rsidRDefault="004350C4" w:rsidP="004350C4">
      <w:pPr>
        <w:pStyle w:val="text-3mezera"/>
        <w:suppressAutoHyphens w:val="0"/>
        <w:spacing w:before="0" w:line="240" w:lineRule="auto"/>
        <w:rPr>
          <w:rFonts w:ascii="Times New Roman" w:hAnsi="Times New Roman"/>
          <w:noProof w:val="0"/>
          <w:szCs w:val="24"/>
          <w:highlight w:val="yellow"/>
        </w:rPr>
      </w:pPr>
    </w:p>
    <w:p w:rsidR="004350C4" w:rsidRPr="000D56DD" w:rsidRDefault="004350C4" w:rsidP="004350C4">
      <w:pPr>
        <w:numPr>
          <w:ilvl w:val="0"/>
          <w:numId w:val="19"/>
        </w:numPr>
        <w:spacing w:after="120"/>
        <w:ind w:hanging="720"/>
        <w:jc w:val="both"/>
        <w:rPr>
          <w:b/>
          <w:bCs/>
        </w:rPr>
      </w:pPr>
      <w:r w:rsidRPr="000D56DD">
        <w:rPr>
          <w:b/>
          <w:bCs/>
        </w:rPr>
        <w:lastRenderedPageBreak/>
        <w:t>A szerződés tárgya</w:t>
      </w:r>
    </w:p>
    <w:p w:rsidR="004350C4" w:rsidRPr="004C6B56" w:rsidRDefault="004350C4" w:rsidP="004350C4">
      <w:pPr>
        <w:numPr>
          <w:ilvl w:val="1"/>
          <w:numId w:val="19"/>
        </w:numPr>
        <w:tabs>
          <w:tab w:val="left" w:pos="720"/>
        </w:tabs>
        <w:ind w:left="709" w:hanging="709"/>
        <w:jc w:val="both"/>
      </w:pPr>
      <w:r w:rsidRPr="007640FE">
        <w:rPr>
          <w:rStyle w:val="Kiemels2"/>
          <w:b w:val="0"/>
          <w:bCs w:val="0"/>
        </w:rPr>
        <w:t xml:space="preserve">A megrendelő </w:t>
      </w:r>
      <w:r w:rsidRPr="007640FE">
        <w:t xml:space="preserve">megrendeli, vállalkozó pedig elvállalja </w:t>
      </w:r>
      <w:r w:rsidRPr="00C151C0">
        <w:rPr>
          <w:b/>
          <w:bCs/>
          <w:iCs/>
        </w:rPr>
        <w:t xml:space="preserve">Budapest VII. kerület, Munkás utca </w:t>
      </w:r>
      <w:r w:rsidRPr="00C151C0">
        <w:rPr>
          <w:b/>
          <w:bCs/>
        </w:rPr>
        <w:t>(hrsz.:</w:t>
      </w:r>
      <w:r w:rsidRPr="00C151C0">
        <w:rPr>
          <w:b/>
        </w:rPr>
        <w:t xml:space="preserve"> </w:t>
      </w:r>
      <w:r w:rsidRPr="00C151C0">
        <w:rPr>
          <w:b/>
          <w:bCs/>
        </w:rPr>
        <w:t>33554)</w:t>
      </w:r>
      <w:r w:rsidRPr="00C151C0">
        <w:rPr>
          <w:b/>
          <w:bCs/>
          <w:iCs/>
        </w:rPr>
        <w:t xml:space="preserve"> felújítását</w:t>
      </w:r>
      <w:r w:rsidRPr="00351501">
        <w:rPr>
          <w:bCs/>
          <w:iCs/>
        </w:rPr>
        <w:t xml:space="preserve"> a szükséges tervezési feladatokkal együtt</w:t>
      </w:r>
      <w:r w:rsidRPr="00351501">
        <w:rPr>
          <w:bCs/>
        </w:rPr>
        <w:t>,</w:t>
      </w:r>
      <w:r w:rsidRPr="00351501">
        <w:rPr>
          <w:rFonts w:eastAsia="Calibri"/>
          <w:lang w:eastAsia="en-US"/>
        </w:rPr>
        <w:t xml:space="preserve"> az eljárást</w:t>
      </w:r>
      <w:r w:rsidRPr="00431144">
        <w:rPr>
          <w:rFonts w:eastAsia="Calibri"/>
          <w:lang w:eastAsia="en-US"/>
        </w:rPr>
        <w:t xml:space="preserve"> megindító felhívásban, </w:t>
      </w:r>
      <w:r>
        <w:rPr>
          <w:rFonts w:eastAsia="Calibri"/>
          <w:lang w:eastAsia="en-US"/>
        </w:rPr>
        <w:t xml:space="preserve">valamint </w:t>
      </w:r>
      <w:r w:rsidRPr="00431144">
        <w:rPr>
          <w:rFonts w:eastAsia="Calibri"/>
          <w:lang w:eastAsia="en-US"/>
        </w:rPr>
        <w:t>az ajánlati dokumentációban (a továbbiakban: Dokumentáció) és a vállalkozó ajánlatában foglaltaknak megfelelően.</w:t>
      </w:r>
    </w:p>
    <w:p w:rsidR="004350C4" w:rsidRPr="00433A11" w:rsidRDefault="004350C4" w:rsidP="004350C4">
      <w:pPr>
        <w:numPr>
          <w:ilvl w:val="1"/>
          <w:numId w:val="19"/>
        </w:numPr>
        <w:tabs>
          <w:tab w:val="left" w:pos="720"/>
        </w:tabs>
        <w:ind w:left="709" w:hanging="709"/>
        <w:jc w:val="both"/>
        <w:rPr>
          <w:bCs/>
        </w:rPr>
      </w:pPr>
      <w:r>
        <w:rPr>
          <w:bCs/>
        </w:rPr>
        <w:t>A vállalkozó köteles azon munkákat is elvégezni a megrendelő utasításai alapján, melyek a szerződés tárgyában meghatározott feladat megvalósításához szükségesek, s amelyek műszaki előírásokban, szabványokban vagy jogszabályokban kerültek rögzítésre. A vállalkozó a munkálatokat megtervezi, elvégzi, befejezi</w:t>
      </w:r>
      <w:r w:rsidRPr="0007308F">
        <w:rPr>
          <w:bCs/>
        </w:rPr>
        <w:t xml:space="preserve"> </w:t>
      </w:r>
      <w:r>
        <w:rPr>
          <w:bCs/>
        </w:rPr>
        <w:t xml:space="preserve">és legkésőbb a teljesítési határidő utolsó napján a megrendelő rendelkezésére bocsátja. A vállalkozó köteles a megvalósításhoz, a befejezéshez vagy a hibák, hiányosságok orvoslásához szükséges </w:t>
      </w:r>
      <w:r w:rsidRPr="00433A11">
        <w:rPr>
          <w:bCs/>
        </w:rPr>
        <w:t>minden ideiglenes vagy állandó felügyeletet, munkaerőt, berendezést, árut, szállítás, szolgáltatást, munka- és egyéb eszközt, erőforrást biztosítani.</w:t>
      </w:r>
    </w:p>
    <w:p w:rsidR="004350C4" w:rsidRDefault="004350C4" w:rsidP="004350C4">
      <w:pPr>
        <w:numPr>
          <w:ilvl w:val="1"/>
          <w:numId w:val="19"/>
        </w:numPr>
        <w:tabs>
          <w:tab w:val="left" w:pos="720"/>
        </w:tabs>
        <w:ind w:left="709" w:hanging="709"/>
        <w:jc w:val="both"/>
        <w:rPr>
          <w:bCs/>
        </w:rPr>
      </w:pPr>
      <w:r w:rsidRPr="00433A11">
        <w:t xml:space="preserve">Megrendelő nyilatkozik, hogy jelen szerződés tárgyát képező kivitelezési tevékenység </w:t>
      </w:r>
      <w:r>
        <w:t xml:space="preserve">nem </w:t>
      </w:r>
      <w:r w:rsidRPr="00433A11">
        <w:t>hatósági engedélyköteles tevékenység</w:t>
      </w:r>
      <w:r>
        <w:t xml:space="preserve">, ugyanakkor a vállalkozó feladata </w:t>
      </w:r>
      <w:r w:rsidRPr="000D5896">
        <w:t>végleges forgalomtechnikai engedély beszerzése</w:t>
      </w:r>
      <w:r>
        <w:t xml:space="preserve"> a Budapesti Közlekedési Központtól</w:t>
      </w:r>
      <w:r w:rsidRPr="00433A11">
        <w:t>.</w:t>
      </w:r>
      <w:r w:rsidRPr="00043A58">
        <w:rPr>
          <w:bCs/>
        </w:rPr>
        <w:t xml:space="preserve"> </w:t>
      </w:r>
      <w:r w:rsidRPr="001D18AF">
        <w:rPr>
          <w:bCs/>
        </w:rPr>
        <w:t>A</w:t>
      </w:r>
      <w:r>
        <w:rPr>
          <w:bCs/>
        </w:rPr>
        <w:t xml:space="preserve"> fentieken és a tervezési feladatokon túl </w:t>
      </w:r>
      <w:r w:rsidRPr="000D5896">
        <w:rPr>
          <w:bCs/>
        </w:rPr>
        <w:t>az érintett közműszolgáltatóktól a burkolatbontási tilalom</w:t>
      </w:r>
      <w:r>
        <w:rPr>
          <w:bCs/>
        </w:rPr>
        <w:t>ra vonatkozó nyilatkozat</w:t>
      </w:r>
      <w:r w:rsidRPr="000D5896">
        <w:rPr>
          <w:bCs/>
        </w:rPr>
        <w:t xml:space="preserve"> beszerzése szintén </w:t>
      </w:r>
      <w:r w:rsidRPr="001D18AF">
        <w:rPr>
          <w:bCs/>
        </w:rPr>
        <w:t>a vállalkozó feladata.</w:t>
      </w:r>
    </w:p>
    <w:p w:rsidR="004350C4" w:rsidRPr="00433A11" w:rsidRDefault="004350C4" w:rsidP="004350C4">
      <w:pPr>
        <w:numPr>
          <w:ilvl w:val="1"/>
          <w:numId w:val="19"/>
        </w:numPr>
        <w:tabs>
          <w:tab w:val="left" w:pos="720"/>
        </w:tabs>
        <w:ind w:left="709" w:hanging="709"/>
        <w:jc w:val="both"/>
        <w:rPr>
          <w:bCs/>
        </w:rPr>
      </w:pPr>
      <w:r w:rsidRPr="001D18AF">
        <w:rPr>
          <w:bCs/>
        </w:rPr>
        <w:t xml:space="preserve">Bármely </w:t>
      </w:r>
      <w:r>
        <w:rPr>
          <w:bCs/>
        </w:rPr>
        <w:t xml:space="preserve">fenti </w:t>
      </w:r>
      <w:r w:rsidRPr="001D18AF">
        <w:rPr>
          <w:bCs/>
        </w:rPr>
        <w:t>engedély</w:t>
      </w:r>
      <w:r>
        <w:rPr>
          <w:bCs/>
        </w:rPr>
        <w:t>/nyilatkozat</w:t>
      </w:r>
      <w:r w:rsidRPr="001D18AF">
        <w:rPr>
          <w:bCs/>
        </w:rPr>
        <w:t xml:space="preserve"> megszerzésekor, illetve kiviteli </w:t>
      </w:r>
      <w:r>
        <w:rPr>
          <w:bCs/>
        </w:rPr>
        <w:t xml:space="preserve">terv </w:t>
      </w:r>
      <w:r w:rsidRPr="001D18AF">
        <w:rPr>
          <w:bCs/>
        </w:rPr>
        <w:t>készítése során</w:t>
      </w:r>
      <w:r w:rsidRPr="001D18AF">
        <w:t xml:space="preserve"> a vállalkozó köteles együttműködni a hatóságokkal/jóváhagyókkal, az egyeztetéseket a lehető leghamarabb köteles megkezdeni, s folyamatosan folytatni, egészen a jóváhagyás megszerzéséig, illetve köteles minden tőle elvárhatót megtenni annak érdekében, a jóváhagyásokat az arra illetékesek mihamarabb megadják.</w:t>
      </w:r>
    </w:p>
    <w:p w:rsidR="004350C4" w:rsidRPr="00381CFA" w:rsidRDefault="004350C4" w:rsidP="004350C4">
      <w:pPr>
        <w:numPr>
          <w:ilvl w:val="1"/>
          <w:numId w:val="19"/>
        </w:numPr>
        <w:tabs>
          <w:tab w:val="left" w:pos="720"/>
        </w:tabs>
        <w:ind w:left="709" w:hanging="709"/>
        <w:jc w:val="both"/>
        <w:rPr>
          <w:bCs/>
        </w:rPr>
      </w:pPr>
      <w:r>
        <w:t xml:space="preserve">A vállalkozó nyilatkozik, hogy a munkaterületet és a munkakörülményeket teljes körűen megismerte, azt a szerződés hibátlan és hiánytalan teljesítéséhez, a megalapozott ajánlata megtételéhez szükséges mértékben, eredményfelelőssége tudatában megvizsgálta. Bármilyen mulasztás, amelyet a vállalkozó </w:t>
      </w:r>
      <w:proofErr w:type="gramStart"/>
      <w:r>
        <w:t>amiatt</w:t>
      </w:r>
      <w:proofErr w:type="gramEnd"/>
      <w:r>
        <w:t xml:space="preserve"> követ el, hogy a közbeszerzési eljárás során, a szerződéskötést megelőzően vagy azt követően nem szerzett kellő információt olyan ügyekről, melyek befolyásolhatják vállalt tevékenysége ellátását, nem menti fel a vállalkozót azon kockázatok, kötelezettségek és felelősségek alól, amelyek jelen szerződés alapján rá hárulnak a kivitelezés során.</w:t>
      </w:r>
    </w:p>
    <w:p w:rsidR="004350C4" w:rsidRPr="00384FC2" w:rsidRDefault="004350C4" w:rsidP="004350C4">
      <w:pPr>
        <w:numPr>
          <w:ilvl w:val="1"/>
          <w:numId w:val="19"/>
        </w:numPr>
        <w:tabs>
          <w:tab w:val="left" w:pos="720"/>
        </w:tabs>
        <w:ind w:left="709" w:hanging="709"/>
        <w:jc w:val="both"/>
        <w:rPr>
          <w:bCs/>
        </w:rPr>
      </w:pPr>
      <w:r>
        <w:t>A vállalkozó kijelenti, hogy a jelen szerződés tárgyát képező építési munkákban jártas, nagy szakértelemmel rendelkező kivitelező cégtől elvárható fokozott gondossággal tanulmányozta a kiírási feltételeket, és a szerződést ezek ismeretében köti meg.</w:t>
      </w:r>
    </w:p>
    <w:p w:rsidR="004350C4" w:rsidRDefault="004350C4" w:rsidP="004350C4">
      <w:pPr>
        <w:pStyle w:val="text-3mezera"/>
        <w:suppressAutoHyphens w:val="0"/>
        <w:spacing w:before="0" w:line="240" w:lineRule="auto"/>
        <w:rPr>
          <w:rFonts w:ascii="Times New Roman" w:hAnsi="Times New Roman"/>
          <w:noProof w:val="0"/>
          <w:szCs w:val="24"/>
        </w:rPr>
      </w:pPr>
    </w:p>
    <w:p w:rsidR="004350C4" w:rsidRDefault="004350C4" w:rsidP="004350C4">
      <w:pPr>
        <w:pStyle w:val="text-3mezera"/>
        <w:suppressAutoHyphens w:val="0"/>
        <w:spacing w:before="0" w:line="240" w:lineRule="auto"/>
        <w:rPr>
          <w:rFonts w:ascii="Times New Roman" w:hAnsi="Times New Roman"/>
          <w:noProof w:val="0"/>
          <w:szCs w:val="24"/>
        </w:rPr>
      </w:pPr>
    </w:p>
    <w:p w:rsidR="004350C4" w:rsidRPr="00E160CE" w:rsidRDefault="004350C4" w:rsidP="004350C4">
      <w:pPr>
        <w:numPr>
          <w:ilvl w:val="0"/>
          <w:numId w:val="19"/>
        </w:numPr>
        <w:spacing w:after="120"/>
        <w:ind w:hanging="720"/>
        <w:jc w:val="both"/>
        <w:rPr>
          <w:b/>
          <w:bCs/>
        </w:rPr>
      </w:pPr>
      <w:r>
        <w:rPr>
          <w:b/>
          <w:bCs/>
        </w:rPr>
        <w:t>A szerződés hatályba lépése, a szerződés időtartama</w:t>
      </w:r>
    </w:p>
    <w:p w:rsidR="004350C4" w:rsidRDefault="004350C4" w:rsidP="004350C4">
      <w:pPr>
        <w:pStyle w:val="Szvegtrzs2"/>
        <w:spacing w:after="0" w:line="240" w:lineRule="auto"/>
        <w:ind w:left="720" w:right="-1" w:hanging="720"/>
        <w:jc w:val="both"/>
        <w:rPr>
          <w:bCs/>
        </w:rPr>
      </w:pPr>
      <w:r w:rsidRPr="00351FB9">
        <w:rPr>
          <w:bCs/>
        </w:rPr>
        <w:t>2.1.</w:t>
      </w:r>
      <w:r w:rsidRPr="00351FB9">
        <w:rPr>
          <w:bCs/>
        </w:rPr>
        <w:tab/>
        <w:t>Jelen szerződés aláírásának napján lép hatályba. A vállalkozó jelen szerződés teljesítését köteles a szerződés aláírását követően azonnal megkezdeni. A vállalkozó köteles a kiviteli terveket a szerződés hatályba lépésétől számított 30 napon belül átadni a megrendelőnek.</w:t>
      </w:r>
    </w:p>
    <w:p w:rsidR="004350C4" w:rsidRDefault="004350C4" w:rsidP="004350C4">
      <w:pPr>
        <w:pStyle w:val="Szvegtrzs2"/>
        <w:spacing w:after="0" w:line="240" w:lineRule="auto"/>
        <w:ind w:left="720" w:right="-1" w:hanging="720"/>
        <w:jc w:val="both"/>
        <w:rPr>
          <w:bCs/>
        </w:rPr>
      </w:pPr>
      <w:r w:rsidRPr="00AB5EEA">
        <w:rPr>
          <w:bCs/>
        </w:rPr>
        <w:t>2.2.</w:t>
      </w:r>
      <w:r w:rsidRPr="00AB5EEA">
        <w:rPr>
          <w:bCs/>
        </w:rPr>
        <w:tab/>
      </w:r>
      <w:r w:rsidRPr="001D18AF">
        <w:rPr>
          <w:bCs/>
        </w:rPr>
        <w:t xml:space="preserve">A kiviteli tervdokumentációt a vállalkozó köteles 2 (kettő) példányban papíralapon és 1 (egy) </w:t>
      </w:r>
      <w:proofErr w:type="gramStart"/>
      <w:r w:rsidRPr="001D18AF">
        <w:rPr>
          <w:bCs/>
        </w:rPr>
        <w:t>példányban</w:t>
      </w:r>
      <w:proofErr w:type="gramEnd"/>
      <w:r w:rsidRPr="001D18AF">
        <w:rPr>
          <w:bCs/>
        </w:rPr>
        <w:t xml:space="preserve"> elektronikus formában (CD-n vagy DVD-n) a megrendelőnek átadni. A megrendelő 8 munkanapon belül nyilatkozik a kiviteli terv elfogadásáról. Amennyiben a megrendelő a fenti időszak alatt nem nyilatkozik a kiviteli terv elfogadása tárgyában, az a terv elfogadásának tekintendő. Amennyiben a megrendelő a kiviteli tervet nem fogadja el, a vállalkozó köteles azt térítésmentesen átdolgozni. Az átdolgozott kiviteli tervdokumentáció elfogadására jelen pontban foglaltak az </w:t>
      </w:r>
      <w:r w:rsidRPr="001D18AF">
        <w:rPr>
          <w:bCs/>
        </w:rPr>
        <w:lastRenderedPageBreak/>
        <w:t xml:space="preserve">irányadók. A kiviteli tervdokumentáció megrendelő általi elfogadását követően a vállalkozó köteles a megrendelőnek további 5 (öt) példányt papíralapon és 1 (egy) </w:t>
      </w:r>
      <w:proofErr w:type="gramStart"/>
      <w:r w:rsidRPr="001D18AF">
        <w:rPr>
          <w:bCs/>
        </w:rPr>
        <w:t>példányban</w:t>
      </w:r>
      <w:proofErr w:type="gramEnd"/>
      <w:r w:rsidRPr="001D18AF">
        <w:rPr>
          <w:bCs/>
        </w:rPr>
        <w:t xml:space="preserve"> elektronikus formában (CD-n vagy DVD-n szerkeszthető formában: .</w:t>
      </w:r>
      <w:proofErr w:type="spellStart"/>
      <w:r w:rsidRPr="006245B8">
        <w:rPr>
          <w:bCs/>
        </w:rPr>
        <w:t>pla</w:t>
      </w:r>
      <w:proofErr w:type="spellEnd"/>
      <w:r w:rsidRPr="006245B8">
        <w:rPr>
          <w:bCs/>
        </w:rPr>
        <w:t>,</w:t>
      </w:r>
      <w:r w:rsidRPr="001D18AF">
        <w:rPr>
          <w:bCs/>
        </w:rPr>
        <w:t xml:space="preserve"> .</w:t>
      </w:r>
      <w:proofErr w:type="spellStart"/>
      <w:r w:rsidRPr="001D18AF">
        <w:rPr>
          <w:bCs/>
        </w:rPr>
        <w:t>dwg</w:t>
      </w:r>
      <w:proofErr w:type="spellEnd"/>
      <w:r w:rsidRPr="001D18AF">
        <w:rPr>
          <w:bCs/>
        </w:rPr>
        <w:t xml:space="preserve"> kiterjesztésű fájl, de az aláírt változatot .</w:t>
      </w:r>
      <w:proofErr w:type="spellStart"/>
      <w:r w:rsidRPr="001D18AF">
        <w:rPr>
          <w:bCs/>
        </w:rPr>
        <w:t>pdf</w:t>
      </w:r>
      <w:proofErr w:type="spellEnd"/>
      <w:r w:rsidRPr="001D18AF">
        <w:rPr>
          <w:bCs/>
        </w:rPr>
        <w:t xml:space="preserve"> formátumban) átadni</w:t>
      </w:r>
      <w:r>
        <w:rPr>
          <w:bCs/>
        </w:rPr>
        <w:t xml:space="preserve">. A vállalkozó a kiviteli tervet </w:t>
      </w:r>
      <w:r w:rsidRPr="000D5896">
        <w:rPr>
          <w:bCs/>
        </w:rPr>
        <w:t xml:space="preserve">a </w:t>
      </w:r>
      <w:r>
        <w:rPr>
          <w:bCs/>
        </w:rPr>
        <w:t>m</w:t>
      </w:r>
      <w:r w:rsidRPr="000D5896">
        <w:rPr>
          <w:bCs/>
        </w:rPr>
        <w:t>egrendelő jóváhagyása után tájékoztatás végett az érinte</w:t>
      </w:r>
      <w:r>
        <w:rPr>
          <w:bCs/>
        </w:rPr>
        <w:t>tt közműszolgáltatóknak</w:t>
      </w:r>
      <w:r w:rsidRPr="000D5896">
        <w:rPr>
          <w:bCs/>
        </w:rPr>
        <w:t xml:space="preserve"> és a Budapesti Közlekedési Központnak </w:t>
      </w:r>
      <w:r>
        <w:rPr>
          <w:bCs/>
        </w:rPr>
        <w:t xml:space="preserve">is </w:t>
      </w:r>
      <w:r w:rsidRPr="000D5896">
        <w:rPr>
          <w:bCs/>
        </w:rPr>
        <w:t>köteles megküldeni</w:t>
      </w:r>
      <w:r>
        <w:rPr>
          <w:bCs/>
        </w:rPr>
        <w:t>.</w:t>
      </w:r>
    </w:p>
    <w:p w:rsidR="004350C4" w:rsidRDefault="004350C4" w:rsidP="004350C4">
      <w:pPr>
        <w:pStyle w:val="Szvegtrzs2"/>
        <w:spacing w:after="0" w:line="240" w:lineRule="auto"/>
        <w:ind w:left="720" w:right="-1" w:hanging="720"/>
        <w:jc w:val="both"/>
        <w:rPr>
          <w:bCs/>
        </w:rPr>
      </w:pPr>
      <w:r>
        <w:rPr>
          <w:bCs/>
        </w:rPr>
        <w:t>2.3.</w:t>
      </w:r>
      <w:r>
        <w:rPr>
          <w:bCs/>
        </w:rPr>
        <w:tab/>
      </w:r>
      <w:r w:rsidRPr="00AB5EEA">
        <w:rPr>
          <w:bCs/>
        </w:rPr>
        <w:t>A munkaterület átadásár</w:t>
      </w:r>
      <w:r>
        <w:rPr>
          <w:bCs/>
        </w:rPr>
        <w:t xml:space="preserve">ól a Felek – figyelemmel az időjárási körülményekre is – egyeztetnek. A munkaterület átadása nem történhet meg addig, míg a Budapesti Közlekedési Központ a </w:t>
      </w:r>
      <w:r w:rsidRPr="000D5896">
        <w:rPr>
          <w:bCs/>
        </w:rPr>
        <w:t>végleges forgalomtechnikai engedély</w:t>
      </w:r>
      <w:r>
        <w:rPr>
          <w:bCs/>
        </w:rPr>
        <w:t>t meg nem adta</w:t>
      </w:r>
      <w:r>
        <w:t>.</w:t>
      </w:r>
      <w:r w:rsidRPr="000D5896">
        <w:t xml:space="preserve"> </w:t>
      </w:r>
      <w:r w:rsidRPr="00A85D43">
        <w:t xml:space="preserve">A munkaterület átadásakor a felek kötelesek az </w:t>
      </w:r>
      <w:r w:rsidRPr="006245B8">
        <w:t>Építési Naplót (</w:t>
      </w:r>
      <w:r w:rsidRPr="00A85D43">
        <w:t>a továbbiakban: Építési napló)</w:t>
      </w:r>
      <w:r>
        <w:t xml:space="preserve"> </w:t>
      </w:r>
      <w:r w:rsidRPr="00A85D43">
        <w:t>megnyitni, és abban az átadás-átvételt rögzíteni</w:t>
      </w:r>
    </w:p>
    <w:p w:rsidR="004350C4" w:rsidRDefault="004350C4" w:rsidP="004350C4">
      <w:pPr>
        <w:pStyle w:val="Szvegtrzs2"/>
        <w:spacing w:after="0" w:line="240" w:lineRule="auto"/>
        <w:ind w:left="720" w:right="-1" w:hanging="720"/>
        <w:jc w:val="both"/>
        <w:rPr>
          <w:bCs/>
        </w:rPr>
      </w:pPr>
      <w:r w:rsidRPr="00980E60">
        <w:t>2.4.</w:t>
      </w:r>
      <w:r w:rsidRPr="00980E60">
        <w:tab/>
        <w:t xml:space="preserve">A vállalkozó a kivitelezési munkákat köteles legkésőbb </w:t>
      </w:r>
      <w:r>
        <w:t xml:space="preserve">a munkaterület átadásától számított 70 </w:t>
      </w:r>
      <w:r w:rsidRPr="006245B8">
        <w:t>napon belül</w:t>
      </w:r>
      <w:r>
        <w:t xml:space="preserve"> </w:t>
      </w:r>
      <w:r w:rsidRPr="00980E60">
        <w:t>befejezni. A vállalkozó előteljesítésre jogosult.</w:t>
      </w:r>
    </w:p>
    <w:p w:rsidR="004350C4" w:rsidRPr="00D4789E" w:rsidRDefault="004350C4" w:rsidP="004350C4">
      <w:pPr>
        <w:pStyle w:val="Szvegtrzs2"/>
        <w:spacing w:after="0" w:line="240" w:lineRule="auto"/>
        <w:ind w:left="720" w:right="-1" w:hanging="720"/>
        <w:jc w:val="both"/>
      </w:pPr>
      <w:r w:rsidRPr="00D4789E">
        <w:rPr>
          <w:bCs/>
        </w:rPr>
        <w:t>2.5.</w:t>
      </w:r>
      <w:r w:rsidRPr="00D4789E">
        <w:rPr>
          <w:bCs/>
        </w:rPr>
        <w:tab/>
      </w:r>
      <w:r w:rsidRPr="00D4789E">
        <w:t>Teljesítéskor a vállalkozó köteles a megrendelőt a tervezett műszaki átadás-átvételi eljárást megelőzően legalább 5 (öt) munkanappal írásban értesíteni, mely készre-jelentésnek minősül.</w:t>
      </w:r>
    </w:p>
    <w:p w:rsidR="004350C4" w:rsidRDefault="004350C4" w:rsidP="004350C4">
      <w:pPr>
        <w:pStyle w:val="Szvegtrzs2"/>
        <w:spacing w:after="0" w:line="240" w:lineRule="auto"/>
        <w:ind w:left="720" w:right="-1" w:hanging="720"/>
        <w:jc w:val="both"/>
      </w:pPr>
      <w:r w:rsidRPr="00D4789E">
        <w:t>2.6.</w:t>
      </w:r>
      <w:r w:rsidRPr="00D4789E">
        <w:tab/>
        <w:t>A megrendelő vagy jóváhagyja a vállalkozó által kezdeményezett átadás-átvételi időpontot, vagy más időpontot jelöl ki a műszaki átadás-átvételi eljárás lefolytatására.</w:t>
      </w:r>
    </w:p>
    <w:p w:rsidR="004350C4" w:rsidRDefault="004350C4" w:rsidP="004350C4">
      <w:pPr>
        <w:pStyle w:val="Szvegtrzs2"/>
        <w:spacing w:after="0" w:line="240" w:lineRule="auto"/>
        <w:ind w:left="720" w:right="-1" w:hanging="720"/>
        <w:jc w:val="both"/>
      </w:pPr>
      <w:r>
        <w:t>2.7.</w:t>
      </w:r>
      <w:r>
        <w:tab/>
      </w:r>
      <w:r w:rsidRPr="00A85D43">
        <w:t>A műszaki átadás-átvételi eljárás feltételeinek biztosítása a vállalkozó felelőssége.</w:t>
      </w:r>
    </w:p>
    <w:p w:rsidR="004350C4" w:rsidRDefault="004350C4" w:rsidP="004350C4">
      <w:pPr>
        <w:pStyle w:val="Szvegtrzs2"/>
        <w:spacing w:after="0" w:line="240" w:lineRule="auto"/>
        <w:ind w:left="720" w:right="-1" w:hanging="720"/>
        <w:jc w:val="both"/>
        <w:rPr>
          <w:bCs/>
          <w:iCs/>
        </w:rPr>
      </w:pPr>
      <w:r>
        <w:t>2.8.</w:t>
      </w:r>
      <w:r>
        <w:tab/>
      </w:r>
      <w:r w:rsidRPr="00A85D43">
        <w:rPr>
          <w:bCs/>
          <w:iCs/>
        </w:rPr>
        <w:t xml:space="preserve">Amennyiben a megrendelő az átadás-átvételi eljárás megkezdésére fentiek szerint meghatározott határidőt követő tizenöt napon belül nem kezdi meg az átadás-átvételi eljárást, vagy megkezdi, de a szerződésben </w:t>
      </w:r>
      <w:r w:rsidRPr="00A85D43">
        <w:t>–</w:t>
      </w:r>
      <w:r w:rsidRPr="00A85D43">
        <w:rPr>
          <w:bCs/>
          <w:iCs/>
        </w:rPr>
        <w:t xml:space="preserve"> a Polgári Törvénykönyvről szóló 2013. évi V. törvény (a továbbiakban: Ptk.) 6:247. § (2) bekezdésére figyelemmel </w:t>
      </w:r>
      <w:r w:rsidRPr="00A85D43">
        <w:t>–</w:t>
      </w:r>
      <w:r w:rsidRPr="00A85D43">
        <w:rPr>
          <w:bCs/>
          <w:iCs/>
        </w:rPr>
        <w:t xml:space="preserve"> meghatározott határidőben nem fejezi be, a vállalkozó kérésére a teljesítésigazolást köteles kiadni.</w:t>
      </w:r>
    </w:p>
    <w:p w:rsidR="004350C4" w:rsidRDefault="004350C4" w:rsidP="004350C4">
      <w:pPr>
        <w:pStyle w:val="Szvegtrzs2"/>
        <w:spacing w:after="0" w:line="240" w:lineRule="auto"/>
        <w:ind w:left="720" w:right="-1" w:hanging="720"/>
        <w:jc w:val="both"/>
        <w:rPr>
          <w:bCs/>
          <w:iCs/>
        </w:rPr>
      </w:pPr>
      <w:r>
        <w:t>2.9.</w:t>
      </w:r>
      <w:r>
        <w:tab/>
      </w:r>
      <w:r w:rsidRPr="00A85D43">
        <w:t>Ha a vállalkozó nem végzi el a teljesítéshez szükséges vizsgálatokat, úgy a megrendelő maga is elvégezheti/elvégeztetheti azokat. A megrendelő által elvégzett ilyen vizsgálatok a vállalkozó kockázatára és költségére történnek, és a költségeket le kell vonni a vállalkozási díjból. Az ilyen vizsgálatokat úgy kell tekinteni, hogy azokat a vállalkozó jelenlétében folytatták le és a vizsgálati eredményeket pontosnak kell elfogadni.</w:t>
      </w:r>
    </w:p>
    <w:p w:rsidR="004350C4" w:rsidRDefault="004350C4" w:rsidP="004350C4">
      <w:pPr>
        <w:pStyle w:val="Szvegtrzs2"/>
        <w:spacing w:after="0" w:line="240" w:lineRule="auto"/>
        <w:ind w:left="720" w:right="-1" w:hanging="720"/>
        <w:jc w:val="both"/>
      </w:pPr>
      <w:r>
        <w:rPr>
          <w:bCs/>
          <w:iCs/>
        </w:rPr>
        <w:t>2.10.</w:t>
      </w:r>
      <w:r>
        <w:rPr>
          <w:bCs/>
          <w:iCs/>
        </w:rPr>
        <w:tab/>
      </w:r>
      <w:r w:rsidRPr="00A85D43">
        <w:t>Az átadás-átvételi eljárásra egyébiránt a</w:t>
      </w:r>
      <w:r w:rsidRPr="00A85D43">
        <w:rPr>
          <w:bCs/>
        </w:rPr>
        <w:t>z építőipari kivitelezési tevékenységről szóló</w:t>
      </w:r>
      <w:r w:rsidRPr="00A85D43">
        <w:t xml:space="preserve"> 191/2009. (IX. 15.) Korm. rendelet 32. § (3)-(8) bekezdés az irányadó</w:t>
      </w:r>
      <w:r w:rsidRPr="006245B8">
        <w:t xml:space="preserve"> </w:t>
      </w:r>
      <w:r>
        <w:t>azzal, hogy az e-naplóra vonatkozó rendelkezéseket a feleknek nem kell alkalmazniuk</w:t>
      </w:r>
      <w:r w:rsidRPr="00544E96">
        <w:t>.</w:t>
      </w:r>
    </w:p>
    <w:p w:rsidR="004350C4" w:rsidRDefault="004350C4" w:rsidP="004350C4">
      <w:pPr>
        <w:pStyle w:val="Szvegtrzs2"/>
        <w:spacing w:after="0" w:line="240" w:lineRule="auto"/>
        <w:ind w:left="720" w:right="-1" w:hanging="720"/>
        <w:jc w:val="both"/>
      </w:pPr>
      <w:r>
        <w:t>2.11.</w:t>
      </w:r>
      <w:r>
        <w:tab/>
      </w:r>
      <w:r w:rsidRPr="00A85D43">
        <w:t xml:space="preserve">Megrendelő nem tagadhatja meg az átvételt a kivitelezés olyan jelentéktelen hibái, hiányai miatt, melyek más hibákkal, hiányokkal összefüggésben, illetve kijavításukkal, pótlásukkal járó munkák folytán nem akadályozzák a </w:t>
      </w:r>
      <w:r>
        <w:t>rendeltetésszerű használatot [</w:t>
      </w:r>
      <w:r w:rsidRPr="00A85D43">
        <w:t>Ptk. 6:247. § (3) bekezdése].</w:t>
      </w:r>
    </w:p>
    <w:p w:rsidR="004350C4" w:rsidRPr="000E04DF" w:rsidRDefault="004350C4" w:rsidP="004350C4">
      <w:pPr>
        <w:pStyle w:val="Szvegtrzs2"/>
        <w:spacing w:after="0" w:line="240" w:lineRule="auto"/>
        <w:jc w:val="both"/>
      </w:pPr>
    </w:p>
    <w:p w:rsidR="004350C4" w:rsidRPr="000E04DF" w:rsidRDefault="004350C4" w:rsidP="004350C4">
      <w:pPr>
        <w:pStyle w:val="Szvegtrzs2"/>
        <w:spacing w:after="0" w:line="240" w:lineRule="auto"/>
        <w:jc w:val="both"/>
      </w:pPr>
    </w:p>
    <w:p w:rsidR="004350C4" w:rsidRDefault="004350C4" w:rsidP="004350C4">
      <w:pPr>
        <w:numPr>
          <w:ilvl w:val="0"/>
          <w:numId w:val="19"/>
        </w:numPr>
        <w:ind w:hanging="720"/>
        <w:jc w:val="both"/>
        <w:rPr>
          <w:b/>
          <w:bCs/>
        </w:rPr>
      </w:pPr>
      <w:r>
        <w:rPr>
          <w:b/>
          <w:bCs/>
        </w:rPr>
        <w:t>A teljesítés helye</w:t>
      </w:r>
    </w:p>
    <w:p w:rsidR="004350C4" w:rsidRPr="00043A58" w:rsidRDefault="004350C4" w:rsidP="004350C4">
      <w:pPr>
        <w:pStyle w:val="Listaszerbekezds"/>
        <w:autoSpaceDE w:val="0"/>
        <w:autoSpaceDN w:val="0"/>
        <w:adjustRightInd w:val="0"/>
        <w:spacing w:after="0" w:line="240" w:lineRule="auto"/>
        <w:ind w:left="709"/>
        <w:jc w:val="both"/>
        <w:rPr>
          <w:rFonts w:ascii="Times New Roman" w:hAnsi="Times New Roman"/>
          <w:sz w:val="24"/>
          <w:szCs w:val="24"/>
        </w:rPr>
      </w:pPr>
      <w:r w:rsidRPr="00351501">
        <w:rPr>
          <w:rFonts w:ascii="Times New Roman" w:hAnsi="Times New Roman"/>
          <w:bCs/>
          <w:iCs/>
          <w:sz w:val="24"/>
          <w:szCs w:val="24"/>
        </w:rPr>
        <w:t xml:space="preserve">Budapest VII. kerület, Munkás utca </w:t>
      </w:r>
      <w:r w:rsidRPr="00351501">
        <w:rPr>
          <w:rFonts w:ascii="Times New Roman" w:hAnsi="Times New Roman"/>
          <w:bCs/>
          <w:sz w:val="24"/>
          <w:szCs w:val="24"/>
        </w:rPr>
        <w:t>(hrsz.:</w:t>
      </w:r>
      <w:r w:rsidRPr="00351501">
        <w:t xml:space="preserve"> </w:t>
      </w:r>
      <w:r w:rsidRPr="00351501">
        <w:rPr>
          <w:rFonts w:ascii="Times New Roman" w:hAnsi="Times New Roman"/>
          <w:bCs/>
          <w:sz w:val="24"/>
          <w:szCs w:val="24"/>
        </w:rPr>
        <w:t>33554).</w:t>
      </w:r>
    </w:p>
    <w:p w:rsidR="004350C4" w:rsidRPr="000E04DF" w:rsidRDefault="004350C4" w:rsidP="004350C4">
      <w:pPr>
        <w:pStyle w:val="Szvegtrzs2"/>
        <w:tabs>
          <w:tab w:val="left" w:pos="720"/>
        </w:tabs>
        <w:spacing w:after="0" w:line="240" w:lineRule="auto"/>
        <w:ind w:left="720" w:hanging="720"/>
        <w:jc w:val="both"/>
      </w:pPr>
    </w:p>
    <w:p w:rsidR="004350C4" w:rsidRPr="000E04DF" w:rsidRDefault="004350C4" w:rsidP="004350C4">
      <w:pPr>
        <w:pStyle w:val="Szvegtrzs2"/>
        <w:tabs>
          <w:tab w:val="left" w:pos="720"/>
        </w:tabs>
        <w:spacing w:after="0" w:line="240" w:lineRule="auto"/>
        <w:ind w:left="720" w:hanging="720"/>
        <w:jc w:val="both"/>
      </w:pPr>
    </w:p>
    <w:p w:rsidR="004350C4" w:rsidRDefault="004350C4" w:rsidP="004350C4">
      <w:pPr>
        <w:numPr>
          <w:ilvl w:val="0"/>
          <w:numId w:val="19"/>
        </w:numPr>
        <w:ind w:hanging="720"/>
        <w:jc w:val="both"/>
        <w:rPr>
          <w:b/>
          <w:bCs/>
        </w:rPr>
      </w:pPr>
      <w:r>
        <w:rPr>
          <w:b/>
          <w:bCs/>
        </w:rPr>
        <w:t>Szerződéses ár</w:t>
      </w:r>
    </w:p>
    <w:p w:rsidR="004350C4" w:rsidRPr="004770BC" w:rsidRDefault="004350C4" w:rsidP="004350C4">
      <w:pPr>
        <w:numPr>
          <w:ilvl w:val="1"/>
          <w:numId w:val="21"/>
        </w:numPr>
        <w:tabs>
          <w:tab w:val="clear" w:pos="360"/>
          <w:tab w:val="num" w:pos="709"/>
        </w:tabs>
        <w:ind w:left="720" w:hanging="720"/>
        <w:jc w:val="both"/>
      </w:pPr>
      <w:r w:rsidRPr="00ED4C66">
        <w:t>Jelen szerződés</w:t>
      </w:r>
      <w:r>
        <w:t>ben</w:t>
      </w:r>
      <w:r w:rsidRPr="00ED4C66">
        <w:t xml:space="preserve"> meghatározott tevékenységek hiba és hiánymentes elvégzéséért, illetve teljesítéséért a </w:t>
      </w:r>
      <w:r>
        <w:t>vállalkozót (a 4.6. pont szerinti tartalékkeret nélkül)</w:t>
      </w:r>
      <w:r w:rsidRPr="00ED4C66">
        <w:t xml:space="preserve"> összesen </w:t>
      </w:r>
      <w:r w:rsidR="00610D7B" w:rsidRPr="00C151C0">
        <w:rPr>
          <w:b/>
        </w:rPr>
        <w:t>46.954.578</w:t>
      </w:r>
      <w:r w:rsidRPr="00C151C0">
        <w:rPr>
          <w:b/>
        </w:rPr>
        <w:t xml:space="preserve">,- Ft + áfa, azaz </w:t>
      </w:r>
      <w:r w:rsidR="00610D7B" w:rsidRPr="00C151C0">
        <w:rPr>
          <w:b/>
        </w:rPr>
        <w:t xml:space="preserve">Negyvenhatmillió-kilencszázötvennégyezer-ötszázhetvennyolc </w:t>
      </w:r>
      <w:r w:rsidRPr="00C151C0">
        <w:rPr>
          <w:b/>
        </w:rPr>
        <w:t>forint + áfa</w:t>
      </w:r>
      <w:r>
        <w:t xml:space="preserve"> </w:t>
      </w:r>
      <w:r w:rsidRPr="00ED4C66">
        <w:t>vállalkozási díj</w:t>
      </w:r>
      <w:r>
        <w:t xml:space="preserve"> illeti meg</w:t>
      </w:r>
    </w:p>
    <w:p w:rsidR="004350C4" w:rsidRPr="007A6DAC" w:rsidRDefault="004350C4" w:rsidP="004350C4">
      <w:pPr>
        <w:numPr>
          <w:ilvl w:val="1"/>
          <w:numId w:val="21"/>
        </w:numPr>
        <w:tabs>
          <w:tab w:val="clear" w:pos="360"/>
          <w:tab w:val="num" w:pos="709"/>
        </w:tabs>
        <w:ind w:left="720" w:hanging="720"/>
        <w:jc w:val="both"/>
      </w:pPr>
      <w:r w:rsidRPr="00074608">
        <w:t xml:space="preserve">Az </w:t>
      </w:r>
      <w:r>
        <w:t>áfa</w:t>
      </w:r>
      <w:r w:rsidRPr="00074608">
        <w:t xml:space="preserve"> mértéke és elszámolása a mindenkor hatályos adó</w:t>
      </w:r>
      <w:r>
        <w:t xml:space="preserve">jogszabályok </w:t>
      </w:r>
      <w:r w:rsidRPr="006B4309">
        <w:t>szerint történik.</w:t>
      </w:r>
    </w:p>
    <w:p w:rsidR="004350C4" w:rsidRDefault="004350C4" w:rsidP="004350C4">
      <w:pPr>
        <w:numPr>
          <w:ilvl w:val="1"/>
          <w:numId w:val="21"/>
        </w:numPr>
        <w:tabs>
          <w:tab w:val="clear" w:pos="360"/>
          <w:tab w:val="num" w:pos="709"/>
        </w:tabs>
        <w:ind w:left="720" w:hanging="720"/>
        <w:jc w:val="both"/>
      </w:pPr>
      <w:r w:rsidRPr="00B04065">
        <w:lastRenderedPageBreak/>
        <w:t xml:space="preserve">A vállalkozói díj </w:t>
      </w:r>
      <w:r>
        <w:t>egyösszegű</w:t>
      </w:r>
      <w:r w:rsidRPr="00B04065">
        <w:t xml:space="preserve"> átalányár</w:t>
      </w:r>
      <w:r w:rsidRPr="00ED4547">
        <w:t>.</w:t>
      </w:r>
      <w:r w:rsidRPr="00C33E4A">
        <w:rPr>
          <w:rFonts w:ascii="Arial Narrow" w:hAnsi="Arial Narrow"/>
        </w:rPr>
        <w:t xml:space="preserve"> </w:t>
      </w:r>
      <w:r w:rsidRPr="00ED4C66">
        <w:t xml:space="preserve">A </w:t>
      </w:r>
      <w:r>
        <w:t>v</w:t>
      </w:r>
      <w:r w:rsidRPr="00ED4C66">
        <w:t xml:space="preserve">állalkozási </w:t>
      </w:r>
      <w:r>
        <w:t>d</w:t>
      </w:r>
      <w:r w:rsidRPr="00ED4C66">
        <w:t xml:space="preserve">íj magában foglalja az </w:t>
      </w:r>
      <w:r>
        <w:t>ajánlattételi felhívás, a Dokumentáció és mellékletei</w:t>
      </w:r>
      <w:r w:rsidRPr="00ED4C66">
        <w:t xml:space="preserve"> által meghatározott műszaki tartalom megvalósításának teljes ellenértékét, beleértve </w:t>
      </w:r>
      <w:r>
        <w:t>az azokhoz kapcsolódó anyagköltségeket és a munkadíjat,</w:t>
      </w:r>
      <w:r w:rsidRPr="00ED4C66">
        <w:t xml:space="preserve"> a </w:t>
      </w:r>
      <w:r>
        <w:t>v</w:t>
      </w:r>
      <w:r w:rsidRPr="00ED4C66">
        <w:t xml:space="preserve">állalkozó </w:t>
      </w:r>
      <w:r>
        <w:t xml:space="preserve">által felhasznált építési víz és energia költségét, a vállalkozó </w:t>
      </w:r>
      <w:r w:rsidRPr="00ED4C66">
        <w:t>valamennyi szerződéses kötelezettsé</w:t>
      </w:r>
      <w:r>
        <w:t>ge, a garanciális szolgáltatások</w:t>
      </w:r>
      <w:r w:rsidRPr="00ED4C66">
        <w:t xml:space="preserve"> költsé</w:t>
      </w:r>
      <w:r>
        <w:t>geit, így különösen az alábbiakat:</w:t>
      </w:r>
    </w:p>
    <w:p w:rsidR="004350C4" w:rsidRDefault="004350C4" w:rsidP="004350C4">
      <w:pPr>
        <w:numPr>
          <w:ilvl w:val="0"/>
          <w:numId w:val="22"/>
        </w:numPr>
        <w:tabs>
          <w:tab w:val="left" w:pos="1134"/>
        </w:tabs>
        <w:ind w:left="1134" w:hanging="414"/>
        <w:jc w:val="both"/>
      </w:pPr>
      <w:r>
        <w:t>a meglévő állapotról a munkakezdés előtt készített részletes állapot felmérési dokumentáció elkészítésének költsége,</w:t>
      </w:r>
    </w:p>
    <w:p w:rsidR="004350C4" w:rsidRPr="00154029" w:rsidRDefault="004350C4" w:rsidP="004350C4">
      <w:pPr>
        <w:numPr>
          <w:ilvl w:val="0"/>
          <w:numId w:val="22"/>
        </w:numPr>
        <w:tabs>
          <w:tab w:val="left" w:pos="1134"/>
        </w:tabs>
        <w:ind w:left="1134" w:hanging="414"/>
        <w:jc w:val="both"/>
      </w:pPr>
      <w:r w:rsidRPr="00154029">
        <w:t xml:space="preserve">tervezési költségek, beleértve a megvalósulási tervdokumentáció elkészítésének költségét is, </w:t>
      </w:r>
    </w:p>
    <w:p w:rsidR="004350C4" w:rsidRDefault="004350C4" w:rsidP="004350C4">
      <w:pPr>
        <w:numPr>
          <w:ilvl w:val="0"/>
          <w:numId w:val="22"/>
        </w:numPr>
        <w:tabs>
          <w:tab w:val="left" w:pos="1134"/>
        </w:tabs>
        <w:ind w:left="1134" w:hanging="414"/>
        <w:jc w:val="both"/>
      </w:pPr>
      <w:r>
        <w:t>a befejezési határidőig várható árváltozások kihatása,</w:t>
      </w:r>
    </w:p>
    <w:p w:rsidR="004350C4" w:rsidRDefault="004350C4" w:rsidP="004350C4">
      <w:pPr>
        <w:numPr>
          <w:ilvl w:val="0"/>
          <w:numId w:val="22"/>
        </w:numPr>
        <w:tabs>
          <w:tab w:val="left" w:pos="1134"/>
        </w:tabs>
        <w:ind w:left="1134" w:hanging="414"/>
        <w:jc w:val="both"/>
      </w:pPr>
      <w:r>
        <w:t>a szükséges szakfelügyeletek biztosításával kapcsolatos költségek,</w:t>
      </w:r>
    </w:p>
    <w:p w:rsidR="004350C4" w:rsidRDefault="004350C4" w:rsidP="004350C4">
      <w:pPr>
        <w:numPr>
          <w:ilvl w:val="0"/>
          <w:numId w:val="22"/>
        </w:numPr>
        <w:tabs>
          <w:tab w:val="left" w:pos="1134"/>
        </w:tabs>
        <w:ind w:left="1134" w:hanging="414"/>
        <w:jc w:val="both"/>
      </w:pPr>
      <w:r>
        <w:t>anyagbeszerzési költségek,</w:t>
      </w:r>
    </w:p>
    <w:p w:rsidR="004350C4" w:rsidRDefault="004350C4" w:rsidP="004350C4">
      <w:pPr>
        <w:numPr>
          <w:ilvl w:val="0"/>
          <w:numId w:val="22"/>
        </w:numPr>
        <w:tabs>
          <w:tab w:val="left" w:pos="1134"/>
        </w:tabs>
        <w:ind w:left="1134" w:hanging="414"/>
        <w:jc w:val="both"/>
      </w:pPr>
      <w:r>
        <w:t>szállítási, deponálási, lerakóhelyi költségek,</w:t>
      </w:r>
    </w:p>
    <w:p w:rsidR="004350C4" w:rsidRDefault="004350C4" w:rsidP="004350C4">
      <w:pPr>
        <w:numPr>
          <w:ilvl w:val="0"/>
          <w:numId w:val="22"/>
        </w:numPr>
        <w:tabs>
          <w:tab w:val="left" w:pos="1134"/>
        </w:tabs>
        <w:ind w:left="1134" w:hanging="414"/>
        <w:jc w:val="both"/>
      </w:pPr>
      <w:r>
        <w:t>a bérek és költségei,</w:t>
      </w:r>
    </w:p>
    <w:p w:rsidR="004350C4" w:rsidRDefault="004350C4" w:rsidP="004350C4">
      <w:pPr>
        <w:numPr>
          <w:ilvl w:val="0"/>
          <w:numId w:val="22"/>
        </w:numPr>
        <w:tabs>
          <w:tab w:val="left" w:pos="1134"/>
        </w:tabs>
        <w:ind w:left="1134" w:hanging="414"/>
        <w:jc w:val="both"/>
      </w:pPr>
      <w:r>
        <w:t>valamennyi gép, felszerelés és eszköz fenntartási, használati, javítási, esetleg bérlési, lízingelési költségei,</w:t>
      </w:r>
    </w:p>
    <w:p w:rsidR="004350C4" w:rsidRDefault="004350C4" w:rsidP="004350C4">
      <w:pPr>
        <w:numPr>
          <w:ilvl w:val="0"/>
          <w:numId w:val="22"/>
        </w:numPr>
        <w:tabs>
          <w:tab w:val="left" w:pos="1134"/>
        </w:tabs>
        <w:ind w:left="1134" w:hanging="414"/>
        <w:jc w:val="both"/>
      </w:pPr>
      <w:r>
        <w:t>az esetleges akadályoztatás költségei,</w:t>
      </w:r>
    </w:p>
    <w:p w:rsidR="004350C4" w:rsidRDefault="004350C4" w:rsidP="004350C4">
      <w:pPr>
        <w:numPr>
          <w:ilvl w:val="0"/>
          <w:numId w:val="22"/>
        </w:numPr>
        <w:tabs>
          <w:tab w:val="left" w:pos="1134"/>
        </w:tabs>
        <w:ind w:left="1134" w:hanging="414"/>
        <w:jc w:val="both"/>
      </w:pPr>
      <w:r>
        <w:t>adott esetben szabadalmi vagy licencia költségek,</w:t>
      </w:r>
    </w:p>
    <w:p w:rsidR="004350C4" w:rsidRDefault="004350C4" w:rsidP="004350C4">
      <w:pPr>
        <w:numPr>
          <w:ilvl w:val="0"/>
          <w:numId w:val="22"/>
        </w:numPr>
        <w:tabs>
          <w:tab w:val="left" w:pos="1134"/>
        </w:tabs>
        <w:ind w:left="1134" w:hanging="414"/>
        <w:jc w:val="both"/>
      </w:pPr>
      <w:r>
        <w:t>jótállási, szavatossági igényekből fakadó költségek,</w:t>
      </w:r>
    </w:p>
    <w:p w:rsidR="004350C4" w:rsidRDefault="004350C4" w:rsidP="004350C4">
      <w:pPr>
        <w:numPr>
          <w:ilvl w:val="0"/>
          <w:numId w:val="22"/>
        </w:numPr>
        <w:tabs>
          <w:tab w:val="left" w:pos="1134"/>
        </w:tabs>
        <w:ind w:left="1134" w:hanging="414"/>
        <w:jc w:val="both"/>
      </w:pPr>
      <w:r>
        <w:t>a helyszíni adottságok körülmények miatti költségek,</w:t>
      </w:r>
    </w:p>
    <w:p w:rsidR="004350C4" w:rsidRDefault="004350C4" w:rsidP="004350C4">
      <w:pPr>
        <w:numPr>
          <w:ilvl w:val="0"/>
          <w:numId w:val="22"/>
        </w:numPr>
        <w:tabs>
          <w:tab w:val="left" w:pos="1134"/>
        </w:tabs>
        <w:ind w:left="1134" w:hanging="414"/>
        <w:jc w:val="both"/>
      </w:pPr>
      <w:r>
        <w:t>adott esetben banki, finanszírozási költségek,</w:t>
      </w:r>
    </w:p>
    <w:p w:rsidR="004350C4" w:rsidRPr="002B1166" w:rsidRDefault="004350C4" w:rsidP="004350C4">
      <w:pPr>
        <w:numPr>
          <w:ilvl w:val="0"/>
          <w:numId w:val="22"/>
        </w:numPr>
        <w:tabs>
          <w:tab w:val="left" w:pos="1134"/>
        </w:tabs>
        <w:ind w:left="1134" w:hanging="414"/>
        <w:jc w:val="both"/>
      </w:pPr>
      <w:r w:rsidRPr="002B1166">
        <w:t>az országos, ágazati és egyéb szabványokban, műszaki előírásokban meghatározott mintavételi, vizsgálati és mérési valamint a minősítési költségek,</w:t>
      </w:r>
    </w:p>
    <w:p w:rsidR="004350C4" w:rsidRPr="002B1166" w:rsidRDefault="004350C4" w:rsidP="004350C4">
      <w:pPr>
        <w:numPr>
          <w:ilvl w:val="0"/>
          <w:numId w:val="22"/>
        </w:numPr>
        <w:tabs>
          <w:tab w:val="left" w:pos="1134"/>
        </w:tabs>
        <w:ind w:left="1134" w:hanging="414"/>
        <w:jc w:val="both"/>
      </w:pPr>
      <w:r w:rsidRPr="002B1166">
        <w:t>az átadás-átvétel költségei,</w:t>
      </w:r>
    </w:p>
    <w:p w:rsidR="004350C4" w:rsidRDefault="004350C4" w:rsidP="004350C4">
      <w:pPr>
        <w:numPr>
          <w:ilvl w:val="0"/>
          <w:numId w:val="22"/>
        </w:numPr>
        <w:tabs>
          <w:tab w:val="left" w:pos="1134"/>
        </w:tabs>
        <w:ind w:left="1134" w:hanging="414"/>
        <w:jc w:val="both"/>
      </w:pPr>
      <w:r>
        <w:t>az esetleges eljárási költségek, illetékek,</w:t>
      </w:r>
    </w:p>
    <w:p w:rsidR="004350C4" w:rsidRDefault="004350C4" w:rsidP="004350C4">
      <w:pPr>
        <w:numPr>
          <w:ilvl w:val="0"/>
          <w:numId w:val="22"/>
        </w:numPr>
        <w:tabs>
          <w:tab w:val="left" w:pos="1134"/>
        </w:tabs>
        <w:ind w:left="1134" w:hanging="414"/>
        <w:jc w:val="both"/>
      </w:pPr>
      <w:r>
        <w:t>egyéb, itt fel nem sorolt, de a megvalósításhoz és a szerződés teljesítéséhez szükséges járulékos költségek.</w:t>
      </w:r>
    </w:p>
    <w:p w:rsidR="004350C4" w:rsidRDefault="004350C4" w:rsidP="004350C4">
      <w:pPr>
        <w:numPr>
          <w:ilvl w:val="1"/>
          <w:numId w:val="21"/>
        </w:numPr>
        <w:tabs>
          <w:tab w:val="clear" w:pos="360"/>
          <w:tab w:val="num" w:pos="709"/>
        </w:tabs>
        <w:ind w:left="720" w:hanging="720"/>
        <w:jc w:val="both"/>
      </w:pPr>
      <w:r>
        <w:t>Jelen szerződésben szereplő ár a szerződés időtartama alatt fixnek tekintendő.</w:t>
      </w:r>
    </w:p>
    <w:p w:rsidR="004350C4" w:rsidRDefault="004350C4" w:rsidP="004350C4">
      <w:pPr>
        <w:numPr>
          <w:ilvl w:val="1"/>
          <w:numId w:val="21"/>
        </w:numPr>
        <w:tabs>
          <w:tab w:val="clear" w:pos="360"/>
          <w:tab w:val="num" w:pos="709"/>
        </w:tabs>
        <w:ind w:left="720" w:hanging="720"/>
        <w:jc w:val="both"/>
      </w:pPr>
      <w:r w:rsidRPr="000C3CF2">
        <w:t xml:space="preserve">A szerződésben meghatározott munkának a </w:t>
      </w:r>
      <w:r w:rsidRPr="00FB3FDA">
        <w:t>tervtől részben eltérő tartalommal való elvégzése esetén sem</w:t>
      </w:r>
      <w:r w:rsidRPr="000C3CF2">
        <w:t xml:space="preserve"> térhetnek át a </w:t>
      </w:r>
      <w:r>
        <w:t>f</w:t>
      </w:r>
      <w:r w:rsidRPr="000C3CF2">
        <w:t>elek a tételes elszámolásra.</w:t>
      </w:r>
    </w:p>
    <w:p w:rsidR="004350C4" w:rsidRDefault="004350C4" w:rsidP="004350C4">
      <w:pPr>
        <w:numPr>
          <w:ilvl w:val="1"/>
          <w:numId w:val="21"/>
        </w:numPr>
        <w:tabs>
          <w:tab w:val="clear" w:pos="360"/>
          <w:tab w:val="num" w:pos="709"/>
        </w:tabs>
        <w:ind w:left="720" w:hanging="720"/>
        <w:jc w:val="both"/>
      </w:pPr>
      <w:r>
        <w:t xml:space="preserve">A megrendelő a 4.1. pont szerinti vállalkozói díj 5%-ának megfelelő összegű </w:t>
      </w:r>
      <w:r w:rsidRPr="00137204">
        <w:t>tartalékkeretet is biztosít a rendeltetésszerű és biztonságos használathoz szükséges munkák elvégzésére és időközben felmerülő megrendelői igények kielégítésére,</w:t>
      </w:r>
      <w:r>
        <w:t xml:space="preserve"> melynek összege </w:t>
      </w:r>
      <w:r w:rsidR="00691DE3">
        <w:t xml:space="preserve">2.347.729- </w:t>
      </w:r>
      <w:r w:rsidRPr="00333704">
        <w:t>Ft</w:t>
      </w:r>
      <w:r>
        <w:t xml:space="preserve"> + áfa</w:t>
      </w:r>
      <w:r w:rsidRPr="00333704">
        <w:t xml:space="preserve">, azaz </w:t>
      </w:r>
      <w:r w:rsidR="00691DE3">
        <w:t xml:space="preserve">Kettőmillió-háromszáznegyvenhétezer-hétszázhuszonkilenc </w:t>
      </w:r>
      <w:r>
        <w:t>forint + áfa.</w:t>
      </w:r>
    </w:p>
    <w:p w:rsidR="004350C4" w:rsidRDefault="004350C4" w:rsidP="004350C4">
      <w:pPr>
        <w:numPr>
          <w:ilvl w:val="1"/>
          <w:numId w:val="21"/>
        </w:numPr>
        <w:tabs>
          <w:tab w:val="clear" w:pos="360"/>
          <w:tab w:val="num" w:pos="709"/>
        </w:tabs>
        <w:ind w:left="720" w:hanging="720"/>
        <w:jc w:val="both"/>
      </w:pPr>
      <w:r w:rsidRPr="00913C9F">
        <w:t>A tartalékkeret tételes elszámolású és a végszámlában érvényesíthető. A tartalékkeret terhére kizárólag a műszaki ellenőr jóváhagyását követően a</w:t>
      </w:r>
      <w:r>
        <w:t xml:space="preserve"> Városgazdálkodási Iroda </w:t>
      </w:r>
      <w:r w:rsidRPr="00913C9F">
        <w:t>irodavezető</w:t>
      </w:r>
      <w:r>
        <w:t>jének</w:t>
      </w:r>
      <w:r w:rsidRPr="00913C9F">
        <w:t xml:space="preserve"> előzetes írásbeli megrendelésére történhet munkavégzés a költségvetésben szereplő díjakon, illetve amennyiben valamely tétel nem lelhető fel a költségvetésben, a felek által közösen megállapított </w:t>
      </w:r>
      <w:proofErr w:type="gramStart"/>
      <w:r w:rsidRPr="00913C9F">
        <w:t>díj(</w:t>
      </w:r>
      <w:proofErr w:type="spellStart"/>
      <w:proofErr w:type="gramEnd"/>
      <w:r w:rsidRPr="00913C9F">
        <w:t>ak</w:t>
      </w:r>
      <w:proofErr w:type="spellEnd"/>
      <w:r w:rsidRPr="00913C9F">
        <w:t>)</w:t>
      </w:r>
      <w:proofErr w:type="spellStart"/>
      <w:r w:rsidRPr="00913C9F">
        <w:t>on</w:t>
      </w:r>
      <w:proofErr w:type="spellEnd"/>
      <w:r w:rsidRPr="00913C9F">
        <w:t>. Ha a kivitelezés</w:t>
      </w:r>
      <w:r w:rsidRPr="00913C9F">
        <w:rPr>
          <w:b/>
        </w:rPr>
        <w:t xml:space="preserve"> </w:t>
      </w:r>
      <w:r w:rsidRPr="00913C9F">
        <w:t>során a tartalékkeret nem, vagy nem teljes mértékben kerül felhasználásra, úgy az, illetve a tartalékkeret maradványa megrendelőt illeti meg.</w:t>
      </w:r>
    </w:p>
    <w:p w:rsidR="004350C4" w:rsidRDefault="004350C4" w:rsidP="004350C4">
      <w:pPr>
        <w:numPr>
          <w:ilvl w:val="1"/>
          <w:numId w:val="21"/>
        </w:numPr>
        <w:tabs>
          <w:tab w:val="clear" w:pos="360"/>
          <w:tab w:val="num" w:pos="709"/>
        </w:tabs>
        <w:ind w:left="720" w:hanging="720"/>
        <w:jc w:val="both"/>
      </w:pPr>
      <w:r w:rsidRPr="00D520E7">
        <w:t xml:space="preserve">Azon teljesítések, amelyekre nem állnak rendelkezésre </w:t>
      </w:r>
      <w:r>
        <w:t xml:space="preserve">a 4.7. pont szerinti </w:t>
      </w:r>
      <w:r w:rsidRPr="00D520E7">
        <w:t>megrendelések, nem kerülnek kifizetésre.</w:t>
      </w:r>
    </w:p>
    <w:p w:rsidR="004350C4" w:rsidRPr="00112051" w:rsidRDefault="004350C4" w:rsidP="004350C4">
      <w:pPr>
        <w:numPr>
          <w:ilvl w:val="1"/>
          <w:numId w:val="21"/>
        </w:numPr>
        <w:tabs>
          <w:tab w:val="clear" w:pos="360"/>
          <w:tab w:val="num" w:pos="709"/>
        </w:tabs>
        <w:ind w:left="720" w:hanging="720"/>
        <w:jc w:val="both"/>
      </w:pPr>
      <w:r>
        <w:t>A vállalkozási díj a magyar forint árfolyamváltozásától független.</w:t>
      </w:r>
    </w:p>
    <w:p w:rsidR="004350C4" w:rsidRDefault="004350C4" w:rsidP="004350C4">
      <w:pPr>
        <w:numPr>
          <w:ilvl w:val="1"/>
          <w:numId w:val="21"/>
        </w:numPr>
        <w:tabs>
          <w:tab w:val="clear" w:pos="360"/>
          <w:tab w:val="num" w:pos="709"/>
        </w:tabs>
        <w:ind w:left="720" w:hanging="720"/>
        <w:jc w:val="both"/>
      </w:pPr>
      <w:r w:rsidRPr="00ED4547">
        <w:t>A számlázás és kifizetés pénzneme magyar forint</w:t>
      </w:r>
      <w:r>
        <w:t xml:space="preserve"> (HUF)</w:t>
      </w:r>
      <w:r w:rsidRPr="00ED4547">
        <w:t>.</w:t>
      </w:r>
    </w:p>
    <w:p w:rsidR="004350C4" w:rsidRPr="00ED4547" w:rsidRDefault="004350C4" w:rsidP="004350C4">
      <w:pPr>
        <w:numPr>
          <w:ilvl w:val="1"/>
          <w:numId w:val="21"/>
        </w:numPr>
        <w:tabs>
          <w:tab w:val="clear" w:pos="360"/>
          <w:tab w:val="num" w:pos="709"/>
        </w:tabs>
        <w:ind w:left="720" w:hanging="720"/>
        <w:jc w:val="both"/>
      </w:pPr>
      <w:r w:rsidRPr="00335A6C">
        <w:t xml:space="preserve">A </w:t>
      </w:r>
      <w:r>
        <w:t>vállalkozó</w:t>
      </w:r>
      <w:r w:rsidRPr="00335A6C">
        <w:t xml:space="preserve"> nem fizet, illetve számol el a szerződés teljesítésével összefüggésben olyan költségeket, melyek a Kbt. 56. § (1) bekezdés </w:t>
      </w:r>
      <w:r w:rsidRPr="00335A6C">
        <w:rPr>
          <w:iCs/>
        </w:rPr>
        <w:t>k)</w:t>
      </w:r>
      <w:r w:rsidRPr="00335A6C">
        <w:t xml:space="preserve"> pontja szerinti feltételeknek </w:t>
      </w:r>
      <w:r w:rsidRPr="00335A6C">
        <w:lastRenderedPageBreak/>
        <w:t xml:space="preserve">nem megfelelő társaság tekintetében merülnek fel, és melyek a </w:t>
      </w:r>
      <w:r>
        <w:t xml:space="preserve">vállalkozó </w:t>
      </w:r>
      <w:r w:rsidRPr="00335A6C">
        <w:t>adóköteles jövedelmének csökkentésére alkalmasak.</w:t>
      </w:r>
    </w:p>
    <w:p w:rsidR="004350C4" w:rsidRDefault="004350C4" w:rsidP="004350C4">
      <w:pPr>
        <w:jc w:val="both"/>
      </w:pPr>
    </w:p>
    <w:p w:rsidR="004350C4" w:rsidRDefault="004350C4" w:rsidP="004350C4">
      <w:pPr>
        <w:jc w:val="both"/>
      </w:pPr>
    </w:p>
    <w:p w:rsidR="004350C4" w:rsidRDefault="004350C4" w:rsidP="004350C4">
      <w:pPr>
        <w:numPr>
          <w:ilvl w:val="0"/>
          <w:numId w:val="19"/>
        </w:numPr>
        <w:spacing w:after="120"/>
        <w:ind w:hanging="720"/>
        <w:jc w:val="both"/>
        <w:rPr>
          <w:b/>
          <w:bCs/>
          <w:color w:val="000000"/>
        </w:rPr>
      </w:pPr>
      <w:r>
        <w:rPr>
          <w:b/>
          <w:bCs/>
          <w:color w:val="000000"/>
        </w:rPr>
        <w:t>Fizetési feltételek</w:t>
      </w:r>
    </w:p>
    <w:p w:rsidR="004350C4" w:rsidRDefault="004350C4" w:rsidP="004350C4">
      <w:pPr>
        <w:pStyle w:val="Szvegtrzs2"/>
        <w:numPr>
          <w:ilvl w:val="1"/>
          <w:numId w:val="19"/>
        </w:numPr>
        <w:tabs>
          <w:tab w:val="left" w:pos="0"/>
          <w:tab w:val="left" w:pos="709"/>
        </w:tabs>
        <w:spacing w:after="0" w:line="240" w:lineRule="auto"/>
        <w:ind w:left="709"/>
        <w:jc w:val="both"/>
      </w:pPr>
      <w:r>
        <w:t>A vállalkozó 3 (három) db részszámlát és 1 (egy) végszámlát nyújthat be az alábbiak szerint.</w:t>
      </w:r>
    </w:p>
    <w:p w:rsidR="004350C4" w:rsidRDefault="004350C4" w:rsidP="004350C4">
      <w:pPr>
        <w:pStyle w:val="Szvegtrzs2"/>
        <w:tabs>
          <w:tab w:val="left" w:pos="0"/>
        </w:tabs>
        <w:spacing w:after="0" w:line="240" w:lineRule="auto"/>
        <w:ind w:left="709"/>
        <w:jc w:val="both"/>
      </w:pPr>
      <w:r>
        <w:t xml:space="preserve">A vállalkozó az első részszámlát a szerződés szerinti munkák 25%-os készültségi fokának elérését követően nyújthatja be. A részszámla összege: </w:t>
      </w:r>
      <w:r w:rsidR="00691DE3">
        <w:t xml:space="preserve">11.738.644,- </w:t>
      </w:r>
      <w:r>
        <w:t xml:space="preserve">Ft + áfa, azaz </w:t>
      </w:r>
      <w:r w:rsidR="00691DE3">
        <w:t xml:space="preserve">Tizenegymillió-hétszázharmincnyolcezer-hatszáznegyvennégy </w:t>
      </w:r>
      <w:r>
        <w:t>forint + áfa. Az első részszámla összege a kiviteli terv elkészítésének díját is tartalmazza.</w:t>
      </w:r>
    </w:p>
    <w:p w:rsidR="004350C4" w:rsidRDefault="004350C4" w:rsidP="004350C4">
      <w:pPr>
        <w:pStyle w:val="Szvegtrzs2"/>
        <w:tabs>
          <w:tab w:val="left" w:pos="0"/>
        </w:tabs>
        <w:spacing w:after="0" w:line="240" w:lineRule="auto"/>
        <w:ind w:left="709"/>
        <w:jc w:val="both"/>
      </w:pPr>
      <w:r>
        <w:t xml:space="preserve">A vállalkozó a második részszámlát a szerződés szerinti munkák 50%-os készültségi fokának elérését követően nyújthatja be. A részszámla összege: </w:t>
      </w:r>
      <w:r w:rsidR="00691DE3">
        <w:t xml:space="preserve">11.738.644,- </w:t>
      </w:r>
      <w:r>
        <w:t xml:space="preserve">Ft + áfa, azaz </w:t>
      </w:r>
      <w:r w:rsidR="00691DE3">
        <w:t>Tizenegymillió-hétszázharmincnyolcezer-hatszáznegyvennégy</w:t>
      </w:r>
      <w:r>
        <w:t xml:space="preserve"> forint + áfa.</w:t>
      </w:r>
    </w:p>
    <w:p w:rsidR="004350C4" w:rsidRDefault="004350C4" w:rsidP="004350C4">
      <w:pPr>
        <w:pStyle w:val="Szvegtrzs2"/>
        <w:tabs>
          <w:tab w:val="left" w:pos="0"/>
        </w:tabs>
        <w:spacing w:after="0" w:line="240" w:lineRule="auto"/>
        <w:ind w:left="709"/>
        <w:jc w:val="both"/>
      </w:pPr>
      <w:r>
        <w:t xml:space="preserve">A vállalkozó a harmadik részszámlát a szerződés szerinti munkák 75%-os készültségi fokának elérését követően nyújthatja be. A részszámla összege: </w:t>
      </w:r>
      <w:r w:rsidR="00691DE3">
        <w:t xml:space="preserve">11.738.644,- </w:t>
      </w:r>
      <w:r>
        <w:t xml:space="preserve">Ft + áfa, azaz </w:t>
      </w:r>
      <w:r w:rsidR="00691DE3">
        <w:t>Tizenegymillió-hétszázharmincnyolcezer-hatszáznegyvennégy</w:t>
      </w:r>
      <w:r>
        <w:t xml:space="preserve"> forint + áfa.</w:t>
      </w:r>
    </w:p>
    <w:p w:rsidR="004350C4" w:rsidRPr="00637BC7" w:rsidRDefault="004350C4" w:rsidP="004350C4">
      <w:pPr>
        <w:pStyle w:val="Szvegtrzs2"/>
        <w:numPr>
          <w:ilvl w:val="1"/>
          <w:numId w:val="19"/>
        </w:numPr>
        <w:tabs>
          <w:tab w:val="left" w:pos="0"/>
          <w:tab w:val="left" w:pos="709"/>
        </w:tabs>
        <w:spacing w:after="0" w:line="240" w:lineRule="auto"/>
        <w:ind w:left="709"/>
        <w:jc w:val="both"/>
      </w:pPr>
      <w:r w:rsidRPr="00637BC7">
        <w:t xml:space="preserve">A végszámla kiállítására csak a szerződés teljesítésének a megrendelő jelen szerződés 15.1. pontjában meghatározott képviselője által történt elfogadás, és az ezt tanúsító teljesítési igazolás általa történő aláírása után van lehetőség. A megrendelő képviselője részére a teljesítést az építési beruházás műszaki ellenőre igazolja a 191/2009. (IX. 15.) Korm. rendelet 16. § (3) bekezdés </w:t>
      </w:r>
      <w:r>
        <w:t>n) és o</w:t>
      </w:r>
      <w:r w:rsidRPr="00637BC7">
        <w:t>) pont</w:t>
      </w:r>
      <w:r>
        <w:t xml:space="preserve"> szerint</w:t>
      </w:r>
      <w:r w:rsidRPr="00637BC7">
        <w:t>, hogy a számla összege megfelel jelen szerződésnek és a teljesítés valós állapotának. Ennek hiányában a megrendelő képviselője visszautasítja a teljesítési igazolás kiállítását.</w:t>
      </w:r>
      <w:r w:rsidRPr="00696262">
        <w:t xml:space="preserve"> </w:t>
      </w:r>
      <w:r w:rsidRPr="00637BC7">
        <w:t xml:space="preserve">A végszámla </w:t>
      </w:r>
      <w:r>
        <w:t xml:space="preserve">tartalékkeret nélküli </w:t>
      </w:r>
      <w:r w:rsidRPr="00637BC7">
        <w:t xml:space="preserve">összege: </w:t>
      </w:r>
      <w:r w:rsidR="00691DE3">
        <w:t xml:space="preserve">11.738.646,- </w:t>
      </w:r>
      <w:r w:rsidRPr="00637BC7">
        <w:t>Ft</w:t>
      </w:r>
      <w:r>
        <w:t xml:space="preserve"> + áfa</w:t>
      </w:r>
      <w:r w:rsidRPr="00637BC7">
        <w:t xml:space="preserve">, azaz </w:t>
      </w:r>
      <w:r w:rsidR="00691DE3">
        <w:t>Tizenegymillió-hétszázharmincnyolcezer-hatszáznegyvenhat</w:t>
      </w:r>
      <w:r w:rsidRPr="00637BC7">
        <w:t xml:space="preserve"> forint</w:t>
      </w:r>
      <w:r>
        <w:t xml:space="preserve"> + áfa</w:t>
      </w:r>
      <w:r w:rsidRPr="00637BC7">
        <w:t>.</w:t>
      </w:r>
    </w:p>
    <w:p w:rsidR="004350C4" w:rsidRDefault="004350C4" w:rsidP="004350C4">
      <w:pPr>
        <w:pStyle w:val="Szvegtrzs2"/>
        <w:numPr>
          <w:ilvl w:val="1"/>
          <w:numId w:val="19"/>
        </w:numPr>
        <w:tabs>
          <w:tab w:val="left" w:pos="0"/>
          <w:tab w:val="left" w:pos="709"/>
        </w:tabs>
        <w:spacing w:after="0" w:line="240" w:lineRule="auto"/>
        <w:ind w:left="709"/>
        <w:jc w:val="both"/>
      </w:pPr>
      <w:r>
        <w:t>A végszámla benyújtásának a fenti pontban meghatározottakon túli feltétele a sikeres műszaki átadás-átvétel.</w:t>
      </w:r>
    </w:p>
    <w:p w:rsidR="004350C4" w:rsidRDefault="004350C4" w:rsidP="004350C4">
      <w:pPr>
        <w:pStyle w:val="Szvegtrzs2"/>
        <w:numPr>
          <w:ilvl w:val="1"/>
          <w:numId w:val="19"/>
        </w:numPr>
        <w:tabs>
          <w:tab w:val="left" w:pos="0"/>
          <w:tab w:val="left" w:pos="709"/>
        </w:tabs>
        <w:spacing w:after="0" w:line="240" w:lineRule="auto"/>
        <w:ind w:left="709"/>
        <w:jc w:val="both"/>
      </w:pPr>
      <w:r w:rsidRPr="002B1166">
        <w:t>A számlát 1 (egy) példányban kell benyújtani.</w:t>
      </w:r>
    </w:p>
    <w:p w:rsidR="004350C4" w:rsidRDefault="004350C4" w:rsidP="004350C4">
      <w:pPr>
        <w:pStyle w:val="Szvegtrzs2"/>
        <w:numPr>
          <w:ilvl w:val="1"/>
          <w:numId w:val="19"/>
        </w:numPr>
        <w:tabs>
          <w:tab w:val="left" w:pos="0"/>
          <w:tab w:val="left" w:pos="709"/>
        </w:tabs>
        <w:spacing w:after="0" w:line="240" w:lineRule="auto"/>
        <w:ind w:left="709"/>
        <w:jc w:val="both"/>
      </w:pPr>
      <w:r>
        <w:t xml:space="preserve">Mind a rész-, mind a végszámla esetében is a vállalkozó köteles legkésőbb a teljesítési igazolás kiadásáig nyilatkozni, hogy a számla összegéből az </w:t>
      </w:r>
      <w:proofErr w:type="gramStart"/>
      <w:r>
        <w:t>alvállalkozó(</w:t>
      </w:r>
      <w:proofErr w:type="spellStart"/>
      <w:proofErr w:type="gramEnd"/>
      <w:r>
        <w:t>ka</w:t>
      </w:r>
      <w:proofErr w:type="spellEnd"/>
      <w:r>
        <w:t>)t és magát a vállalkozót mekkora összeg illeti meg.</w:t>
      </w:r>
    </w:p>
    <w:p w:rsidR="004350C4" w:rsidRDefault="004350C4" w:rsidP="004350C4">
      <w:pPr>
        <w:pStyle w:val="Szvegtrzs2"/>
        <w:numPr>
          <w:ilvl w:val="1"/>
          <w:numId w:val="19"/>
        </w:numPr>
        <w:tabs>
          <w:tab w:val="left" w:pos="0"/>
          <w:tab w:val="left" w:pos="709"/>
        </w:tabs>
        <w:spacing w:after="0" w:line="240" w:lineRule="auto"/>
        <w:ind w:left="709"/>
        <w:jc w:val="both"/>
      </w:pPr>
      <w:r>
        <w:t>A számlában részletezni kell az alvállalkozói és a vállalkozói teljesítés mértékét.</w:t>
      </w:r>
    </w:p>
    <w:p w:rsidR="004350C4" w:rsidRDefault="004350C4" w:rsidP="004350C4">
      <w:pPr>
        <w:pStyle w:val="Szvegtrzs2"/>
        <w:numPr>
          <w:ilvl w:val="1"/>
          <w:numId w:val="19"/>
        </w:numPr>
        <w:tabs>
          <w:tab w:val="left" w:pos="0"/>
          <w:tab w:val="left" w:pos="709"/>
        </w:tabs>
        <w:spacing w:after="0" w:line="240" w:lineRule="auto"/>
        <w:ind w:left="709"/>
        <w:jc w:val="both"/>
      </w:pPr>
      <w:r>
        <w:t xml:space="preserve">A számlák benyújtásával egyidejűleg a vállalkozó </w:t>
      </w:r>
      <w:r w:rsidRPr="009B4480">
        <w:t xml:space="preserve">köteles </w:t>
      </w:r>
      <w:r>
        <w:t>felhívni az alvállalkozói</w:t>
      </w:r>
      <w:r w:rsidRPr="009B4480">
        <w:t xml:space="preserve">t, hogy </w:t>
      </w:r>
      <w:r>
        <w:t xml:space="preserve">a </w:t>
      </w:r>
      <w:r w:rsidRPr="00227C3C">
        <w:t>fenti összegről, összegekről</w:t>
      </w:r>
      <w:r w:rsidRPr="00AF67DA">
        <w:t xml:space="preserve"> </w:t>
      </w:r>
      <w:r w:rsidRPr="009B4480">
        <w:t xml:space="preserve">állítsák ki </w:t>
      </w:r>
      <w:r>
        <w:t xml:space="preserve">a </w:t>
      </w:r>
      <w:r w:rsidRPr="009B4480">
        <w:t>számláikat</w:t>
      </w:r>
      <w:r>
        <w:t>.</w:t>
      </w:r>
    </w:p>
    <w:p w:rsidR="004350C4" w:rsidRDefault="004350C4" w:rsidP="004350C4">
      <w:pPr>
        <w:pStyle w:val="Szvegtrzs2"/>
        <w:numPr>
          <w:ilvl w:val="1"/>
          <w:numId w:val="19"/>
        </w:numPr>
        <w:tabs>
          <w:tab w:val="left" w:pos="0"/>
          <w:tab w:val="left" w:pos="709"/>
        </w:tabs>
        <w:spacing w:after="0" w:line="240" w:lineRule="auto"/>
        <w:ind w:left="709"/>
        <w:jc w:val="both"/>
      </w:pPr>
      <w:r w:rsidRPr="00ED4C66">
        <w:t xml:space="preserve">A </w:t>
      </w:r>
      <w:r>
        <w:t>m</w:t>
      </w:r>
      <w:r w:rsidRPr="00ED4C66">
        <w:t>egrendelőnek jogában áll a benyújtott számlát felülvizsgálni.</w:t>
      </w:r>
      <w:r>
        <w:t xml:space="preserve"> </w:t>
      </w:r>
      <w:r w:rsidRPr="000E04DF">
        <w:t>Ha a benyújtott számlával összefüggésben</w:t>
      </w:r>
      <w:r w:rsidRPr="00CD3487">
        <w:t xml:space="preserve"> </w:t>
      </w:r>
      <w:r w:rsidRPr="000E04DF">
        <w:t>kifogás merül fel, úgy a meg</w:t>
      </w:r>
      <w:r>
        <w:t>rendelő</w:t>
      </w:r>
      <w:r w:rsidRPr="000E04DF">
        <w:t xml:space="preserve"> köteles a kifogásolt számlát 10 napon belül visszajuttatni a </w:t>
      </w:r>
      <w:r>
        <w:t>vállalkozóhoz</w:t>
      </w:r>
      <w:r w:rsidRPr="000E04DF">
        <w:t>. Ebben az esetben az átutalási határid</w:t>
      </w:r>
      <w:r>
        <w:t>őt a korrigált számla megrendelő</w:t>
      </w:r>
      <w:r w:rsidRPr="000E04DF">
        <w:t xml:space="preserve"> általi kézhezvételétől kell számítani.</w:t>
      </w:r>
    </w:p>
    <w:p w:rsidR="004350C4" w:rsidRPr="002B1166" w:rsidRDefault="004350C4" w:rsidP="004350C4">
      <w:pPr>
        <w:pStyle w:val="Szvegtrzs2"/>
        <w:numPr>
          <w:ilvl w:val="1"/>
          <w:numId w:val="19"/>
        </w:numPr>
        <w:tabs>
          <w:tab w:val="left" w:pos="0"/>
          <w:tab w:val="left" w:pos="709"/>
        </w:tabs>
        <w:spacing w:after="0" w:line="240" w:lineRule="auto"/>
        <w:ind w:left="709"/>
        <w:jc w:val="both"/>
      </w:pPr>
      <w:r>
        <w:t xml:space="preserve">A számla </w:t>
      </w:r>
      <w:proofErr w:type="gramStart"/>
      <w:r>
        <w:t>alvállalkozó(</w:t>
      </w:r>
      <w:proofErr w:type="spellStart"/>
      <w:proofErr w:type="gramEnd"/>
      <w:r>
        <w:t>ka</w:t>
      </w:r>
      <w:proofErr w:type="spellEnd"/>
      <w:r>
        <w:t>)t megillető összegét a megrendelő a számla kézhezvételétől számított 15 napon belül átutalja a vállalkozónak.</w:t>
      </w:r>
    </w:p>
    <w:p w:rsidR="004350C4" w:rsidRDefault="004350C4" w:rsidP="004350C4">
      <w:pPr>
        <w:pStyle w:val="Szvegtrzs2"/>
        <w:numPr>
          <w:ilvl w:val="1"/>
          <w:numId w:val="19"/>
        </w:numPr>
        <w:tabs>
          <w:tab w:val="left" w:pos="0"/>
          <w:tab w:val="left" w:pos="709"/>
        </w:tabs>
        <w:spacing w:after="0" w:line="240" w:lineRule="auto"/>
        <w:ind w:left="709"/>
        <w:jc w:val="both"/>
      </w:pPr>
      <w:r w:rsidRPr="00351885">
        <w:t>A vállalkozó haladékta</w:t>
      </w:r>
      <w:r>
        <w:t>lanul kiegyenlíti</w:t>
      </w:r>
      <w:r w:rsidRPr="00351885">
        <w:t xml:space="preserve"> az </w:t>
      </w:r>
      <w:proofErr w:type="gramStart"/>
      <w:r w:rsidRPr="00351885">
        <w:t>alvállalkozó</w:t>
      </w:r>
      <w:r>
        <w:t>(</w:t>
      </w:r>
      <w:proofErr w:type="gramEnd"/>
      <w:r w:rsidRPr="00351885">
        <w:t>k</w:t>
      </w:r>
      <w:r>
        <w:t>)</w:t>
      </w:r>
      <w:r w:rsidRPr="00351885">
        <w:t xml:space="preserve"> számlá</w:t>
      </w:r>
      <w:r>
        <w:t>ját/számlá</w:t>
      </w:r>
      <w:r w:rsidRPr="00351885">
        <w:t xml:space="preserve">it, illetőleg </w:t>
      </w:r>
      <w:r w:rsidRPr="00351885">
        <w:rPr>
          <w:iCs/>
          <w:spacing w:val="1"/>
        </w:rPr>
        <w:t xml:space="preserve">az adózás rendjéről szóló 2003. évi XCII. törvény (a továbbiakban: Art.) </w:t>
      </w:r>
      <w:r w:rsidRPr="00351885">
        <w:t>36/</w:t>
      </w:r>
      <w:proofErr w:type="gramStart"/>
      <w:r w:rsidRPr="00351885">
        <w:t>A.</w:t>
      </w:r>
      <w:proofErr w:type="gramEnd"/>
      <w:r w:rsidRPr="00351885">
        <w:t xml:space="preserve"> § (3) bekezdése szerint azt (annak egy részét) visszatartja</w:t>
      </w:r>
      <w:r>
        <w:t xml:space="preserve"> vagy az alvállalkozókkal kötött szerződésben foglaltak szerint az alvállalkozói díj egy részét visszatartja.</w:t>
      </w:r>
    </w:p>
    <w:p w:rsidR="004350C4" w:rsidRDefault="004350C4" w:rsidP="004350C4">
      <w:pPr>
        <w:pStyle w:val="Szvegtrzs2"/>
        <w:numPr>
          <w:ilvl w:val="1"/>
          <w:numId w:val="19"/>
        </w:numPr>
        <w:tabs>
          <w:tab w:val="left" w:pos="0"/>
          <w:tab w:val="left" w:pos="709"/>
        </w:tabs>
        <w:spacing w:after="0" w:line="240" w:lineRule="auto"/>
        <w:ind w:left="709"/>
        <w:jc w:val="both"/>
      </w:pPr>
      <w:r w:rsidRPr="00351885">
        <w:t>A</w:t>
      </w:r>
      <w:r>
        <w:t xml:space="preserve"> </w:t>
      </w:r>
      <w:r w:rsidRPr="00351885">
        <w:t>vállalkozó</w:t>
      </w:r>
      <w:r>
        <w:t xml:space="preserve"> ezt követően átadja a megrendelőnek fenti</w:t>
      </w:r>
      <w:r w:rsidRPr="00351885">
        <w:t xml:space="preserve"> pont szerinti átutalások igazolásainak másolatait, vagy az alvállalkozó köztartozást mutató együttes adóigazolásának másolatát</w:t>
      </w:r>
      <w:r>
        <w:t>.</w:t>
      </w:r>
    </w:p>
    <w:p w:rsidR="004350C4" w:rsidRPr="00351885" w:rsidRDefault="004350C4" w:rsidP="004350C4">
      <w:pPr>
        <w:pStyle w:val="Szvegtrzs2"/>
        <w:numPr>
          <w:ilvl w:val="1"/>
          <w:numId w:val="19"/>
        </w:numPr>
        <w:tabs>
          <w:tab w:val="left" w:pos="0"/>
          <w:tab w:val="left" w:pos="709"/>
        </w:tabs>
        <w:spacing w:after="0" w:line="240" w:lineRule="auto"/>
        <w:ind w:left="709"/>
        <w:jc w:val="both"/>
      </w:pPr>
      <w:r w:rsidRPr="000F6BDA">
        <w:t>Amennyiben a megrendelő a fenti pont szerinti dokumentumokat hiánytalanul meg</w:t>
      </w:r>
      <w:r>
        <w:t xml:space="preserve">kapta, </w:t>
      </w:r>
      <w:r w:rsidRPr="000F6BDA">
        <w:t xml:space="preserve">a </w:t>
      </w:r>
      <w:r>
        <w:t xml:space="preserve">számla </w:t>
      </w:r>
      <w:r w:rsidRPr="000F6BDA">
        <w:t>vállalkozó</w:t>
      </w:r>
      <w:r>
        <w:t>t</w:t>
      </w:r>
      <w:r w:rsidRPr="000F6BDA">
        <w:t xml:space="preserve"> </w:t>
      </w:r>
      <w:r>
        <w:t xml:space="preserve">megillető részét a </w:t>
      </w:r>
      <w:r w:rsidRPr="000F6BDA">
        <w:t>megrendelő 15 napon belül átutalja</w:t>
      </w:r>
      <w:r>
        <w:t xml:space="preserve">. </w:t>
      </w:r>
      <w:r w:rsidRPr="00351885">
        <w:lastRenderedPageBreak/>
        <w:t>A számla kifizetésének feltétele, hogy</w:t>
      </w:r>
      <w:r w:rsidRPr="00351885">
        <w:rPr>
          <w:iCs/>
          <w:spacing w:val="1"/>
        </w:rPr>
        <w:t xml:space="preserve"> a vállalkozó</w:t>
      </w:r>
      <w:r w:rsidRPr="00351885">
        <w:rPr>
          <w:spacing w:val="1"/>
        </w:rPr>
        <w:t xml:space="preserve"> </w:t>
      </w:r>
      <w:r w:rsidRPr="00351885">
        <w:rPr>
          <w:iCs/>
          <w:spacing w:val="1"/>
        </w:rPr>
        <w:t>bemutat, átad vagy megküld a megrendelőnek</w:t>
      </w:r>
      <w:r w:rsidRPr="00351885">
        <w:rPr>
          <w:spacing w:val="1"/>
        </w:rPr>
        <w:t xml:space="preserve"> </w:t>
      </w:r>
      <w:r w:rsidRPr="00351885">
        <w:rPr>
          <w:iCs/>
          <w:spacing w:val="1"/>
        </w:rPr>
        <w:t xml:space="preserve">a terhelés időpontjától számított 30 napnál nem régebbi nemlegesnek minősülő együttes adóigazolást, vagy arról értesíti a megrendelőt, hogy a kifizetés időpontjában szerepel a köztartozásmentes adózói adatbázisban. </w:t>
      </w:r>
      <w:r w:rsidRPr="001D18AF">
        <w:rPr>
          <w:iCs/>
          <w:spacing w:val="1"/>
        </w:rPr>
        <w:t>Amennyiben az együttes adóigazolás köztartozást mutat, az azt követő eljárásra az Art. 36/</w:t>
      </w:r>
      <w:proofErr w:type="gramStart"/>
      <w:r w:rsidRPr="001D18AF">
        <w:rPr>
          <w:iCs/>
          <w:spacing w:val="1"/>
        </w:rPr>
        <w:t>A.</w:t>
      </w:r>
      <w:proofErr w:type="gramEnd"/>
      <w:r w:rsidRPr="001D18AF">
        <w:rPr>
          <w:iCs/>
          <w:spacing w:val="1"/>
        </w:rPr>
        <w:t xml:space="preserve"> § (3)-(4) bekezdése az irányadó az Art. 36/</w:t>
      </w:r>
      <w:proofErr w:type="gramStart"/>
      <w:r w:rsidRPr="001D18AF">
        <w:rPr>
          <w:iCs/>
          <w:spacing w:val="1"/>
        </w:rPr>
        <w:t>A.</w:t>
      </w:r>
      <w:proofErr w:type="gramEnd"/>
      <w:r w:rsidRPr="001D18AF">
        <w:rPr>
          <w:iCs/>
          <w:spacing w:val="1"/>
        </w:rPr>
        <w:t xml:space="preserve"> § (6) bekezdésében foglalt eltéréssel.</w:t>
      </w:r>
    </w:p>
    <w:p w:rsidR="004350C4" w:rsidRDefault="004350C4" w:rsidP="004350C4">
      <w:pPr>
        <w:pStyle w:val="Szvegtrzs2"/>
        <w:numPr>
          <w:ilvl w:val="1"/>
          <w:numId w:val="19"/>
        </w:numPr>
        <w:tabs>
          <w:tab w:val="left" w:pos="0"/>
          <w:tab w:val="left" w:pos="709"/>
        </w:tabs>
        <w:spacing w:after="0" w:line="240" w:lineRule="auto"/>
        <w:ind w:left="709"/>
        <w:jc w:val="both"/>
      </w:pPr>
      <w:proofErr w:type="gramStart"/>
      <w:r w:rsidRPr="00B04B15">
        <w:t xml:space="preserve">Ha a vállalkozó </w:t>
      </w:r>
      <w:r>
        <w:t>jelen szerződés 5.1</w:t>
      </w:r>
      <w:r w:rsidR="00673B09">
        <w:t>0</w:t>
      </w:r>
      <w:r>
        <w:t>., illetőleg 5.1</w:t>
      </w:r>
      <w:r w:rsidR="00673B09">
        <w:t>1</w:t>
      </w:r>
      <w:r w:rsidRPr="00B04B15">
        <w:t xml:space="preserve">. pont szerinti kötelezettségét nem teljesíti, </w:t>
      </w:r>
      <w:r w:rsidRPr="000C3149">
        <w:t xml:space="preserve">az ellenszolgáltatás fennmaradó részét a </w:t>
      </w:r>
      <w:r>
        <w:t>megrendelő</w:t>
      </w:r>
      <w:r w:rsidRPr="000C3149">
        <w:t xml:space="preserve"> őrzi</w:t>
      </w:r>
      <w:r>
        <w:t>,</w:t>
      </w:r>
      <w:r w:rsidRPr="000C3149">
        <w:t xml:space="preserve"> és az akkor illeti meg</w:t>
      </w:r>
      <w:r w:rsidRPr="00B04B15">
        <w:t xml:space="preserve"> a vállalkozót, ha igazolja</w:t>
      </w:r>
      <w:r>
        <w:t xml:space="preserve">, </w:t>
      </w:r>
      <w:r w:rsidRPr="00B04B15">
        <w:t xml:space="preserve">hogy </w:t>
      </w:r>
      <w:r>
        <w:t>az 5.1</w:t>
      </w:r>
      <w:r w:rsidR="00673B09">
        <w:t>0</w:t>
      </w:r>
      <w:r w:rsidRPr="00B04B15">
        <w:t>., ille</w:t>
      </w:r>
      <w:r>
        <w:t>tőleg 5.1</w:t>
      </w:r>
      <w:r w:rsidR="00673B09">
        <w:t>1</w:t>
      </w:r>
      <w:r w:rsidRPr="00B04B15">
        <w:t>. pont szerinti kötelezettségét teljesítette, vagy hitelt érdemlő irattal igazolja, hogy az alvállalkozó</w:t>
      </w:r>
      <w:r>
        <w:t>(k)</w:t>
      </w:r>
      <w:r w:rsidRPr="00B04B15">
        <w:t xml:space="preserve"> nem jogosult</w:t>
      </w:r>
      <w:r>
        <w:t>(</w:t>
      </w:r>
      <w:proofErr w:type="spellStart"/>
      <w:r>
        <w:t>ak</w:t>
      </w:r>
      <w:proofErr w:type="spellEnd"/>
      <w:r>
        <w:t>)</w:t>
      </w:r>
      <w:r w:rsidRPr="00B04B15">
        <w:t xml:space="preserve"> a vállalkozó által </w:t>
      </w:r>
      <w:r>
        <w:t>jelen szerződés</w:t>
      </w:r>
      <w:r w:rsidRPr="00B04B15">
        <w:t xml:space="preserve"> </w:t>
      </w:r>
      <w:r>
        <w:t>5.</w:t>
      </w:r>
      <w:r w:rsidR="00673B09">
        <w:t>5</w:t>
      </w:r>
      <w:r w:rsidRPr="00166D66">
        <w:t>.</w:t>
      </w:r>
      <w:r w:rsidRPr="00B04B15">
        <w:t xml:space="preserve"> pont szerint bejelentett összegre vagy annak egy részére.</w:t>
      </w:r>
      <w:proofErr w:type="gramEnd"/>
    </w:p>
    <w:p w:rsidR="004350C4" w:rsidRPr="00F63DA5" w:rsidRDefault="004350C4" w:rsidP="004350C4">
      <w:pPr>
        <w:pStyle w:val="Szvegtrzs2"/>
        <w:numPr>
          <w:ilvl w:val="1"/>
          <w:numId w:val="19"/>
        </w:numPr>
        <w:tabs>
          <w:tab w:val="left" w:pos="0"/>
          <w:tab w:val="left" w:pos="709"/>
        </w:tabs>
        <w:spacing w:after="0" w:line="240" w:lineRule="auto"/>
        <w:ind w:left="709"/>
        <w:jc w:val="both"/>
      </w:pPr>
      <w:r>
        <w:t xml:space="preserve">A számlák összegének a </w:t>
      </w:r>
      <w:r w:rsidRPr="0089331A">
        <w:t xml:space="preserve">megrendelő általi késedelmes kiegyenlítése esetén megrendelő </w:t>
      </w:r>
      <w:r>
        <w:t>a Ptk.</w:t>
      </w:r>
      <w:r w:rsidRPr="00114C6A">
        <w:t xml:space="preserve"> 6:155</w:t>
      </w:r>
      <w:r>
        <w:t>. § (1) bekezdése szerinti késedelmi kamatot köteles megfizetni a vállalkozónak.</w:t>
      </w:r>
    </w:p>
    <w:p w:rsidR="004350C4" w:rsidRPr="00AC7CAD" w:rsidRDefault="004350C4" w:rsidP="004350C4">
      <w:pPr>
        <w:jc w:val="both"/>
      </w:pPr>
    </w:p>
    <w:p w:rsidR="004350C4" w:rsidRDefault="004350C4" w:rsidP="004350C4">
      <w:pPr>
        <w:jc w:val="both"/>
      </w:pPr>
    </w:p>
    <w:p w:rsidR="004350C4" w:rsidRDefault="004350C4" w:rsidP="004350C4">
      <w:pPr>
        <w:numPr>
          <w:ilvl w:val="0"/>
          <w:numId w:val="19"/>
        </w:numPr>
        <w:spacing w:after="120"/>
        <w:ind w:hanging="720"/>
        <w:jc w:val="both"/>
        <w:rPr>
          <w:b/>
          <w:bCs/>
        </w:rPr>
      </w:pPr>
      <w:r>
        <w:rPr>
          <w:b/>
          <w:bCs/>
        </w:rPr>
        <w:t>A felek jogai és kötelességei</w:t>
      </w:r>
    </w:p>
    <w:p w:rsidR="004350C4" w:rsidRDefault="004350C4" w:rsidP="004350C4">
      <w:pPr>
        <w:numPr>
          <w:ilvl w:val="1"/>
          <w:numId w:val="23"/>
        </w:numPr>
        <w:jc w:val="both"/>
      </w:pPr>
      <w:r w:rsidRPr="00ED4C66">
        <w:t xml:space="preserve">A Felek a szerződés teljesítése során </w:t>
      </w:r>
      <w:r>
        <w:t xml:space="preserve">fokozottan </w:t>
      </w:r>
      <w:r w:rsidRPr="00ED4C66">
        <w:t>együttműködni kötelesek. Ennek keretében a Felek kötelesek egymást írásban értesíteni mindazon körülményekről, amelyek a szerződésben vállalt kölcsönös kötelezettségekből kifolyólag a teljesítést érintik</w:t>
      </w:r>
      <w:r>
        <w:t>.</w:t>
      </w:r>
    </w:p>
    <w:p w:rsidR="004350C4" w:rsidRDefault="004350C4" w:rsidP="004350C4">
      <w:pPr>
        <w:numPr>
          <w:ilvl w:val="1"/>
          <w:numId w:val="23"/>
        </w:numPr>
        <w:jc w:val="both"/>
      </w:pPr>
      <w:r w:rsidRPr="00A85D43">
        <w:t xml:space="preserve">A szerződés megvalósítását érintő kérdésekben a kapcsolattartás módja elsődlegesen az Építési Napló, melynek vezetése </w:t>
      </w:r>
      <w:r w:rsidRPr="00A85D43">
        <w:rPr>
          <w:bCs/>
        </w:rPr>
        <w:t>az építőipari kivitelezési tevékenységről szóló</w:t>
      </w:r>
      <w:r w:rsidRPr="00A85D43">
        <w:t xml:space="preserve"> 191/2009. (IX. 15.) Korm. rendelet alapján történik. Ezen túl a felek kijelentik, hogy az egymással való kommunikációban és az egyes feladatok elvégzése során az elektronikus utat részesítik előnyben. A felek kötelezettséget vállalnak, hogy jelen közbeszerzési eljárás nyomán kötendő szerződés alapján születő dokumentumokból csak a felek által elfogadott utolsó verziók kerülnek kinyomtatásra.</w:t>
      </w:r>
    </w:p>
    <w:p w:rsidR="004350C4" w:rsidRDefault="004350C4" w:rsidP="004350C4">
      <w:pPr>
        <w:numPr>
          <w:ilvl w:val="1"/>
          <w:numId w:val="23"/>
        </w:numPr>
        <w:jc w:val="both"/>
      </w:pPr>
      <w:r w:rsidRPr="00A85D43">
        <w:t>A fentiekkel összefüggésben a felek kijelentik, hogy az Építési Naplón vagy annak mellékletét képező iratokon túl az egymásnak küldött értesítések e-mailben fognak történni. (Csak különösen fontos esetben: telefaxon, illetve ajánlott levélben is. Ezen értesítések hatálya az e-mail címzetthez való megérkezéskor, a többi esetben a címzett általi vételekor, illetőleg neki történő kézbesítéskor áll be.)</w:t>
      </w:r>
    </w:p>
    <w:p w:rsidR="004350C4" w:rsidRPr="00997961" w:rsidRDefault="004350C4" w:rsidP="004350C4">
      <w:pPr>
        <w:numPr>
          <w:ilvl w:val="1"/>
          <w:numId w:val="23"/>
        </w:numPr>
        <w:jc w:val="both"/>
      </w:pPr>
      <w:r>
        <w:rPr>
          <w:iCs/>
        </w:rPr>
        <w:t xml:space="preserve">A vállalkozó köteles a tervezés során folyamatosan egyeztetni a megrendelővel. </w:t>
      </w:r>
      <w:r w:rsidRPr="00997961">
        <w:rPr>
          <w:iCs/>
        </w:rPr>
        <w:t xml:space="preserve">A vállalkozó köteles továbbá </w:t>
      </w:r>
      <w:r w:rsidRPr="00997961">
        <w:t>a tervet az érintett közműszolgáltatókkal és szakhatóságokkal egyeztetni és jóváhagyatni, ennek keretén belül köteles különösen az egyeztetéseket a lehető leghamarabb megkezdeni és folyamatosan folytatni az érintett közműszolgáltatók és szakhatóságok jóváhagyásának megszerzéséig, valamint minden tőle elvárhatót megtenni annak érdekében, hogy a köz</w:t>
      </w:r>
      <w:r>
        <w:t>műszolgáltatók és szakhatóságok</w:t>
      </w:r>
      <w:r w:rsidRPr="00997961">
        <w:t xml:space="preserve"> a jóváhagyásukat a lehető legrövidebb idő alatt megadják</w:t>
      </w:r>
      <w:r w:rsidRPr="00997961">
        <w:rPr>
          <w:iCs/>
        </w:rPr>
        <w:t xml:space="preserve">. Az elkészült részterveket köteles bemutatni a vállalkozó, köteles továbbá az elrendelt </w:t>
      </w:r>
      <w:proofErr w:type="gramStart"/>
      <w:r w:rsidRPr="00997961">
        <w:rPr>
          <w:iCs/>
        </w:rPr>
        <w:t>áttervezés(</w:t>
      </w:r>
      <w:proofErr w:type="gramEnd"/>
      <w:r w:rsidRPr="00997961">
        <w:rPr>
          <w:iCs/>
        </w:rPr>
        <w:t>eke)t külön díjazás nélkül elvégezni.</w:t>
      </w:r>
    </w:p>
    <w:p w:rsidR="004350C4" w:rsidRDefault="004350C4" w:rsidP="004350C4">
      <w:pPr>
        <w:numPr>
          <w:ilvl w:val="1"/>
          <w:numId w:val="23"/>
        </w:numPr>
        <w:jc w:val="both"/>
      </w:pPr>
      <w:r w:rsidRPr="00B76C55">
        <w:t xml:space="preserve">A </w:t>
      </w:r>
      <w:r>
        <w:t>m</w:t>
      </w:r>
      <w:r w:rsidRPr="00B76C55">
        <w:t>egrendelő a szerződéssel kapcsolatban rendelkezésre bocsátott, jogi oltalomban részesíthető bármely szellemi alkotás tekintetében a továbbiakban szabadon rendelkezik.</w:t>
      </w:r>
      <w:r>
        <w:t xml:space="preserve"> </w:t>
      </w:r>
      <w:r w:rsidRPr="00B76C55">
        <w:t xml:space="preserve">A szerzői jogról szóló 1999. évi LXXVI. törvény (a továbbiakban: Szjt.) 9. § (6) bekezdése és V. fejezete alapján a </w:t>
      </w:r>
      <w:r>
        <w:t>m</w:t>
      </w:r>
      <w:r w:rsidRPr="00B76C55">
        <w:t xml:space="preserve">egrendelő a szerződés teljesítése során keletkezett, szerzői jogi védelem alá eső valamennyi alkotással kapcsolatban határozatlan idejű, korlátlan és kizárólagos felhasználási jogot szerez az átruházható szerzői jogok vonatkozásában, mely magában foglalja az Szjt. 46. §. szerinti harmadik </w:t>
      </w:r>
      <w:r w:rsidRPr="00B76C55">
        <w:lastRenderedPageBreak/>
        <w:t xml:space="preserve">személyre átruházhatóság jogát, valamint az Szjt. 47. § szerinti – a mű átdolgozhatóságához és a mű többszörözéséhez való </w:t>
      </w:r>
      <w:r>
        <w:t xml:space="preserve">- </w:t>
      </w:r>
      <w:r w:rsidRPr="00B76C55">
        <w:t xml:space="preserve">felhasználási jogosultságot is. </w:t>
      </w:r>
      <w:r>
        <w:t>A vállalkozó</w:t>
      </w:r>
      <w:r w:rsidRPr="00B76C55">
        <w:t xml:space="preserve"> csak a </w:t>
      </w:r>
      <w:r>
        <w:t>m</w:t>
      </w:r>
      <w:r w:rsidRPr="00B76C55">
        <w:t>egrendelő előzetes írásbeli hozzájárulásával adhatja tovább a dokumentáció bármely munkarészét harmadik félnek vagy adhat nyilatkozatot a szerződés a</w:t>
      </w:r>
      <w:r>
        <w:t>lapján nyújtott szolgáltatásról</w:t>
      </w:r>
      <w:r w:rsidRPr="00B76C55">
        <w:t>.</w:t>
      </w:r>
    </w:p>
    <w:p w:rsidR="004350C4" w:rsidRDefault="004350C4" w:rsidP="004350C4">
      <w:pPr>
        <w:numPr>
          <w:ilvl w:val="1"/>
          <w:numId w:val="23"/>
        </w:numPr>
        <w:jc w:val="both"/>
      </w:pPr>
      <w:r w:rsidRPr="00B76C55">
        <w:t xml:space="preserve">A </w:t>
      </w:r>
      <w:r>
        <w:t>vállalkozó</w:t>
      </w:r>
      <w:r w:rsidRPr="00B76C55">
        <w:t xml:space="preserve"> szavatol azért, hogy harmadik személynek nincs olyan joga, amely a tervek felhasználás</w:t>
      </w:r>
      <w:r>
        <w:t>át akadályozza vagy korlátozza.</w:t>
      </w:r>
    </w:p>
    <w:p w:rsidR="004350C4" w:rsidRDefault="004350C4" w:rsidP="004350C4">
      <w:pPr>
        <w:numPr>
          <w:ilvl w:val="1"/>
          <w:numId w:val="23"/>
        </w:numPr>
        <w:jc w:val="both"/>
      </w:pPr>
      <w:r w:rsidRPr="004770BC">
        <w:rPr>
          <w:bCs/>
        </w:rPr>
        <w:t>Vállalkozó</w:t>
      </w:r>
      <w:r w:rsidRPr="00824FAD">
        <w:t xml:space="preserve"> kötelezettséget vállal arra, hogy a kivitelezési munkát I. osztályú minőségben, I. osztályú anyagok felhasználásával, az Útügyi Műszaki Előírások, továbbá valamennyi, a szerződéskötés időpontjában hatályos vonatkozó magyar szabvány előírásainak megfelelően, a hatósági előírások maradéktalan betartásával végzi el.</w:t>
      </w:r>
    </w:p>
    <w:p w:rsidR="004350C4" w:rsidRDefault="004350C4" w:rsidP="004350C4">
      <w:pPr>
        <w:numPr>
          <w:ilvl w:val="1"/>
          <w:numId w:val="23"/>
        </w:numPr>
        <w:jc w:val="both"/>
      </w:pPr>
      <w:r w:rsidRPr="00ED4C66">
        <w:t>Megrendelő</w:t>
      </w:r>
      <w:r>
        <w:t>, valamint a megrendelő nevében eljáró műszaki ellenőr</w:t>
      </w:r>
      <w:r w:rsidRPr="00ED4C66">
        <w:t xml:space="preserve"> jogosult, illetve köteles a kivitelezés időszakában szakmai, műszaki ellenőrzésre, melynek során az ott folyó munkát nem zavarhatja.</w:t>
      </w:r>
      <w:r w:rsidRPr="00A50E58">
        <w:t xml:space="preserve"> </w:t>
      </w:r>
      <w:r>
        <w:t>Ellenőrzési jogosítványai és kötelezettsége körében a megrendelő joga a munkák megvalósítását folyamatosan figyelemmel kísérni. A megrendelő joga és kötelessége műszaki-gazdasági elgondolásait a kivitelezési értekezletek során, illetve azokon kívül is közölni a vállalkozóval.</w:t>
      </w:r>
    </w:p>
    <w:p w:rsidR="004350C4" w:rsidRDefault="004350C4" w:rsidP="004350C4">
      <w:pPr>
        <w:numPr>
          <w:ilvl w:val="1"/>
          <w:numId w:val="23"/>
        </w:numPr>
        <w:jc w:val="both"/>
      </w:pPr>
      <w:r>
        <w:t>A vállalkozó csak a megrendelő, illetve a műszaki ellenőrzést végző cég képviselőjétől fogadhat el utasítást. A műszaki ellenőrzést végző személy utasítási jogköre csak a megrendelő ilyen irányú felhatalmazása esetén terjed ki azon ügyekre, melyeket a megrendelő jogszabály vagy jelen szerződés alapján magának tart fenn.</w:t>
      </w:r>
    </w:p>
    <w:p w:rsidR="004350C4" w:rsidRDefault="004350C4" w:rsidP="004350C4">
      <w:pPr>
        <w:numPr>
          <w:ilvl w:val="1"/>
          <w:numId w:val="23"/>
        </w:numPr>
        <w:jc w:val="both"/>
      </w:pPr>
      <w:r>
        <w:t>Ha a megrendelő képviselője vagy a műszaki ellenőr célszerűtlen, szakszerűtlen vagy jogszabályellenes utasítást ad, a vállalkozó köteles a megrendelőt erre írásban figyelmeztetni. A megrendelői vagy műszaki ellenőri utasítás fenntartása esetén a vállalkozó a megrendelő utasítása szerint köteles eljárni, de mentesül az utasításból eredő károk megtérítése alól.</w:t>
      </w:r>
    </w:p>
    <w:p w:rsidR="004350C4" w:rsidRDefault="004350C4" w:rsidP="004350C4">
      <w:pPr>
        <w:numPr>
          <w:ilvl w:val="1"/>
          <w:numId w:val="23"/>
        </w:numPr>
        <w:jc w:val="both"/>
      </w:pPr>
      <w:r>
        <w:t>Vállalkozó a megrendelő utasításaitól abban az esetben térhet el, ha azt a megrendelő érdeke feltétlenül megköveteli és a megrendelő előzetes értesítésére már nincs mód. Ilyen esetben a megrendelőt az utasítástól való eltéréstől haladéktalanul értesíteni kell.</w:t>
      </w:r>
    </w:p>
    <w:p w:rsidR="004350C4" w:rsidRDefault="004350C4" w:rsidP="004350C4">
      <w:pPr>
        <w:numPr>
          <w:ilvl w:val="1"/>
          <w:numId w:val="23"/>
        </w:numPr>
        <w:jc w:val="both"/>
      </w:pPr>
      <w:r>
        <w:t>Vállalkozó kérheti a megrendelőt, hogy írásban erősítse meg bármelyik döntését vagy utasítását, amelyet még nem adott írásba. A vállalkozó köteles minden indokolatlan késedelem nélkül tájékoztatni a megrendelőt az ilyen jellegű kívánságáról.</w:t>
      </w:r>
    </w:p>
    <w:p w:rsidR="004350C4" w:rsidRDefault="004350C4" w:rsidP="004350C4">
      <w:pPr>
        <w:numPr>
          <w:ilvl w:val="1"/>
          <w:numId w:val="23"/>
        </w:numPr>
        <w:jc w:val="both"/>
      </w:pPr>
      <w:r>
        <w:t>Ellenőrzési jogosítványai és kötelezettsége körében a megrendelő joga a munkák megvalósítását folyamatosan figyelemmel kísérni. A megrendelő joga és kötelessége műszaki-gazdasági elgondolásait a kivitelezési értekezletek során, illetve azokon kívül is közölni a vállalkozóval.</w:t>
      </w:r>
    </w:p>
    <w:p w:rsidR="004350C4" w:rsidRDefault="004350C4" w:rsidP="004350C4">
      <w:pPr>
        <w:numPr>
          <w:ilvl w:val="1"/>
          <w:numId w:val="23"/>
        </w:numPr>
        <w:jc w:val="both"/>
      </w:pPr>
      <w:r>
        <w:t>A megrendelő jogosult a kivitelezés teljes időszakában annak megvalósításáról vagy egyéb kérdésekről bármikor írásos tájékoztatást kérni a vállalkozótól, a keletkezett iratokba betekinteni, azokról másolatot kérni.</w:t>
      </w:r>
    </w:p>
    <w:p w:rsidR="004350C4" w:rsidRDefault="004350C4" w:rsidP="004350C4">
      <w:pPr>
        <w:numPr>
          <w:ilvl w:val="1"/>
          <w:numId w:val="23"/>
        </w:numPr>
        <w:jc w:val="both"/>
      </w:pPr>
      <w:r>
        <w:t xml:space="preserve">A kivitelezés során felmerülő döntést igénylő kérdésekben a megrendelő a döntési hatáskörébe tartozó </w:t>
      </w:r>
      <w:proofErr w:type="gramStart"/>
      <w:r>
        <w:t>kérdésekben</w:t>
      </w:r>
      <w:proofErr w:type="gramEnd"/>
      <w:r>
        <w:t xml:space="preserve"> olyan időben és módon foglal állást, hogy az a vállalkozó teljesítési határidejének betartását nem lehetetleníti el, illetve nem teszi indokolatlanul terhesebbé.</w:t>
      </w:r>
    </w:p>
    <w:p w:rsidR="004350C4" w:rsidRDefault="004350C4" w:rsidP="004350C4">
      <w:pPr>
        <w:numPr>
          <w:ilvl w:val="1"/>
          <w:numId w:val="23"/>
        </w:numPr>
        <w:jc w:val="both"/>
      </w:pPr>
      <w:r>
        <w:t>Amennyiben a vállalkozó – az ügy jellege vagy más körülmény miatt – soron kívül állásfoglalást (döntést) kér, a megrendelő köteles mindent megtenni annak érdekében, hogy azt soron kívül teljesítse.</w:t>
      </w:r>
    </w:p>
    <w:p w:rsidR="004350C4" w:rsidRDefault="004350C4" w:rsidP="004350C4">
      <w:pPr>
        <w:numPr>
          <w:ilvl w:val="1"/>
          <w:numId w:val="23"/>
        </w:numPr>
        <w:jc w:val="both"/>
      </w:pPr>
      <w:r>
        <w:t xml:space="preserve">A vállalkozó köteles biztosítani a megrendelő, a megrendelő képviselője, illetve a műszaki ellenőr számára, hogy bármely időpontban az ellenőrzési jogát gyakorolhassa, a megrendelő, a megrendelő képviselője, illetve a műszaki ellenőr </w:t>
      </w:r>
      <w:r>
        <w:lastRenderedPageBreak/>
        <w:t>megtekinthesse és megvizsgálhassa a munkavégzés helyszínét, az anyagok, termékek, szerkezetek és berendezések minőségét. A vállalkozó köteles továbbá a hatósági ellenőrzéseket lehetővé tenni, illetve intézkedni, hogy a vizsgálatokon és ellenőrzéseken, amelyek a vállalkozó felelősségi körébe tartoznak a hatóságok részt vehessenek.</w:t>
      </w:r>
    </w:p>
    <w:p w:rsidR="004350C4" w:rsidRDefault="004350C4" w:rsidP="004350C4">
      <w:pPr>
        <w:numPr>
          <w:ilvl w:val="1"/>
          <w:numId w:val="23"/>
        </w:numPr>
        <w:jc w:val="both"/>
      </w:pPr>
      <w:r>
        <w:rPr>
          <w:rStyle w:val="Kiemels2"/>
          <w:b w:val="0"/>
          <w:bCs w:val="0"/>
        </w:rPr>
        <w:t>Megrendelő</w:t>
      </w:r>
      <w:r w:rsidRPr="006A1E9B">
        <w:rPr>
          <w:rStyle w:val="Kiemels2"/>
          <w:b w:val="0"/>
          <w:bCs w:val="0"/>
        </w:rPr>
        <w:t xml:space="preserve"> a kivitelezési munkák kezdési időpontját köteles bejelenteni </w:t>
      </w:r>
      <w:r>
        <w:rPr>
          <w:rStyle w:val="Kiemels2"/>
          <w:b w:val="0"/>
          <w:bCs w:val="0"/>
        </w:rPr>
        <w:t>a jogszabályban meghatározott</w:t>
      </w:r>
      <w:r w:rsidRPr="006A1E9B">
        <w:rPr>
          <w:rStyle w:val="Kiemels2"/>
          <w:b w:val="0"/>
          <w:bCs w:val="0"/>
        </w:rPr>
        <w:t xml:space="preserve"> szerveknek, </w:t>
      </w:r>
      <w:r>
        <w:rPr>
          <w:rStyle w:val="Kiemels2"/>
          <w:b w:val="0"/>
          <w:bCs w:val="0"/>
        </w:rPr>
        <w:t xml:space="preserve">hatóságoknak </w:t>
      </w:r>
      <w:r w:rsidRPr="006A1E9B">
        <w:rPr>
          <w:rStyle w:val="Kiemels2"/>
          <w:b w:val="0"/>
          <w:bCs w:val="0"/>
        </w:rPr>
        <w:t xml:space="preserve">az </w:t>
      </w:r>
      <w:r>
        <w:rPr>
          <w:rStyle w:val="Kiemels2"/>
          <w:b w:val="0"/>
          <w:bCs w:val="0"/>
        </w:rPr>
        <w:t>előírt</w:t>
      </w:r>
      <w:r w:rsidRPr="006A1E9B">
        <w:rPr>
          <w:rStyle w:val="Kiemels2"/>
          <w:b w:val="0"/>
          <w:bCs w:val="0"/>
        </w:rPr>
        <w:t xml:space="preserve"> időpontig.</w:t>
      </w:r>
    </w:p>
    <w:p w:rsidR="004350C4" w:rsidRDefault="004350C4" w:rsidP="004350C4">
      <w:pPr>
        <w:numPr>
          <w:ilvl w:val="1"/>
          <w:numId w:val="45"/>
        </w:numPr>
        <w:ind w:left="709" w:hanging="709"/>
        <w:jc w:val="both"/>
      </w:pPr>
      <w:r w:rsidRPr="00ED4C66">
        <w:t xml:space="preserve">Megrendelő biztosítja a </w:t>
      </w:r>
      <w:r>
        <w:t>v</w:t>
      </w:r>
      <w:r w:rsidRPr="00ED4C66">
        <w:t xml:space="preserve">állalkozó, illetőleg annak alvállalkozói számára a munkaterület zavartalan megközelítését, és lehetővé teszi, hogy a munkaterületen a </w:t>
      </w:r>
      <w:r>
        <w:t>v</w:t>
      </w:r>
      <w:r w:rsidRPr="00ED4C66">
        <w:t>állalkozó, illetőleg alvállalkozója/alvállalkozói munkaidőben folyamatosan végezze/végezzék a kivitelezési munká</w:t>
      </w:r>
      <w:r>
        <w:t>kat.</w:t>
      </w:r>
    </w:p>
    <w:p w:rsidR="004350C4" w:rsidRPr="002B1166" w:rsidRDefault="004350C4" w:rsidP="004350C4">
      <w:pPr>
        <w:numPr>
          <w:ilvl w:val="1"/>
          <w:numId w:val="45"/>
        </w:numPr>
        <w:ind w:left="709" w:hanging="709"/>
        <w:jc w:val="both"/>
      </w:pPr>
      <w:r w:rsidRPr="002B1166">
        <w:t xml:space="preserve">Vállalkozó </w:t>
      </w:r>
      <w:r w:rsidRPr="00B65D00">
        <w:t>a munkaterület átadás-átvételétől az átadás</w:t>
      </w:r>
      <w:r w:rsidRPr="002B1166">
        <w:t>-átvételi eljárás lezárulásáig köteles biztosítani a munkaterület megfelelő őrzését</w:t>
      </w:r>
      <w:r w:rsidRPr="002B1166">
        <w:rPr>
          <w:bCs/>
        </w:rPr>
        <w:t>.</w:t>
      </w:r>
    </w:p>
    <w:p w:rsidR="004350C4" w:rsidRDefault="004350C4" w:rsidP="004350C4">
      <w:pPr>
        <w:numPr>
          <w:ilvl w:val="1"/>
          <w:numId w:val="45"/>
        </w:numPr>
        <w:ind w:left="709" w:hanging="709"/>
        <w:jc w:val="both"/>
      </w:pPr>
      <w:r w:rsidRPr="002B1166">
        <w:t>Az átadott munkaterületen a munkálatok időtartama alatt a kárveszélyt a vállalkozó</w:t>
      </w:r>
      <w:r>
        <w:t xml:space="preserve"> viseli.</w:t>
      </w:r>
    </w:p>
    <w:p w:rsidR="004350C4" w:rsidRDefault="004350C4" w:rsidP="004350C4">
      <w:pPr>
        <w:numPr>
          <w:ilvl w:val="1"/>
          <w:numId w:val="45"/>
        </w:numPr>
        <w:ind w:left="709" w:hanging="709"/>
        <w:jc w:val="both"/>
      </w:pPr>
      <w:r>
        <w:t>A rongálásokból, a munkaterült nem megfelelő őrzéséből eredő vagy arra visszavezethető hibák kijavítása a vállalkozó feladata, amelyet térítésmentesen köteles elvégezni.</w:t>
      </w:r>
    </w:p>
    <w:p w:rsidR="004350C4" w:rsidRDefault="004350C4" w:rsidP="004350C4">
      <w:pPr>
        <w:numPr>
          <w:ilvl w:val="1"/>
          <w:numId w:val="45"/>
        </w:numPr>
        <w:ind w:left="709" w:hanging="709"/>
        <w:jc w:val="both"/>
      </w:pPr>
      <w:r w:rsidRPr="00ED4C66">
        <w:t xml:space="preserve">A munkavégzéshez a </w:t>
      </w:r>
      <w:r>
        <w:t>m</w:t>
      </w:r>
      <w:r w:rsidRPr="00ED4C66">
        <w:t xml:space="preserve">egrendelő a </w:t>
      </w:r>
      <w:r>
        <w:t>v</w:t>
      </w:r>
      <w:r w:rsidRPr="00ED4C66">
        <w:t>állalkozó részére eszközt nem ad át.</w:t>
      </w:r>
    </w:p>
    <w:p w:rsidR="004350C4" w:rsidRDefault="004350C4" w:rsidP="004350C4">
      <w:pPr>
        <w:numPr>
          <w:ilvl w:val="1"/>
          <w:numId w:val="45"/>
        </w:numPr>
        <w:ind w:left="709" w:hanging="709"/>
        <w:jc w:val="both"/>
      </w:pPr>
      <w:r w:rsidRPr="00230BB4">
        <w:t xml:space="preserve">Vállalkozó köteles helyszíni képviselője által biztosítani a szükséges felügyeletet és irányítást a kivitelezés folyamán. Köteles </w:t>
      </w:r>
      <w:r>
        <w:t>– az ajánlattételi felhívásban és a Dokumentációban előírt jogosultsággal rendelkező –</w:t>
      </w:r>
      <w:r w:rsidRPr="00230BB4">
        <w:t xml:space="preserve"> felelős műszaki vezetőt biztosítani, valamint az </w:t>
      </w:r>
      <w:r>
        <w:t>É</w:t>
      </w:r>
      <w:r w:rsidRPr="00230BB4">
        <w:t xml:space="preserve">pítési </w:t>
      </w:r>
      <w:r>
        <w:t>N</w:t>
      </w:r>
      <w:r w:rsidRPr="00230BB4">
        <w:t xml:space="preserve">aplót folyamatosan vezetni </w:t>
      </w:r>
      <w:r w:rsidRPr="002A1489">
        <w:rPr>
          <w:bCs/>
        </w:rPr>
        <w:t xml:space="preserve">az építőipari kivitelezési tevékenységről szóló </w:t>
      </w:r>
      <w:r>
        <w:rPr>
          <w:bCs/>
        </w:rPr>
        <w:t>191/2009</w:t>
      </w:r>
      <w:r w:rsidRPr="002A1489">
        <w:rPr>
          <w:bCs/>
        </w:rPr>
        <w:t>. (</w:t>
      </w:r>
      <w:r>
        <w:rPr>
          <w:bCs/>
        </w:rPr>
        <w:t xml:space="preserve">IX. </w:t>
      </w:r>
      <w:r w:rsidRPr="002A1489">
        <w:rPr>
          <w:bCs/>
        </w:rPr>
        <w:t>1</w:t>
      </w:r>
      <w:r>
        <w:rPr>
          <w:bCs/>
        </w:rPr>
        <w:t>5</w:t>
      </w:r>
      <w:r w:rsidRPr="002A1489">
        <w:rPr>
          <w:bCs/>
        </w:rPr>
        <w:t>.) Korm. rendelet</w:t>
      </w:r>
      <w:r w:rsidRPr="00230BB4">
        <w:t xml:space="preserve"> szerint. </w:t>
      </w:r>
    </w:p>
    <w:p w:rsidR="004350C4" w:rsidRPr="002B1166" w:rsidRDefault="004350C4" w:rsidP="004350C4">
      <w:pPr>
        <w:numPr>
          <w:ilvl w:val="1"/>
          <w:numId w:val="45"/>
        </w:numPr>
        <w:ind w:left="709" w:hanging="709"/>
        <w:jc w:val="both"/>
      </w:pPr>
      <w:r w:rsidRPr="002B1166">
        <w:t>Az Építési Naplóra vonatkozó előírások megszegése súlyos szerződésszegésnek minősülnek.</w:t>
      </w:r>
    </w:p>
    <w:p w:rsidR="004350C4" w:rsidRPr="00B65D00" w:rsidRDefault="004350C4" w:rsidP="004350C4">
      <w:pPr>
        <w:numPr>
          <w:ilvl w:val="1"/>
          <w:numId w:val="45"/>
        </w:numPr>
        <w:ind w:left="709" w:hanging="709"/>
        <w:jc w:val="both"/>
      </w:pPr>
      <w:r w:rsidRPr="00B65D00">
        <w:t>A kivitelezés során a szükséges méréseket, vizsgálatokat mérési jegyzőkönyvben kell rögzíteni, melyben a mért adatok mellett – amennyiben van ilyen – az előírt határértéket is fel kell tüntetni.</w:t>
      </w:r>
    </w:p>
    <w:p w:rsidR="004350C4" w:rsidRPr="00573BC1" w:rsidRDefault="004350C4" w:rsidP="004350C4">
      <w:pPr>
        <w:numPr>
          <w:ilvl w:val="1"/>
          <w:numId w:val="45"/>
        </w:numPr>
        <w:ind w:left="709" w:hanging="709"/>
        <w:jc w:val="both"/>
      </w:pPr>
      <w:r>
        <w:t xml:space="preserve">A megkötött szerződést és a szerződésben vállalt kötelezettségeit vállalkozó </w:t>
      </w:r>
      <w:r w:rsidRPr="004E6C57">
        <w:t>csak a Kbt. 128. § (5) bekezdése szerint ruházhatja át</w:t>
      </w:r>
      <w:r>
        <w:t xml:space="preserve">. A vállalkozó </w:t>
      </w:r>
      <w:r>
        <w:rPr>
          <w:bCs/>
        </w:rPr>
        <w:t>jogosult a szerződés teljesítése során alvállalkozót igénybe venni, amennyiben azt ajánlatában jelezte.</w:t>
      </w:r>
    </w:p>
    <w:p w:rsidR="004350C4" w:rsidRPr="002968FB" w:rsidRDefault="004350C4" w:rsidP="004350C4">
      <w:pPr>
        <w:numPr>
          <w:ilvl w:val="1"/>
          <w:numId w:val="45"/>
        </w:numPr>
        <w:ind w:left="709" w:hanging="709"/>
        <w:jc w:val="both"/>
      </w:pPr>
      <w:r>
        <w:rPr>
          <w:bCs/>
        </w:rPr>
        <w:t>Megrendelő az alvállalkozóval, illetve alvállalkozókkal nem áll szerződéses kapcsolatban. Munkájukért a vállalkozó úgy felel, mint sajátjáért.</w:t>
      </w:r>
      <w:r w:rsidRPr="00ED33D8">
        <w:rPr>
          <w:noProof/>
          <w:spacing w:val="-3"/>
        </w:rPr>
        <w:t xml:space="preserve"> </w:t>
      </w:r>
      <w:r w:rsidRPr="001C5D85">
        <w:rPr>
          <w:noProof/>
          <w:spacing w:val="-3"/>
        </w:rPr>
        <w:t xml:space="preserve">Ezzel összefüggésben e a </w:t>
      </w:r>
      <w:r>
        <w:rPr>
          <w:noProof/>
          <w:spacing w:val="-3"/>
        </w:rPr>
        <w:t>vállalkozó</w:t>
      </w:r>
      <w:r w:rsidRPr="001C5D85">
        <w:rPr>
          <w:noProof/>
          <w:spacing w:val="-3"/>
        </w:rPr>
        <w:t xml:space="preserve"> köteles alvállalkozóját/alvállalkozóit tájékoztatni, hogy a közöttük fennálló szerződés közbeszerzés közvetlen megvalósításához kapcsolódik, továbbá arról is, hogy a szerződés és ennek teljesítése az Art. 36/A. §-a alá tartozik. Amennyiben a fenti kötelezettségét elmulasztja, annak valamennyi következményét a </w:t>
      </w:r>
      <w:r>
        <w:rPr>
          <w:noProof/>
          <w:spacing w:val="-3"/>
        </w:rPr>
        <w:t>vállalkozónak</w:t>
      </w:r>
      <w:r w:rsidRPr="001C5D85">
        <w:rPr>
          <w:noProof/>
          <w:spacing w:val="-3"/>
        </w:rPr>
        <w:t xml:space="preserve"> kell viselnie.</w:t>
      </w:r>
    </w:p>
    <w:p w:rsidR="004350C4" w:rsidRPr="00043692" w:rsidRDefault="004350C4" w:rsidP="004350C4">
      <w:pPr>
        <w:numPr>
          <w:ilvl w:val="1"/>
          <w:numId w:val="45"/>
        </w:numPr>
        <w:ind w:left="709" w:hanging="709"/>
        <w:jc w:val="both"/>
      </w:pPr>
      <w:r>
        <w:t xml:space="preserve">Ha a szerződés teljesítése során bármikor a vállalkozó vagy alvállalkozója olyan feltételekkel találkozik, melyek akadályozzák a határidő szerinti teljesítést, a megrendelőt azonnal írásban értesíteni kell a késedelem </w:t>
      </w:r>
      <w:proofErr w:type="spellStart"/>
      <w:r>
        <w:t>tényéről</w:t>
      </w:r>
      <w:proofErr w:type="spellEnd"/>
      <w:r>
        <w:t xml:space="preserve"> és annak várható időtartamáról.</w:t>
      </w:r>
    </w:p>
    <w:p w:rsidR="004350C4" w:rsidRDefault="00691DE3" w:rsidP="00C151C0">
      <w:pPr>
        <w:pStyle w:val="Szvegtrzs"/>
        <w:spacing w:after="0"/>
        <w:ind w:left="709" w:hanging="709"/>
        <w:jc w:val="both"/>
      </w:pPr>
      <w:r>
        <w:t xml:space="preserve">6.30. </w:t>
      </w:r>
      <w:r w:rsidR="00C151C0">
        <w:tab/>
      </w:r>
      <w:r w:rsidR="004350C4">
        <w:t>Az értesítés elmaradása vagy késedelmes közlése esetén annak minden következményét a vállalkozó viseli.</w:t>
      </w:r>
    </w:p>
    <w:p w:rsidR="004350C4" w:rsidRDefault="00691DE3" w:rsidP="00C151C0">
      <w:pPr>
        <w:pStyle w:val="Szvegtrzs"/>
        <w:spacing w:after="0"/>
        <w:ind w:left="709" w:hanging="709"/>
        <w:jc w:val="both"/>
      </w:pPr>
      <w:r>
        <w:t xml:space="preserve">6.31. </w:t>
      </w:r>
      <w:r w:rsidR="00C151C0">
        <w:tab/>
      </w:r>
      <w:r w:rsidR="004350C4">
        <w:t>Vállalkozó, illetőleg alvállalkozói kötelesek betartani a munkavégzés helyének helyi előírásait, munka-, baleset-, és tűzvédelmi utasításait, valamint a megrendelő indokolt speciális követelményeit.</w:t>
      </w:r>
    </w:p>
    <w:p w:rsidR="004350C4" w:rsidRDefault="00691DE3" w:rsidP="00C151C0">
      <w:pPr>
        <w:pStyle w:val="Szvegtrzs"/>
        <w:spacing w:after="0"/>
        <w:ind w:left="709" w:hanging="709"/>
        <w:jc w:val="both"/>
      </w:pPr>
      <w:r>
        <w:t xml:space="preserve">6.32. </w:t>
      </w:r>
      <w:r w:rsidR="00C151C0">
        <w:tab/>
      </w:r>
      <w:r w:rsidR="004350C4" w:rsidRPr="00A90EF0">
        <w:t xml:space="preserve">Vállalkozó, illetve alvállalkozói különösen kötelesek a környezetvédelemre, illetve a veszélyes hulladékokra vonatkozó előírásokat, jogszabályokat betartani. A </w:t>
      </w:r>
      <w:r w:rsidR="004350C4" w:rsidRPr="00A90EF0">
        <w:lastRenderedPageBreak/>
        <w:t>Vállalkozónak a kivitelezés során törekednie kell arra, hogy az építési munkák ideiglenes helyigényét és hatásterületét a lehető le</w:t>
      </w:r>
      <w:r w:rsidR="004350C4">
        <w:t>gkisebb mértékre minimalizálja.</w:t>
      </w:r>
    </w:p>
    <w:p w:rsidR="004350C4" w:rsidRDefault="00691DE3" w:rsidP="00C151C0">
      <w:pPr>
        <w:pStyle w:val="Szvegtrzs"/>
        <w:spacing w:after="0"/>
        <w:ind w:left="709" w:hanging="709"/>
        <w:jc w:val="both"/>
      </w:pPr>
      <w:r>
        <w:t xml:space="preserve">6.33. </w:t>
      </w:r>
      <w:r w:rsidR="00C151C0">
        <w:tab/>
      </w:r>
      <w:r w:rsidR="004350C4">
        <w:t>Vállalkozó köteles a kivitelezési munkák végzése során rendszeres balesetvédelmi szemlét tartani, munkavédelmi, tűzvédelmi, balesetvédelmi oktatást végezni és mindezeket a vonatkozó jogszabályoknak megfelelően dokumentálni.</w:t>
      </w:r>
    </w:p>
    <w:p w:rsidR="004350C4" w:rsidRDefault="00691DE3" w:rsidP="00C151C0">
      <w:pPr>
        <w:pStyle w:val="Szvegtrzs"/>
        <w:spacing w:after="0"/>
        <w:ind w:left="709" w:hanging="709"/>
        <w:jc w:val="both"/>
      </w:pPr>
      <w:r>
        <w:t>6.34.</w:t>
      </w:r>
      <w:r w:rsidR="00C151C0">
        <w:tab/>
      </w:r>
      <w:r w:rsidR="004350C4">
        <w:t>Vállalkozó az általa, illetve alvállalkozói által ellátott tevékenységért, illetve annak eredményéért teljes körű anyagi felelősséget vállal, ennek keretében felel mindazon kárért, mely nem megfelelő munkavégzésére, vagy nem megfelelő anyag beépítésére vezethető vissza. Ezen körben vállalkozó azon kárért is felel, melyet harmadik személy a vállalkozó, illetőleg alvállalkozói tevékenységével összefüggésben érvényesít a megrendelővel szemben.</w:t>
      </w:r>
    </w:p>
    <w:p w:rsidR="004350C4" w:rsidRDefault="00691DE3" w:rsidP="00C151C0">
      <w:pPr>
        <w:pStyle w:val="Szvegtrzs"/>
        <w:spacing w:after="0"/>
        <w:ind w:left="709" w:hanging="709"/>
        <w:jc w:val="both"/>
      </w:pPr>
      <w:r>
        <w:t xml:space="preserve">6.35. </w:t>
      </w:r>
      <w:r w:rsidR="00C151C0">
        <w:tab/>
      </w:r>
      <w:r w:rsidR="004350C4" w:rsidRPr="00ED4C66">
        <w:t xml:space="preserve">Vállalkozó köteles a munkavégzés során keletkezett károkat a </w:t>
      </w:r>
      <w:r w:rsidR="004350C4">
        <w:t>m</w:t>
      </w:r>
      <w:r w:rsidR="004350C4" w:rsidRPr="00ED4C66">
        <w:t>egrendelő, illetőleg más károsult részére díjmentesen helyreállítani. Amennyiben a helyreállítás nem lehetséges, a károkat meg kell térítenie.</w:t>
      </w:r>
    </w:p>
    <w:p w:rsidR="004350C4" w:rsidRDefault="00691DE3" w:rsidP="00C151C0">
      <w:pPr>
        <w:pStyle w:val="Szvegtrzs"/>
        <w:spacing w:after="0"/>
        <w:ind w:left="709" w:hanging="709"/>
        <w:jc w:val="both"/>
      </w:pPr>
      <w:r>
        <w:t xml:space="preserve">6.36. </w:t>
      </w:r>
      <w:r w:rsidR="00C151C0">
        <w:tab/>
      </w:r>
      <w:r w:rsidR="004350C4" w:rsidRPr="00ED4C66">
        <w:t xml:space="preserve">A beépített anyagok eltakarására csak a </w:t>
      </w:r>
      <w:r w:rsidR="004350C4">
        <w:t>m</w:t>
      </w:r>
      <w:r w:rsidR="004350C4" w:rsidRPr="00ED4C66">
        <w:t xml:space="preserve">egrendelő jóváhagyásával, illetve az erre vonatkozó ellenőrzési kötelezettség elmulasztása esetén kerülhet sor. Az </w:t>
      </w:r>
      <w:r w:rsidR="004350C4">
        <w:t xml:space="preserve">eltakarásról </w:t>
      </w:r>
      <w:r w:rsidR="004350C4" w:rsidRPr="00E344BA">
        <w:t xml:space="preserve">a </w:t>
      </w:r>
      <w:r w:rsidR="004350C4">
        <w:rPr>
          <w:bCs/>
        </w:rPr>
        <w:t>v</w:t>
      </w:r>
      <w:r w:rsidR="004350C4" w:rsidRPr="00E344BA">
        <w:rPr>
          <w:bCs/>
        </w:rPr>
        <w:t xml:space="preserve">állalkozó </w:t>
      </w:r>
      <w:r w:rsidR="004350C4">
        <w:t>köteles előzetesen</w:t>
      </w:r>
      <w:r w:rsidR="004350C4" w:rsidRPr="00E344BA">
        <w:t xml:space="preserve"> 48 órával előbb a </w:t>
      </w:r>
      <w:r w:rsidR="004350C4">
        <w:rPr>
          <w:bCs/>
        </w:rPr>
        <w:t>m</w:t>
      </w:r>
      <w:r w:rsidR="004350C4" w:rsidRPr="00E344BA">
        <w:rPr>
          <w:bCs/>
        </w:rPr>
        <w:t xml:space="preserve">egrendelőt </w:t>
      </w:r>
      <w:r w:rsidR="004350C4" w:rsidRPr="00E344BA">
        <w:t>írásban értesíte</w:t>
      </w:r>
      <w:r w:rsidR="004350C4">
        <w:t>ni</w:t>
      </w:r>
      <w:r w:rsidR="004350C4" w:rsidRPr="00ED4C66">
        <w:t>; amennyiben az értesítésre nem kerül sor, az ebből eredő valamennyi (közvetlen és következmény</w:t>
      </w:r>
      <w:r w:rsidR="004350C4">
        <w:t>es</w:t>
      </w:r>
      <w:r w:rsidR="004350C4" w:rsidRPr="00ED4C66">
        <w:t xml:space="preserve">) kárt a </w:t>
      </w:r>
      <w:r w:rsidR="004350C4">
        <w:t>v</w:t>
      </w:r>
      <w:r w:rsidR="004350C4" w:rsidRPr="00ED4C66">
        <w:t>állalkozó köteles megtéríteni.</w:t>
      </w:r>
    </w:p>
    <w:p w:rsidR="004350C4" w:rsidRPr="00C57002" w:rsidRDefault="00691DE3" w:rsidP="00C151C0">
      <w:pPr>
        <w:pStyle w:val="Szvegtrzs"/>
        <w:spacing w:after="0"/>
        <w:ind w:left="709" w:hanging="709"/>
        <w:jc w:val="both"/>
      </w:pPr>
      <w:r>
        <w:rPr>
          <w:color w:val="000000"/>
        </w:rPr>
        <w:t xml:space="preserve">6.37. </w:t>
      </w:r>
      <w:r w:rsidR="00C151C0">
        <w:rPr>
          <w:color w:val="000000"/>
        </w:rPr>
        <w:tab/>
      </w:r>
      <w:r w:rsidR="004350C4">
        <w:rPr>
          <w:color w:val="000000"/>
        </w:rPr>
        <w:t xml:space="preserve">A vállalkozónak kártalanítani kell a megrendelőt harmadik fél részéről felmerülő minden olyan igény esetén, amely szabadalom, védjegy, vagy ipari tervezési jogok megsértéséből származik </w:t>
      </w:r>
      <w:proofErr w:type="gramStart"/>
      <w:r w:rsidR="004350C4">
        <w:rPr>
          <w:color w:val="000000"/>
        </w:rPr>
        <w:t>azáltal</w:t>
      </w:r>
      <w:proofErr w:type="gramEnd"/>
      <w:r w:rsidR="004350C4">
        <w:rPr>
          <w:color w:val="000000"/>
        </w:rPr>
        <w:t>, ahogy az adott szerződés teljesítése során azt a vállalkozó felhasználta. A megrendelő jóváhagyása a vállalkozó</w:t>
      </w:r>
      <w:r w:rsidR="004350C4">
        <w:rPr>
          <w:b/>
          <w:color w:val="000000"/>
        </w:rPr>
        <w:t xml:space="preserve"> </w:t>
      </w:r>
      <w:r w:rsidR="004350C4">
        <w:rPr>
          <w:bCs/>
          <w:color w:val="000000"/>
        </w:rPr>
        <w:t>s</w:t>
      </w:r>
      <w:r w:rsidR="004350C4">
        <w:rPr>
          <w:color w:val="000000"/>
        </w:rPr>
        <w:t>zerződéses kötelezettségére vonatkozó teljes körű felelősségét nem csorbítja.</w:t>
      </w:r>
    </w:p>
    <w:p w:rsidR="004350C4" w:rsidRDefault="00691DE3" w:rsidP="00C151C0">
      <w:pPr>
        <w:pStyle w:val="Szvegtrzs"/>
        <w:spacing w:after="0"/>
        <w:ind w:left="709" w:hanging="709"/>
        <w:jc w:val="both"/>
      </w:pPr>
      <w:r>
        <w:t xml:space="preserve">6.38. </w:t>
      </w:r>
      <w:r w:rsidR="00C151C0">
        <w:tab/>
      </w:r>
      <w:r w:rsidR="004350C4">
        <w:t>Vállalkozó köteles jelen szerződés tárgyára vonatkozó vállalkozói felelősségbiztosítási szerződést (</w:t>
      </w:r>
      <w:proofErr w:type="spellStart"/>
      <w:r w:rsidR="004350C4">
        <w:t>All</w:t>
      </w:r>
      <w:proofErr w:type="spellEnd"/>
      <w:r w:rsidR="004350C4">
        <w:t xml:space="preserve"> </w:t>
      </w:r>
      <w:proofErr w:type="spellStart"/>
      <w:r w:rsidR="004350C4">
        <w:t>risk</w:t>
      </w:r>
      <w:proofErr w:type="spellEnd"/>
      <w:r w:rsidR="004350C4">
        <w:t xml:space="preserve"> típusú) kötni, illetve a </w:t>
      </w:r>
      <w:proofErr w:type="gramStart"/>
      <w:r w:rsidR="004350C4">
        <w:t>meglévő</w:t>
      </w:r>
      <w:proofErr w:type="gramEnd"/>
      <w:r w:rsidR="004350C4">
        <w:t xml:space="preserve"> biztosítási szerződését jelen közbeszerzés tárgyára kiterjeszteni. A biztosítást még azt megelőzően meg kell kötni, ki kell terjeszteni, hogy a munkaterület átadása megtörténik. A biztosítási kötvényt be kell mutatni a megrendelő képviselőjének, aki jogosult arról másolatot készíteni.</w:t>
      </w:r>
    </w:p>
    <w:p w:rsidR="004350C4" w:rsidRDefault="00691DE3" w:rsidP="00C151C0">
      <w:pPr>
        <w:pStyle w:val="Szvegtrzs"/>
        <w:spacing w:after="0"/>
        <w:ind w:left="709" w:hanging="709"/>
        <w:jc w:val="both"/>
      </w:pPr>
      <w:r>
        <w:rPr>
          <w:bCs/>
        </w:rPr>
        <w:t xml:space="preserve">6.39. </w:t>
      </w:r>
      <w:r w:rsidR="00C151C0">
        <w:rPr>
          <w:bCs/>
        </w:rPr>
        <w:tab/>
      </w:r>
      <w:r w:rsidR="004350C4">
        <w:rPr>
          <w:bCs/>
        </w:rPr>
        <w:t>Vállalkozó szavatol azért, hogy a</w:t>
      </w:r>
      <w:r w:rsidR="004350C4">
        <w:rPr>
          <w:color w:val="000000"/>
        </w:rPr>
        <w:t xml:space="preserve"> szerződés értelmében elvégzett munkák megfelelnek a jogszabályokban, az ajánlattételi felhívásban, a Dokumentációban és jelen szerződésben foglalt követelményeknek.</w:t>
      </w:r>
    </w:p>
    <w:p w:rsidR="004350C4" w:rsidRDefault="00691DE3" w:rsidP="00C151C0">
      <w:pPr>
        <w:pStyle w:val="Szvegtrzs"/>
        <w:spacing w:after="0"/>
        <w:ind w:left="709" w:hanging="709"/>
        <w:jc w:val="both"/>
      </w:pPr>
      <w:r>
        <w:t xml:space="preserve">6.40. </w:t>
      </w:r>
      <w:r w:rsidR="00C151C0">
        <w:tab/>
      </w:r>
      <w:r w:rsidR="004350C4" w:rsidRPr="00ED4C66">
        <w:t>Vállalkozó köteles a kivitelezés során olyan anyagokat beépíteni, amelyek megfelelnek a magyar</w:t>
      </w:r>
      <w:r w:rsidR="004350C4">
        <w:t xml:space="preserve"> és az ágazati</w:t>
      </w:r>
      <w:r w:rsidR="004350C4" w:rsidRPr="00ED4C66">
        <w:t xml:space="preserve"> szabványok minőségi előírásainak, </w:t>
      </w:r>
      <w:r w:rsidR="004350C4">
        <w:t xml:space="preserve">a vonatkozó műszaki irányelveknek és előírásoknak, a gyártói műszaki feltételeknek </w:t>
      </w:r>
      <w:r w:rsidR="004350C4" w:rsidRPr="00ED4C66">
        <w:t>valamint az építési/hatósági engedélynek és a jóváhagyott kiviteli tervnek.</w:t>
      </w:r>
    </w:p>
    <w:p w:rsidR="004350C4" w:rsidRDefault="00691DE3" w:rsidP="00C151C0">
      <w:pPr>
        <w:pStyle w:val="Szvegtrzs"/>
        <w:spacing w:after="0"/>
        <w:ind w:left="709" w:hanging="709"/>
        <w:jc w:val="both"/>
      </w:pPr>
      <w:r>
        <w:t xml:space="preserve">6.41. </w:t>
      </w:r>
      <w:r w:rsidR="00C151C0">
        <w:tab/>
      </w:r>
      <w:r w:rsidR="004350C4" w:rsidRPr="006E24F4">
        <w:t xml:space="preserve">A felhasznált anyagok megfelelőségének igazolására </w:t>
      </w:r>
      <w:r w:rsidR="004350C4">
        <w:t>a hatályos jogszabályok</w:t>
      </w:r>
      <w:r w:rsidR="004350C4" w:rsidRPr="006E24F4">
        <w:t xml:space="preserve"> előírásait</w:t>
      </w:r>
      <w:r w:rsidR="004350C4">
        <w:t xml:space="preserve">, beleértve a közvetlenül </w:t>
      </w:r>
      <w:proofErr w:type="spellStart"/>
      <w:r w:rsidR="004350C4">
        <w:t>hatályosuló</w:t>
      </w:r>
      <w:proofErr w:type="spellEnd"/>
      <w:r w:rsidR="004350C4">
        <w:t xml:space="preserve"> európai uniós jogot is,</w:t>
      </w:r>
      <w:r w:rsidR="004350C4" w:rsidRPr="006E24F4">
        <w:t xml:space="preserve"> kell alkalmazni.</w:t>
      </w:r>
    </w:p>
    <w:p w:rsidR="004350C4" w:rsidRDefault="00C151C0" w:rsidP="00C151C0">
      <w:pPr>
        <w:pStyle w:val="Szvegtrzs"/>
        <w:tabs>
          <w:tab w:val="left" w:pos="720"/>
        </w:tabs>
        <w:spacing w:after="0"/>
        <w:ind w:left="709" w:hanging="709"/>
        <w:jc w:val="both"/>
      </w:pPr>
      <w:r>
        <w:tab/>
      </w:r>
      <w:r w:rsidR="004350C4" w:rsidRPr="006E24F4">
        <w:t xml:space="preserve">A minőségtanúsítással kapcsolatos, </w:t>
      </w:r>
      <w:r w:rsidR="004350C4" w:rsidRPr="006E24F4">
        <w:rPr>
          <w:bCs/>
          <w:iCs/>
        </w:rPr>
        <w:t>esetlegesen felmerülő</w:t>
      </w:r>
      <w:r w:rsidR="004350C4" w:rsidRPr="006E24F4">
        <w:t xml:space="preserve"> vizsgálatok, szakvélemények és engedélyek beszerzésének költségei a </w:t>
      </w:r>
      <w:r w:rsidR="004350C4">
        <w:rPr>
          <w:bCs/>
          <w:iCs/>
        </w:rPr>
        <w:t>v</w:t>
      </w:r>
      <w:r w:rsidR="004350C4" w:rsidRPr="006E24F4">
        <w:rPr>
          <w:bCs/>
          <w:iCs/>
        </w:rPr>
        <w:t>állalkozót terhelik</w:t>
      </w:r>
      <w:r w:rsidR="004350C4" w:rsidRPr="006E24F4">
        <w:t>, amennyiben azok elő van</w:t>
      </w:r>
      <w:r w:rsidR="004350C4">
        <w:t>nak írva. A m</w:t>
      </w:r>
      <w:r w:rsidR="004350C4" w:rsidRPr="006E24F4">
        <w:t xml:space="preserve">egrendelőnek joga van ezeken felül is elrendelni vizsgálatokat a </w:t>
      </w:r>
      <w:r w:rsidR="004350C4">
        <w:t>v</w:t>
      </w:r>
      <w:r w:rsidR="004350C4" w:rsidRPr="006E24F4">
        <w:t>állalkozó egyidejű értesítése mellett.</w:t>
      </w:r>
    </w:p>
    <w:p w:rsidR="004350C4" w:rsidRDefault="004350C4" w:rsidP="00C151C0">
      <w:pPr>
        <w:pStyle w:val="Szvegtrzs"/>
        <w:tabs>
          <w:tab w:val="left" w:pos="720"/>
        </w:tabs>
        <w:spacing w:after="0"/>
        <w:ind w:left="709" w:hanging="1"/>
        <w:jc w:val="both"/>
      </w:pPr>
      <w:r w:rsidRPr="006E24F4">
        <w:t xml:space="preserve">Amennyiben </w:t>
      </w:r>
      <w:r>
        <w:t>a vizsgálatra</w:t>
      </w:r>
      <w:r w:rsidRPr="006E24F4">
        <w:t xml:space="preserve"> nem megfelelés, vagy minőségi hiba gyanúja miatt van szükség és ez a vizsgálat során beigazolódik, ennek költségei is a </w:t>
      </w:r>
      <w:r>
        <w:t>v</w:t>
      </w:r>
      <w:r w:rsidRPr="006E24F4">
        <w:t>állalkozót terhelik.</w:t>
      </w:r>
    </w:p>
    <w:p w:rsidR="004350C4" w:rsidRDefault="00C151C0" w:rsidP="00C151C0">
      <w:pPr>
        <w:pStyle w:val="Szvegtrzs"/>
        <w:tabs>
          <w:tab w:val="left" w:pos="720"/>
        </w:tabs>
        <w:spacing w:after="0"/>
        <w:ind w:left="709" w:hanging="709"/>
        <w:jc w:val="both"/>
      </w:pPr>
      <w:r>
        <w:tab/>
      </w:r>
      <w:r w:rsidR="004350C4" w:rsidRPr="006E24F4">
        <w:t xml:space="preserve">A </w:t>
      </w:r>
      <w:r w:rsidR="004350C4">
        <w:t>v</w:t>
      </w:r>
      <w:r w:rsidR="004350C4" w:rsidRPr="006E24F4">
        <w:t xml:space="preserve">állalkozó köteles a vizsgálathoz szükséges körülményeket biztosítani és az elvárható együttműködést, segítséget megadni. Ellenkező esetben a </w:t>
      </w:r>
      <w:r w:rsidR="004350C4">
        <w:t>m</w:t>
      </w:r>
      <w:r w:rsidR="004350C4" w:rsidRPr="006E24F4">
        <w:t>egrendelő a kérdéses termék, szerkezet átvételét megtagadhatja.</w:t>
      </w:r>
    </w:p>
    <w:p w:rsidR="004350C4" w:rsidRDefault="00691DE3" w:rsidP="00C151C0">
      <w:pPr>
        <w:pStyle w:val="Szvegtrzs"/>
        <w:spacing w:after="0"/>
        <w:ind w:left="709" w:hanging="709"/>
        <w:jc w:val="both"/>
      </w:pPr>
      <w:r>
        <w:t xml:space="preserve">6.42. </w:t>
      </w:r>
      <w:r w:rsidR="00C151C0">
        <w:tab/>
      </w:r>
      <w:r w:rsidR="004350C4" w:rsidRPr="00154475">
        <w:t xml:space="preserve">Vállalkozó biztosítja </w:t>
      </w:r>
      <w:r w:rsidR="004350C4">
        <w:t xml:space="preserve">az egyes nyomvonal jellegű építményszerkezetek kötelező alkalmassági idejéről szóló 12/1988. (XII. 27.) </w:t>
      </w:r>
      <w:proofErr w:type="spellStart"/>
      <w:r w:rsidR="004350C4">
        <w:t>ÉVM-IpM-KM-MÉM-KVM</w:t>
      </w:r>
      <w:proofErr w:type="spellEnd"/>
      <w:r w:rsidR="004350C4">
        <w:t xml:space="preserve"> </w:t>
      </w:r>
      <w:r w:rsidR="004350C4" w:rsidRPr="00154475">
        <w:t xml:space="preserve">együttes </w:t>
      </w:r>
      <w:r w:rsidR="004350C4">
        <w:t>rendeletben meghatározott alkalmassági időt</w:t>
      </w:r>
      <w:r w:rsidR="004350C4" w:rsidRPr="00154475">
        <w:t>.</w:t>
      </w:r>
    </w:p>
    <w:p w:rsidR="004350C4" w:rsidRPr="00DD0460" w:rsidRDefault="00691DE3" w:rsidP="00C151C0">
      <w:pPr>
        <w:pStyle w:val="Szvegtrzs"/>
        <w:spacing w:after="0"/>
        <w:ind w:left="709" w:hanging="709"/>
        <w:jc w:val="both"/>
      </w:pPr>
      <w:r>
        <w:lastRenderedPageBreak/>
        <w:t xml:space="preserve">6.43. </w:t>
      </w:r>
      <w:r w:rsidR="00C151C0">
        <w:tab/>
      </w:r>
      <w:r w:rsidR="004350C4" w:rsidRPr="00DD0460">
        <w:t>A vállalkozó köteles az átadás-átvételi eljárás sikeres lezárása után megfelelőségi nyilatkozatot tenni.</w:t>
      </w:r>
    </w:p>
    <w:p w:rsidR="004350C4" w:rsidRDefault="00691DE3" w:rsidP="00C151C0">
      <w:pPr>
        <w:pStyle w:val="Szvegtrzs"/>
        <w:spacing w:after="0"/>
        <w:ind w:left="709" w:hanging="709"/>
        <w:jc w:val="both"/>
      </w:pPr>
      <w:r>
        <w:t xml:space="preserve">6.44. </w:t>
      </w:r>
      <w:r w:rsidR="00C151C0">
        <w:tab/>
      </w:r>
      <w:r w:rsidR="004350C4" w:rsidRPr="001D18AF">
        <w:t xml:space="preserve">A vállalkozó köteles a megvalósulási dokumentációt 2 (kettő) papírpéldányban és 1 (egy) </w:t>
      </w:r>
      <w:proofErr w:type="gramStart"/>
      <w:r w:rsidR="004350C4" w:rsidRPr="001D18AF">
        <w:t>példányban</w:t>
      </w:r>
      <w:proofErr w:type="gramEnd"/>
      <w:r w:rsidR="004350C4" w:rsidRPr="001D18AF">
        <w:t xml:space="preserve"> elektronikus formában </w:t>
      </w:r>
      <w:r w:rsidR="004350C4" w:rsidRPr="001D18AF">
        <w:rPr>
          <w:bCs/>
        </w:rPr>
        <w:t>(CD-n vagy DVD-n szerkeszthető formában: .</w:t>
      </w:r>
      <w:proofErr w:type="spellStart"/>
      <w:r w:rsidR="004350C4" w:rsidRPr="001D18AF">
        <w:rPr>
          <w:bCs/>
        </w:rPr>
        <w:t>pl</w:t>
      </w:r>
      <w:r w:rsidR="004350C4">
        <w:rPr>
          <w:bCs/>
        </w:rPr>
        <w:t>a</w:t>
      </w:r>
      <w:proofErr w:type="spellEnd"/>
      <w:r w:rsidR="004350C4" w:rsidRPr="001D18AF">
        <w:rPr>
          <w:bCs/>
        </w:rPr>
        <w:t>, .</w:t>
      </w:r>
      <w:proofErr w:type="spellStart"/>
      <w:r w:rsidR="004350C4" w:rsidRPr="001D18AF">
        <w:rPr>
          <w:bCs/>
        </w:rPr>
        <w:t>dwg</w:t>
      </w:r>
      <w:proofErr w:type="spellEnd"/>
      <w:r w:rsidR="004350C4" w:rsidRPr="001D18AF">
        <w:rPr>
          <w:bCs/>
        </w:rPr>
        <w:t xml:space="preserve"> kiterjesztésű fájl, de az aláírt változatot .</w:t>
      </w:r>
      <w:proofErr w:type="spellStart"/>
      <w:r w:rsidR="004350C4" w:rsidRPr="001D18AF">
        <w:rPr>
          <w:bCs/>
        </w:rPr>
        <w:t>pdf</w:t>
      </w:r>
      <w:proofErr w:type="spellEnd"/>
      <w:r w:rsidR="004350C4" w:rsidRPr="001D18AF">
        <w:rPr>
          <w:bCs/>
        </w:rPr>
        <w:t xml:space="preserve"> formátumban)</w:t>
      </w:r>
      <w:r w:rsidR="004350C4" w:rsidRPr="001D18AF">
        <w:t xml:space="preserve"> átadni a megrendelőnek.</w:t>
      </w:r>
    </w:p>
    <w:p w:rsidR="004350C4" w:rsidRPr="00992FD3" w:rsidRDefault="00691DE3" w:rsidP="00C151C0">
      <w:pPr>
        <w:pStyle w:val="Szvegtrzs"/>
        <w:spacing w:after="0"/>
        <w:ind w:left="709" w:hanging="709"/>
        <w:jc w:val="both"/>
      </w:pPr>
      <w:r>
        <w:rPr>
          <w:bCs/>
        </w:rPr>
        <w:t xml:space="preserve">6.45. </w:t>
      </w:r>
      <w:r w:rsidR="00C151C0">
        <w:rPr>
          <w:bCs/>
        </w:rPr>
        <w:tab/>
      </w:r>
      <w:r w:rsidR="004350C4">
        <w:rPr>
          <w:bCs/>
        </w:rPr>
        <w:t>A megrendelő tervek elfogadása tárgyában tett nyilatkozatától függetlenül a tervek szakszerűségéért és jogszabályoknak való megfelelőségéért a vállalkozó felel.</w:t>
      </w:r>
    </w:p>
    <w:p w:rsidR="004350C4" w:rsidRDefault="00691DE3" w:rsidP="00C151C0">
      <w:pPr>
        <w:pStyle w:val="Szvegtrzs"/>
        <w:spacing w:after="0"/>
        <w:ind w:left="709" w:hanging="709"/>
        <w:jc w:val="both"/>
      </w:pPr>
      <w:r>
        <w:t xml:space="preserve">6.46. </w:t>
      </w:r>
      <w:r w:rsidR="00C151C0">
        <w:tab/>
      </w:r>
      <w:r w:rsidR="004350C4" w:rsidRPr="00FD6FB7">
        <w:t>Vállalkozó feladata a munkaterület folyamatos, napi tisztántartása, a keletkezett hulladék</w:t>
      </w:r>
      <w:r w:rsidR="004350C4">
        <w:t>nak a</w:t>
      </w:r>
      <w:r w:rsidR="004350C4" w:rsidRPr="00FD6FB7">
        <w:t xml:space="preserve"> vonatkozó jogszabályok szerinti osztályozása, szelektív kezelése és </w:t>
      </w:r>
      <w:r w:rsidR="004350C4">
        <w:t>–</w:t>
      </w:r>
      <w:r w:rsidR="004350C4" w:rsidRPr="00FD6FB7">
        <w:t xml:space="preserve"> a munkaterületről történő </w:t>
      </w:r>
      <w:r w:rsidR="004350C4">
        <w:t>–</w:t>
      </w:r>
      <w:r w:rsidR="004350C4" w:rsidRPr="00FD6FB7">
        <w:t xml:space="preserve"> folyamatos elszállítása. </w:t>
      </w:r>
      <w:r w:rsidR="004350C4">
        <w:t xml:space="preserve">A vállalkozó köteles jelen </w:t>
      </w:r>
      <w:r w:rsidR="004350C4" w:rsidRPr="005C08D4">
        <w:t>szerződés teljesítésekor keletkező hulladékot</w:t>
      </w:r>
      <w:r w:rsidR="004350C4">
        <w:t xml:space="preserve"> az ajánlatában bemutatott</w:t>
      </w:r>
      <w:r w:rsidR="004350C4" w:rsidRPr="005C08D4">
        <w:t xml:space="preserve"> engedéllyel rendelkező kezelőhöz szállíta</w:t>
      </w:r>
      <w:r w:rsidR="004350C4">
        <w:t>ni</w:t>
      </w:r>
      <w:r w:rsidR="004350C4" w:rsidRPr="005C08D4">
        <w:t>, illetve szállíttat</w:t>
      </w:r>
      <w:r w:rsidR="004350C4">
        <w:t>ni.</w:t>
      </w:r>
    </w:p>
    <w:p w:rsidR="004350C4" w:rsidRPr="00183162" w:rsidRDefault="00691DE3" w:rsidP="00C151C0">
      <w:pPr>
        <w:pStyle w:val="Szvegtrzs"/>
        <w:spacing w:after="0"/>
        <w:ind w:left="709" w:hanging="709"/>
        <w:jc w:val="both"/>
      </w:pPr>
      <w:r>
        <w:t xml:space="preserve">6.47. </w:t>
      </w:r>
      <w:r w:rsidR="00C151C0">
        <w:tab/>
      </w:r>
      <w:r w:rsidR="004350C4">
        <w:t>A vállalkozónak törekednie kell a keletkezett hulladékmennyiség csökkentésére, a hulladékok megfelelő kezelésére.</w:t>
      </w:r>
      <w:r w:rsidR="004350C4">
        <w:rPr>
          <w:bCs/>
        </w:rPr>
        <w:t xml:space="preserve"> A vállalkozó köteles betartani az</w:t>
      </w:r>
      <w:r w:rsidR="004350C4" w:rsidRPr="00F50D65">
        <w:rPr>
          <w:bCs/>
        </w:rPr>
        <w:t xml:space="preserve"> építési és bontási hulladék kezelésének részletes szabályairól</w:t>
      </w:r>
      <w:r w:rsidR="004350C4">
        <w:rPr>
          <w:bCs/>
        </w:rPr>
        <w:t xml:space="preserve"> szóló </w:t>
      </w:r>
      <w:r w:rsidR="004350C4" w:rsidRPr="00F50D65">
        <w:rPr>
          <w:bCs/>
        </w:rPr>
        <w:t xml:space="preserve">45/2004. (VII. 26.) </w:t>
      </w:r>
      <w:proofErr w:type="spellStart"/>
      <w:r w:rsidR="004350C4" w:rsidRPr="00F50D65">
        <w:rPr>
          <w:bCs/>
        </w:rPr>
        <w:t>BM-KvVM</w:t>
      </w:r>
      <w:proofErr w:type="spellEnd"/>
      <w:r w:rsidR="004350C4" w:rsidRPr="00F50D65">
        <w:rPr>
          <w:bCs/>
        </w:rPr>
        <w:t xml:space="preserve"> együttes rendelet</w:t>
      </w:r>
      <w:r w:rsidR="004350C4">
        <w:rPr>
          <w:bCs/>
        </w:rPr>
        <w:t>ben foglaltakat.</w:t>
      </w:r>
    </w:p>
    <w:p w:rsidR="004350C4" w:rsidRDefault="00691DE3" w:rsidP="00C151C0">
      <w:pPr>
        <w:pStyle w:val="Szvegtrzs"/>
        <w:spacing w:after="0"/>
        <w:ind w:left="709" w:hanging="709"/>
        <w:jc w:val="both"/>
      </w:pPr>
      <w:r>
        <w:t xml:space="preserve">6.48. </w:t>
      </w:r>
      <w:r w:rsidR="00C151C0">
        <w:tab/>
      </w:r>
      <w:r w:rsidR="004350C4" w:rsidRPr="00183162">
        <w:t xml:space="preserve">A kivitelezési munkák befejezése, illetőleg a sikeres </w:t>
      </w:r>
      <w:r w:rsidR="004350C4">
        <w:t xml:space="preserve">műszaki </w:t>
      </w:r>
      <w:r w:rsidR="004350C4" w:rsidRPr="00183162">
        <w:t>átadás-átvétel után a vállalkozónak el kell szállítania a munkaeszközeit, és a munkaterületet tisztán és rendezett állapotban kell átadnia.</w:t>
      </w:r>
    </w:p>
    <w:p w:rsidR="004350C4" w:rsidRDefault="00691DE3" w:rsidP="00C151C0">
      <w:pPr>
        <w:pStyle w:val="Szvegtrzs"/>
        <w:spacing w:after="0"/>
        <w:ind w:left="709" w:hanging="709"/>
        <w:jc w:val="both"/>
      </w:pPr>
      <w:r>
        <w:t xml:space="preserve">6.49. </w:t>
      </w:r>
      <w:r w:rsidR="00C151C0">
        <w:tab/>
      </w:r>
      <w:r w:rsidR="004350C4">
        <w:t xml:space="preserve">A felek megállapodnak abban, hogy az átadás-átvételi eljárás lezárását követően </w:t>
      </w:r>
      <w:r w:rsidR="004350C4" w:rsidRPr="00E602CA">
        <w:t>1 (egy) évvel utó-felülvizsgálati eljárást tartanak, melyen</w:t>
      </w:r>
      <w:r w:rsidR="004350C4">
        <w:t xml:space="preserve"> megrendelő és vállalkozó képviselői megjelennek. Az utó-felülvizsgálati eljárás során a felek a műszaki ellenőr bevonásával ismételten ellenőrizik az elvégzett munka és a beépített anyagok minőségét, illetve az építmény állapotát. Az eljárásról jegyzőkönyvet, illetve hibajegyzéket vesznek fel, mely alapján a vállalkozó köteles a hibákat kijavítani. A felek az utó-felülvizsgálati eljárást követően a fenti célból a jótállás tartama alatt évenként garanciális bejárást tartanak, melyeken jegyzőkönyvet vesznek fel. Az utolsó garanciális bejáráson felvett jegyzőkönyvre jelen szerződés 7.7. pontja is irányadó. </w:t>
      </w:r>
    </w:p>
    <w:p w:rsidR="004350C4" w:rsidRPr="00D42279" w:rsidRDefault="00691DE3" w:rsidP="00C151C0">
      <w:pPr>
        <w:ind w:left="709" w:hanging="709"/>
        <w:jc w:val="both"/>
        <w:rPr>
          <w:bCs/>
        </w:rPr>
      </w:pPr>
      <w:r>
        <w:t xml:space="preserve">6.50. </w:t>
      </w:r>
      <w:r w:rsidR="00C151C0">
        <w:tab/>
      </w:r>
      <w:r w:rsidR="004350C4" w:rsidRPr="00364167">
        <w:t xml:space="preserve">A </w:t>
      </w:r>
      <w:r w:rsidR="004350C4">
        <w:t>vállalkozó</w:t>
      </w:r>
      <w:r w:rsidR="004350C4" w:rsidRPr="00364167">
        <w:t xml:space="preserve"> a jelen szerződéssel kapcsolatban tudomására jutó valamennyi, a másik fél tulajdonát képező és általa bizalmasnak tekintett információ, adat stb. tekintetében titoktartási kötelezettséggel tartozik, s egyben kijelenti, hogy bárminemű a feladat ellátásával kapcsolatosan megszerzett ilyen információt a másik fél előzetes írásbeli hozzájárulása nélkül nem teszi hozzáférhetővé, illetve nem bocsátja harmadik személy/szervezet rendelkezésére. Ezen tilalom körébe tartozik az is, ha bármelyik fél a tudomására jutó ilyen információkat a jelen szerződésben foglaltaktól eltérő módon hasznosítja.</w:t>
      </w:r>
    </w:p>
    <w:p w:rsidR="004350C4" w:rsidRPr="00364167" w:rsidRDefault="00691DE3" w:rsidP="00C151C0">
      <w:pPr>
        <w:ind w:left="709" w:hanging="709"/>
        <w:jc w:val="both"/>
        <w:rPr>
          <w:bCs/>
        </w:rPr>
      </w:pPr>
      <w:r>
        <w:t xml:space="preserve">6.51. </w:t>
      </w:r>
      <w:r w:rsidR="00C151C0">
        <w:tab/>
      </w:r>
      <w:r w:rsidR="004350C4" w:rsidRPr="00B76C55">
        <w:t xml:space="preserve">A </w:t>
      </w:r>
      <w:r w:rsidR="004350C4">
        <w:t>vállalko</w:t>
      </w:r>
      <w:r w:rsidR="004350C4" w:rsidRPr="00154029">
        <w:t>zó</w:t>
      </w:r>
      <w:r w:rsidR="004350C4" w:rsidRPr="00B76C55">
        <w:t xml:space="preserve"> vállalja, hogy szerződés teljesítésének teljes időtartama alatt tulajdonosi szerkezetét a megrendelő számára megismerhetővé teszi és a Kbt. 125. § (5) bekezdés szerinti ügyletekről a megrendelőt haladéktalanul értesíti.</w:t>
      </w:r>
    </w:p>
    <w:p w:rsidR="004350C4" w:rsidRDefault="004350C4" w:rsidP="004350C4">
      <w:pPr>
        <w:jc w:val="both"/>
        <w:rPr>
          <w:bCs/>
        </w:rPr>
      </w:pPr>
    </w:p>
    <w:p w:rsidR="004350C4" w:rsidRDefault="004350C4" w:rsidP="004350C4">
      <w:pPr>
        <w:jc w:val="both"/>
        <w:rPr>
          <w:bCs/>
        </w:rPr>
      </w:pPr>
    </w:p>
    <w:p w:rsidR="004350C4" w:rsidRDefault="004350C4" w:rsidP="004350C4">
      <w:pPr>
        <w:numPr>
          <w:ilvl w:val="0"/>
          <w:numId w:val="19"/>
        </w:numPr>
        <w:spacing w:after="120"/>
        <w:ind w:hanging="720"/>
        <w:jc w:val="both"/>
        <w:rPr>
          <w:b/>
          <w:bCs/>
        </w:rPr>
      </w:pPr>
      <w:r>
        <w:rPr>
          <w:b/>
          <w:bCs/>
        </w:rPr>
        <w:t>Jótállás</w:t>
      </w:r>
    </w:p>
    <w:p w:rsidR="004350C4" w:rsidRPr="00043692" w:rsidRDefault="004350C4" w:rsidP="004350C4">
      <w:pPr>
        <w:ind w:left="709" w:hanging="709"/>
        <w:jc w:val="both"/>
      </w:pPr>
      <w:r w:rsidRPr="00433A11">
        <w:rPr>
          <w:bCs/>
        </w:rPr>
        <w:t>7.1.</w:t>
      </w:r>
      <w:r w:rsidRPr="00433A11">
        <w:rPr>
          <w:bCs/>
        </w:rPr>
        <w:tab/>
      </w:r>
      <w:r w:rsidRPr="00433A11">
        <w:t xml:space="preserve">Vállalkozó </w:t>
      </w:r>
      <w:r>
        <w:t>36</w:t>
      </w:r>
      <w:r w:rsidRPr="00433A11">
        <w:t xml:space="preserve"> hónapig</w:t>
      </w:r>
      <w:r w:rsidRPr="00433A11">
        <w:rPr>
          <w:b/>
        </w:rPr>
        <w:t xml:space="preserve"> </w:t>
      </w:r>
      <w:r w:rsidRPr="00433A11">
        <w:t>köteles teljes garanciát (jótállást) vállalni az általa elvégzett munkáért</w:t>
      </w:r>
      <w:r>
        <w:t>,</w:t>
      </w:r>
      <w:r w:rsidRPr="00433A11">
        <w:t xml:space="preserve"> és a </w:t>
      </w:r>
      <w:r>
        <w:t>m</w:t>
      </w:r>
      <w:r w:rsidRPr="00433A11">
        <w:t>egrendelő írásbeli értesítésétől számított 48 órán belül megkezdeni a hiba elhárítását, illetve a kárelhárítás érdekében a szükséges intézkedéseket a műszakilag indokolt legrövidebb időn belül megtenni. A jótállási időn belül vállalkozó köteles a hibát saját költségén kijavítani.</w:t>
      </w:r>
    </w:p>
    <w:p w:rsidR="004350C4" w:rsidRDefault="004350C4" w:rsidP="004350C4">
      <w:pPr>
        <w:ind w:left="709" w:hanging="709"/>
        <w:jc w:val="both"/>
      </w:pPr>
      <w:r>
        <w:t>7.2.</w:t>
      </w:r>
      <w:r>
        <w:tab/>
        <w:t>Vállalkozó jótállási kötelezettsége fennáll az alvállalkozókkal, a szerződés teljesítésében egyébként közreműködőkkel elvégeztetett munkára is.</w:t>
      </w:r>
    </w:p>
    <w:p w:rsidR="004350C4" w:rsidRDefault="004350C4" w:rsidP="004350C4">
      <w:pPr>
        <w:ind w:left="709" w:hanging="709"/>
        <w:jc w:val="both"/>
      </w:pPr>
      <w:r>
        <w:lastRenderedPageBreak/>
        <w:t>7.3.</w:t>
      </w:r>
      <w:r>
        <w:tab/>
      </w:r>
      <w:r w:rsidRPr="00ED4C66">
        <w:t>A jótállási kötelezettség nem terjed ki arra az esetre, ha</w:t>
      </w:r>
      <w:r>
        <w:t xml:space="preserve"> </w:t>
      </w:r>
    </w:p>
    <w:p w:rsidR="004350C4" w:rsidRPr="006A1A56" w:rsidRDefault="004350C4" w:rsidP="004350C4">
      <w:pPr>
        <w:numPr>
          <w:ilvl w:val="0"/>
          <w:numId w:val="26"/>
        </w:numPr>
        <w:tabs>
          <w:tab w:val="left" w:pos="1134"/>
        </w:tabs>
        <w:ind w:left="1134" w:hanging="425"/>
        <w:jc w:val="both"/>
      </w:pPr>
      <w:r w:rsidRPr="006A1A56">
        <w:t>a vállalkozó bizonyítja, hogy a hiba oka az átadás-átvételt követően keletkezett,</w:t>
      </w:r>
    </w:p>
    <w:p w:rsidR="004350C4" w:rsidRPr="006A1A56" w:rsidRDefault="004350C4" w:rsidP="004350C4">
      <w:pPr>
        <w:numPr>
          <w:ilvl w:val="0"/>
          <w:numId w:val="26"/>
        </w:numPr>
        <w:tabs>
          <w:tab w:val="left" w:pos="1134"/>
        </w:tabs>
        <w:ind w:left="1134" w:hanging="425"/>
        <w:jc w:val="both"/>
      </w:pPr>
      <w:r w:rsidRPr="006A1A56">
        <w:t>az üzemeltetés nem rendeltetésszerűen történik,</w:t>
      </w:r>
    </w:p>
    <w:p w:rsidR="004350C4" w:rsidRPr="006A1A56" w:rsidRDefault="004350C4" w:rsidP="004350C4">
      <w:pPr>
        <w:numPr>
          <w:ilvl w:val="0"/>
          <w:numId w:val="26"/>
        </w:numPr>
        <w:tabs>
          <w:tab w:val="left" w:pos="1134"/>
        </w:tabs>
        <w:ind w:left="1134" w:hanging="425"/>
        <w:jc w:val="both"/>
      </w:pPr>
      <w:r w:rsidRPr="006A1A56">
        <w:t>a meghibásodás szakszerűtlen beavatkozás következménye,</w:t>
      </w:r>
    </w:p>
    <w:p w:rsidR="004350C4" w:rsidRDefault="004350C4" w:rsidP="004350C4">
      <w:pPr>
        <w:numPr>
          <w:ilvl w:val="0"/>
          <w:numId w:val="26"/>
        </w:numPr>
        <w:tabs>
          <w:tab w:val="left" w:pos="1134"/>
        </w:tabs>
        <w:ind w:left="1134" w:hanging="425"/>
        <w:jc w:val="both"/>
      </w:pPr>
      <w:r w:rsidRPr="006A1A56">
        <w:t>a garanciális javítást nem a vállalkozó, illetőleg alvállalkozója végzi el, kivéve, ha a vállalkozó, illetőleg alvállalkozója mulasztása miatt a javítást harmadik féllel kell elvégeztetni a vállalkozó költségén.</w:t>
      </w:r>
    </w:p>
    <w:p w:rsidR="004350C4" w:rsidRDefault="004350C4" w:rsidP="004350C4">
      <w:pPr>
        <w:ind w:left="709"/>
        <w:jc w:val="both"/>
      </w:pPr>
      <w:r>
        <w:t>A jótállási kötelezettség nem terjed ki az elemi csapásból eredő meghibásodásra sem.</w:t>
      </w:r>
    </w:p>
    <w:p w:rsidR="004350C4" w:rsidRDefault="004350C4" w:rsidP="004350C4">
      <w:pPr>
        <w:ind w:left="709" w:hanging="709"/>
        <w:jc w:val="both"/>
      </w:pPr>
      <w:r w:rsidRPr="00043692">
        <w:t>7.4.</w:t>
      </w:r>
      <w:r w:rsidRPr="00043692">
        <w:tab/>
        <w:t xml:space="preserve">A jótállás időtartama </w:t>
      </w:r>
      <w:r>
        <w:t>a sikeres átadás-átvételi eljárást</w:t>
      </w:r>
      <w:r w:rsidRPr="00043692">
        <w:t xml:space="preserve"> követően kezdődik.</w:t>
      </w:r>
    </w:p>
    <w:p w:rsidR="004350C4" w:rsidRDefault="004350C4" w:rsidP="004350C4">
      <w:pPr>
        <w:ind w:left="709" w:hanging="709"/>
        <w:jc w:val="both"/>
      </w:pPr>
      <w:r>
        <w:rPr>
          <w:bCs/>
        </w:rPr>
        <w:t>7.5.</w:t>
      </w:r>
      <w:r>
        <w:rPr>
          <w:bCs/>
        </w:rPr>
        <w:tab/>
      </w:r>
      <w:r w:rsidRPr="00ED4C66">
        <w:t>Azok a jótállási követelések, amelyeket a jótállási idő alatt bejelentettek, érvényben maradnak a jótállási idő letelte után is mindaddig, míg azokat ki nem elégítik.</w:t>
      </w:r>
    </w:p>
    <w:p w:rsidR="004350C4" w:rsidRDefault="004350C4" w:rsidP="004350C4">
      <w:pPr>
        <w:ind w:left="709" w:hanging="709"/>
        <w:jc w:val="both"/>
      </w:pPr>
      <w:r>
        <w:rPr>
          <w:bCs/>
        </w:rPr>
        <w:t>7.6.</w:t>
      </w:r>
      <w:r>
        <w:rPr>
          <w:bCs/>
        </w:rPr>
        <w:tab/>
      </w:r>
      <w:r w:rsidRPr="00ED4C66">
        <w:t xml:space="preserve">Ha a </w:t>
      </w:r>
      <w:r>
        <w:t>7</w:t>
      </w:r>
      <w:r w:rsidRPr="00ED4C66">
        <w:t>.</w:t>
      </w:r>
      <w:r>
        <w:t>1.</w:t>
      </w:r>
      <w:r w:rsidRPr="00ED4C66">
        <w:t xml:space="preserve"> pontban meghatározott időn belül a </w:t>
      </w:r>
      <w:r>
        <w:t>v</w:t>
      </w:r>
      <w:r w:rsidRPr="00ED4C66">
        <w:t xml:space="preserve">állalkozó nem kezdi meg és a lehető legrövidebb időn belül nem gondoskodik a hiba elhárításáról, a </w:t>
      </w:r>
      <w:r>
        <w:t>m</w:t>
      </w:r>
      <w:r w:rsidRPr="00ED4C66">
        <w:t xml:space="preserve">egrendelő megteheti a szükséges intézkedéseket a hiba kiküszöbölésére a </w:t>
      </w:r>
      <w:r>
        <w:t>v</w:t>
      </w:r>
      <w:r w:rsidRPr="00ED4C66">
        <w:t xml:space="preserve">állalkozó kockázat és költségviselése mellett anélkül, hogy a </w:t>
      </w:r>
      <w:r>
        <w:t>m</w:t>
      </w:r>
      <w:r w:rsidRPr="00ED4C66">
        <w:t xml:space="preserve">egrendelőnek a </w:t>
      </w:r>
      <w:r>
        <w:t>v</w:t>
      </w:r>
      <w:r w:rsidRPr="00ED4C66">
        <w:t>állalkozóval szembeni bármely más, e szerződés szerinti joga sérelmet szenvedne.</w:t>
      </w:r>
      <w:r>
        <w:t xml:space="preserve"> Ebben az esetben a megrendelő a felmerült költségeit jogosult a vállalkozóval szemben érvényesíteni.</w:t>
      </w:r>
    </w:p>
    <w:p w:rsidR="004350C4" w:rsidRDefault="004350C4" w:rsidP="004350C4">
      <w:pPr>
        <w:ind w:left="709" w:hanging="709"/>
        <w:jc w:val="both"/>
      </w:pPr>
      <w:r>
        <w:t>7.7.</w:t>
      </w:r>
      <w:r>
        <w:tab/>
      </w:r>
      <w:r w:rsidRPr="00ED4C66">
        <w:t xml:space="preserve">A jótállási idő leteltekor a szerződő </w:t>
      </w:r>
      <w:r>
        <w:t>f</w:t>
      </w:r>
      <w:r w:rsidRPr="00ED4C66">
        <w:t xml:space="preserve">elek közösen aláírt jegyzőkönyvben rögzítik a jótállási időszak igénymentes lezárását. </w:t>
      </w:r>
      <w:r>
        <w:t>E jegyzőkönyv tanúsítja a szerződés maradéktalan teljesítését, a megrendelő a jótállási biztosítékot felszabadítja.</w:t>
      </w:r>
    </w:p>
    <w:p w:rsidR="004350C4" w:rsidRDefault="004350C4" w:rsidP="004350C4">
      <w:pPr>
        <w:ind w:left="709" w:hanging="709"/>
        <w:jc w:val="both"/>
        <w:rPr>
          <w:bCs/>
        </w:rPr>
      </w:pPr>
    </w:p>
    <w:p w:rsidR="004350C4" w:rsidRPr="00EC035D" w:rsidRDefault="004350C4" w:rsidP="004350C4">
      <w:pPr>
        <w:ind w:left="709" w:hanging="709"/>
        <w:jc w:val="both"/>
        <w:rPr>
          <w:bCs/>
        </w:rPr>
      </w:pPr>
    </w:p>
    <w:p w:rsidR="004350C4" w:rsidRPr="00AC47A6" w:rsidRDefault="004350C4" w:rsidP="004350C4">
      <w:pPr>
        <w:spacing w:after="120"/>
        <w:jc w:val="both"/>
        <w:rPr>
          <w:b/>
          <w:bCs/>
        </w:rPr>
      </w:pPr>
      <w:r>
        <w:rPr>
          <w:b/>
          <w:bCs/>
        </w:rPr>
        <w:t>8.</w:t>
      </w:r>
      <w:r>
        <w:rPr>
          <w:b/>
          <w:bCs/>
        </w:rPr>
        <w:tab/>
      </w:r>
      <w:r w:rsidRPr="00AC47A6">
        <w:rPr>
          <w:b/>
          <w:bCs/>
        </w:rPr>
        <w:t>Szerződésszegés</w:t>
      </w:r>
    </w:p>
    <w:p w:rsidR="004350C4" w:rsidRDefault="004350C4" w:rsidP="004350C4">
      <w:pPr>
        <w:tabs>
          <w:tab w:val="left" w:pos="720"/>
        </w:tabs>
        <w:ind w:left="709" w:hanging="709"/>
        <w:jc w:val="both"/>
      </w:pPr>
      <w:r>
        <w:t>8.1.</w:t>
      </w:r>
      <w:r>
        <w:tab/>
      </w:r>
      <w:r w:rsidRPr="00EF4AC5">
        <w:t>Szerződésszegésnek minősül minden olyan magatartás vagy mulasztás, amelynek során bármelyik fél jogszabály, illetve a szerződés alapján őt terhelő bármely kötelezettségének teljesítését elmulasztja.</w:t>
      </w:r>
    </w:p>
    <w:p w:rsidR="004350C4" w:rsidRDefault="004350C4" w:rsidP="004350C4">
      <w:pPr>
        <w:tabs>
          <w:tab w:val="left" w:pos="720"/>
        </w:tabs>
        <w:ind w:left="709" w:hanging="709"/>
        <w:jc w:val="both"/>
      </w:pPr>
      <w:r>
        <w:t>8.2.</w:t>
      </w:r>
      <w:r>
        <w:tab/>
      </w:r>
      <w:r w:rsidRPr="00EF4AC5">
        <w:t>Amennyiben a vállalkozó a szerződést megszegi, kötbér és kártérítési felelős</w:t>
      </w:r>
      <w:r>
        <w:t>s</w:t>
      </w:r>
      <w:r w:rsidRPr="00EF4AC5">
        <w:t xml:space="preserve">éggel tartozik, kivéve, ha bizonyítja, hogy a szerződés teljesítése során úgy járt el, ahogy az gazdálkodó szervezettől </w:t>
      </w:r>
      <w:r>
        <w:t>általában</w:t>
      </w:r>
      <w:r w:rsidRPr="00EF4AC5">
        <w:t xml:space="preserve"> elvárható.</w:t>
      </w:r>
    </w:p>
    <w:p w:rsidR="004350C4" w:rsidRPr="00997961" w:rsidRDefault="004350C4" w:rsidP="004350C4">
      <w:pPr>
        <w:tabs>
          <w:tab w:val="left" w:pos="720"/>
        </w:tabs>
        <w:ind w:left="709" w:hanging="709"/>
        <w:jc w:val="both"/>
      </w:pPr>
      <w:r>
        <w:t>8.3.</w:t>
      </w:r>
      <w:r>
        <w:tab/>
      </w:r>
      <w:r w:rsidRPr="00EF4AC5">
        <w:t xml:space="preserve">A fenti szerződésszegés következményei alól nem menetesít az a körülmény, hogy a </w:t>
      </w:r>
      <w:r w:rsidRPr="00997961">
        <w:t>szerződésszegést a vállalkozó, mint gazdálkodó szervezet irányítására, felügyeletére jogosult szerv intézkedése okozza.</w:t>
      </w:r>
    </w:p>
    <w:p w:rsidR="004350C4" w:rsidRPr="00997961" w:rsidRDefault="004350C4" w:rsidP="004350C4">
      <w:pPr>
        <w:tabs>
          <w:tab w:val="left" w:pos="720"/>
        </w:tabs>
        <w:ind w:left="709" w:hanging="709"/>
        <w:jc w:val="both"/>
      </w:pPr>
      <w:r w:rsidRPr="00997961">
        <w:t>8.4.</w:t>
      </w:r>
      <w:r w:rsidRPr="00997961">
        <w:tab/>
        <w:t>Vállalkozónak felróható okok miatti késedelmes teljesítése esetén a megrendelő kötbér felszámítására jogosult, a Ptk. vonatkozó szabályainak megfelelően.</w:t>
      </w:r>
    </w:p>
    <w:p w:rsidR="004350C4" w:rsidRPr="00997961" w:rsidRDefault="004350C4" w:rsidP="004350C4">
      <w:pPr>
        <w:tabs>
          <w:tab w:val="left" w:pos="720"/>
        </w:tabs>
        <w:ind w:left="709" w:hanging="709"/>
        <w:jc w:val="both"/>
      </w:pPr>
      <w:r w:rsidRPr="00997961">
        <w:t>8.5.</w:t>
      </w:r>
      <w:r w:rsidRPr="00997961">
        <w:tab/>
        <w:t>Amennyiben a vállalkozó neki felróhatóan nem tudja tartani a kiviteli tervdokumentáció elkészítése tekintetében jelen szerződés 2.1. pontjában meghatározott határidőt, a megrendelőt késedelmi kötbér illeti meg, melynek mértéke 25.000. Ft/nap a késedelem minden napjára.</w:t>
      </w:r>
    </w:p>
    <w:p w:rsidR="004350C4" w:rsidRPr="00997961" w:rsidRDefault="004350C4" w:rsidP="004350C4">
      <w:pPr>
        <w:tabs>
          <w:tab w:val="left" w:pos="720"/>
        </w:tabs>
        <w:ind w:left="709" w:hanging="709"/>
        <w:jc w:val="both"/>
        <w:rPr>
          <w:noProof/>
          <w:spacing w:val="-3"/>
        </w:rPr>
      </w:pPr>
      <w:r w:rsidRPr="00997961">
        <w:t>8.6.</w:t>
      </w:r>
      <w:r w:rsidRPr="00997961">
        <w:tab/>
      </w:r>
      <w:r w:rsidRPr="00997961">
        <w:rPr>
          <w:noProof/>
          <w:spacing w:val="-3"/>
        </w:rPr>
        <w:t>Amennyiben a vállalkozó neki felróhatóan nem tudja tartani jelen szerződés 2.</w:t>
      </w:r>
      <w:r>
        <w:rPr>
          <w:noProof/>
          <w:spacing w:val="-3"/>
        </w:rPr>
        <w:t>4</w:t>
      </w:r>
      <w:r w:rsidRPr="00997961">
        <w:rPr>
          <w:noProof/>
          <w:spacing w:val="-3"/>
        </w:rPr>
        <w:t xml:space="preserve">. pontjában meghatározott teljesítési határidőt, a megrendelőt késedelmi kötbér illeti meg, melynek mértéke </w:t>
      </w:r>
      <w:r w:rsidRPr="00997961">
        <w:t xml:space="preserve">a tartalékkeret nélküli </w:t>
      </w:r>
      <w:proofErr w:type="gramStart"/>
      <w:r w:rsidRPr="00997961">
        <w:t>nettó vállalkozási</w:t>
      </w:r>
      <w:proofErr w:type="gramEnd"/>
      <w:r w:rsidRPr="00997961">
        <w:t xml:space="preserve"> díj 0,3%-a/nap</w:t>
      </w:r>
      <w:r w:rsidRPr="00997961">
        <w:rPr>
          <w:noProof/>
          <w:spacing w:val="-3"/>
        </w:rPr>
        <w:t>.</w:t>
      </w:r>
      <w:r w:rsidRPr="00997961">
        <w:t xml:space="preserve"> A késedelmi kötbér értéke nem haladhatja meg a tartalékkeret nélküli </w:t>
      </w:r>
      <w:proofErr w:type="gramStart"/>
      <w:r w:rsidRPr="00997961">
        <w:t>nettó vállalkozási</w:t>
      </w:r>
      <w:proofErr w:type="gramEnd"/>
      <w:r w:rsidRPr="00997961">
        <w:t xml:space="preserve"> díj 15%-át.</w:t>
      </w:r>
    </w:p>
    <w:p w:rsidR="004350C4" w:rsidRPr="00997961" w:rsidRDefault="004350C4" w:rsidP="004350C4">
      <w:pPr>
        <w:tabs>
          <w:tab w:val="left" w:pos="720"/>
        </w:tabs>
        <w:ind w:left="709" w:hanging="709"/>
        <w:jc w:val="both"/>
        <w:rPr>
          <w:noProof/>
          <w:spacing w:val="-3"/>
        </w:rPr>
      </w:pPr>
      <w:r w:rsidRPr="00997961">
        <w:rPr>
          <w:noProof/>
          <w:spacing w:val="-3"/>
        </w:rPr>
        <w:t>8.7.</w:t>
      </w:r>
      <w:r w:rsidRPr="00997961">
        <w:rPr>
          <w:noProof/>
          <w:spacing w:val="-3"/>
        </w:rPr>
        <w:tab/>
        <w:t xml:space="preserve">Amennyiben a megrendelő a kiviteli tervdokumentációt hiányosan készíti el, vagy abból az derül ki, hogy a szükséges egyeztetéseket, engedélyeztetést nem folytatta le az illetékes szakhatóságokkal vagy az érintett közműszolgáltatókkal, a megrendelő a kiviteli tervet átdolgozásra visszaadja a vállalkozónak, s póthatáridőt állapít meg. A kiviteli tervdokumentáció átdolgozásának időtartama alatt a megrendelőt hibás teljesítési kötbér illeti meg, melynek mértéke </w:t>
      </w:r>
      <w:r w:rsidRPr="00997961">
        <w:t>25.000. Ft/nap az átdolgozás minden napjára.</w:t>
      </w:r>
    </w:p>
    <w:p w:rsidR="004350C4" w:rsidRPr="00997961" w:rsidRDefault="004350C4" w:rsidP="004350C4">
      <w:pPr>
        <w:tabs>
          <w:tab w:val="left" w:pos="720"/>
        </w:tabs>
        <w:ind w:left="709" w:hanging="709"/>
        <w:jc w:val="both"/>
      </w:pPr>
      <w:r w:rsidRPr="00997961">
        <w:t>8.8.</w:t>
      </w:r>
      <w:r w:rsidRPr="00997961">
        <w:tab/>
        <w:t xml:space="preserve">Amennyiben az átadás-átvétel során megállapítást nyer, hogy a </w:t>
      </w:r>
      <w:r>
        <w:t>v</w:t>
      </w:r>
      <w:r w:rsidRPr="00997961">
        <w:t xml:space="preserve">állalkozó jelen szerződésben szereplő feladatait hiányosan, illetve hibásan látta el, a megrendelő a </w:t>
      </w:r>
      <w:r w:rsidRPr="00997961">
        <w:lastRenderedPageBreak/>
        <w:t xml:space="preserve">hiányosságok pótlására, illetve a hibák kijavítására póthatáridőt állapít meg. A megállapított időszakra a megrendelőt hibás teljesítési kötbér illeti meg, melynek mértéke megegyezik a késedelmi kötbérével. A hibás teljesítési kötbér értéke nem haladhatja meg a tartalékkeret nélküli </w:t>
      </w:r>
      <w:proofErr w:type="gramStart"/>
      <w:r w:rsidRPr="00997961">
        <w:t>nettó vállalkozási</w:t>
      </w:r>
      <w:proofErr w:type="gramEnd"/>
      <w:r w:rsidRPr="00997961">
        <w:t xml:space="preserve"> díj 15%-át.</w:t>
      </w:r>
    </w:p>
    <w:p w:rsidR="004350C4" w:rsidRPr="00997961" w:rsidRDefault="004350C4" w:rsidP="004350C4">
      <w:pPr>
        <w:tabs>
          <w:tab w:val="left" w:pos="720"/>
        </w:tabs>
        <w:ind w:left="709" w:hanging="709"/>
        <w:jc w:val="both"/>
      </w:pPr>
      <w:r w:rsidRPr="00997961">
        <w:t>8.9.</w:t>
      </w:r>
      <w:r w:rsidRPr="00997961">
        <w:tab/>
      </w:r>
      <w:r w:rsidRPr="00997961">
        <w:rPr>
          <w:noProof/>
          <w:spacing w:val="-3"/>
        </w:rPr>
        <w:t>A vállalkozó nem teljesítése (</w:t>
      </w:r>
      <w:r w:rsidRPr="00997961">
        <w:t>a szerződés teljesítésének a vállalkozónak felróható lehetetlenné válása, meghiúsulása, illetőleg a szerződés teljesítésének a vállalkozó általi megtagadása, a vállalkozó jogutód nélküli megszűnése</w:t>
      </w:r>
      <w:r w:rsidRPr="00997961">
        <w:rPr>
          <w:noProof/>
          <w:spacing w:val="-3"/>
        </w:rPr>
        <w:t xml:space="preserve">) esetén megrendelő a tartalékkeret nélküli nettó vállalkozási díj 20%-ának megfelelő meghiúsulási kötbérre jogosult. A megrendelő szintén jogosult meghiúsulási kötbérre, ha </w:t>
      </w:r>
      <w:r w:rsidRPr="00997961">
        <w:t>a szerződést a megrendelő rendkívüli felmondással megszünteti, illetve a szerződést a megrendelő a 12.</w:t>
      </w:r>
      <w:r>
        <w:t>6</w:t>
      </w:r>
      <w:r w:rsidRPr="00997961">
        <w:t>. pont szerinti okból felmondja.</w:t>
      </w:r>
    </w:p>
    <w:p w:rsidR="004350C4" w:rsidRPr="00997961" w:rsidRDefault="004350C4" w:rsidP="004350C4">
      <w:pPr>
        <w:tabs>
          <w:tab w:val="left" w:pos="720"/>
        </w:tabs>
        <w:ind w:left="709" w:hanging="709"/>
        <w:jc w:val="both"/>
      </w:pPr>
      <w:r w:rsidRPr="00997961">
        <w:t>8.10.</w:t>
      </w:r>
      <w:r w:rsidRPr="00997961">
        <w:tab/>
      </w:r>
      <w:r w:rsidRPr="00997961">
        <w:rPr>
          <w:spacing w:val="-3"/>
        </w:rPr>
        <w:t>A vállalkozó jótállási kötelezettsége nem teljesítése vagy a vállalkozó jogutód nélküli megszűnése eseté</w:t>
      </w:r>
      <w:r>
        <w:rPr>
          <w:spacing w:val="-3"/>
        </w:rPr>
        <w:t>re</w:t>
      </w:r>
      <w:r w:rsidRPr="00997961">
        <w:rPr>
          <w:spacing w:val="-3"/>
        </w:rPr>
        <w:t xml:space="preserve"> </w:t>
      </w:r>
      <w:r w:rsidRPr="00997961">
        <w:rPr>
          <w:bCs/>
          <w:szCs w:val="27"/>
        </w:rPr>
        <w:t>a</w:t>
      </w:r>
      <w:r w:rsidRPr="00997961">
        <w:t xml:space="preserve"> vállalkozó a teljesítés időpontjában a tartalékkeret nélküli nettó vállalkozási díj értékének 5%-ával megegyező összegű jótállási biztosítékot köteles szolgáltatni a megrendelő részére. A biztosíték formáját illetően a vállalkozó a Kbt. 126. § (6) bekezdés a) pontjában szabályozott módok közül választhat:</w:t>
      </w:r>
    </w:p>
    <w:p w:rsidR="004350C4" w:rsidRPr="00997961" w:rsidRDefault="004350C4" w:rsidP="004350C4">
      <w:pPr>
        <w:numPr>
          <w:ilvl w:val="2"/>
          <w:numId w:val="30"/>
        </w:numPr>
      </w:pPr>
      <w:r w:rsidRPr="001D18AF">
        <w:t>óvadékként a megrendelőnek jelen szerződésben szereplő bankszámlájára történő befizetés,</w:t>
      </w:r>
    </w:p>
    <w:p w:rsidR="004350C4" w:rsidRPr="00997961" w:rsidRDefault="004350C4" w:rsidP="004350C4">
      <w:pPr>
        <w:numPr>
          <w:ilvl w:val="2"/>
          <w:numId w:val="30"/>
        </w:numPr>
        <w:jc w:val="both"/>
      </w:pPr>
      <w:r w:rsidRPr="00997961">
        <w:t>a biztosítási szerződés alapján kiállított (készfizető kezességvállalást tartalmazó) kötelezvény,</w:t>
      </w:r>
    </w:p>
    <w:p w:rsidR="004350C4" w:rsidRPr="00C151C0" w:rsidRDefault="004350C4" w:rsidP="004350C4">
      <w:pPr>
        <w:numPr>
          <w:ilvl w:val="2"/>
          <w:numId w:val="30"/>
        </w:numPr>
        <w:rPr>
          <w:u w:val="single"/>
        </w:rPr>
      </w:pPr>
      <w:r w:rsidRPr="00C151C0">
        <w:rPr>
          <w:u w:val="single"/>
        </w:rPr>
        <w:t>bank vagy biztosító által vállalt garancia,</w:t>
      </w:r>
    </w:p>
    <w:p w:rsidR="004350C4" w:rsidRPr="00997961" w:rsidRDefault="004350C4" w:rsidP="004350C4">
      <w:pPr>
        <w:numPr>
          <w:ilvl w:val="2"/>
          <w:numId w:val="30"/>
        </w:numPr>
      </w:pPr>
      <w:r w:rsidRPr="00997961">
        <w:t>banki készfizető kezesség,</w:t>
      </w:r>
    </w:p>
    <w:p w:rsidR="004350C4" w:rsidRPr="00997961" w:rsidRDefault="004350C4" w:rsidP="004350C4">
      <w:pPr>
        <w:numPr>
          <w:ilvl w:val="2"/>
          <w:numId w:val="30"/>
        </w:numPr>
      </w:pPr>
      <w:r w:rsidRPr="00997961">
        <w:t>a végszámlából történő levonás.</w:t>
      </w:r>
    </w:p>
    <w:p w:rsidR="004350C4" w:rsidRPr="00997961" w:rsidRDefault="004350C4" w:rsidP="004350C4">
      <w:pPr>
        <w:tabs>
          <w:tab w:val="left" w:pos="720"/>
        </w:tabs>
        <w:ind w:left="709" w:hanging="709"/>
        <w:jc w:val="both"/>
      </w:pPr>
      <w:r w:rsidRPr="00997961">
        <w:t>8.11.</w:t>
      </w:r>
      <w:r w:rsidRPr="00997961">
        <w:tab/>
        <w:t xml:space="preserve">A </w:t>
      </w:r>
      <w:r>
        <w:t xml:space="preserve">8.10. pont </w:t>
      </w:r>
      <w:r w:rsidRPr="00997961">
        <w:t xml:space="preserve">b-d) </w:t>
      </w:r>
      <w:r>
        <w:t>al</w:t>
      </w:r>
      <w:r w:rsidRPr="00997961">
        <w:t xml:space="preserve">pontok esetében a megrendelőt kell megnevezni kedvezményezettként, tárgyként fel kell tüntetni a közbeszerzési eljárás címét. A </w:t>
      </w:r>
      <w:proofErr w:type="gramStart"/>
      <w:r w:rsidRPr="00997961">
        <w:t>biztosíték rendelkezésre</w:t>
      </w:r>
      <w:proofErr w:type="gramEnd"/>
      <w:r w:rsidRPr="00997961">
        <w:t xml:space="preserve"> bocsátásával kapcsolatos költségek a vállalkozót terhelik.</w:t>
      </w:r>
    </w:p>
    <w:p w:rsidR="004350C4" w:rsidRPr="00997961" w:rsidRDefault="004350C4" w:rsidP="004350C4">
      <w:pPr>
        <w:tabs>
          <w:tab w:val="left" w:pos="720"/>
        </w:tabs>
        <w:ind w:left="709" w:hanging="709"/>
        <w:jc w:val="both"/>
      </w:pPr>
      <w:r w:rsidRPr="00997961">
        <w:t>8.12.</w:t>
      </w:r>
      <w:r w:rsidRPr="00997961">
        <w:tab/>
        <w:t>Amennyiben a vállalkozó jelen szerződés 8.10. pontjának b)</w:t>
      </w:r>
      <w:proofErr w:type="spellStart"/>
      <w:r w:rsidRPr="00997961">
        <w:t>-d</w:t>
      </w:r>
      <w:proofErr w:type="spellEnd"/>
      <w:r w:rsidRPr="00997961">
        <w:t xml:space="preserve">) alpontja szerinti formájában nyújtja át a biztosítékot, annak feltétel nélkülinek, visszavonhatatlan és jelen szerződés 7.1. pontja szerinti időpontig érvényesnek kell lennie. A </w:t>
      </w:r>
      <w:r w:rsidRPr="00997961">
        <w:rPr>
          <w:bCs/>
          <w:szCs w:val="27"/>
        </w:rPr>
        <w:t xml:space="preserve">megrendelő kizárólag olyan biztosítékot fogad el, amelyben a bank/biztosító vállalja, hogy amennyiben a megrendelő arról tájékoztatja, miszerint a vállalkozó bármely okból nem tett eleget szerződésben foglalt teljesítési kötelezettségeinek vagy jogutód nélkül megszűnt, úgy a vállalkozó helyett a megrendelő első felszólítására átutalja a biztosítékot vagy a biztosítékból a megrendelő által megjelölt összeget a megrendelő bankszámlájára. </w:t>
      </w:r>
      <w:proofErr w:type="gramStart"/>
      <w:r w:rsidRPr="00997961">
        <w:rPr>
          <w:bCs/>
          <w:szCs w:val="27"/>
        </w:rPr>
        <w:t>A bank</w:t>
      </w:r>
      <w:r>
        <w:rPr>
          <w:bCs/>
          <w:szCs w:val="27"/>
        </w:rPr>
        <w:t xml:space="preserve">, vagy a biztosító által vállalt </w:t>
      </w:r>
      <w:r w:rsidRPr="00997961">
        <w:rPr>
          <w:bCs/>
          <w:szCs w:val="27"/>
        </w:rPr>
        <w:t xml:space="preserve">garanciában, illetve </w:t>
      </w:r>
      <w:r w:rsidRPr="00997961">
        <w:t>a biztosítási szerződés alapján kiállított (készfizető kezességvállalást tartalmazó) kötelezvényben</w:t>
      </w:r>
      <w:r w:rsidRPr="00997961">
        <w:rPr>
          <w:bCs/>
          <w:szCs w:val="27"/>
        </w:rPr>
        <w:t xml:space="preserve"> rögzíteni kell, hogy a bank/biztosító a követelést nem vitatja, lemond a szolgáltatás visszautasítására, visszatartására, annak vitatására vagy beszámítására vonatkozó valamennyi jogáról, az alapjogviszonyt nem vizsgálja, továbbá arról is, hogy a vállalkozónak a szerződésből vagy azzal kapcsolatban illetve más jogviszonyból eredő, a megrendelővel szembeni követeléseit érvényesítse.</w:t>
      </w:r>
      <w:proofErr w:type="gramEnd"/>
    </w:p>
    <w:p w:rsidR="004350C4" w:rsidRDefault="004350C4" w:rsidP="004350C4">
      <w:pPr>
        <w:tabs>
          <w:tab w:val="left" w:pos="720"/>
        </w:tabs>
        <w:ind w:left="709" w:hanging="709"/>
        <w:jc w:val="both"/>
      </w:pPr>
      <w:r w:rsidRPr="00997961">
        <w:t>8.13.</w:t>
      </w:r>
      <w:r w:rsidRPr="00997961">
        <w:tab/>
      </w:r>
      <w:r w:rsidRPr="001D18AF">
        <w:t>Amennyiben a vállalkozó a jótállási biztosítékot jelen szerződés 8.10. pontjának e) alpontja szerinti formában bocsátja a megrendelő rendelkezésére, arra az óvadék szabályait kell megfelelően alkalmazni.</w:t>
      </w:r>
    </w:p>
    <w:p w:rsidR="004350C4" w:rsidRPr="00997961" w:rsidRDefault="004350C4" w:rsidP="004350C4">
      <w:pPr>
        <w:tabs>
          <w:tab w:val="left" w:pos="720"/>
        </w:tabs>
        <w:ind w:left="709" w:hanging="709"/>
        <w:jc w:val="both"/>
        <w:rPr>
          <w:snapToGrid w:val="0"/>
        </w:rPr>
      </w:pPr>
      <w:r>
        <w:rPr>
          <w:snapToGrid w:val="0"/>
        </w:rPr>
        <w:t>8.14.</w:t>
      </w:r>
      <w:r>
        <w:rPr>
          <w:snapToGrid w:val="0"/>
        </w:rPr>
        <w:tab/>
      </w:r>
      <w:r w:rsidRPr="00997961">
        <w:rPr>
          <w:snapToGrid w:val="0"/>
        </w:rPr>
        <w:t>A megrendelő tehát lehívhatja a biztosítékot, ha a vállalkozó felszólításra nem jelenik meg a helyszínen garanciális kötelezettségei elhárítása érdekében, illetőleg, ha a vállalkozó garanciális kötelezettségeit nem teljesíti, beleértve az utó-felülvizsgálati eljáráson</w:t>
      </w:r>
      <w:r>
        <w:rPr>
          <w:snapToGrid w:val="0"/>
        </w:rPr>
        <w:t>, illetve garanciális bejáráson</w:t>
      </w:r>
      <w:r w:rsidRPr="00997961">
        <w:rPr>
          <w:snapToGrid w:val="0"/>
        </w:rPr>
        <w:t xml:space="preserve"> felvett hibajegyzékben szereplő hibák kijavításának elmulasztását, továbbá, ha a vállalkozó jogutód nélkül megszűnik.</w:t>
      </w:r>
    </w:p>
    <w:p w:rsidR="004350C4" w:rsidRDefault="004350C4" w:rsidP="004350C4">
      <w:pPr>
        <w:tabs>
          <w:tab w:val="left" w:pos="720"/>
        </w:tabs>
        <w:ind w:left="709" w:hanging="709"/>
        <w:jc w:val="both"/>
        <w:rPr>
          <w:bCs/>
          <w:szCs w:val="27"/>
        </w:rPr>
      </w:pPr>
      <w:r w:rsidRPr="00997961">
        <w:rPr>
          <w:snapToGrid w:val="0"/>
        </w:rPr>
        <w:lastRenderedPageBreak/>
        <w:t>8.1</w:t>
      </w:r>
      <w:r>
        <w:rPr>
          <w:snapToGrid w:val="0"/>
        </w:rPr>
        <w:t>5</w:t>
      </w:r>
      <w:r w:rsidRPr="00997961">
        <w:rPr>
          <w:snapToGrid w:val="0"/>
        </w:rPr>
        <w:t>.</w:t>
      </w:r>
      <w:r w:rsidRPr="00997961">
        <w:rPr>
          <w:snapToGrid w:val="0"/>
        </w:rPr>
        <w:tab/>
      </w:r>
      <w:r w:rsidRPr="00997961">
        <w:rPr>
          <w:bCs/>
          <w:szCs w:val="27"/>
        </w:rPr>
        <w:t xml:space="preserve">A jótállási </w:t>
      </w:r>
      <w:proofErr w:type="gramStart"/>
      <w:r w:rsidRPr="00997961">
        <w:rPr>
          <w:bCs/>
          <w:szCs w:val="27"/>
        </w:rPr>
        <w:t>biztosíték rendelkezésre</w:t>
      </w:r>
      <w:proofErr w:type="gramEnd"/>
      <w:r w:rsidRPr="00997961">
        <w:rPr>
          <w:bCs/>
          <w:szCs w:val="27"/>
        </w:rPr>
        <w:t xml:space="preserve"> bocsátása nem érinti az adott szerkezetekre (munkanemekre) előírt szavatossági, illetve a kötelező alkalmassági időben jelentkező vállalkozói kötelezettségeket.</w:t>
      </w:r>
    </w:p>
    <w:p w:rsidR="004350C4" w:rsidRPr="001D18AF" w:rsidRDefault="004350C4" w:rsidP="004350C4">
      <w:pPr>
        <w:tabs>
          <w:tab w:val="left" w:pos="720"/>
        </w:tabs>
        <w:ind w:left="709" w:hanging="709"/>
        <w:jc w:val="both"/>
      </w:pPr>
      <w:r>
        <w:rPr>
          <w:bCs/>
          <w:szCs w:val="27"/>
        </w:rPr>
        <w:t>8.16.</w:t>
      </w:r>
      <w:r>
        <w:rPr>
          <w:bCs/>
          <w:szCs w:val="27"/>
        </w:rPr>
        <w:tab/>
      </w:r>
      <w:r w:rsidRPr="001D18AF">
        <w:t>Amennyiben a megrendelő a vállalkozó késedelme miatt a szerződést felmondja, úgy a megrendelőt megilleti a felmondás közléséig terjedő időtartamra számított késedelmi kötbér is.</w:t>
      </w:r>
    </w:p>
    <w:p w:rsidR="004350C4" w:rsidRPr="00997961" w:rsidRDefault="004350C4" w:rsidP="004350C4">
      <w:pPr>
        <w:tabs>
          <w:tab w:val="left" w:pos="720"/>
        </w:tabs>
        <w:ind w:left="709" w:hanging="709"/>
        <w:jc w:val="both"/>
      </w:pPr>
      <w:r w:rsidRPr="00997961">
        <w:t>8.1</w:t>
      </w:r>
      <w:r>
        <w:t>7</w:t>
      </w:r>
      <w:r w:rsidRPr="00997961">
        <w:t>.</w:t>
      </w:r>
      <w:r w:rsidRPr="00997961">
        <w:tab/>
        <w:t xml:space="preserve">Amennyiben kötbér felszámítására sor kerül, arról a megrendelő ún. </w:t>
      </w:r>
      <w:proofErr w:type="gramStart"/>
      <w:r w:rsidRPr="00997961">
        <w:t>kötbérszámlát</w:t>
      </w:r>
      <w:proofErr w:type="gramEnd"/>
      <w:r w:rsidRPr="00997961">
        <w:t xml:space="preserve"> állít ki, melyet a vállalkozó köteles 8 napon belül megfizetni.</w:t>
      </w:r>
    </w:p>
    <w:p w:rsidR="004350C4" w:rsidRPr="00997961" w:rsidRDefault="004350C4" w:rsidP="004350C4">
      <w:pPr>
        <w:tabs>
          <w:tab w:val="left" w:pos="720"/>
        </w:tabs>
        <w:ind w:left="709" w:hanging="709"/>
        <w:jc w:val="both"/>
      </w:pPr>
      <w:r w:rsidRPr="00997961">
        <w:t>8.1</w:t>
      </w:r>
      <w:r>
        <w:t>8</w:t>
      </w:r>
      <w:r w:rsidRPr="00997961">
        <w:t>.</w:t>
      </w:r>
      <w:r w:rsidRPr="00997961">
        <w:tab/>
        <w:t>A megrendelő fenntartja a jogát, hogy a kötbért meghaladó kárát a vállalkozóval szemben érvényesítse.</w:t>
      </w:r>
      <w:r w:rsidRPr="00997961">
        <w:rPr>
          <w:bCs/>
          <w:szCs w:val="27"/>
        </w:rPr>
        <w:t xml:space="preserve"> A vállalkozó kizárólagosan felelős minden olyan kárért, melyet alkalmazottai, alvállalkozói, vagy egyéb közreműködői a megrendelőnek, más alvállalkozóknak, illetve harmadik személynek okoztak. Vállalkozó az általa okozott károkat köteles közvetlenül rendezni, illetve a megrendelőt mentesíteni minden kárigény követelés alól, amelyek az általa okozott károkkal kapcsolatban merültek fel. A vállalkozó köteles megfizetni a megrendelő számára minden olyan bírságot, hatósági díjat, egyéb költséget, amelyet a megrendelőre a vállalkozónak, illetve alvállalkozójának, </w:t>
      </w:r>
      <w:r>
        <w:rPr>
          <w:color w:val="000000"/>
        </w:rPr>
        <w:t>egyéb közreműködőinek magatartása, vagy mulasztása miatt szabtak ki.</w:t>
      </w:r>
    </w:p>
    <w:p w:rsidR="004350C4" w:rsidRDefault="004350C4" w:rsidP="004350C4">
      <w:pPr>
        <w:tabs>
          <w:tab w:val="left" w:pos="720"/>
        </w:tabs>
        <w:ind w:left="709" w:hanging="709"/>
        <w:jc w:val="both"/>
      </w:pPr>
      <w:r w:rsidRPr="00997961">
        <w:t>8.1</w:t>
      </w:r>
      <w:r>
        <w:t>9</w:t>
      </w:r>
      <w:r w:rsidRPr="00997961">
        <w:t>.</w:t>
      </w:r>
      <w:r w:rsidRPr="00997961">
        <w:tab/>
        <w:t>Megrendelő részéről bármely nem szerződésszerű teljesítés jogi fenntartás nélküli elfogadása nem értelmezhető joglemondásként azon igényéről vagy igényeiről, mely/melyek a megrendelőt a szerződésszegés jogkövetkezményeként megilletik.</w:t>
      </w:r>
    </w:p>
    <w:p w:rsidR="004350C4" w:rsidRPr="003235CA" w:rsidRDefault="004350C4" w:rsidP="004350C4">
      <w:pPr>
        <w:tabs>
          <w:tab w:val="left" w:pos="720"/>
        </w:tabs>
        <w:jc w:val="both"/>
      </w:pPr>
    </w:p>
    <w:p w:rsidR="004350C4" w:rsidRDefault="004350C4" w:rsidP="004350C4">
      <w:pPr>
        <w:tabs>
          <w:tab w:val="left" w:pos="720"/>
        </w:tabs>
        <w:jc w:val="both"/>
      </w:pPr>
    </w:p>
    <w:p w:rsidR="004350C4" w:rsidRDefault="004350C4" w:rsidP="004350C4">
      <w:pPr>
        <w:numPr>
          <w:ilvl w:val="0"/>
          <w:numId w:val="27"/>
        </w:numPr>
        <w:spacing w:after="120"/>
        <w:ind w:hanging="720"/>
        <w:jc w:val="both"/>
        <w:rPr>
          <w:b/>
          <w:bCs/>
        </w:rPr>
      </w:pPr>
      <w:r>
        <w:rPr>
          <w:b/>
          <w:bCs/>
        </w:rPr>
        <w:t>Vis maior</w:t>
      </w:r>
    </w:p>
    <w:p w:rsidR="004350C4" w:rsidRPr="004D1586" w:rsidRDefault="004350C4" w:rsidP="004350C4">
      <w:pPr>
        <w:pStyle w:val="Szvegtrzsbehzssal2"/>
        <w:tabs>
          <w:tab w:val="left" w:pos="720"/>
        </w:tabs>
        <w:ind w:left="720" w:hanging="720"/>
        <w:rPr>
          <w:rFonts w:ascii="Times New Roman" w:hAnsi="Times New Roman"/>
          <w:iCs/>
          <w:sz w:val="24"/>
          <w:szCs w:val="24"/>
        </w:rPr>
      </w:pPr>
      <w:r>
        <w:rPr>
          <w:rFonts w:ascii="Times New Roman" w:hAnsi="Times New Roman"/>
          <w:iCs/>
          <w:sz w:val="24"/>
          <w:szCs w:val="24"/>
        </w:rPr>
        <w:t>9</w:t>
      </w:r>
      <w:r w:rsidRPr="004D1586">
        <w:rPr>
          <w:rFonts w:ascii="Times New Roman" w:hAnsi="Times New Roman"/>
          <w:iCs/>
          <w:sz w:val="24"/>
          <w:szCs w:val="24"/>
        </w:rPr>
        <w:t>.1.</w:t>
      </w:r>
      <w:r w:rsidRPr="004D1586">
        <w:rPr>
          <w:rFonts w:ascii="Times New Roman" w:hAnsi="Times New Roman"/>
          <w:iCs/>
          <w:sz w:val="24"/>
          <w:szCs w:val="24"/>
        </w:rPr>
        <w:tab/>
        <w:t xml:space="preserve">Vis </w:t>
      </w:r>
      <w:proofErr w:type="spellStart"/>
      <w:r w:rsidRPr="004D1586">
        <w:rPr>
          <w:rFonts w:ascii="Times New Roman" w:hAnsi="Times New Roman"/>
          <w:iCs/>
          <w:sz w:val="24"/>
          <w:szCs w:val="24"/>
        </w:rPr>
        <w:t>maior-on</w:t>
      </w:r>
      <w:proofErr w:type="spellEnd"/>
      <w:r w:rsidRPr="004D1586">
        <w:rPr>
          <w:rFonts w:ascii="Times New Roman" w:hAnsi="Times New Roman"/>
          <w:iCs/>
          <w:sz w:val="24"/>
          <w:szCs w:val="24"/>
        </w:rPr>
        <w:t xml:space="preserve"> a felek ellenőrzési képességét meghaladó körülményeket kell érteni, beleértve, de nem kizárólagosan az alábbiakat:</w:t>
      </w:r>
    </w:p>
    <w:p w:rsidR="004350C4" w:rsidRDefault="004350C4" w:rsidP="004350C4">
      <w:pPr>
        <w:numPr>
          <w:ilvl w:val="0"/>
          <w:numId w:val="14"/>
        </w:numPr>
        <w:ind w:left="1080"/>
        <w:jc w:val="both"/>
        <w:rPr>
          <w:iCs/>
        </w:rPr>
      </w:pPr>
      <w:r w:rsidRPr="004D1586">
        <w:rPr>
          <w:iCs/>
        </w:rPr>
        <w:t>akár megüzent, akár meg nem üzent háború és ellenségeskedés, megszállás, idegen</w:t>
      </w:r>
      <w:r>
        <w:rPr>
          <w:iCs/>
        </w:rPr>
        <w:t xml:space="preserve"> ellenség akciói, mozgósítás, rekvirálás vagy embargó</w:t>
      </w:r>
    </w:p>
    <w:p w:rsidR="004350C4" w:rsidRDefault="004350C4" w:rsidP="004350C4">
      <w:pPr>
        <w:numPr>
          <w:ilvl w:val="0"/>
          <w:numId w:val="14"/>
        </w:numPr>
        <w:ind w:left="1080"/>
        <w:jc w:val="both"/>
        <w:rPr>
          <w:iCs/>
        </w:rPr>
      </w:pPr>
      <w:r>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4350C4" w:rsidRDefault="004350C4" w:rsidP="004350C4">
      <w:pPr>
        <w:numPr>
          <w:ilvl w:val="0"/>
          <w:numId w:val="14"/>
        </w:numPr>
        <w:ind w:left="1080"/>
        <w:jc w:val="both"/>
        <w:rPr>
          <w:iCs/>
        </w:rPr>
      </w:pPr>
      <w:r>
        <w:rPr>
          <w:iCs/>
        </w:rPr>
        <w:t>lázadás, forradalom, felkelés, katonai vagy bitorló hatalomátvétel, polgárháború,</w:t>
      </w:r>
    </w:p>
    <w:p w:rsidR="004350C4" w:rsidRDefault="004350C4" w:rsidP="004350C4">
      <w:pPr>
        <w:numPr>
          <w:ilvl w:val="0"/>
          <w:numId w:val="14"/>
        </w:numPr>
        <w:ind w:left="1080"/>
        <w:jc w:val="both"/>
        <w:rPr>
          <w:iCs/>
        </w:rPr>
      </w:pPr>
      <w:r>
        <w:rPr>
          <w:iCs/>
        </w:rPr>
        <w:t>zendülés, tüntetés vagy rendzavarás, kivéve, ha az kizárólag a vállalkozó alkalmazottaira terjed ki,</w:t>
      </w:r>
    </w:p>
    <w:p w:rsidR="004350C4" w:rsidRDefault="004350C4" w:rsidP="004350C4">
      <w:pPr>
        <w:numPr>
          <w:ilvl w:val="0"/>
          <w:numId w:val="14"/>
        </w:numPr>
        <w:ind w:left="1080"/>
        <w:jc w:val="both"/>
        <w:rPr>
          <w:iCs/>
        </w:rPr>
      </w:pPr>
      <w:r>
        <w:rPr>
          <w:iCs/>
        </w:rPr>
        <w:t>természeti katasztrófa.</w:t>
      </w:r>
    </w:p>
    <w:p w:rsidR="004350C4" w:rsidRPr="00E079B5" w:rsidRDefault="004350C4" w:rsidP="004350C4">
      <w:pPr>
        <w:pStyle w:val="Szvegtrzsbehzssal2"/>
        <w:tabs>
          <w:tab w:val="left" w:pos="720"/>
        </w:tabs>
        <w:ind w:left="720" w:hanging="720"/>
        <w:rPr>
          <w:rFonts w:ascii="Times New Roman" w:hAnsi="Times New Roman"/>
          <w:sz w:val="24"/>
          <w:szCs w:val="24"/>
        </w:rPr>
      </w:pPr>
      <w:r>
        <w:rPr>
          <w:rFonts w:ascii="Times New Roman" w:hAnsi="Times New Roman"/>
          <w:sz w:val="24"/>
          <w:szCs w:val="24"/>
        </w:rPr>
        <w:t>9</w:t>
      </w:r>
      <w:r w:rsidRPr="00E079B5">
        <w:rPr>
          <w:rFonts w:ascii="Times New Roman" w:hAnsi="Times New Roman"/>
          <w:sz w:val="24"/>
          <w:szCs w:val="24"/>
        </w:rPr>
        <w:t>.2.</w:t>
      </w:r>
      <w:r w:rsidRPr="00E079B5">
        <w:rPr>
          <w:rFonts w:ascii="Times New Roman" w:hAnsi="Times New Roman"/>
          <w:sz w:val="24"/>
          <w:szCs w:val="24"/>
        </w:rPr>
        <w:tab/>
        <w:t>Ha bármelyik fél úgy véli, hogy vis maior következett be, s ez akadályozza a kötelezettségeinek végrehajtásában, azonnal köteles írásban értesíteni a másik felet, s közölni vele az esemény körülményeit, okát és feltehetően várható időtartamát.</w:t>
      </w:r>
    </w:p>
    <w:p w:rsidR="004350C4" w:rsidRPr="00E079B5" w:rsidRDefault="004350C4" w:rsidP="004350C4">
      <w:pPr>
        <w:pStyle w:val="Szvegtrzsbehzssal2"/>
        <w:tabs>
          <w:tab w:val="left" w:pos="720"/>
        </w:tabs>
        <w:ind w:left="720" w:hanging="720"/>
        <w:rPr>
          <w:rFonts w:ascii="Times New Roman" w:hAnsi="Times New Roman"/>
          <w:sz w:val="24"/>
          <w:szCs w:val="24"/>
        </w:rPr>
      </w:pPr>
      <w:r>
        <w:rPr>
          <w:rFonts w:ascii="Times New Roman" w:hAnsi="Times New Roman"/>
          <w:sz w:val="24"/>
          <w:szCs w:val="24"/>
        </w:rPr>
        <w:t>9</w:t>
      </w:r>
      <w:r w:rsidRPr="00E079B5">
        <w:rPr>
          <w:rFonts w:ascii="Times New Roman" w:hAnsi="Times New Roman"/>
          <w:sz w:val="24"/>
          <w:szCs w:val="24"/>
        </w:rPr>
        <w:t>.3.</w:t>
      </w:r>
      <w:r w:rsidRPr="00E079B5">
        <w:rPr>
          <w:rFonts w:ascii="Times New Roman" w:hAnsi="Times New Roman"/>
          <w:sz w:val="24"/>
          <w:szCs w:val="24"/>
        </w:rPr>
        <w:tab/>
        <w:t xml:space="preserve">Ha vis maior körülmény bekövetkezett, mindkét fél, de különösen a </w:t>
      </w:r>
      <w:r>
        <w:rPr>
          <w:rFonts w:ascii="Times New Roman" w:hAnsi="Times New Roman"/>
          <w:sz w:val="24"/>
          <w:szCs w:val="24"/>
        </w:rPr>
        <w:t>vállalkozó</w:t>
      </w:r>
      <w:r w:rsidRPr="00E079B5">
        <w:rPr>
          <w:rFonts w:ascii="Times New Roman" w:hAnsi="Times New Roman"/>
          <w:sz w:val="24"/>
          <w:szCs w:val="24"/>
        </w:rPr>
        <w:t xml:space="preserve"> köteles törekedni a szerződésből eredő kötelezettségeinek teljesítésére, amennyire az ésszerűen el</w:t>
      </w:r>
      <w:r>
        <w:rPr>
          <w:rFonts w:ascii="Times New Roman" w:hAnsi="Times New Roman"/>
          <w:sz w:val="24"/>
          <w:szCs w:val="24"/>
        </w:rPr>
        <w:t>várható</w:t>
      </w:r>
      <w:r w:rsidRPr="00E079B5">
        <w:rPr>
          <w:rFonts w:ascii="Times New Roman" w:hAnsi="Times New Roman"/>
          <w:sz w:val="24"/>
          <w:szCs w:val="24"/>
        </w:rPr>
        <w:t>.</w:t>
      </w:r>
    </w:p>
    <w:p w:rsidR="004350C4" w:rsidRPr="00E079B5" w:rsidRDefault="004350C4" w:rsidP="004350C4">
      <w:pPr>
        <w:pStyle w:val="Szvegtrzsbehzssal3"/>
        <w:spacing w:after="0"/>
        <w:ind w:left="0"/>
        <w:jc w:val="both"/>
        <w:rPr>
          <w:sz w:val="24"/>
          <w:szCs w:val="24"/>
        </w:rPr>
      </w:pPr>
    </w:p>
    <w:p w:rsidR="004350C4" w:rsidRPr="00E079B5" w:rsidRDefault="004350C4" w:rsidP="004350C4">
      <w:pPr>
        <w:pStyle w:val="Szvegtrzsbehzssal3"/>
        <w:spacing w:after="0"/>
        <w:ind w:left="0"/>
        <w:jc w:val="both"/>
        <w:rPr>
          <w:sz w:val="24"/>
          <w:szCs w:val="24"/>
        </w:rPr>
      </w:pPr>
    </w:p>
    <w:p w:rsidR="004350C4" w:rsidRDefault="004350C4" w:rsidP="004350C4">
      <w:pPr>
        <w:numPr>
          <w:ilvl w:val="0"/>
          <w:numId w:val="27"/>
        </w:numPr>
        <w:spacing w:after="120"/>
        <w:ind w:hanging="720"/>
        <w:jc w:val="both"/>
        <w:rPr>
          <w:b/>
          <w:bCs/>
        </w:rPr>
      </w:pPr>
      <w:r>
        <w:rPr>
          <w:b/>
          <w:bCs/>
        </w:rPr>
        <w:t>Szerződésmódosítás</w:t>
      </w:r>
    </w:p>
    <w:p w:rsidR="004350C4" w:rsidRDefault="004350C4" w:rsidP="004350C4">
      <w:pPr>
        <w:pStyle w:val="Cm"/>
        <w:tabs>
          <w:tab w:val="left" w:pos="709"/>
        </w:tabs>
        <w:ind w:left="709" w:hanging="709"/>
        <w:jc w:val="both"/>
        <w:rPr>
          <w:b w:val="0"/>
        </w:rPr>
      </w:pPr>
      <w:r>
        <w:rPr>
          <w:b w:val="0"/>
        </w:rPr>
        <w:t>10</w:t>
      </w:r>
      <w:r w:rsidRPr="00B80BDF">
        <w:rPr>
          <w:b w:val="0"/>
        </w:rPr>
        <w:t>.1.</w:t>
      </w:r>
      <w:r w:rsidRPr="00B80BDF">
        <w:rPr>
          <w:b w:val="0"/>
        </w:rPr>
        <w:tab/>
        <w:t xml:space="preserve">A szerződést mindkét fél belegyezésével kizárólag a Kbt. </w:t>
      </w:r>
      <w:r>
        <w:rPr>
          <w:b w:val="0"/>
        </w:rPr>
        <w:t>132. §</w:t>
      </w:r>
      <w:proofErr w:type="spellStart"/>
      <w:r>
        <w:rPr>
          <w:b w:val="0"/>
        </w:rPr>
        <w:t>-ban</w:t>
      </w:r>
      <w:proofErr w:type="spellEnd"/>
      <w:r>
        <w:rPr>
          <w:b w:val="0"/>
        </w:rPr>
        <w:t xml:space="preserve"> </w:t>
      </w:r>
      <w:r w:rsidRPr="00B80BDF">
        <w:rPr>
          <w:b w:val="0"/>
        </w:rPr>
        <w:t xml:space="preserve">foglaltak alapján írásban lehet módosítani. </w:t>
      </w:r>
    </w:p>
    <w:p w:rsidR="004350C4" w:rsidRDefault="004350C4" w:rsidP="004350C4">
      <w:pPr>
        <w:pStyle w:val="Cm"/>
        <w:tabs>
          <w:tab w:val="left" w:pos="709"/>
        </w:tabs>
        <w:ind w:left="709" w:hanging="709"/>
        <w:jc w:val="both"/>
        <w:rPr>
          <w:b w:val="0"/>
        </w:rPr>
      </w:pPr>
      <w:r>
        <w:rPr>
          <w:b w:val="0"/>
        </w:rPr>
        <w:t>10.2.</w:t>
      </w:r>
      <w:r>
        <w:rPr>
          <w:b w:val="0"/>
        </w:rPr>
        <w:tab/>
      </w:r>
      <w:r w:rsidRPr="00B80BDF">
        <w:rPr>
          <w:b w:val="0"/>
        </w:rPr>
        <w:t>Nem minősül a s</w:t>
      </w:r>
      <w:r>
        <w:rPr>
          <w:b w:val="0"/>
        </w:rPr>
        <w:t xml:space="preserve">zerződés módosításának a felek </w:t>
      </w:r>
      <w:r w:rsidRPr="00B80BDF">
        <w:rPr>
          <w:b w:val="0"/>
        </w:rPr>
        <w:t>nyilvántartott adataiban, így különösen a székhelyében, képviselőiben, bank</w:t>
      </w:r>
      <w:r>
        <w:rPr>
          <w:b w:val="0"/>
        </w:rPr>
        <w:t xml:space="preserve">számla </w:t>
      </w:r>
      <w:r w:rsidRPr="00B80BDF">
        <w:rPr>
          <w:b w:val="0"/>
        </w:rPr>
        <w:t>számában</w:t>
      </w:r>
      <w:r>
        <w:rPr>
          <w:b w:val="0"/>
        </w:rPr>
        <w:t xml:space="preserve">, adószámában, </w:t>
      </w:r>
      <w:r>
        <w:rPr>
          <w:b w:val="0"/>
        </w:rPr>
        <w:lastRenderedPageBreak/>
        <w:t xml:space="preserve">továbbá jelen szerződésben meghatározott képviselői személyében </w:t>
      </w:r>
      <w:r w:rsidRPr="00B80BDF">
        <w:rPr>
          <w:b w:val="0"/>
        </w:rPr>
        <w:t>bekövetkező változás. Az említett változásokról az érintett fél a má</w:t>
      </w:r>
      <w:r>
        <w:rPr>
          <w:b w:val="0"/>
        </w:rPr>
        <w:t xml:space="preserve">sik felet </w:t>
      </w:r>
      <w:r w:rsidRPr="00B80BDF">
        <w:rPr>
          <w:b w:val="0"/>
        </w:rPr>
        <w:t>– az eset körülményeitől függően – vagy előzetesen írásban 10 napos határ</w:t>
      </w:r>
      <w:r>
        <w:rPr>
          <w:b w:val="0"/>
        </w:rPr>
        <w:t xml:space="preserve">idővel vagy </w:t>
      </w:r>
      <w:r w:rsidRPr="00B80BDF">
        <w:rPr>
          <w:b w:val="0"/>
        </w:rPr>
        <w:t>a változás bekövetkezését (bejegyzését) követő 10 napon belül köteles értesíteni.</w:t>
      </w:r>
    </w:p>
    <w:p w:rsidR="004350C4" w:rsidRDefault="004350C4" w:rsidP="004350C4">
      <w:pPr>
        <w:jc w:val="both"/>
        <w:rPr>
          <w:bCs/>
        </w:rPr>
      </w:pPr>
    </w:p>
    <w:p w:rsidR="004350C4" w:rsidRDefault="004350C4" w:rsidP="004350C4">
      <w:pPr>
        <w:jc w:val="both"/>
        <w:rPr>
          <w:bCs/>
        </w:rPr>
      </w:pPr>
    </w:p>
    <w:p w:rsidR="004350C4" w:rsidRDefault="004350C4" w:rsidP="004350C4">
      <w:pPr>
        <w:numPr>
          <w:ilvl w:val="0"/>
          <w:numId w:val="27"/>
        </w:numPr>
        <w:spacing w:after="120"/>
        <w:ind w:hanging="720"/>
        <w:jc w:val="both"/>
        <w:rPr>
          <w:b/>
          <w:bCs/>
        </w:rPr>
      </w:pPr>
      <w:r>
        <w:rPr>
          <w:b/>
          <w:bCs/>
        </w:rPr>
        <w:t>Érvényesség, részleges érvénytelenség</w:t>
      </w:r>
    </w:p>
    <w:p w:rsidR="004350C4" w:rsidRPr="00E079B5" w:rsidRDefault="004350C4" w:rsidP="004350C4">
      <w:pPr>
        <w:pStyle w:val="Szvegtrzsbehzssal3"/>
        <w:spacing w:after="0"/>
        <w:ind w:left="703" w:firstLine="17"/>
        <w:jc w:val="both"/>
        <w:rPr>
          <w:sz w:val="24"/>
          <w:szCs w:val="24"/>
        </w:rPr>
      </w:pPr>
      <w:r w:rsidRPr="00E079B5">
        <w:rPr>
          <w:sz w:val="24"/>
          <w:szCs w:val="24"/>
        </w:rPr>
        <w:t>Amennyiben jelen szerződés egy rendelkezése teljes egészében vagy részben érvénytelen lenne vagy érvénytelenné válna, a szerződés érvényessége egyebekben azonban fennmarad, kivéve, ha e rész nélkül a felek a szerződést nem kötötték volna meg.</w:t>
      </w:r>
    </w:p>
    <w:p w:rsidR="004350C4" w:rsidRPr="00E079B5" w:rsidRDefault="004350C4" w:rsidP="004350C4">
      <w:pPr>
        <w:pStyle w:val="Szvegtrzsbehzssal3"/>
        <w:spacing w:after="0"/>
        <w:ind w:left="-142" w:firstLine="142"/>
        <w:jc w:val="both"/>
        <w:rPr>
          <w:sz w:val="24"/>
          <w:szCs w:val="24"/>
        </w:rPr>
      </w:pPr>
    </w:p>
    <w:p w:rsidR="004350C4" w:rsidRPr="00E079B5" w:rsidRDefault="004350C4" w:rsidP="004350C4">
      <w:pPr>
        <w:pStyle w:val="Szvegtrzsbehzssal3"/>
        <w:spacing w:after="0"/>
        <w:ind w:left="0"/>
        <w:jc w:val="both"/>
        <w:rPr>
          <w:sz w:val="24"/>
          <w:szCs w:val="24"/>
        </w:rPr>
      </w:pPr>
    </w:p>
    <w:p w:rsidR="004350C4" w:rsidRDefault="004350C4" w:rsidP="004350C4">
      <w:pPr>
        <w:numPr>
          <w:ilvl w:val="0"/>
          <w:numId w:val="27"/>
        </w:numPr>
        <w:spacing w:after="120"/>
        <w:ind w:hanging="720"/>
        <w:jc w:val="both"/>
        <w:rPr>
          <w:b/>
          <w:bCs/>
        </w:rPr>
      </w:pPr>
      <w:r>
        <w:rPr>
          <w:b/>
          <w:bCs/>
        </w:rPr>
        <w:t>A szerződés megszűnése</w:t>
      </w:r>
    </w:p>
    <w:p w:rsidR="004350C4" w:rsidRDefault="004350C4" w:rsidP="004350C4">
      <w:pPr>
        <w:tabs>
          <w:tab w:val="left" w:pos="720"/>
        </w:tabs>
        <w:ind w:left="720" w:hanging="720"/>
        <w:jc w:val="both"/>
      </w:pPr>
      <w:r w:rsidRPr="00A04F18">
        <w:t>1</w:t>
      </w:r>
      <w:r>
        <w:t>2</w:t>
      </w:r>
      <w:r w:rsidRPr="00A04F18">
        <w:t>.1.</w:t>
      </w:r>
      <w:r w:rsidRPr="00A04F18">
        <w:tab/>
      </w:r>
      <w:r w:rsidRPr="002605F0">
        <w:t xml:space="preserve">Jelen szerződés megszűnik </w:t>
      </w:r>
      <w:r>
        <w:t>a 7.7. pontban meghatározott jegyzőkönyv aláírásának napján</w:t>
      </w:r>
      <w:r w:rsidRPr="002605F0">
        <w:t>.</w:t>
      </w:r>
    </w:p>
    <w:p w:rsidR="004350C4" w:rsidRPr="002605F0" w:rsidRDefault="004350C4" w:rsidP="004350C4">
      <w:pPr>
        <w:pStyle w:val="Szvegtrzs"/>
        <w:spacing w:after="0"/>
        <w:ind w:left="709" w:hanging="709"/>
        <w:jc w:val="both"/>
      </w:pPr>
      <w:r>
        <w:t>12</w:t>
      </w:r>
      <w:r w:rsidRPr="002605F0">
        <w:t>.2.</w:t>
      </w:r>
      <w:r w:rsidRPr="002605F0">
        <w:tab/>
        <w:t>A szerződés közös megállapodással bármikor megszüntethető.</w:t>
      </w:r>
    </w:p>
    <w:p w:rsidR="004350C4" w:rsidRPr="002605F0" w:rsidRDefault="004350C4" w:rsidP="004350C4">
      <w:pPr>
        <w:pStyle w:val="Szvegtrzs"/>
        <w:spacing w:after="0"/>
        <w:ind w:left="709" w:hanging="709"/>
        <w:jc w:val="both"/>
      </w:pPr>
      <w:r>
        <w:t>12</w:t>
      </w:r>
      <w:r w:rsidRPr="002605F0">
        <w:t>.3.</w:t>
      </w:r>
      <w:r w:rsidRPr="002605F0">
        <w:tab/>
        <w:t>A</w:t>
      </w:r>
      <w:r>
        <w:t xml:space="preserve"> szerződés bármilyen okból történő megszűnése, a</w:t>
      </w:r>
      <w:r w:rsidRPr="002605F0">
        <w:t xml:space="preserve"> közös megegyezésen, illetve a szerződésteljesítéssel történő megszűnésén túlmenően a felek a szerződést azonnali hatállyal egyoldalú</w:t>
      </w:r>
      <w:r>
        <w:t>an</w:t>
      </w:r>
      <w:r w:rsidRPr="002605F0">
        <w:t xml:space="preserve"> rendkívüli felmondás</w:t>
      </w:r>
      <w:r>
        <w:t>sal</w:t>
      </w:r>
      <w:r w:rsidRPr="002605F0">
        <w:t xml:space="preserve"> </w:t>
      </w:r>
      <w:r>
        <w:t>is megszüntethetik</w:t>
      </w:r>
      <w:r w:rsidRPr="002605F0">
        <w:t>, ha</w:t>
      </w:r>
    </w:p>
    <w:p w:rsidR="004350C4" w:rsidRPr="002605F0" w:rsidRDefault="004350C4" w:rsidP="004350C4">
      <w:pPr>
        <w:pStyle w:val="Szvegtrzs"/>
        <w:numPr>
          <w:ilvl w:val="0"/>
          <w:numId w:val="16"/>
        </w:numPr>
        <w:tabs>
          <w:tab w:val="clear" w:pos="3621"/>
          <w:tab w:val="num" w:pos="1080"/>
        </w:tabs>
        <w:spacing w:after="0"/>
        <w:ind w:left="1080"/>
        <w:jc w:val="both"/>
      </w:pPr>
      <w:r>
        <w:t>súlyos szerződésszegés történik</w:t>
      </w:r>
      <w:r w:rsidRPr="002605F0">
        <w:t>;</w:t>
      </w:r>
    </w:p>
    <w:p w:rsidR="004350C4" w:rsidRPr="002605F0" w:rsidRDefault="004350C4" w:rsidP="004350C4">
      <w:pPr>
        <w:pStyle w:val="Szvegtrzs"/>
        <w:numPr>
          <w:ilvl w:val="0"/>
          <w:numId w:val="16"/>
        </w:numPr>
        <w:tabs>
          <w:tab w:val="clear" w:pos="3621"/>
          <w:tab w:val="num" w:pos="1080"/>
        </w:tabs>
        <w:spacing w:after="0"/>
        <w:ind w:left="1080"/>
        <w:jc w:val="both"/>
      </w:pPr>
      <w:r>
        <w:t>a vállalkozó</w:t>
      </w:r>
      <w:r w:rsidRPr="002605F0">
        <w:t xml:space="preserve"> ellen csődeljárás indult és a vonatkozó jogszabályok alapján tartott tárgyaláson a hitelezőktől nem kap előzetes egyetértést a fizetési haladék megszerzésére;</w:t>
      </w:r>
    </w:p>
    <w:p w:rsidR="004350C4" w:rsidRPr="002605F0" w:rsidRDefault="004350C4" w:rsidP="004350C4">
      <w:pPr>
        <w:pStyle w:val="Szvegtrzs"/>
        <w:numPr>
          <w:ilvl w:val="0"/>
          <w:numId w:val="16"/>
        </w:numPr>
        <w:tabs>
          <w:tab w:val="clear" w:pos="3621"/>
          <w:tab w:val="num" w:pos="1080"/>
        </w:tabs>
        <w:spacing w:after="0"/>
        <w:ind w:left="1080"/>
        <w:jc w:val="both"/>
      </w:pPr>
      <w:r w:rsidRPr="002605F0">
        <w:t>bírósági döntés szerint a csődeljárás során a hitelezőkkel nem jön létre egyezség;</w:t>
      </w:r>
    </w:p>
    <w:p w:rsidR="004350C4" w:rsidRPr="002605F0" w:rsidRDefault="004350C4" w:rsidP="004350C4">
      <w:pPr>
        <w:pStyle w:val="Szvegtrzs"/>
        <w:numPr>
          <w:ilvl w:val="0"/>
          <w:numId w:val="16"/>
        </w:numPr>
        <w:tabs>
          <w:tab w:val="clear" w:pos="3621"/>
          <w:tab w:val="num" w:pos="1080"/>
        </w:tabs>
        <w:spacing w:after="0"/>
        <w:ind w:left="1080"/>
        <w:jc w:val="both"/>
      </w:pPr>
      <w:r>
        <w:t>a vállalkozó</w:t>
      </w:r>
      <w:r w:rsidRPr="002605F0">
        <w:t xml:space="preserve"> az illetékes bíróságnál saját maga ellen felszámolási eljárás megindítását kéri a vonatkozó jogszabályok alapján;</w:t>
      </w:r>
    </w:p>
    <w:p w:rsidR="004350C4" w:rsidRPr="002605F0" w:rsidRDefault="004350C4" w:rsidP="004350C4">
      <w:pPr>
        <w:pStyle w:val="Szvegtrzs"/>
        <w:numPr>
          <w:ilvl w:val="0"/>
          <w:numId w:val="16"/>
        </w:numPr>
        <w:tabs>
          <w:tab w:val="clear" w:pos="3621"/>
          <w:tab w:val="num" w:pos="1080"/>
        </w:tabs>
        <w:spacing w:after="0"/>
        <w:ind w:left="1080"/>
        <w:jc w:val="both"/>
      </w:pPr>
      <w:r>
        <w:t>bármelyik szerződő fél</w:t>
      </w:r>
      <w:r w:rsidRPr="002605F0">
        <w:t xml:space="preserve"> fizetésképtelenségét a bíróság a vonatkozó jogszabályok alapján megállapítja;</w:t>
      </w:r>
    </w:p>
    <w:p w:rsidR="004350C4" w:rsidRPr="002605F0" w:rsidRDefault="004350C4" w:rsidP="004350C4">
      <w:pPr>
        <w:pStyle w:val="Szvegtrzs"/>
        <w:numPr>
          <w:ilvl w:val="0"/>
          <w:numId w:val="16"/>
        </w:numPr>
        <w:tabs>
          <w:tab w:val="clear" w:pos="3621"/>
          <w:tab w:val="num" w:pos="1080"/>
        </w:tabs>
        <w:spacing w:after="0"/>
        <w:ind w:left="1080"/>
        <w:jc w:val="both"/>
      </w:pPr>
      <w:r>
        <w:t>a vállalkozó</w:t>
      </w:r>
      <w:r w:rsidRPr="002605F0">
        <w:t xml:space="preserve"> végelszámolását az erre jogosult szerv elhatározza.</w:t>
      </w:r>
    </w:p>
    <w:p w:rsidR="004350C4" w:rsidRPr="003F1836" w:rsidRDefault="004350C4" w:rsidP="004350C4">
      <w:pPr>
        <w:pStyle w:val="Szvegtrzs"/>
        <w:spacing w:after="0"/>
        <w:ind w:left="709" w:hanging="709"/>
        <w:jc w:val="both"/>
      </w:pPr>
      <w:r w:rsidRPr="003F1836">
        <w:t>12.4.</w:t>
      </w:r>
      <w:r w:rsidRPr="003F1836">
        <w:tab/>
        <w:t>A vállalkozó súlyos szerződésszegésének minősül valamely, a szerződés lényegi tartalmát képező, a projekt megvalósítását veszélyeztető, annak költségeit növelő kötelezettségszegése, így különösen az alábbiak:</w:t>
      </w:r>
    </w:p>
    <w:p w:rsidR="004350C4" w:rsidRPr="003F1836" w:rsidRDefault="004350C4" w:rsidP="004350C4">
      <w:pPr>
        <w:pStyle w:val="Szvegtrzs"/>
        <w:numPr>
          <w:ilvl w:val="0"/>
          <w:numId w:val="28"/>
        </w:numPr>
        <w:spacing w:after="0"/>
        <w:ind w:left="1077" w:hanging="357"/>
        <w:jc w:val="both"/>
      </w:pPr>
      <w:r w:rsidRPr="003F1836">
        <w:t>az Építési Napló vezetésére vonatkozó előírások megszegése, amennyiben korábban már egy ízben a vállalkozó vagy a műszaki ellenőr a megfelelő teljesítésre a vállalkozót felszólította,</w:t>
      </w:r>
    </w:p>
    <w:p w:rsidR="004350C4" w:rsidRDefault="004350C4" w:rsidP="004350C4">
      <w:pPr>
        <w:pStyle w:val="Szvegtrzs"/>
        <w:numPr>
          <w:ilvl w:val="0"/>
          <w:numId w:val="28"/>
        </w:numPr>
        <w:spacing w:after="0"/>
        <w:ind w:left="1077" w:hanging="357"/>
        <w:jc w:val="both"/>
      </w:pPr>
      <w:r w:rsidRPr="003F1836">
        <w:t>a vállalkozó, illetve alvállalkozója jelen szerződésből eredő kötelezettségei bármelyikét a megrendelő vagy a műszaki ellenőr ismételt írásbeli felhívására nem vagy nem a felhívásban szereplő módon teljesíti,</w:t>
      </w:r>
    </w:p>
    <w:p w:rsidR="004350C4" w:rsidRPr="003F1836" w:rsidRDefault="004350C4" w:rsidP="004350C4">
      <w:pPr>
        <w:pStyle w:val="Szvegtrzs"/>
        <w:numPr>
          <w:ilvl w:val="0"/>
          <w:numId w:val="28"/>
        </w:numPr>
        <w:spacing w:after="0"/>
        <w:ind w:left="1077" w:hanging="357"/>
        <w:jc w:val="both"/>
      </w:pPr>
      <w:r>
        <w:t>a vállalkozó 30 napot meghaladó késedelembe esik,</w:t>
      </w:r>
    </w:p>
    <w:p w:rsidR="004350C4" w:rsidRPr="003F1836" w:rsidRDefault="004350C4" w:rsidP="004350C4">
      <w:pPr>
        <w:pStyle w:val="Szvegtrzs"/>
        <w:numPr>
          <w:ilvl w:val="0"/>
          <w:numId w:val="28"/>
        </w:numPr>
        <w:spacing w:after="0"/>
        <w:ind w:left="1077" w:hanging="357"/>
        <w:jc w:val="both"/>
      </w:pPr>
      <w:r w:rsidRPr="003F1836">
        <w:t>a vállalkozó, illetve alvállalkozója a megrendelő és/vagy a műszaki ellenőr jóváhagyása hiányában végez jelen szerződés szerint a megrendelő döntési jogkörébe tartozó feladatokat,</w:t>
      </w:r>
    </w:p>
    <w:p w:rsidR="004350C4" w:rsidRPr="003F1836" w:rsidRDefault="004350C4" w:rsidP="004350C4">
      <w:pPr>
        <w:pStyle w:val="Szvegtrzs"/>
        <w:numPr>
          <w:ilvl w:val="0"/>
          <w:numId w:val="28"/>
        </w:numPr>
        <w:spacing w:after="0"/>
        <w:ind w:left="1077" w:hanging="357"/>
        <w:jc w:val="both"/>
      </w:pPr>
      <w:r w:rsidRPr="003F1836">
        <w:t>a vállalkozó, illetve alvállalkozója nem tesz eleget a megrendelő és/vagy a műszaki ellenőr felé az értesítési kötelezettségének, vagy ő, illetve alvállalkozója bármely módon akadályozza, késlelteti vagy ellehetetleníti a megrendelő és/vagy a műszaki ellenőr, illetve a hatóságok ellenőrzési jogai gyakorlását.</w:t>
      </w:r>
    </w:p>
    <w:p w:rsidR="004350C4" w:rsidRPr="00851802" w:rsidRDefault="004350C4" w:rsidP="004350C4">
      <w:pPr>
        <w:pStyle w:val="Szvegtrzs"/>
        <w:spacing w:after="0"/>
        <w:ind w:left="709" w:hanging="709"/>
        <w:jc w:val="both"/>
      </w:pPr>
      <w:r>
        <w:lastRenderedPageBreak/>
        <w:t>12.5.</w:t>
      </w:r>
      <w:r>
        <w:tab/>
        <w:t>A megrendelő súlyos szerződésszegésének minősül, ha a vállalkozót megillető díjat indokolatlanul nem fizeti meg, s annak kifizetésével 60 napot meghaladóan késlekedik.</w:t>
      </w:r>
    </w:p>
    <w:p w:rsidR="004350C4" w:rsidRPr="00C7215C" w:rsidRDefault="004350C4" w:rsidP="004350C4">
      <w:pPr>
        <w:pStyle w:val="Szvegtrzs"/>
        <w:spacing w:after="0"/>
        <w:ind w:left="709" w:hanging="709"/>
        <w:jc w:val="both"/>
      </w:pPr>
      <w:r w:rsidRPr="00C7215C">
        <w:t>12.</w:t>
      </w:r>
      <w:r>
        <w:t>6</w:t>
      </w:r>
      <w:r w:rsidRPr="00C7215C">
        <w:t>.</w:t>
      </w:r>
      <w:r w:rsidRPr="00C7215C">
        <w:tab/>
        <w:t>A megrendelő a Kbt. 125. § (5) bekezdése alapján jogosult és egyben köteles a szerződést felmondani – ha szükséges</w:t>
      </w:r>
      <w:r>
        <w:t>,</w:t>
      </w:r>
      <w:r w:rsidRPr="00C7215C">
        <w:t xml:space="preserve"> olyan határidővel, amely lehetővé teszi, hogy a szerződéssel érintett feladata ellátásáról gondoskodni tudjon – ha</w:t>
      </w:r>
    </w:p>
    <w:p w:rsidR="004350C4" w:rsidRPr="001D18AF" w:rsidRDefault="004350C4" w:rsidP="004350C4">
      <w:pPr>
        <w:pStyle w:val="Szvegtrzs"/>
        <w:numPr>
          <w:ilvl w:val="0"/>
          <w:numId w:val="15"/>
        </w:numPr>
        <w:spacing w:after="0"/>
        <w:ind w:left="1077" w:hanging="357"/>
        <w:jc w:val="both"/>
      </w:pPr>
      <w:r w:rsidRPr="001D18AF">
        <w:t>a vállalkozóban közvetetten vagy közvetlenül 25%-ot meghaladó tulajdoni részesedést szerez valamely olyan jogi személy vagy személyes joga szerint jogképes szervezet, amely tekintetében fennáll az 56. § (1) bekezdés k) pontjában meghatározott valamely feltétel,</w:t>
      </w:r>
    </w:p>
    <w:p w:rsidR="004350C4" w:rsidRPr="00C7215C" w:rsidRDefault="004350C4" w:rsidP="004350C4">
      <w:pPr>
        <w:pStyle w:val="Szvegtrzs"/>
        <w:numPr>
          <w:ilvl w:val="0"/>
          <w:numId w:val="15"/>
        </w:numPr>
        <w:spacing w:after="0"/>
        <w:ind w:left="1077" w:hanging="357"/>
        <w:jc w:val="both"/>
      </w:pPr>
      <w:r w:rsidRPr="001D18AF">
        <w:t>a vállalkozó közvetetten vagy közvetlenül 25%-ot meghaladó tulajdoni részesedést szerez valamely olyan jogi személyben vagy személyes joga szerint jogképes szervezetben, amely tekintetében fennáll az 56. § (1) bekezdés k) pontjában meghatározott valamely feltétel.</w:t>
      </w:r>
    </w:p>
    <w:p w:rsidR="004350C4" w:rsidRDefault="004350C4" w:rsidP="004350C4">
      <w:pPr>
        <w:pStyle w:val="Szvegtrzs"/>
        <w:spacing w:after="0"/>
        <w:ind w:left="709" w:hanging="709"/>
        <w:jc w:val="both"/>
      </w:pPr>
      <w:r>
        <w:t>12.7.</w:t>
      </w:r>
      <w:r>
        <w:tab/>
        <w:t>A szerződés bármely ok alapján történő megszüntetése</w:t>
      </w:r>
      <w:r w:rsidRPr="002605F0">
        <w:t xml:space="preserve"> esetén a felek egymással elszámolnak.</w:t>
      </w:r>
      <w:r>
        <w:t xml:space="preserve"> A vállalkozót a felmondásig elvégzett, szerződésszerűen teljesített szolgáltatásaiért ellenérték illeti meg.</w:t>
      </w:r>
    </w:p>
    <w:p w:rsidR="004350C4" w:rsidRDefault="004350C4" w:rsidP="004350C4">
      <w:pPr>
        <w:pStyle w:val="Szvegtrzs"/>
        <w:spacing w:after="0"/>
        <w:ind w:left="709" w:hanging="709"/>
        <w:jc w:val="both"/>
      </w:pPr>
      <w:r>
        <w:t>12.8.</w:t>
      </w:r>
      <w:r>
        <w:tab/>
        <w:t>A felmondási jog jogellenes, vagy szerződésellenes gyakorolásával okozott kárt az azt okozó fél köteles megtéríteni.</w:t>
      </w:r>
    </w:p>
    <w:p w:rsidR="004350C4" w:rsidRDefault="004350C4" w:rsidP="004350C4">
      <w:pPr>
        <w:pStyle w:val="Szvegtrzs"/>
        <w:spacing w:after="0"/>
        <w:ind w:left="709" w:hanging="709"/>
        <w:jc w:val="both"/>
      </w:pPr>
      <w:r>
        <w:t>12.9.</w:t>
      </w:r>
      <w:r>
        <w:tab/>
      </w:r>
      <w:r w:rsidRPr="001D18AF">
        <w:t>A vállalkozó kötelezettséget vállal arra, hogy jelen szerződésnek bármilyen okból történő megszűnése esetén a megrendelő által rendelkezésre bocsátott iratokat, feljegyzéseket, bármely adathordozó berendezést vagy eszközt a megrendelő részére a szerződés megszűnésétől számított 15 napon belül visszaszolgáltatja, amennyiben erre a megrendelő igényt tart.</w:t>
      </w:r>
    </w:p>
    <w:p w:rsidR="004350C4" w:rsidRDefault="004350C4" w:rsidP="004350C4">
      <w:pPr>
        <w:tabs>
          <w:tab w:val="left" w:pos="720"/>
        </w:tabs>
        <w:jc w:val="both"/>
      </w:pPr>
    </w:p>
    <w:p w:rsidR="004350C4" w:rsidRPr="003F3AB3" w:rsidRDefault="004350C4" w:rsidP="004350C4">
      <w:pPr>
        <w:jc w:val="both"/>
        <w:rPr>
          <w:bCs/>
        </w:rPr>
      </w:pPr>
    </w:p>
    <w:p w:rsidR="004350C4" w:rsidRDefault="004350C4" w:rsidP="004350C4">
      <w:pPr>
        <w:numPr>
          <w:ilvl w:val="0"/>
          <w:numId w:val="27"/>
        </w:numPr>
        <w:spacing w:after="120"/>
        <w:ind w:hanging="720"/>
        <w:jc w:val="both"/>
        <w:rPr>
          <w:b/>
          <w:bCs/>
        </w:rPr>
      </w:pPr>
      <w:r>
        <w:rPr>
          <w:b/>
          <w:bCs/>
        </w:rPr>
        <w:t>Alkalmazandó jog</w:t>
      </w:r>
    </w:p>
    <w:p w:rsidR="004350C4" w:rsidRPr="000E04DF" w:rsidRDefault="004350C4" w:rsidP="004350C4">
      <w:pPr>
        <w:pStyle w:val="Szvegtrzs"/>
        <w:spacing w:after="0"/>
        <w:ind w:left="709" w:firstLine="11"/>
        <w:jc w:val="both"/>
      </w:pPr>
      <w:r w:rsidRPr="000E04DF">
        <w:t>Jelen szerződést a Magyar</w:t>
      </w:r>
      <w:r>
        <w:t>ország</w:t>
      </w:r>
      <w:r w:rsidRPr="000E04DF">
        <w:t xml:space="preserve"> jogrendje szerint kell értelmezni. A szerződésben nem szabályozott kérdésekben elsősorban a következő jogszabályokat kell figyelembe venni:</w:t>
      </w:r>
    </w:p>
    <w:p w:rsidR="004350C4" w:rsidRDefault="004350C4" w:rsidP="004350C4">
      <w:pPr>
        <w:pStyle w:val="Felsorols2"/>
        <w:numPr>
          <w:ilvl w:val="0"/>
          <w:numId w:val="18"/>
        </w:numPr>
        <w:ind w:left="1077" w:hanging="357"/>
      </w:pPr>
      <w:r w:rsidRPr="000E04DF">
        <w:t>a Ptk.,</w:t>
      </w:r>
    </w:p>
    <w:p w:rsidR="004350C4" w:rsidRDefault="004350C4" w:rsidP="004350C4">
      <w:pPr>
        <w:pStyle w:val="Felsorols2"/>
        <w:numPr>
          <w:ilvl w:val="0"/>
          <w:numId w:val="18"/>
        </w:numPr>
        <w:ind w:left="1077" w:hanging="357"/>
      </w:pPr>
      <w:r>
        <w:t>a</w:t>
      </w:r>
      <w:r w:rsidRPr="000E04DF">
        <w:t xml:space="preserve"> Kbt.</w:t>
      </w:r>
      <w:r>
        <w:t>,</w:t>
      </w:r>
    </w:p>
    <w:p w:rsidR="004350C4" w:rsidRPr="000E04DF" w:rsidRDefault="004350C4" w:rsidP="004350C4">
      <w:pPr>
        <w:pStyle w:val="Felsorols2"/>
        <w:numPr>
          <w:ilvl w:val="0"/>
          <w:numId w:val="18"/>
        </w:numPr>
        <w:ind w:left="1077" w:hanging="357"/>
      </w:pPr>
      <w:r>
        <w:t>az építőipari kivitelezési tevékenységről szóló 191/2009. (IX. 15.) Korm. rendelet.</w:t>
      </w:r>
    </w:p>
    <w:p w:rsidR="004350C4" w:rsidRPr="000E04DF" w:rsidRDefault="004350C4" w:rsidP="004350C4">
      <w:pPr>
        <w:pStyle w:val="Felsorols2"/>
        <w:numPr>
          <w:ilvl w:val="0"/>
          <w:numId w:val="0"/>
        </w:numPr>
      </w:pPr>
    </w:p>
    <w:p w:rsidR="004350C4" w:rsidRPr="000E04DF" w:rsidRDefault="004350C4" w:rsidP="004350C4">
      <w:pPr>
        <w:pStyle w:val="Felsorols2"/>
        <w:numPr>
          <w:ilvl w:val="0"/>
          <w:numId w:val="0"/>
        </w:numPr>
      </w:pPr>
    </w:p>
    <w:p w:rsidR="004350C4" w:rsidRDefault="004350C4" w:rsidP="004350C4">
      <w:pPr>
        <w:numPr>
          <w:ilvl w:val="0"/>
          <w:numId w:val="27"/>
        </w:numPr>
        <w:spacing w:after="120"/>
        <w:ind w:hanging="720"/>
        <w:jc w:val="both"/>
        <w:rPr>
          <w:b/>
          <w:bCs/>
        </w:rPr>
      </w:pPr>
      <w:r>
        <w:rPr>
          <w:b/>
          <w:bCs/>
        </w:rPr>
        <w:t>Eljárás jogvita esetén</w:t>
      </w:r>
    </w:p>
    <w:p w:rsidR="004350C4" w:rsidRPr="00E079B5" w:rsidRDefault="004350C4" w:rsidP="004350C4">
      <w:pPr>
        <w:pStyle w:val="Szvegtrzsbehzssal2"/>
        <w:ind w:firstLine="0"/>
        <w:rPr>
          <w:rFonts w:ascii="Times New Roman" w:hAnsi="Times New Roman"/>
          <w:sz w:val="24"/>
          <w:szCs w:val="24"/>
        </w:rPr>
      </w:pPr>
      <w:r w:rsidRPr="00995C1C">
        <w:rPr>
          <w:rFonts w:ascii="Times New Roman" w:hAnsi="Times New Roman"/>
          <w:sz w:val="24"/>
          <w:szCs w:val="24"/>
        </w:rPr>
        <w:t>Jelen szerződés végrehajtásával kapcsolatos minden vitás kérdést a felek békés úton kísérelnek megoldani.</w:t>
      </w:r>
      <w:r w:rsidRPr="00995C1C">
        <w:rPr>
          <w:rFonts w:ascii="Times New Roman" w:hAnsi="Times New Roman"/>
          <w:sz w:val="24"/>
        </w:rPr>
        <w:t xml:space="preserve"> Felek megállapodnak abban, hogy a szerződéses jogviszonyból keletkező vitájuk rendezése érdekében mediátori közreműködést, illetve választott bíróságot nem vesznek igénybe.</w:t>
      </w:r>
    </w:p>
    <w:p w:rsidR="004350C4" w:rsidRDefault="004350C4" w:rsidP="004350C4">
      <w:pPr>
        <w:jc w:val="both"/>
      </w:pPr>
    </w:p>
    <w:p w:rsidR="004350C4" w:rsidRDefault="004350C4" w:rsidP="004350C4">
      <w:pPr>
        <w:jc w:val="both"/>
      </w:pPr>
    </w:p>
    <w:p w:rsidR="004350C4" w:rsidRDefault="004350C4" w:rsidP="004350C4">
      <w:pPr>
        <w:numPr>
          <w:ilvl w:val="0"/>
          <w:numId w:val="27"/>
        </w:numPr>
        <w:spacing w:after="120"/>
        <w:ind w:hanging="720"/>
        <w:jc w:val="both"/>
        <w:rPr>
          <w:b/>
          <w:bCs/>
        </w:rPr>
      </w:pPr>
      <w:r>
        <w:rPr>
          <w:b/>
          <w:bCs/>
        </w:rPr>
        <w:t>Képviselők</w:t>
      </w:r>
    </w:p>
    <w:p w:rsidR="004350C4" w:rsidRDefault="004350C4" w:rsidP="004350C4">
      <w:pPr>
        <w:tabs>
          <w:tab w:val="left" w:pos="720"/>
        </w:tabs>
        <w:ind w:left="720" w:hanging="720"/>
        <w:jc w:val="both"/>
        <w:rPr>
          <w:bCs/>
        </w:rPr>
      </w:pPr>
      <w:r>
        <w:rPr>
          <w:bCs/>
        </w:rPr>
        <w:t>15.1.</w:t>
      </w:r>
      <w:r>
        <w:rPr>
          <w:bCs/>
        </w:rPr>
        <w:tab/>
        <w:t>Megrendelő képviselője, aki egyben jogosult a teljesítésigazolás kiállítására is:</w:t>
      </w:r>
    </w:p>
    <w:p w:rsidR="004350C4" w:rsidRDefault="004350C4" w:rsidP="004350C4">
      <w:pPr>
        <w:tabs>
          <w:tab w:val="left" w:pos="720"/>
        </w:tabs>
        <w:ind w:left="720"/>
        <w:jc w:val="both"/>
        <w:rPr>
          <w:bCs/>
        </w:rPr>
      </w:pPr>
      <w:r>
        <w:rPr>
          <w:bCs/>
        </w:rPr>
        <w:t>Név</w:t>
      </w:r>
      <w:proofErr w:type="gramStart"/>
      <w:r>
        <w:rPr>
          <w:bCs/>
        </w:rPr>
        <w:t>: …</w:t>
      </w:r>
      <w:proofErr w:type="gramEnd"/>
      <w:r>
        <w:rPr>
          <w:bCs/>
        </w:rPr>
        <w:t>…………………………………………………………………………………</w:t>
      </w:r>
    </w:p>
    <w:p w:rsidR="004350C4" w:rsidRDefault="004350C4" w:rsidP="004350C4">
      <w:pPr>
        <w:tabs>
          <w:tab w:val="left" w:pos="720"/>
        </w:tabs>
        <w:ind w:left="720"/>
        <w:jc w:val="both"/>
        <w:rPr>
          <w:bCs/>
        </w:rPr>
      </w:pPr>
      <w:r>
        <w:rPr>
          <w:bCs/>
        </w:rPr>
        <w:t>Tel</w:t>
      </w:r>
      <w:proofErr w:type="gramStart"/>
      <w:r>
        <w:rPr>
          <w:bCs/>
        </w:rPr>
        <w:t>: …</w:t>
      </w:r>
      <w:proofErr w:type="gramEnd"/>
      <w:r>
        <w:rPr>
          <w:bCs/>
        </w:rPr>
        <w:t>………………………………………………………………………………….</w:t>
      </w:r>
    </w:p>
    <w:p w:rsidR="004350C4" w:rsidRDefault="004350C4" w:rsidP="004350C4">
      <w:pPr>
        <w:tabs>
          <w:tab w:val="left" w:pos="720"/>
        </w:tabs>
        <w:ind w:left="720"/>
        <w:jc w:val="both"/>
        <w:rPr>
          <w:bCs/>
          <w:i/>
        </w:rPr>
      </w:pPr>
      <w:r>
        <w:rPr>
          <w:bCs/>
          <w:i/>
        </w:rPr>
        <w:t>[Szerződéskötéskor töltendő ki.]</w:t>
      </w:r>
    </w:p>
    <w:p w:rsidR="004350C4" w:rsidRDefault="004350C4" w:rsidP="004350C4">
      <w:pPr>
        <w:tabs>
          <w:tab w:val="left" w:pos="720"/>
        </w:tabs>
        <w:ind w:left="720" w:hanging="720"/>
        <w:jc w:val="both"/>
        <w:rPr>
          <w:bCs/>
        </w:rPr>
      </w:pPr>
      <w:r>
        <w:rPr>
          <w:bCs/>
        </w:rPr>
        <w:t>15.2.</w:t>
      </w:r>
      <w:r>
        <w:rPr>
          <w:bCs/>
        </w:rPr>
        <w:tab/>
      </w:r>
      <w:r>
        <w:t>Vállalkozó</w:t>
      </w:r>
      <w:r>
        <w:rPr>
          <w:bCs/>
        </w:rPr>
        <w:t xml:space="preserve"> képviselője:</w:t>
      </w:r>
    </w:p>
    <w:p w:rsidR="004350C4" w:rsidRDefault="004350C4" w:rsidP="004350C4">
      <w:pPr>
        <w:tabs>
          <w:tab w:val="left" w:pos="720"/>
        </w:tabs>
        <w:ind w:left="720"/>
        <w:jc w:val="both"/>
        <w:rPr>
          <w:bCs/>
        </w:rPr>
      </w:pPr>
      <w:r>
        <w:rPr>
          <w:bCs/>
        </w:rPr>
        <w:t>Név</w:t>
      </w:r>
      <w:proofErr w:type="gramStart"/>
      <w:r>
        <w:rPr>
          <w:bCs/>
        </w:rPr>
        <w:t>: …</w:t>
      </w:r>
      <w:proofErr w:type="gramEnd"/>
      <w:r>
        <w:rPr>
          <w:bCs/>
        </w:rPr>
        <w:t>…………………………………………………………………………………</w:t>
      </w:r>
    </w:p>
    <w:p w:rsidR="004350C4" w:rsidRDefault="004350C4" w:rsidP="004350C4">
      <w:pPr>
        <w:tabs>
          <w:tab w:val="left" w:pos="720"/>
        </w:tabs>
        <w:ind w:left="720"/>
        <w:jc w:val="both"/>
        <w:rPr>
          <w:bCs/>
        </w:rPr>
      </w:pPr>
      <w:r>
        <w:rPr>
          <w:bCs/>
        </w:rPr>
        <w:lastRenderedPageBreak/>
        <w:t>Tel</w:t>
      </w:r>
      <w:proofErr w:type="gramStart"/>
      <w:r>
        <w:rPr>
          <w:bCs/>
        </w:rPr>
        <w:t>: …</w:t>
      </w:r>
      <w:proofErr w:type="gramEnd"/>
      <w:r>
        <w:rPr>
          <w:bCs/>
        </w:rPr>
        <w:t>………………………………………………………………………………….</w:t>
      </w:r>
    </w:p>
    <w:p w:rsidR="004350C4" w:rsidRDefault="004350C4" w:rsidP="004350C4">
      <w:pPr>
        <w:tabs>
          <w:tab w:val="left" w:pos="720"/>
        </w:tabs>
        <w:ind w:left="720"/>
        <w:jc w:val="both"/>
        <w:rPr>
          <w:bCs/>
          <w:i/>
        </w:rPr>
      </w:pPr>
      <w:r>
        <w:rPr>
          <w:bCs/>
          <w:i/>
        </w:rPr>
        <w:t>[Szerződéskötéskor töltendő ki.]</w:t>
      </w:r>
    </w:p>
    <w:p w:rsidR="004350C4" w:rsidRDefault="004350C4" w:rsidP="004350C4">
      <w:pPr>
        <w:ind w:left="709" w:hanging="709"/>
        <w:jc w:val="both"/>
      </w:pPr>
      <w:r>
        <w:rPr>
          <w:bCs/>
        </w:rPr>
        <w:t>15.3.</w:t>
      </w:r>
      <w:r>
        <w:rPr>
          <w:bCs/>
        </w:rPr>
        <w:tab/>
        <w:t xml:space="preserve">A vállalkozó </w:t>
      </w:r>
      <w:r w:rsidRPr="006970DC">
        <w:t>felelős műszaki vezető</w:t>
      </w:r>
      <w:r>
        <w:t>je:</w:t>
      </w:r>
    </w:p>
    <w:p w:rsidR="004350C4" w:rsidRDefault="004350C4" w:rsidP="004350C4">
      <w:pPr>
        <w:tabs>
          <w:tab w:val="left" w:pos="720"/>
        </w:tabs>
        <w:ind w:left="720"/>
        <w:jc w:val="both"/>
        <w:rPr>
          <w:bCs/>
        </w:rPr>
      </w:pPr>
      <w:r>
        <w:rPr>
          <w:bCs/>
        </w:rPr>
        <w:t>Név</w:t>
      </w:r>
      <w:proofErr w:type="gramStart"/>
      <w:r>
        <w:rPr>
          <w:bCs/>
        </w:rPr>
        <w:t>: …</w:t>
      </w:r>
      <w:proofErr w:type="gramEnd"/>
      <w:r>
        <w:rPr>
          <w:bCs/>
        </w:rPr>
        <w:t>…………………………………………………………………………………</w:t>
      </w:r>
    </w:p>
    <w:p w:rsidR="004350C4" w:rsidRDefault="004350C4" w:rsidP="004350C4">
      <w:pPr>
        <w:tabs>
          <w:tab w:val="left" w:pos="720"/>
        </w:tabs>
        <w:ind w:left="720"/>
        <w:jc w:val="both"/>
        <w:rPr>
          <w:bCs/>
        </w:rPr>
      </w:pPr>
      <w:r>
        <w:rPr>
          <w:bCs/>
        </w:rPr>
        <w:t>Tel</w:t>
      </w:r>
      <w:proofErr w:type="gramStart"/>
      <w:r>
        <w:rPr>
          <w:bCs/>
        </w:rPr>
        <w:t>: …</w:t>
      </w:r>
      <w:proofErr w:type="gramEnd"/>
      <w:r>
        <w:rPr>
          <w:bCs/>
        </w:rPr>
        <w:t>………………………………………………………………………………….</w:t>
      </w:r>
    </w:p>
    <w:p w:rsidR="004350C4" w:rsidRDefault="004350C4" w:rsidP="004350C4">
      <w:pPr>
        <w:tabs>
          <w:tab w:val="left" w:pos="720"/>
        </w:tabs>
        <w:ind w:left="720"/>
        <w:jc w:val="both"/>
        <w:rPr>
          <w:bCs/>
          <w:i/>
        </w:rPr>
      </w:pPr>
      <w:r>
        <w:rPr>
          <w:bCs/>
          <w:i/>
        </w:rPr>
        <w:t>[Szerződéskötéskor töltendő ki.]</w:t>
      </w:r>
    </w:p>
    <w:p w:rsidR="004350C4" w:rsidRDefault="004350C4" w:rsidP="004350C4">
      <w:pPr>
        <w:ind w:left="709" w:hanging="709"/>
        <w:jc w:val="both"/>
        <w:rPr>
          <w:bCs/>
        </w:rPr>
      </w:pPr>
    </w:p>
    <w:p w:rsidR="004350C4" w:rsidRDefault="004350C4" w:rsidP="004350C4">
      <w:pPr>
        <w:jc w:val="both"/>
        <w:rPr>
          <w:bCs/>
        </w:rPr>
      </w:pPr>
    </w:p>
    <w:p w:rsidR="004350C4" w:rsidRDefault="004350C4" w:rsidP="004350C4">
      <w:pPr>
        <w:numPr>
          <w:ilvl w:val="0"/>
          <w:numId w:val="20"/>
        </w:numPr>
        <w:spacing w:after="120"/>
        <w:ind w:hanging="720"/>
        <w:jc w:val="both"/>
        <w:rPr>
          <w:b/>
          <w:bCs/>
        </w:rPr>
      </w:pPr>
      <w:r>
        <w:rPr>
          <w:b/>
          <w:bCs/>
        </w:rPr>
        <w:t>Egyéb</w:t>
      </w:r>
    </w:p>
    <w:p w:rsidR="004350C4" w:rsidRDefault="004350C4" w:rsidP="004350C4">
      <w:pPr>
        <w:numPr>
          <w:ilvl w:val="1"/>
          <w:numId w:val="20"/>
        </w:numPr>
        <w:tabs>
          <w:tab w:val="left" w:pos="709"/>
        </w:tabs>
        <w:ind w:left="709" w:hanging="709"/>
        <w:jc w:val="both"/>
      </w:pPr>
      <w:r>
        <w:t>A következő dokumentumok a szerződés elválaszthatatlan részét képezik és ezzel együtt kezelendők:</w:t>
      </w:r>
    </w:p>
    <w:p w:rsidR="004350C4" w:rsidRDefault="004350C4" w:rsidP="004350C4">
      <w:pPr>
        <w:numPr>
          <w:ilvl w:val="0"/>
          <w:numId w:val="17"/>
        </w:numPr>
        <w:tabs>
          <w:tab w:val="num" w:pos="1134"/>
        </w:tabs>
        <w:ind w:left="1134" w:hanging="425"/>
        <w:jc w:val="both"/>
      </w:pPr>
      <w:r>
        <w:t>Ajánlattételi felhívás,</w:t>
      </w:r>
    </w:p>
    <w:p w:rsidR="004350C4" w:rsidRDefault="004350C4" w:rsidP="004350C4">
      <w:pPr>
        <w:numPr>
          <w:ilvl w:val="0"/>
          <w:numId w:val="17"/>
        </w:numPr>
        <w:tabs>
          <w:tab w:val="num" w:pos="1134"/>
        </w:tabs>
        <w:ind w:left="1134" w:hanging="425"/>
        <w:jc w:val="both"/>
      </w:pPr>
      <w:r>
        <w:t>Ajánlati Dokumentáció,</w:t>
      </w:r>
    </w:p>
    <w:p w:rsidR="004350C4" w:rsidRDefault="004350C4" w:rsidP="004350C4">
      <w:pPr>
        <w:numPr>
          <w:ilvl w:val="0"/>
          <w:numId w:val="17"/>
        </w:numPr>
        <w:tabs>
          <w:tab w:val="num" w:pos="1134"/>
        </w:tabs>
        <w:ind w:left="1134" w:hanging="425"/>
        <w:jc w:val="both"/>
      </w:pPr>
      <w:r>
        <w:t xml:space="preserve">Tárgyalási </w:t>
      </w:r>
      <w:proofErr w:type="gramStart"/>
      <w:r>
        <w:t>jegyzőkönyv(</w:t>
      </w:r>
      <w:proofErr w:type="spellStart"/>
      <w:proofErr w:type="gramEnd"/>
      <w:r>
        <w:t>ek</w:t>
      </w:r>
      <w:proofErr w:type="spellEnd"/>
      <w:r>
        <w:t>),</w:t>
      </w:r>
    </w:p>
    <w:p w:rsidR="004350C4" w:rsidRDefault="004350C4" w:rsidP="004350C4">
      <w:pPr>
        <w:numPr>
          <w:ilvl w:val="0"/>
          <w:numId w:val="17"/>
        </w:numPr>
        <w:tabs>
          <w:tab w:val="num" w:pos="1134"/>
        </w:tabs>
        <w:ind w:left="1134" w:hanging="425"/>
        <w:jc w:val="both"/>
      </w:pPr>
      <w:r>
        <w:t>Vállalkozó (végleges) ajánlata.</w:t>
      </w:r>
    </w:p>
    <w:p w:rsidR="004350C4" w:rsidRDefault="004350C4" w:rsidP="004350C4">
      <w:pPr>
        <w:numPr>
          <w:ilvl w:val="1"/>
          <w:numId w:val="20"/>
        </w:numPr>
        <w:tabs>
          <w:tab w:val="left" w:pos="709"/>
        </w:tabs>
        <w:ind w:left="709" w:hanging="709"/>
        <w:jc w:val="both"/>
      </w:pPr>
      <w:r>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felsorolásuk sorrendjében irányadóak.</w:t>
      </w:r>
    </w:p>
    <w:p w:rsidR="004350C4" w:rsidRDefault="004350C4" w:rsidP="004350C4">
      <w:pPr>
        <w:numPr>
          <w:ilvl w:val="1"/>
          <w:numId w:val="20"/>
        </w:numPr>
        <w:tabs>
          <w:tab w:val="left" w:pos="709"/>
        </w:tabs>
        <w:ind w:left="709" w:hanging="709"/>
        <w:jc w:val="both"/>
      </w:pPr>
      <w:r>
        <w:t>A vállalkozó a jelen szerződés aláírásával kijelenti, hogy a nemzeti vagyonról szóló 2011. évi CXCVI. törvény 3. § (1) bekezdés 1. pontja szerinti átlátható szervezetnek minősül.</w:t>
      </w:r>
    </w:p>
    <w:p w:rsidR="004350C4" w:rsidRDefault="004350C4" w:rsidP="004350C4">
      <w:pPr>
        <w:numPr>
          <w:ilvl w:val="1"/>
          <w:numId w:val="20"/>
        </w:numPr>
        <w:tabs>
          <w:tab w:val="left" w:pos="709"/>
        </w:tabs>
        <w:ind w:left="709" w:hanging="709"/>
        <w:jc w:val="both"/>
      </w:pPr>
      <w:r>
        <w:t xml:space="preserve">Jelen szerződés </w:t>
      </w:r>
      <w:r>
        <w:rPr>
          <w:bCs/>
        </w:rPr>
        <w:t>5</w:t>
      </w:r>
      <w:r>
        <w:t xml:space="preserve"> db egymással szó szerint megegyező példányban készült. A szerződés 3 db eredeti példánya a megrendelőt és 2 db eredeti példánya pedig a vállalkozót illeti meg.</w:t>
      </w:r>
    </w:p>
    <w:p w:rsidR="004350C4" w:rsidRDefault="004350C4" w:rsidP="004350C4">
      <w:pPr>
        <w:numPr>
          <w:ilvl w:val="1"/>
          <w:numId w:val="20"/>
        </w:numPr>
        <w:tabs>
          <w:tab w:val="left" w:pos="709"/>
        </w:tabs>
        <w:ind w:left="709" w:hanging="709"/>
        <w:jc w:val="both"/>
      </w:pPr>
      <w:r>
        <w:t>Alulírott felek a jelen szerződést akaratukkal megegyezőnek találták, és jóváhagyólag aláírták.</w:t>
      </w:r>
    </w:p>
    <w:p w:rsidR="004350C4" w:rsidRDefault="004350C4" w:rsidP="004350C4">
      <w:pPr>
        <w:jc w:val="both"/>
        <w:rPr>
          <w:highlight w:val="yellow"/>
        </w:rPr>
      </w:pPr>
    </w:p>
    <w:p w:rsidR="004350C4" w:rsidRDefault="004350C4" w:rsidP="004350C4">
      <w:pPr>
        <w:spacing w:before="240"/>
        <w:jc w:val="both"/>
      </w:pPr>
      <w:r w:rsidRPr="00C151C0">
        <w:t>Budapest, 2015. …………………….</w:t>
      </w:r>
    </w:p>
    <w:p w:rsidR="004350C4" w:rsidRDefault="004350C4" w:rsidP="004350C4">
      <w:pPr>
        <w:spacing w:before="240"/>
        <w:jc w:val="both"/>
      </w:pPr>
      <w:r>
        <w:t xml:space="preserve"> </w:t>
      </w:r>
    </w:p>
    <w:p w:rsidR="00926EFF" w:rsidRPr="007644F6" w:rsidRDefault="00926EFF" w:rsidP="00926EFF">
      <w:pPr>
        <w:jc w:val="both"/>
        <w:rPr>
          <w:bCs/>
        </w:rPr>
      </w:pPr>
    </w:p>
    <w:tbl>
      <w:tblPr>
        <w:tblW w:w="0" w:type="auto"/>
        <w:tblLayout w:type="fixed"/>
        <w:tblCellMar>
          <w:left w:w="70" w:type="dxa"/>
          <w:right w:w="70" w:type="dxa"/>
        </w:tblCellMar>
        <w:tblLook w:val="0000" w:firstRow="0" w:lastRow="0" w:firstColumn="0" w:lastColumn="0" w:noHBand="0" w:noVBand="0"/>
      </w:tblPr>
      <w:tblGrid>
        <w:gridCol w:w="4583"/>
        <w:gridCol w:w="4583"/>
      </w:tblGrid>
      <w:tr w:rsidR="00926EFF" w:rsidRPr="007644F6" w:rsidTr="002525A5">
        <w:tc>
          <w:tcPr>
            <w:tcW w:w="4583" w:type="dxa"/>
          </w:tcPr>
          <w:p w:rsidR="00926EFF" w:rsidRPr="007644F6" w:rsidRDefault="00926EFF" w:rsidP="002525A5">
            <w:pPr>
              <w:jc w:val="center"/>
            </w:pPr>
            <w:r w:rsidRPr="007644F6">
              <w:t>……………………………………..</w:t>
            </w:r>
          </w:p>
          <w:p w:rsidR="00926EFF" w:rsidRPr="007644F6" w:rsidRDefault="00926EFF" w:rsidP="002525A5">
            <w:pPr>
              <w:jc w:val="center"/>
            </w:pPr>
            <w:r w:rsidRPr="007644F6">
              <w:rPr>
                <w:b/>
              </w:rPr>
              <w:t>Budapest Főváros VII. kerület Erzsébetváros Önkormányzata</w:t>
            </w:r>
          </w:p>
          <w:p w:rsidR="00926EFF" w:rsidRPr="007644F6" w:rsidRDefault="00926EFF" w:rsidP="002525A5">
            <w:pPr>
              <w:jc w:val="center"/>
            </w:pPr>
            <w:proofErr w:type="spellStart"/>
            <w:r w:rsidRPr="007644F6">
              <w:t>képv</w:t>
            </w:r>
            <w:proofErr w:type="spellEnd"/>
            <w:proofErr w:type="gramStart"/>
            <w:r w:rsidRPr="007644F6">
              <w:t>.:</w:t>
            </w:r>
            <w:proofErr w:type="gramEnd"/>
            <w:r w:rsidRPr="007644F6">
              <w:t xml:space="preserve"> </w:t>
            </w:r>
            <w:proofErr w:type="spellStart"/>
            <w:r w:rsidRPr="007644F6">
              <w:t>Vattamány</w:t>
            </w:r>
            <w:proofErr w:type="spellEnd"/>
            <w:r w:rsidRPr="007644F6">
              <w:t xml:space="preserve"> Zsolt polgármester</w:t>
            </w:r>
          </w:p>
          <w:p w:rsidR="00926EFF" w:rsidRPr="007644F6" w:rsidRDefault="00926EFF" w:rsidP="002525A5">
            <w:pPr>
              <w:jc w:val="center"/>
            </w:pPr>
            <w:r w:rsidRPr="007644F6">
              <w:t>Megrendelő</w:t>
            </w:r>
          </w:p>
          <w:p w:rsidR="00926EFF" w:rsidRPr="007644F6" w:rsidRDefault="00926EFF" w:rsidP="002525A5">
            <w:pPr>
              <w:jc w:val="center"/>
            </w:pPr>
          </w:p>
        </w:tc>
        <w:tc>
          <w:tcPr>
            <w:tcW w:w="4583" w:type="dxa"/>
          </w:tcPr>
          <w:p w:rsidR="00926EFF" w:rsidRPr="007644F6" w:rsidRDefault="00926EFF" w:rsidP="002525A5">
            <w:pPr>
              <w:jc w:val="center"/>
            </w:pPr>
            <w:r w:rsidRPr="007644F6">
              <w:t>…………………………………………</w:t>
            </w:r>
          </w:p>
          <w:p w:rsidR="00926EFF" w:rsidRDefault="00926EFF" w:rsidP="002525A5">
            <w:pPr>
              <w:jc w:val="center"/>
            </w:pPr>
            <w:r w:rsidRPr="004E6679">
              <w:rPr>
                <w:b/>
              </w:rPr>
              <w:t xml:space="preserve">PUHI-TÁRNOK </w:t>
            </w:r>
            <w:r>
              <w:rPr>
                <w:b/>
              </w:rPr>
              <w:t>Ú</w:t>
            </w:r>
            <w:r w:rsidRPr="004E6679">
              <w:rPr>
                <w:b/>
              </w:rPr>
              <w:t>t- és Hídépítő Korlátolt Felelősségű Társaság</w:t>
            </w:r>
          </w:p>
          <w:p w:rsidR="00926EFF" w:rsidRPr="007644F6" w:rsidRDefault="00926EFF" w:rsidP="002525A5">
            <w:pPr>
              <w:jc w:val="center"/>
            </w:pPr>
            <w:proofErr w:type="spellStart"/>
            <w:r w:rsidRPr="007644F6">
              <w:t>képv</w:t>
            </w:r>
            <w:proofErr w:type="spellEnd"/>
            <w:proofErr w:type="gramStart"/>
            <w:r w:rsidRPr="007644F6">
              <w:t>.:</w:t>
            </w:r>
            <w:proofErr w:type="gramEnd"/>
            <w:r w:rsidRPr="007644F6">
              <w:t xml:space="preserve"> </w:t>
            </w:r>
            <w:r>
              <w:t>Somogyi Lajos ügyvezető</w:t>
            </w:r>
          </w:p>
          <w:p w:rsidR="00926EFF" w:rsidRPr="007644F6" w:rsidRDefault="00926EFF" w:rsidP="002525A5">
            <w:pPr>
              <w:tabs>
                <w:tab w:val="left" w:pos="2921"/>
              </w:tabs>
              <w:jc w:val="center"/>
            </w:pPr>
            <w:r w:rsidRPr="007644F6">
              <w:t>Vállalkozó</w:t>
            </w:r>
          </w:p>
          <w:p w:rsidR="00926EFF" w:rsidRPr="007644F6" w:rsidRDefault="00926EFF" w:rsidP="002525A5">
            <w:pPr>
              <w:jc w:val="both"/>
            </w:pPr>
          </w:p>
        </w:tc>
      </w:tr>
    </w:tbl>
    <w:p w:rsidR="00926EFF" w:rsidRPr="007644F6" w:rsidRDefault="00926EFF" w:rsidP="00926EFF">
      <w:pPr>
        <w:jc w:val="both"/>
        <w:rPr>
          <w:bCs/>
        </w:rPr>
      </w:pPr>
    </w:p>
    <w:p w:rsidR="00926EFF" w:rsidRPr="007644F6" w:rsidRDefault="00926EFF" w:rsidP="00926EFF">
      <w:pPr>
        <w:jc w:val="both"/>
        <w:rPr>
          <w:bCs/>
        </w:rPr>
      </w:pPr>
      <w:proofErr w:type="spellStart"/>
      <w:r w:rsidRPr="007644F6">
        <w:rPr>
          <w:bCs/>
        </w:rPr>
        <w:t>Ellenjegyzi</w:t>
      </w:r>
      <w:proofErr w:type="spellEnd"/>
      <w:proofErr w:type="gramStart"/>
      <w:r w:rsidRPr="007644F6">
        <w:rPr>
          <w:bCs/>
        </w:rPr>
        <w:t>:</w:t>
      </w:r>
      <w:r w:rsidRPr="007644F6">
        <w:rPr>
          <w:bCs/>
        </w:rPr>
        <w:tab/>
      </w:r>
      <w:r w:rsidRPr="007644F6">
        <w:rPr>
          <w:bCs/>
        </w:rPr>
        <w:tab/>
      </w:r>
      <w:r w:rsidRPr="007644F6">
        <w:rPr>
          <w:bCs/>
        </w:rPr>
        <w:tab/>
      </w:r>
      <w:r w:rsidRPr="007644F6">
        <w:rPr>
          <w:bCs/>
        </w:rPr>
        <w:tab/>
      </w:r>
      <w:r w:rsidRPr="007644F6">
        <w:rPr>
          <w:bCs/>
        </w:rPr>
        <w:tab/>
        <w:t xml:space="preserve">        Pénzügyi</w:t>
      </w:r>
      <w:proofErr w:type="gramEnd"/>
      <w:r w:rsidRPr="007644F6">
        <w:rPr>
          <w:bCs/>
        </w:rPr>
        <w:t xml:space="preserve"> ellenjegyzés:</w:t>
      </w:r>
    </w:p>
    <w:p w:rsidR="00926EFF" w:rsidRDefault="00926EFF" w:rsidP="00926EFF">
      <w:pPr>
        <w:jc w:val="both"/>
        <w:rPr>
          <w:bCs/>
        </w:rPr>
      </w:pPr>
      <w:r w:rsidRPr="007644F6">
        <w:rPr>
          <w:bCs/>
        </w:rPr>
        <w:t xml:space="preserve">   </w:t>
      </w:r>
    </w:p>
    <w:p w:rsidR="00926EFF" w:rsidRPr="007644F6" w:rsidRDefault="00926EFF" w:rsidP="00926EFF">
      <w:pPr>
        <w:jc w:val="both"/>
        <w:rPr>
          <w:bCs/>
        </w:rPr>
      </w:pPr>
      <w:bookmarkStart w:id="0" w:name="_GoBack"/>
      <w:bookmarkEnd w:id="0"/>
    </w:p>
    <w:p w:rsidR="00926EFF" w:rsidRPr="007644F6" w:rsidRDefault="00926EFF" w:rsidP="00926EFF">
      <w:pPr>
        <w:jc w:val="both"/>
        <w:rPr>
          <w:bCs/>
        </w:rPr>
      </w:pPr>
      <w:r w:rsidRPr="007644F6">
        <w:rPr>
          <w:bCs/>
        </w:rPr>
        <w:t>………………………………………….</w:t>
      </w:r>
      <w:r w:rsidRPr="007644F6">
        <w:rPr>
          <w:bCs/>
        </w:rPr>
        <w:tab/>
      </w:r>
      <w:r w:rsidRPr="007644F6">
        <w:rPr>
          <w:bCs/>
        </w:rPr>
        <w:tab/>
        <w:t>……………………………………..</w:t>
      </w:r>
    </w:p>
    <w:p w:rsidR="00926EFF" w:rsidRPr="007644F6" w:rsidRDefault="00926EFF" w:rsidP="00926EFF">
      <w:pPr>
        <w:jc w:val="both"/>
        <w:rPr>
          <w:bCs/>
        </w:rPr>
      </w:pPr>
      <w:r w:rsidRPr="007644F6">
        <w:rPr>
          <w:bCs/>
        </w:rPr>
        <w:t xml:space="preserve">Dr. Gotthard Gábor </w:t>
      </w:r>
      <w:r w:rsidRPr="007644F6">
        <w:rPr>
          <w:bCs/>
        </w:rPr>
        <w:tab/>
      </w:r>
      <w:r w:rsidRPr="007644F6">
        <w:rPr>
          <w:bCs/>
        </w:rPr>
        <w:tab/>
      </w:r>
      <w:r w:rsidRPr="007644F6">
        <w:rPr>
          <w:bCs/>
        </w:rPr>
        <w:tab/>
      </w:r>
      <w:r w:rsidRPr="007644F6">
        <w:rPr>
          <w:bCs/>
        </w:rPr>
        <w:tab/>
      </w:r>
      <w:r w:rsidRPr="007644F6">
        <w:rPr>
          <w:bCs/>
        </w:rPr>
        <w:tab/>
        <w:t>Fitosné Zemanovics Zsuzsanna</w:t>
      </w:r>
    </w:p>
    <w:p w:rsidR="00926EFF" w:rsidRPr="007644F6" w:rsidRDefault="00926EFF" w:rsidP="00926EFF">
      <w:pPr>
        <w:jc w:val="both"/>
        <w:rPr>
          <w:bCs/>
        </w:rPr>
      </w:pPr>
      <w:r w:rsidRPr="007644F6">
        <w:rPr>
          <w:bCs/>
        </w:rPr>
        <w:t>Jegyző</w:t>
      </w:r>
      <w:r w:rsidRPr="007644F6">
        <w:rPr>
          <w:bCs/>
        </w:rPr>
        <w:tab/>
      </w:r>
      <w:r w:rsidRPr="007644F6">
        <w:rPr>
          <w:bCs/>
        </w:rPr>
        <w:tab/>
      </w:r>
      <w:r w:rsidRPr="007644F6">
        <w:rPr>
          <w:bCs/>
        </w:rPr>
        <w:tab/>
      </w:r>
      <w:r w:rsidRPr="007644F6">
        <w:rPr>
          <w:bCs/>
        </w:rPr>
        <w:tab/>
      </w:r>
      <w:r w:rsidRPr="007644F6">
        <w:rPr>
          <w:bCs/>
        </w:rPr>
        <w:tab/>
      </w:r>
      <w:r w:rsidRPr="007644F6">
        <w:rPr>
          <w:bCs/>
        </w:rPr>
        <w:tab/>
      </w:r>
      <w:r w:rsidRPr="007644F6">
        <w:rPr>
          <w:bCs/>
        </w:rPr>
        <w:tab/>
        <w:t>Pénzügyi Iroda vezetője</w:t>
      </w:r>
    </w:p>
    <w:p w:rsidR="00926EFF" w:rsidRDefault="00926EFF" w:rsidP="00926EFF">
      <w:pPr>
        <w:spacing w:before="240"/>
        <w:jc w:val="both"/>
      </w:pPr>
    </w:p>
    <w:p w:rsidR="00146C46" w:rsidRDefault="00C151C0" w:rsidP="00926EFF">
      <w:pPr>
        <w:spacing w:before="240"/>
        <w:jc w:val="both"/>
      </w:pPr>
    </w:p>
    <w:sectPr w:rsidR="00146C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KerszTimes">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Times">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H-Times-Roman">
    <w:altName w:val="Times New Roman"/>
    <w:charset w:val="00"/>
    <w:family w:val="auto"/>
    <w:pitch w:val="default"/>
  </w:font>
  <w:font w:name="OpenSymbol">
    <w:altName w:val="Arial Unicode MS"/>
    <w:charset w:val="80"/>
    <w:family w:val="auto"/>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name w:val="WW8Num152"/>
    <w:lvl w:ilvl="0">
      <w:start w:val="1062"/>
      <w:numFmt w:val="bullet"/>
      <w:lvlText w:val="–"/>
      <w:lvlJc w:val="left"/>
      <w:pPr>
        <w:ind w:left="1429" w:hanging="360"/>
      </w:pPr>
      <w:rPr>
        <w:rFonts w:ascii="Times New Roman" w:eastAsia="Times New Roman" w:hAnsi="Times New Roman" w:cs="Times New Roman" w:hint="default"/>
      </w:rPr>
    </w:lvl>
  </w:abstractNum>
  <w:abstractNum w:abstractNumId="1">
    <w:nsid w:val="00000005"/>
    <w:multiLevelType w:val="multilevel"/>
    <w:tmpl w:val="00000005"/>
    <w:name w:val="WW8Num5"/>
    <w:lvl w:ilvl="0">
      <w:start w:val="14"/>
      <w:numFmt w:val="decimal"/>
      <w:lvlText w:val="%1."/>
      <w:lvlJc w:val="left"/>
      <w:pPr>
        <w:tabs>
          <w:tab w:val="num" w:pos="680"/>
        </w:tabs>
        <w:ind w:left="680" w:hanging="680"/>
      </w:pPr>
    </w:lvl>
    <w:lvl w:ilvl="1">
      <w:start w:val="15"/>
      <w:numFmt w:val="decimal"/>
      <w:lvlText w:val="%1.%2."/>
      <w:lvlJc w:val="left"/>
      <w:pPr>
        <w:tabs>
          <w:tab w:val="num" w:pos="680"/>
        </w:tabs>
        <w:ind w:left="680" w:hanging="680"/>
      </w:pPr>
    </w:lvl>
    <w:lvl w:ilvl="2">
      <w:start w:val="1"/>
      <w:numFmt w:val="lowerLetter"/>
      <w:lvlText w:val="%3)"/>
      <w:lvlJc w:val="left"/>
      <w:pPr>
        <w:tabs>
          <w:tab w:val="num" w:pos="964"/>
        </w:tabs>
        <w:ind w:left="964" w:hanging="284"/>
      </w:pPr>
      <w:rPr>
        <w:rFonts w:ascii="Times New Roman" w:eastAsia="Times New Roman" w:hAnsi="Times New Roman" w:cs="Times New Roman"/>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1F00025"/>
    <w:multiLevelType w:val="hybridMultilevel"/>
    <w:tmpl w:val="396AE8D0"/>
    <w:lvl w:ilvl="0" w:tplc="0014775E">
      <w:start w:val="1"/>
      <w:numFmt w:val="decimal"/>
      <w:lvlText w:val="%1."/>
      <w:lvlJc w:val="left"/>
      <w:pPr>
        <w:tabs>
          <w:tab w:val="num" w:pos="1080"/>
        </w:tabs>
        <w:ind w:left="1080" w:hanging="720"/>
      </w:pPr>
      <w:rPr>
        <w:rFonts w:hint="default"/>
      </w:rPr>
    </w:lvl>
    <w:lvl w:ilvl="1" w:tplc="040E000F">
      <w:start w:val="1"/>
      <w:numFmt w:val="decimal"/>
      <w:lvlText w:val="%2."/>
      <w:lvlJc w:val="left"/>
      <w:pPr>
        <w:tabs>
          <w:tab w:val="num" w:pos="1440"/>
        </w:tabs>
        <w:ind w:left="1440" w:hanging="360"/>
      </w:pPr>
      <w:rPr>
        <w:rFonts w:hint="default"/>
      </w:rPr>
    </w:lvl>
    <w:lvl w:ilvl="2" w:tplc="270A347A">
      <w:numFmt w:val="bullet"/>
      <w:lvlText w:val="-"/>
      <w:lvlJc w:val="left"/>
      <w:pPr>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07C551FF"/>
    <w:multiLevelType w:val="multilevel"/>
    <w:tmpl w:val="C560A276"/>
    <w:lvl w:ilvl="0">
      <w:start w:val="7"/>
      <w:numFmt w:val="decimal"/>
      <w:lvlText w:val="%1."/>
      <w:lvlJc w:val="left"/>
      <w:pPr>
        <w:tabs>
          <w:tab w:val="num" w:pos="720"/>
        </w:tabs>
        <w:ind w:left="720" w:hanging="7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81716FE"/>
    <w:multiLevelType w:val="hybridMultilevel"/>
    <w:tmpl w:val="AC3AB842"/>
    <w:lvl w:ilvl="0" w:tplc="50FE9272">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nsid w:val="097E6AF5"/>
    <w:multiLevelType w:val="multilevel"/>
    <w:tmpl w:val="54C2EB06"/>
    <w:lvl w:ilvl="0">
      <w:start w:val="1"/>
      <w:numFmt w:val="decimal"/>
      <w:lvlText w:val="%1.)"/>
      <w:lvlJc w:val="left"/>
      <w:pPr>
        <w:tabs>
          <w:tab w:val="num" w:pos="397"/>
        </w:tabs>
        <w:ind w:left="397" w:hanging="397"/>
      </w:pPr>
      <w:rPr>
        <w:rFonts w:ascii="Times New Roman" w:hAnsi="Times New Roman" w:cs="Times New Roman" w:hint="default"/>
        <w:b/>
        <w:i w:val="0"/>
        <w:caps w:val="0"/>
        <w:strike w:val="0"/>
        <w:dstrike w:val="0"/>
        <w:outline w:val="0"/>
        <w:shadow w:val="0"/>
        <w:emboss w:val="0"/>
        <w:imprint w:val="0"/>
        <w:vanish w:val="0"/>
        <w:color w:val="000000"/>
        <w:spacing w:val="0"/>
        <w:position w:val="0"/>
        <w:sz w:val="24"/>
        <w:szCs w:val="24"/>
        <w:u w:val="none"/>
        <w:vertAlign w:val="baseline"/>
      </w:rPr>
    </w:lvl>
    <w:lvl w:ilvl="1">
      <w:start w:val="1"/>
      <w:numFmt w:val="decimal"/>
      <w:lvlText w:val="%1.%2."/>
      <w:lvlJc w:val="left"/>
      <w:pPr>
        <w:tabs>
          <w:tab w:val="num" w:pos="1021"/>
        </w:tabs>
        <w:ind w:left="1021" w:hanging="624"/>
      </w:pPr>
      <w:rPr>
        <w:rFonts w:ascii="Times New Roman" w:hAnsi="Times New Roman" w:cs="Times New Roman" w:hint="default"/>
        <w:b w:val="0"/>
        <w:i w:val="0"/>
        <w:color w:val="000000"/>
        <w:sz w:val="24"/>
        <w:szCs w:val="24"/>
      </w:rPr>
    </w:lvl>
    <w:lvl w:ilvl="2">
      <w:start w:val="1"/>
      <w:numFmt w:val="decimal"/>
      <w:lvlText w:val="%1.%2.%3."/>
      <w:lvlJc w:val="left"/>
      <w:pPr>
        <w:tabs>
          <w:tab w:val="num" w:pos="1644"/>
        </w:tabs>
        <w:ind w:left="1644" w:hanging="623"/>
      </w:pPr>
      <w:rPr>
        <w:rFonts w:cs="Times New Roman" w:hint="default"/>
        <w:color w:val="000000"/>
      </w:rPr>
    </w:lvl>
    <w:lvl w:ilvl="3">
      <w:start w:val="1"/>
      <w:numFmt w:val="bullet"/>
      <w:lvlText w:val=""/>
      <w:lvlJc w:val="left"/>
      <w:pPr>
        <w:tabs>
          <w:tab w:val="num" w:pos="2421"/>
        </w:tabs>
        <w:ind w:left="2421" w:hanging="720"/>
      </w:pPr>
      <w:rPr>
        <w:rFonts w:ascii="Symbol" w:hAnsi="Symbol"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6">
    <w:nsid w:val="0BD354BD"/>
    <w:multiLevelType w:val="hybridMultilevel"/>
    <w:tmpl w:val="717E65AA"/>
    <w:lvl w:ilvl="0" w:tplc="83861E5A">
      <w:start w:val="1"/>
      <w:numFmt w:val="bullet"/>
      <w:pStyle w:val="PuceBruneExprience"/>
      <w:lvlText w:val="■"/>
      <w:lvlJc w:val="left"/>
      <w:pPr>
        <w:tabs>
          <w:tab w:val="num" w:pos="360"/>
        </w:tabs>
        <w:ind w:left="284" w:hanging="284"/>
      </w:pPr>
      <w:rPr>
        <w:rFonts w:ascii="Arial" w:hAnsi="Arial" w:hint="default"/>
        <w:b/>
        <w:i w:val="0"/>
        <w:color w:val="993300"/>
        <w:sz w:val="20"/>
        <w:szCs w:val="20"/>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0E741AD0"/>
    <w:multiLevelType w:val="hybridMultilevel"/>
    <w:tmpl w:val="903250EC"/>
    <w:lvl w:ilvl="0" w:tplc="3110AAD2">
      <w:start w:val="2"/>
      <w:numFmt w:val="bullet"/>
      <w:lvlText w:val=""/>
      <w:lvlJc w:val="left"/>
      <w:pPr>
        <w:tabs>
          <w:tab w:val="num" w:pos="1260"/>
        </w:tabs>
        <w:ind w:left="1260" w:hanging="360"/>
      </w:pPr>
      <w:rPr>
        <w:rFonts w:ascii="Symbol" w:hAnsi="Symbol" w:cs="Times New Roman" w:hint="default"/>
        <w:b w:val="0"/>
        <w:i w:val="0"/>
        <w:sz w:val="24"/>
        <w:szCs w:val="24"/>
        <w:u w:val="none"/>
      </w:rPr>
    </w:lvl>
    <w:lvl w:ilvl="1" w:tplc="040E0003">
      <w:start w:val="1"/>
      <w:numFmt w:val="bullet"/>
      <w:lvlText w:val="o"/>
      <w:lvlJc w:val="left"/>
      <w:pPr>
        <w:tabs>
          <w:tab w:val="num" w:pos="2340"/>
        </w:tabs>
        <w:ind w:left="2340" w:hanging="360"/>
      </w:pPr>
      <w:rPr>
        <w:rFonts w:ascii="Courier New" w:hAnsi="Courier New" w:cs="Courier New" w:hint="default"/>
      </w:rPr>
    </w:lvl>
    <w:lvl w:ilvl="2" w:tplc="040E0005" w:tentative="1">
      <w:start w:val="1"/>
      <w:numFmt w:val="bullet"/>
      <w:lvlText w:val=""/>
      <w:lvlJc w:val="left"/>
      <w:pPr>
        <w:tabs>
          <w:tab w:val="num" w:pos="3060"/>
        </w:tabs>
        <w:ind w:left="3060" w:hanging="360"/>
      </w:pPr>
      <w:rPr>
        <w:rFonts w:ascii="Wingdings" w:hAnsi="Wingdings" w:hint="default"/>
      </w:rPr>
    </w:lvl>
    <w:lvl w:ilvl="3" w:tplc="040E0001" w:tentative="1">
      <w:start w:val="1"/>
      <w:numFmt w:val="bullet"/>
      <w:lvlText w:val=""/>
      <w:lvlJc w:val="left"/>
      <w:pPr>
        <w:tabs>
          <w:tab w:val="num" w:pos="3780"/>
        </w:tabs>
        <w:ind w:left="3780" w:hanging="360"/>
      </w:pPr>
      <w:rPr>
        <w:rFonts w:ascii="Symbol" w:hAnsi="Symbol" w:hint="default"/>
      </w:rPr>
    </w:lvl>
    <w:lvl w:ilvl="4" w:tplc="040E0003" w:tentative="1">
      <w:start w:val="1"/>
      <w:numFmt w:val="bullet"/>
      <w:lvlText w:val="o"/>
      <w:lvlJc w:val="left"/>
      <w:pPr>
        <w:tabs>
          <w:tab w:val="num" w:pos="4500"/>
        </w:tabs>
        <w:ind w:left="4500" w:hanging="360"/>
      </w:pPr>
      <w:rPr>
        <w:rFonts w:ascii="Courier New" w:hAnsi="Courier New" w:cs="Courier New" w:hint="default"/>
      </w:rPr>
    </w:lvl>
    <w:lvl w:ilvl="5" w:tplc="040E0005" w:tentative="1">
      <w:start w:val="1"/>
      <w:numFmt w:val="bullet"/>
      <w:lvlText w:val=""/>
      <w:lvlJc w:val="left"/>
      <w:pPr>
        <w:tabs>
          <w:tab w:val="num" w:pos="5220"/>
        </w:tabs>
        <w:ind w:left="5220" w:hanging="360"/>
      </w:pPr>
      <w:rPr>
        <w:rFonts w:ascii="Wingdings" w:hAnsi="Wingdings" w:hint="default"/>
      </w:rPr>
    </w:lvl>
    <w:lvl w:ilvl="6" w:tplc="040E0001" w:tentative="1">
      <w:start w:val="1"/>
      <w:numFmt w:val="bullet"/>
      <w:lvlText w:val=""/>
      <w:lvlJc w:val="left"/>
      <w:pPr>
        <w:tabs>
          <w:tab w:val="num" w:pos="5940"/>
        </w:tabs>
        <w:ind w:left="5940" w:hanging="360"/>
      </w:pPr>
      <w:rPr>
        <w:rFonts w:ascii="Symbol" w:hAnsi="Symbol" w:hint="default"/>
      </w:rPr>
    </w:lvl>
    <w:lvl w:ilvl="7" w:tplc="040E0003" w:tentative="1">
      <w:start w:val="1"/>
      <w:numFmt w:val="bullet"/>
      <w:lvlText w:val="o"/>
      <w:lvlJc w:val="left"/>
      <w:pPr>
        <w:tabs>
          <w:tab w:val="num" w:pos="6660"/>
        </w:tabs>
        <w:ind w:left="6660" w:hanging="360"/>
      </w:pPr>
      <w:rPr>
        <w:rFonts w:ascii="Courier New" w:hAnsi="Courier New" w:cs="Courier New" w:hint="default"/>
      </w:rPr>
    </w:lvl>
    <w:lvl w:ilvl="8" w:tplc="040E0005" w:tentative="1">
      <w:start w:val="1"/>
      <w:numFmt w:val="bullet"/>
      <w:lvlText w:val=""/>
      <w:lvlJc w:val="left"/>
      <w:pPr>
        <w:tabs>
          <w:tab w:val="num" w:pos="7380"/>
        </w:tabs>
        <w:ind w:left="7380" w:hanging="360"/>
      </w:pPr>
      <w:rPr>
        <w:rFonts w:ascii="Wingdings" w:hAnsi="Wingdings" w:hint="default"/>
      </w:rPr>
    </w:lvl>
  </w:abstractNum>
  <w:abstractNum w:abstractNumId="8">
    <w:nsid w:val="0FEA40E5"/>
    <w:multiLevelType w:val="multilevel"/>
    <w:tmpl w:val="92488008"/>
    <w:lvl w:ilvl="0">
      <w:start w:val="16"/>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2602B51"/>
    <w:multiLevelType w:val="hybridMultilevel"/>
    <w:tmpl w:val="216EEBAA"/>
    <w:lvl w:ilvl="0" w:tplc="8DDCA4B4">
      <w:start w:val="1"/>
      <w:numFmt w:val="bullet"/>
      <w:lvlText w:val="–"/>
      <w:lvlJc w:val="left"/>
      <w:pPr>
        <w:ind w:left="1440" w:hanging="360"/>
      </w:pPr>
      <w:rPr>
        <w:rFonts w:ascii="Garamond" w:hAnsi="Garamond"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
    <w:nsid w:val="13E209D4"/>
    <w:multiLevelType w:val="hybridMultilevel"/>
    <w:tmpl w:val="877662F0"/>
    <w:lvl w:ilvl="0" w:tplc="B5645A3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12">
    <w:nsid w:val="18C32CC7"/>
    <w:multiLevelType w:val="multilevel"/>
    <w:tmpl w:val="C1F2F16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AB2560E"/>
    <w:multiLevelType w:val="hybridMultilevel"/>
    <w:tmpl w:val="62247CEE"/>
    <w:lvl w:ilvl="0" w:tplc="8DDCA4B4">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1BEC709B"/>
    <w:multiLevelType w:val="multilevel"/>
    <w:tmpl w:val="D838991C"/>
    <w:name w:val="WW8Num52"/>
    <w:lvl w:ilvl="0">
      <w:start w:val="14"/>
      <w:numFmt w:val="decimal"/>
      <w:lvlText w:val="%1."/>
      <w:lvlJc w:val="left"/>
      <w:pPr>
        <w:tabs>
          <w:tab w:val="num" w:pos="680"/>
        </w:tabs>
        <w:ind w:left="680" w:hanging="680"/>
      </w:pPr>
      <w:rPr>
        <w:rFonts w:hint="default"/>
      </w:rPr>
    </w:lvl>
    <w:lvl w:ilvl="1">
      <w:start w:val="15"/>
      <w:numFmt w:val="decimal"/>
      <w:lvlText w:val="%1.%2."/>
      <w:lvlJc w:val="left"/>
      <w:pPr>
        <w:tabs>
          <w:tab w:val="num" w:pos="680"/>
        </w:tabs>
        <w:ind w:left="680" w:hanging="680"/>
      </w:pPr>
      <w:rPr>
        <w:rFonts w:hint="default"/>
      </w:rPr>
    </w:lvl>
    <w:lvl w:ilvl="2">
      <w:start w:val="1"/>
      <w:numFmt w:val="lowerLetter"/>
      <w:lvlText w:val="%3)"/>
      <w:lvlJc w:val="left"/>
      <w:pPr>
        <w:tabs>
          <w:tab w:val="num" w:pos="964"/>
        </w:tabs>
        <w:ind w:left="964" w:hanging="284"/>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7540AE2"/>
    <w:multiLevelType w:val="hybridMultilevel"/>
    <w:tmpl w:val="616CF04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6">
    <w:nsid w:val="2A9715BC"/>
    <w:multiLevelType w:val="hybridMultilevel"/>
    <w:tmpl w:val="F62A4066"/>
    <w:lvl w:ilvl="0" w:tplc="0762BAC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2D320D11"/>
    <w:multiLevelType w:val="hybridMultilevel"/>
    <w:tmpl w:val="E118E304"/>
    <w:lvl w:ilvl="0" w:tplc="00000004">
      <w:start w:val="1"/>
      <w:numFmt w:val="bullet"/>
      <w:lvlText w:val=""/>
      <w:lvlJc w:val="left"/>
      <w:pPr>
        <w:ind w:left="1145" w:hanging="360"/>
      </w:pPr>
      <w:rPr>
        <w:rFonts w:ascii="Symbol" w:hAnsi="Symbol"/>
        <w:i w:val="0"/>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8">
    <w:nsid w:val="2FA46F75"/>
    <w:multiLevelType w:val="hybridMultilevel"/>
    <w:tmpl w:val="7898F838"/>
    <w:lvl w:ilvl="0" w:tplc="8884A2C8">
      <w:start w:val="1"/>
      <w:numFmt w:val="decimal"/>
      <w:lvlText w:val="%1."/>
      <w:lvlJc w:val="left"/>
      <w:pPr>
        <w:tabs>
          <w:tab w:val="num" w:pos="1080"/>
        </w:tabs>
        <w:ind w:left="1080" w:hanging="36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9">
    <w:nsid w:val="36C67975"/>
    <w:multiLevelType w:val="hybridMultilevel"/>
    <w:tmpl w:val="92D43E6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0">
    <w:nsid w:val="38C10A6E"/>
    <w:multiLevelType w:val="multilevel"/>
    <w:tmpl w:val="A3FEF642"/>
    <w:lvl w:ilvl="0">
      <w:start w:val="7"/>
      <w:numFmt w:val="decimal"/>
      <w:lvlText w:val="%1."/>
      <w:lvlJc w:val="left"/>
      <w:pPr>
        <w:tabs>
          <w:tab w:val="num" w:pos="720"/>
        </w:tabs>
        <w:ind w:left="720" w:hanging="720"/>
      </w:pPr>
      <w:rPr>
        <w:rFonts w:hint="default"/>
      </w:rPr>
    </w:lvl>
    <w:lvl w:ilvl="1">
      <w:start w:val="29"/>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A1165E7"/>
    <w:multiLevelType w:val="multilevel"/>
    <w:tmpl w:val="940AA924"/>
    <w:lvl w:ilvl="0">
      <w:start w:val="9"/>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4A887944"/>
    <w:multiLevelType w:val="multilevel"/>
    <w:tmpl w:val="2C56545C"/>
    <w:lvl w:ilvl="0">
      <w:start w:val="7"/>
      <w:numFmt w:val="decimal"/>
      <w:lvlText w:val="%1."/>
      <w:lvlJc w:val="left"/>
      <w:pPr>
        <w:tabs>
          <w:tab w:val="num" w:pos="720"/>
        </w:tabs>
        <w:ind w:left="720" w:hanging="720"/>
      </w:pPr>
      <w:rPr>
        <w:rFonts w:hint="default"/>
      </w:rPr>
    </w:lvl>
    <w:lvl w:ilvl="1">
      <w:start w:val="18"/>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D186638"/>
    <w:multiLevelType w:val="hybridMultilevel"/>
    <w:tmpl w:val="B58EA002"/>
    <w:lvl w:ilvl="0" w:tplc="3110AAD2">
      <w:start w:val="1"/>
      <w:numFmt w:val="decimal"/>
      <w:lvlText w:val="%1."/>
      <w:lvlJc w:val="left"/>
      <w:pPr>
        <w:tabs>
          <w:tab w:val="num" w:pos="540"/>
        </w:tabs>
        <w:ind w:left="540" w:hanging="360"/>
      </w:pPr>
    </w:lvl>
    <w:lvl w:ilvl="1" w:tplc="040E0003">
      <w:start w:val="1"/>
      <w:numFmt w:val="decimal"/>
      <w:lvlText w:val="%2."/>
      <w:lvlJc w:val="left"/>
      <w:pPr>
        <w:tabs>
          <w:tab w:val="num" w:pos="1440"/>
        </w:tabs>
        <w:ind w:left="1440" w:hanging="360"/>
      </w:pPr>
    </w:lvl>
    <w:lvl w:ilvl="2" w:tplc="040E0005">
      <w:start w:val="1"/>
      <w:numFmt w:val="lowerLetter"/>
      <w:lvlText w:val="%3.)"/>
      <w:lvlJc w:val="left"/>
      <w:pPr>
        <w:tabs>
          <w:tab w:val="num" w:pos="2190"/>
        </w:tabs>
        <w:ind w:left="2190" w:hanging="390"/>
      </w:pPr>
      <w:rPr>
        <w:rFonts w:hint="default"/>
        <w:color w:val="auto"/>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6">
    <w:nsid w:val="4F181055"/>
    <w:multiLevelType w:val="hybridMultilevel"/>
    <w:tmpl w:val="2360808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9"/>
      <w:numFmt w:val="bullet"/>
      <w:lvlText w:val="-"/>
      <w:lvlJc w:val="left"/>
      <w:pPr>
        <w:tabs>
          <w:tab w:val="num" w:pos="1440"/>
        </w:tabs>
        <w:ind w:left="1440" w:hanging="360"/>
      </w:pPr>
      <w:rPr>
        <w:rFonts w:ascii="Times New Roman" w:eastAsia="Times New Roman" w:hAnsi="Times New Roman" w:cs="Times New Roman" w:hint="default"/>
      </w:rPr>
    </w:lvl>
    <w:lvl w:ilvl="2" w:tplc="0C22C780">
      <w:start w:val="2"/>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515B5197"/>
    <w:multiLevelType w:val="hybridMultilevel"/>
    <w:tmpl w:val="3C8670E6"/>
    <w:lvl w:ilvl="0" w:tplc="C5AA9AB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53720C8F"/>
    <w:multiLevelType w:val="hybridMultilevel"/>
    <w:tmpl w:val="BAFE3D34"/>
    <w:lvl w:ilvl="0" w:tplc="CBEE16E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30">
    <w:nsid w:val="5A843254"/>
    <w:multiLevelType w:val="hybridMultilevel"/>
    <w:tmpl w:val="F88E11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5A900A29"/>
    <w:multiLevelType w:val="hybridMultilevel"/>
    <w:tmpl w:val="36F824E4"/>
    <w:lvl w:ilvl="0" w:tplc="862CC86C">
      <w:start w:val="1"/>
      <w:numFmt w:val="bullet"/>
      <w:pStyle w:val="OkeanFelsorolas"/>
      <w:lvlText w:val=""/>
      <w:lvlJc w:val="left"/>
      <w:pPr>
        <w:tabs>
          <w:tab w:val="num" w:pos="320"/>
        </w:tabs>
        <w:ind w:left="320" w:hanging="360"/>
      </w:pPr>
      <w:rPr>
        <w:rFonts w:ascii="Wingdings" w:hAnsi="Wingdings" w:hint="default"/>
      </w:rPr>
    </w:lvl>
    <w:lvl w:ilvl="1" w:tplc="040E0005">
      <w:start w:val="1"/>
      <w:numFmt w:val="bullet"/>
      <w:lvlText w:val=""/>
      <w:lvlJc w:val="left"/>
      <w:pPr>
        <w:tabs>
          <w:tab w:val="num" w:pos="1440"/>
        </w:tabs>
        <w:ind w:left="1440" w:hanging="360"/>
      </w:pPr>
      <w:rPr>
        <w:rFonts w:ascii="Wingdings" w:hAnsi="Wingding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nsid w:val="60206CC6"/>
    <w:multiLevelType w:val="multilevel"/>
    <w:tmpl w:val="8626CDC6"/>
    <w:lvl w:ilvl="0">
      <w:start w:val="14"/>
      <w:numFmt w:val="decimal"/>
      <w:lvlText w:val="%1."/>
      <w:lvlJc w:val="left"/>
      <w:pPr>
        <w:tabs>
          <w:tab w:val="num" w:pos="680"/>
        </w:tabs>
        <w:ind w:left="680" w:hanging="680"/>
      </w:pPr>
      <w:rPr>
        <w:rFonts w:hint="default"/>
      </w:rPr>
    </w:lvl>
    <w:lvl w:ilvl="1">
      <w:start w:val="15"/>
      <w:numFmt w:val="decimal"/>
      <w:lvlText w:val="%1.%2."/>
      <w:lvlJc w:val="left"/>
      <w:pPr>
        <w:tabs>
          <w:tab w:val="num" w:pos="680"/>
        </w:tabs>
        <w:ind w:left="680" w:hanging="680"/>
      </w:pPr>
      <w:rPr>
        <w:rFonts w:hint="default"/>
      </w:rPr>
    </w:lvl>
    <w:lvl w:ilvl="2">
      <w:start w:val="1"/>
      <w:numFmt w:val="lowerLetter"/>
      <w:lvlText w:val="%3)"/>
      <w:lvlJc w:val="left"/>
      <w:pPr>
        <w:tabs>
          <w:tab w:val="num" w:pos="964"/>
        </w:tabs>
        <w:ind w:left="964" w:hanging="284"/>
      </w:pPr>
      <w:rPr>
        <w:rFonts w:hint="default"/>
        <w:b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3">
    <w:nsid w:val="60864800"/>
    <w:multiLevelType w:val="multilevel"/>
    <w:tmpl w:val="E9981838"/>
    <w:lvl w:ilvl="0">
      <w:start w:val="1"/>
      <w:numFmt w:val="bullet"/>
      <w:lvlText w:val="–"/>
      <w:lvlJc w:val="left"/>
      <w:pPr>
        <w:tabs>
          <w:tab w:val="num" w:pos="1065"/>
        </w:tabs>
        <w:ind w:left="1065" w:hanging="360"/>
      </w:pPr>
      <w:rPr>
        <w:rFonts w:ascii="Times New Roman" w:eastAsia="Times New Roman" w:hAnsi="Times New Roman" w:cs="Times New Roman" w:hint="default"/>
      </w:rPr>
    </w:lvl>
    <w:lvl w:ilvl="1" w:tentative="1">
      <w:start w:val="1"/>
      <w:numFmt w:val="bullet"/>
      <w:lvlText w:val="o"/>
      <w:lvlJc w:val="left"/>
      <w:pPr>
        <w:tabs>
          <w:tab w:val="num" w:pos="1785"/>
        </w:tabs>
        <w:ind w:left="1785" w:hanging="360"/>
      </w:pPr>
      <w:rPr>
        <w:rFonts w:ascii="Courier New" w:hAnsi="Courier Ne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34">
    <w:nsid w:val="659B3858"/>
    <w:multiLevelType w:val="multilevel"/>
    <w:tmpl w:val="75189082"/>
    <w:lvl w:ilvl="0">
      <w:start w:val="6"/>
      <w:numFmt w:val="decimal"/>
      <w:lvlText w:val="%1."/>
      <w:lvlJc w:val="left"/>
      <w:pPr>
        <w:ind w:left="480" w:hanging="480"/>
      </w:pPr>
      <w:rPr>
        <w:rFonts w:hint="default"/>
      </w:rPr>
    </w:lvl>
    <w:lvl w:ilvl="1">
      <w:start w:val="1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70A2B1B"/>
    <w:multiLevelType w:val="hybridMultilevel"/>
    <w:tmpl w:val="AEEE6F98"/>
    <w:lvl w:ilvl="0" w:tplc="3110AAD2">
      <w:start w:val="2"/>
      <w:numFmt w:val="bullet"/>
      <w:lvlText w:val=""/>
      <w:lvlJc w:val="left"/>
      <w:pPr>
        <w:ind w:left="1260" w:hanging="360"/>
      </w:pPr>
      <w:rPr>
        <w:rFonts w:ascii="Symbol" w:hAnsi="Symbol" w:cs="Times New Roman" w:hint="default"/>
        <w:b w:val="0"/>
        <w:i w:val="0"/>
        <w:sz w:val="24"/>
        <w:szCs w:val="24"/>
        <w:u w:val="none"/>
      </w:rPr>
    </w:lvl>
    <w:lvl w:ilvl="1" w:tplc="040E0003" w:tentative="1">
      <w:start w:val="1"/>
      <w:numFmt w:val="bullet"/>
      <w:lvlText w:val="o"/>
      <w:lvlJc w:val="left"/>
      <w:pPr>
        <w:ind w:left="1980" w:hanging="360"/>
      </w:pPr>
      <w:rPr>
        <w:rFonts w:ascii="Courier New" w:hAnsi="Courier New" w:cs="Courier New" w:hint="default"/>
      </w:rPr>
    </w:lvl>
    <w:lvl w:ilvl="2" w:tplc="040E0005">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cs="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cs="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36">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pPr>
    </w:lvl>
    <w:lvl w:ilvl="2" w:tplc="1ACEC520">
      <w:numFmt w:val="none"/>
      <w:lvlText w:val=""/>
      <w:lvlJc w:val="left"/>
      <w:pPr>
        <w:tabs>
          <w:tab w:val="num" w:pos="3261"/>
        </w:tabs>
      </w:pPr>
    </w:lvl>
    <w:lvl w:ilvl="3" w:tplc="E35CC354">
      <w:numFmt w:val="none"/>
      <w:lvlText w:val=""/>
      <w:lvlJc w:val="left"/>
      <w:pPr>
        <w:tabs>
          <w:tab w:val="num" w:pos="3261"/>
        </w:tabs>
      </w:pPr>
    </w:lvl>
    <w:lvl w:ilvl="4" w:tplc="FADEADCC">
      <w:numFmt w:val="none"/>
      <w:lvlText w:val=""/>
      <w:lvlJc w:val="left"/>
      <w:pPr>
        <w:tabs>
          <w:tab w:val="num" w:pos="3261"/>
        </w:tabs>
      </w:pPr>
    </w:lvl>
    <w:lvl w:ilvl="5" w:tplc="155CB870">
      <w:numFmt w:val="none"/>
      <w:lvlText w:val=""/>
      <w:lvlJc w:val="left"/>
      <w:pPr>
        <w:tabs>
          <w:tab w:val="num" w:pos="3261"/>
        </w:tabs>
      </w:pPr>
    </w:lvl>
    <w:lvl w:ilvl="6" w:tplc="330A5ABA">
      <w:numFmt w:val="none"/>
      <w:lvlText w:val=""/>
      <w:lvlJc w:val="left"/>
      <w:pPr>
        <w:tabs>
          <w:tab w:val="num" w:pos="3261"/>
        </w:tabs>
      </w:pPr>
    </w:lvl>
    <w:lvl w:ilvl="7" w:tplc="F86A93FA">
      <w:numFmt w:val="none"/>
      <w:lvlText w:val=""/>
      <w:lvlJc w:val="left"/>
      <w:pPr>
        <w:tabs>
          <w:tab w:val="num" w:pos="3261"/>
        </w:tabs>
      </w:pPr>
    </w:lvl>
    <w:lvl w:ilvl="8" w:tplc="5868FE70">
      <w:numFmt w:val="none"/>
      <w:lvlText w:val=""/>
      <w:lvlJc w:val="left"/>
      <w:pPr>
        <w:tabs>
          <w:tab w:val="num" w:pos="3261"/>
        </w:tabs>
      </w:pPr>
    </w:lvl>
  </w:abstractNum>
  <w:abstractNum w:abstractNumId="37">
    <w:nsid w:val="69646C3D"/>
    <w:multiLevelType w:val="hybridMultilevel"/>
    <w:tmpl w:val="099ABA9A"/>
    <w:lvl w:ilvl="0" w:tplc="58C8587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nsid w:val="720F0112"/>
    <w:multiLevelType w:val="hybridMultilevel"/>
    <w:tmpl w:val="0066B78E"/>
    <w:lvl w:ilvl="0" w:tplc="040E0001">
      <w:start w:val="1"/>
      <w:numFmt w:val="bullet"/>
      <w:lvlText w:val=""/>
      <w:lvlJc w:val="left"/>
      <w:pPr>
        <w:ind w:left="1622" w:hanging="360"/>
      </w:pPr>
      <w:rPr>
        <w:rFonts w:ascii="Symbol" w:hAnsi="Symbol" w:hint="default"/>
      </w:rPr>
    </w:lvl>
    <w:lvl w:ilvl="1" w:tplc="040E0003" w:tentative="1">
      <w:start w:val="1"/>
      <w:numFmt w:val="bullet"/>
      <w:lvlText w:val="o"/>
      <w:lvlJc w:val="left"/>
      <w:pPr>
        <w:ind w:left="2342" w:hanging="360"/>
      </w:pPr>
      <w:rPr>
        <w:rFonts w:ascii="Courier New" w:hAnsi="Courier New" w:cs="Courier New" w:hint="default"/>
      </w:rPr>
    </w:lvl>
    <w:lvl w:ilvl="2" w:tplc="040E0005" w:tentative="1">
      <w:start w:val="1"/>
      <w:numFmt w:val="bullet"/>
      <w:lvlText w:val=""/>
      <w:lvlJc w:val="left"/>
      <w:pPr>
        <w:ind w:left="3062" w:hanging="360"/>
      </w:pPr>
      <w:rPr>
        <w:rFonts w:ascii="Wingdings" w:hAnsi="Wingdings" w:hint="default"/>
      </w:rPr>
    </w:lvl>
    <w:lvl w:ilvl="3" w:tplc="040E0001" w:tentative="1">
      <w:start w:val="1"/>
      <w:numFmt w:val="bullet"/>
      <w:lvlText w:val=""/>
      <w:lvlJc w:val="left"/>
      <w:pPr>
        <w:ind w:left="3782" w:hanging="360"/>
      </w:pPr>
      <w:rPr>
        <w:rFonts w:ascii="Symbol" w:hAnsi="Symbol" w:hint="default"/>
      </w:rPr>
    </w:lvl>
    <w:lvl w:ilvl="4" w:tplc="040E0003" w:tentative="1">
      <w:start w:val="1"/>
      <w:numFmt w:val="bullet"/>
      <w:lvlText w:val="o"/>
      <w:lvlJc w:val="left"/>
      <w:pPr>
        <w:ind w:left="4502" w:hanging="360"/>
      </w:pPr>
      <w:rPr>
        <w:rFonts w:ascii="Courier New" w:hAnsi="Courier New" w:cs="Courier New" w:hint="default"/>
      </w:rPr>
    </w:lvl>
    <w:lvl w:ilvl="5" w:tplc="040E0005" w:tentative="1">
      <w:start w:val="1"/>
      <w:numFmt w:val="bullet"/>
      <w:lvlText w:val=""/>
      <w:lvlJc w:val="left"/>
      <w:pPr>
        <w:ind w:left="5222" w:hanging="360"/>
      </w:pPr>
      <w:rPr>
        <w:rFonts w:ascii="Wingdings" w:hAnsi="Wingdings" w:hint="default"/>
      </w:rPr>
    </w:lvl>
    <w:lvl w:ilvl="6" w:tplc="040E0001" w:tentative="1">
      <w:start w:val="1"/>
      <w:numFmt w:val="bullet"/>
      <w:lvlText w:val=""/>
      <w:lvlJc w:val="left"/>
      <w:pPr>
        <w:ind w:left="5942" w:hanging="360"/>
      </w:pPr>
      <w:rPr>
        <w:rFonts w:ascii="Symbol" w:hAnsi="Symbol" w:hint="default"/>
      </w:rPr>
    </w:lvl>
    <w:lvl w:ilvl="7" w:tplc="040E0003" w:tentative="1">
      <w:start w:val="1"/>
      <w:numFmt w:val="bullet"/>
      <w:lvlText w:val="o"/>
      <w:lvlJc w:val="left"/>
      <w:pPr>
        <w:ind w:left="6662" w:hanging="360"/>
      </w:pPr>
      <w:rPr>
        <w:rFonts w:ascii="Courier New" w:hAnsi="Courier New" w:cs="Courier New" w:hint="default"/>
      </w:rPr>
    </w:lvl>
    <w:lvl w:ilvl="8" w:tplc="040E0005" w:tentative="1">
      <w:start w:val="1"/>
      <w:numFmt w:val="bullet"/>
      <w:lvlText w:val=""/>
      <w:lvlJc w:val="left"/>
      <w:pPr>
        <w:ind w:left="7382" w:hanging="360"/>
      </w:pPr>
      <w:rPr>
        <w:rFonts w:ascii="Wingdings" w:hAnsi="Wingdings" w:hint="default"/>
      </w:rPr>
    </w:lvl>
  </w:abstractNum>
  <w:abstractNum w:abstractNumId="39">
    <w:nsid w:val="75F51BDC"/>
    <w:multiLevelType w:val="hybridMultilevel"/>
    <w:tmpl w:val="44C0EBDA"/>
    <w:lvl w:ilvl="0" w:tplc="B6D6D354">
      <w:start w:val="1"/>
      <w:numFmt w:val="bullet"/>
      <w:lvlText w:val=""/>
      <w:lvlJc w:val="left"/>
      <w:pPr>
        <w:tabs>
          <w:tab w:val="num" w:pos="1021"/>
        </w:tabs>
        <w:ind w:left="1021" w:hanging="227"/>
      </w:pPr>
      <w:rPr>
        <w:rFonts w:ascii="Symbol" w:hAnsi="Symbol" w:hint="default"/>
        <w:sz w:val="16"/>
      </w:rPr>
    </w:lvl>
    <w:lvl w:ilvl="1" w:tplc="671052CC">
      <w:start w:val="4"/>
      <w:numFmt w:val="bullet"/>
      <w:lvlText w:val="-"/>
      <w:lvlJc w:val="left"/>
      <w:pPr>
        <w:tabs>
          <w:tab w:val="num" w:pos="2149"/>
        </w:tabs>
        <w:ind w:left="2149" w:hanging="360"/>
      </w:pPr>
      <w:rPr>
        <w:rFonts w:ascii="Arial" w:eastAsia="Times New Roman" w:hAnsi="Arial" w:hint="default"/>
      </w:rPr>
    </w:lvl>
    <w:lvl w:ilvl="2" w:tplc="040E0005">
      <w:start w:val="1"/>
      <w:numFmt w:val="bullet"/>
      <w:lvlText w:val=""/>
      <w:lvlJc w:val="left"/>
      <w:pPr>
        <w:tabs>
          <w:tab w:val="num" w:pos="2869"/>
        </w:tabs>
        <w:ind w:left="2869" w:hanging="360"/>
      </w:pPr>
      <w:rPr>
        <w:rFonts w:ascii="Wingdings" w:hAnsi="Wingdings" w:hint="default"/>
      </w:rPr>
    </w:lvl>
    <w:lvl w:ilvl="3" w:tplc="040E0001">
      <w:start w:val="1"/>
      <w:numFmt w:val="bullet"/>
      <w:lvlText w:val=""/>
      <w:lvlJc w:val="left"/>
      <w:pPr>
        <w:tabs>
          <w:tab w:val="num" w:pos="3589"/>
        </w:tabs>
        <w:ind w:left="3589" w:hanging="360"/>
      </w:pPr>
      <w:rPr>
        <w:rFonts w:ascii="Symbol" w:hAnsi="Symbol" w:hint="default"/>
      </w:rPr>
    </w:lvl>
    <w:lvl w:ilvl="4" w:tplc="040E0003">
      <w:start w:val="1"/>
      <w:numFmt w:val="bullet"/>
      <w:lvlText w:val="o"/>
      <w:lvlJc w:val="left"/>
      <w:pPr>
        <w:tabs>
          <w:tab w:val="num" w:pos="4309"/>
        </w:tabs>
        <w:ind w:left="4309" w:hanging="360"/>
      </w:pPr>
      <w:rPr>
        <w:rFonts w:ascii="Courier New" w:hAnsi="Courier New" w:hint="default"/>
      </w:rPr>
    </w:lvl>
    <w:lvl w:ilvl="5" w:tplc="040E0005">
      <w:start w:val="1"/>
      <w:numFmt w:val="bullet"/>
      <w:lvlText w:val=""/>
      <w:lvlJc w:val="left"/>
      <w:pPr>
        <w:tabs>
          <w:tab w:val="num" w:pos="5029"/>
        </w:tabs>
        <w:ind w:left="5029" w:hanging="360"/>
      </w:pPr>
      <w:rPr>
        <w:rFonts w:ascii="Wingdings" w:hAnsi="Wingdings" w:hint="default"/>
      </w:rPr>
    </w:lvl>
    <w:lvl w:ilvl="6" w:tplc="040E0001">
      <w:start w:val="1"/>
      <w:numFmt w:val="bullet"/>
      <w:lvlText w:val=""/>
      <w:lvlJc w:val="left"/>
      <w:pPr>
        <w:tabs>
          <w:tab w:val="num" w:pos="5749"/>
        </w:tabs>
        <w:ind w:left="5749" w:hanging="360"/>
      </w:pPr>
      <w:rPr>
        <w:rFonts w:ascii="Symbol" w:hAnsi="Symbol" w:hint="default"/>
      </w:rPr>
    </w:lvl>
    <w:lvl w:ilvl="7" w:tplc="040E0003">
      <w:start w:val="1"/>
      <w:numFmt w:val="bullet"/>
      <w:lvlText w:val="o"/>
      <w:lvlJc w:val="left"/>
      <w:pPr>
        <w:tabs>
          <w:tab w:val="num" w:pos="6469"/>
        </w:tabs>
        <w:ind w:left="6469" w:hanging="360"/>
      </w:pPr>
      <w:rPr>
        <w:rFonts w:ascii="Courier New" w:hAnsi="Courier New" w:hint="default"/>
      </w:rPr>
    </w:lvl>
    <w:lvl w:ilvl="8" w:tplc="040E0005">
      <w:start w:val="1"/>
      <w:numFmt w:val="bullet"/>
      <w:lvlText w:val=""/>
      <w:lvlJc w:val="left"/>
      <w:pPr>
        <w:tabs>
          <w:tab w:val="num" w:pos="7189"/>
        </w:tabs>
        <w:ind w:left="7189" w:hanging="360"/>
      </w:pPr>
      <w:rPr>
        <w:rFonts w:ascii="Wingdings" w:hAnsi="Wingdings" w:hint="default"/>
      </w:rPr>
    </w:lvl>
  </w:abstractNum>
  <w:abstractNum w:abstractNumId="40">
    <w:nsid w:val="780122EE"/>
    <w:multiLevelType w:val="multilevel"/>
    <w:tmpl w:val="10D2B6A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7A044D11"/>
    <w:multiLevelType w:val="multilevel"/>
    <w:tmpl w:val="840A06D0"/>
    <w:lvl w:ilvl="0">
      <w:start w:val="7"/>
      <w:numFmt w:val="decimal"/>
      <w:lvlText w:val="%1."/>
      <w:lvlJc w:val="left"/>
      <w:pPr>
        <w:tabs>
          <w:tab w:val="num" w:pos="720"/>
        </w:tabs>
        <w:ind w:left="720" w:hanging="720"/>
      </w:pPr>
      <w:rPr>
        <w:rFonts w:hint="default"/>
      </w:rPr>
    </w:lvl>
    <w:lvl w:ilvl="1">
      <w:start w:val="2"/>
      <w:numFmt w:val="bullet"/>
      <w:lvlText w:val=""/>
      <w:lvlJc w:val="left"/>
      <w:pPr>
        <w:tabs>
          <w:tab w:val="num" w:pos="720"/>
        </w:tabs>
        <w:ind w:left="720" w:hanging="720"/>
      </w:pPr>
      <w:rPr>
        <w:rFonts w:ascii="Symbol" w:hAnsi="Symbol" w:cs="Times New Roman" w:hint="default"/>
        <w:b w:val="0"/>
        <w:i w:val="0"/>
        <w:sz w:val="24"/>
        <w:szCs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C2208DF"/>
    <w:multiLevelType w:val="hybridMultilevel"/>
    <w:tmpl w:val="FC8AE15E"/>
    <w:lvl w:ilvl="0" w:tplc="79A2BEAA">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7D8F1CE6"/>
    <w:multiLevelType w:val="multilevel"/>
    <w:tmpl w:val="B038FF30"/>
    <w:lvl w:ilvl="0">
      <w:start w:val="1"/>
      <w:numFmt w:val="bullet"/>
      <w:pStyle w:val="Felsorol"/>
      <w:lvlText w:val=""/>
      <w:lvlJc w:val="left"/>
      <w:pPr>
        <w:tabs>
          <w:tab w:val="num" w:pos="850"/>
        </w:tabs>
        <w:ind w:left="850" w:hanging="283"/>
      </w:pPr>
      <w:rPr>
        <w:rFonts w:ascii="Symbol" w:hAnsi="Symbol" w:hint="default"/>
      </w:rPr>
    </w:lvl>
    <w:lvl w:ilvl="1">
      <w:start w:val="1"/>
      <w:numFmt w:val="bullet"/>
      <w:lvlText w:val="o"/>
      <w:lvlJc w:val="left"/>
      <w:pPr>
        <w:tabs>
          <w:tab w:val="num" w:pos="2071"/>
        </w:tabs>
        <w:ind w:left="2071" w:hanging="360"/>
      </w:pPr>
      <w:rPr>
        <w:rFonts w:ascii="Courier New" w:hAnsi="Courier New" w:hint="default"/>
        <w:color w:val="FF0000"/>
        <w:sz w:val="24"/>
      </w:rPr>
    </w:lvl>
    <w:lvl w:ilvl="2">
      <w:start w:val="1"/>
      <w:numFmt w:val="bullet"/>
      <w:lvlText w:val=""/>
      <w:lvlJc w:val="left"/>
      <w:pPr>
        <w:tabs>
          <w:tab w:val="num" w:pos="2791"/>
        </w:tabs>
        <w:ind w:left="2791" w:hanging="360"/>
      </w:pPr>
      <w:rPr>
        <w:rFonts w:ascii="Wingdings" w:hAnsi="Wingdings" w:hint="default"/>
      </w:rPr>
    </w:lvl>
    <w:lvl w:ilvl="3">
      <w:start w:val="1"/>
      <w:numFmt w:val="bullet"/>
      <w:lvlText w:val=""/>
      <w:lvlJc w:val="left"/>
      <w:pPr>
        <w:tabs>
          <w:tab w:val="num" w:pos="3511"/>
        </w:tabs>
        <w:ind w:left="3511" w:hanging="360"/>
      </w:pPr>
      <w:rPr>
        <w:rFonts w:ascii="Symbol" w:hAnsi="Symbol" w:hint="default"/>
      </w:rPr>
    </w:lvl>
    <w:lvl w:ilvl="4">
      <w:start w:val="1"/>
      <w:numFmt w:val="bullet"/>
      <w:lvlText w:val="o"/>
      <w:lvlJc w:val="left"/>
      <w:pPr>
        <w:tabs>
          <w:tab w:val="num" w:pos="4231"/>
        </w:tabs>
        <w:ind w:left="4231" w:hanging="360"/>
      </w:pPr>
      <w:rPr>
        <w:rFonts w:ascii="Courier New" w:hAnsi="Courier New" w:cs="KerszTimes" w:hint="default"/>
      </w:rPr>
    </w:lvl>
    <w:lvl w:ilvl="5">
      <w:start w:val="1"/>
      <w:numFmt w:val="bullet"/>
      <w:lvlText w:val=""/>
      <w:lvlJc w:val="left"/>
      <w:pPr>
        <w:tabs>
          <w:tab w:val="num" w:pos="4951"/>
        </w:tabs>
        <w:ind w:left="4951" w:hanging="360"/>
      </w:pPr>
      <w:rPr>
        <w:rFonts w:ascii="Wingdings" w:hAnsi="Wingdings" w:hint="default"/>
      </w:rPr>
    </w:lvl>
    <w:lvl w:ilvl="6">
      <w:start w:val="1"/>
      <w:numFmt w:val="bullet"/>
      <w:lvlText w:val=""/>
      <w:lvlJc w:val="left"/>
      <w:pPr>
        <w:tabs>
          <w:tab w:val="num" w:pos="5671"/>
        </w:tabs>
        <w:ind w:left="5671" w:hanging="360"/>
      </w:pPr>
      <w:rPr>
        <w:rFonts w:ascii="Symbol" w:hAnsi="Symbol" w:hint="default"/>
      </w:rPr>
    </w:lvl>
    <w:lvl w:ilvl="7">
      <w:start w:val="1"/>
      <w:numFmt w:val="bullet"/>
      <w:lvlText w:val="o"/>
      <w:lvlJc w:val="left"/>
      <w:pPr>
        <w:tabs>
          <w:tab w:val="num" w:pos="6391"/>
        </w:tabs>
        <w:ind w:left="6391" w:hanging="360"/>
      </w:pPr>
      <w:rPr>
        <w:rFonts w:ascii="Courier New" w:hAnsi="Courier New" w:cs="KerszTimes" w:hint="default"/>
      </w:rPr>
    </w:lvl>
    <w:lvl w:ilvl="8">
      <w:start w:val="1"/>
      <w:numFmt w:val="bullet"/>
      <w:lvlText w:val=""/>
      <w:lvlJc w:val="left"/>
      <w:pPr>
        <w:tabs>
          <w:tab w:val="num" w:pos="7111"/>
        </w:tabs>
        <w:ind w:left="7111" w:hanging="360"/>
      </w:pPr>
      <w:rPr>
        <w:rFonts w:ascii="Wingdings" w:hAnsi="Wingdings" w:hint="default"/>
      </w:rPr>
    </w:lvl>
  </w:abstractNum>
  <w:num w:numId="1">
    <w:abstractNumId w:val="25"/>
  </w:num>
  <w:num w:numId="2">
    <w:abstractNumId w:val="33"/>
  </w:num>
  <w:num w:numId="3">
    <w:abstractNumId w:val="43"/>
  </w:num>
  <w:num w:numId="4">
    <w:abstractNumId w:val="7"/>
  </w:num>
  <w:num w:numId="5">
    <w:abstractNumId w:val="4"/>
  </w:num>
  <w:num w:numId="6">
    <w:abstractNumId w:val="2"/>
  </w:num>
  <w:num w:numId="7">
    <w:abstractNumId w:val="18"/>
  </w:num>
  <w:num w:numId="8">
    <w:abstractNumId w:val="23"/>
  </w:num>
  <w:num w:numId="9">
    <w:abstractNumId w:val="6"/>
  </w:num>
  <w:num w:numId="10">
    <w:abstractNumId w:val="26"/>
  </w:num>
  <w:num w:numId="11">
    <w:abstractNumId w:val="31"/>
  </w:num>
  <w:num w:numId="12">
    <w:abstractNumId w:val="30"/>
  </w:num>
  <w:num w:numId="13">
    <w:abstractNumId w:val="38"/>
  </w:num>
  <w:num w:numId="14">
    <w:abstractNumId w:val="29"/>
  </w:num>
  <w:num w:numId="15">
    <w:abstractNumId w:val="22"/>
  </w:num>
  <w:num w:numId="16">
    <w:abstractNumId w:val="36"/>
  </w:num>
  <w:num w:numId="17">
    <w:abstractNumId w:val="11"/>
  </w:num>
  <w:num w:numId="18">
    <w:abstractNumId w:val="15"/>
  </w:num>
  <w:num w:numId="19">
    <w:abstractNumId w:val="40"/>
  </w:num>
  <w:num w:numId="20">
    <w:abstractNumId w:val="8"/>
  </w:num>
  <w:num w:numId="21">
    <w:abstractNumId w:val="12"/>
  </w:num>
  <w:num w:numId="22">
    <w:abstractNumId w:val="9"/>
  </w:num>
  <w:num w:numId="23">
    <w:abstractNumId w:val="3"/>
  </w:num>
  <w:num w:numId="24">
    <w:abstractNumId w:val="20"/>
  </w:num>
  <w:num w:numId="25">
    <w:abstractNumId w:val="24"/>
  </w:num>
  <w:num w:numId="26">
    <w:abstractNumId w:val="19"/>
  </w:num>
  <w:num w:numId="27">
    <w:abstractNumId w:val="21"/>
  </w:num>
  <w:num w:numId="28">
    <w:abstractNumId w:val="13"/>
  </w:num>
  <w:num w:numId="29">
    <w:abstractNumId w:val="37"/>
  </w:num>
  <w:num w:numId="30">
    <w:abstractNumId w:val="14"/>
  </w:num>
  <w:num w:numId="31">
    <w:abstractNumId w:val="42"/>
  </w:num>
  <w:num w:numId="32">
    <w:abstractNumId w:val="28"/>
  </w:num>
  <w:num w:numId="33">
    <w:abstractNumId w:val="27"/>
  </w:num>
  <w:num w:numId="34">
    <w:abstractNumId w:val="10"/>
  </w:num>
  <w:num w:numId="35">
    <w:abstractNumId w:val="16"/>
  </w:num>
  <w:num w:numId="36">
    <w:abstractNumId w:val="0"/>
    <w:lvlOverride w:ilvl="0">
      <w:lvl w:ilvl="0">
        <w:start w:val="1"/>
        <w:numFmt w:val="bullet"/>
        <w:lvlText w:val=""/>
        <w:legacy w:legacy="1" w:legacySpace="0" w:legacyIndent="283"/>
        <w:lvlJc w:val="left"/>
        <w:rPr>
          <w:rFonts w:ascii="Symbol" w:hAnsi="Symbol" w:hint="default"/>
        </w:rPr>
      </w:lvl>
    </w:lvlOverride>
  </w:num>
  <w:num w:numId="37">
    <w:abstractNumId w:val="5"/>
  </w:num>
  <w:num w:numId="38">
    <w:abstractNumId w:val="39"/>
  </w:num>
  <w:num w:numId="39">
    <w:abstractNumId w:val="0"/>
  </w:num>
  <w:num w:numId="40">
    <w:abstractNumId w:val="35"/>
  </w:num>
  <w:num w:numId="41">
    <w:abstractNumId w:val="17"/>
  </w:num>
  <w:num w:numId="42">
    <w:abstractNumId w:val="41"/>
  </w:num>
  <w:num w:numId="43">
    <w:abstractNumId w:val="32"/>
  </w:num>
  <w:num w:numId="44">
    <w:abstractNumId w:val="1"/>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0C4"/>
    <w:rsid w:val="004350C4"/>
    <w:rsid w:val="004D086B"/>
    <w:rsid w:val="00610D7B"/>
    <w:rsid w:val="00673B09"/>
    <w:rsid w:val="00691DE3"/>
    <w:rsid w:val="00926EFF"/>
    <w:rsid w:val="009470E4"/>
    <w:rsid w:val="00C151C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350C4"/>
    <w:pPr>
      <w:spacing w:after="0" w:line="240" w:lineRule="auto"/>
    </w:pPr>
    <w:rPr>
      <w:rFonts w:ascii="Times New Roman" w:eastAsia="Times New Roman" w:hAnsi="Times New Roman" w:cs="Times New Roman"/>
      <w:sz w:val="24"/>
      <w:szCs w:val="24"/>
      <w:lang w:eastAsia="hu-HU"/>
    </w:rPr>
  </w:style>
  <w:style w:type="paragraph" w:styleId="Cmsor1">
    <w:name w:val="heading 1"/>
    <w:aliases w:val="H1,(Chapter),Fejezet,left I2,h1,L1,l1,fejezetcim,buta nev,(Alt+1)"/>
    <w:basedOn w:val="Norml"/>
    <w:next w:val="Norml"/>
    <w:link w:val="Cmsor1Char"/>
    <w:qFormat/>
    <w:rsid w:val="004350C4"/>
    <w:pPr>
      <w:keepNext/>
      <w:spacing w:before="240" w:after="60"/>
      <w:outlineLvl w:val="0"/>
    </w:pPr>
    <w:rPr>
      <w:rFonts w:ascii="Arial" w:hAnsi="Arial"/>
      <w:b/>
      <w:bCs/>
      <w:kern w:val="32"/>
      <w:sz w:val="32"/>
      <w:szCs w:val="32"/>
      <w:lang w:val="x-none" w:eastAsia="x-none"/>
    </w:rPr>
  </w:style>
  <w:style w:type="paragraph" w:styleId="Cmsor2">
    <w:name w:val="heading 2"/>
    <w:basedOn w:val="Norml"/>
    <w:next w:val="Norml"/>
    <w:link w:val="Cmsor2Char"/>
    <w:qFormat/>
    <w:rsid w:val="004350C4"/>
    <w:pPr>
      <w:keepNext/>
      <w:spacing w:before="360" w:after="240"/>
      <w:ind w:left="1429" w:hanging="360"/>
      <w:outlineLvl w:val="1"/>
    </w:pPr>
    <w:rPr>
      <w:b/>
    </w:rPr>
  </w:style>
  <w:style w:type="paragraph" w:styleId="Cmsor3">
    <w:name w:val="heading 3"/>
    <w:basedOn w:val="Norml"/>
    <w:next w:val="Norml"/>
    <w:link w:val="Cmsor3Char"/>
    <w:qFormat/>
    <w:rsid w:val="004350C4"/>
    <w:pPr>
      <w:keepNext/>
      <w:spacing w:before="240" w:after="60"/>
      <w:outlineLvl w:val="2"/>
    </w:pPr>
    <w:rPr>
      <w:rFonts w:ascii="Arial" w:hAnsi="Arial" w:cs="Arial"/>
      <w:b/>
      <w:bCs/>
      <w:sz w:val="26"/>
      <w:szCs w:val="26"/>
    </w:rPr>
  </w:style>
  <w:style w:type="paragraph" w:styleId="Cmsor4">
    <w:name w:val="heading 4"/>
    <w:basedOn w:val="Norml"/>
    <w:next w:val="Norml"/>
    <w:link w:val="Cmsor4Char"/>
    <w:qFormat/>
    <w:rsid w:val="004350C4"/>
    <w:pPr>
      <w:keepNext/>
      <w:spacing w:before="240" w:after="240"/>
      <w:ind w:left="-284" w:right="-284"/>
      <w:outlineLvl w:val="3"/>
    </w:pPr>
    <w:rPr>
      <w:b/>
    </w:rPr>
  </w:style>
  <w:style w:type="paragraph" w:styleId="Cmsor5">
    <w:name w:val="heading 5"/>
    <w:basedOn w:val="Norml"/>
    <w:next w:val="Norml"/>
    <w:link w:val="Cmsor5Char"/>
    <w:qFormat/>
    <w:rsid w:val="004350C4"/>
    <w:pPr>
      <w:keepNext/>
      <w:outlineLvl w:val="4"/>
    </w:pPr>
    <w:rPr>
      <w:b/>
      <w:sz w:val="22"/>
      <w:u w:val="single"/>
    </w:rPr>
  </w:style>
  <w:style w:type="paragraph" w:styleId="Cmsor6">
    <w:name w:val="heading 6"/>
    <w:basedOn w:val="Norml"/>
    <w:next w:val="Norml"/>
    <w:link w:val="Cmsor6Char"/>
    <w:qFormat/>
    <w:rsid w:val="004350C4"/>
    <w:pPr>
      <w:keepNext/>
      <w:tabs>
        <w:tab w:val="left" w:pos="900"/>
      </w:tabs>
      <w:jc w:val="both"/>
      <w:outlineLvl w:val="5"/>
    </w:pPr>
    <w:rPr>
      <w:b/>
    </w:rPr>
  </w:style>
  <w:style w:type="paragraph" w:styleId="Cmsor7">
    <w:name w:val="heading 7"/>
    <w:basedOn w:val="Norml"/>
    <w:next w:val="Norml"/>
    <w:link w:val="Cmsor7Char"/>
    <w:qFormat/>
    <w:rsid w:val="004350C4"/>
    <w:pPr>
      <w:keepNext/>
      <w:tabs>
        <w:tab w:val="left" w:pos="900"/>
      </w:tabs>
      <w:ind w:left="900" w:hanging="900"/>
      <w:jc w:val="both"/>
      <w:outlineLvl w:val="6"/>
    </w:pPr>
    <w:rPr>
      <w:b/>
    </w:rPr>
  </w:style>
  <w:style w:type="paragraph" w:styleId="Cmsor8">
    <w:name w:val="heading 8"/>
    <w:basedOn w:val="Norml"/>
    <w:next w:val="Norml"/>
    <w:link w:val="Cmsor8Char"/>
    <w:qFormat/>
    <w:rsid w:val="004350C4"/>
    <w:pPr>
      <w:keepNext/>
      <w:outlineLvl w:val="7"/>
    </w:pPr>
    <w:rPr>
      <w:b/>
      <w:i/>
      <w:sz w:val="22"/>
      <w:lang w:val="x-none" w:eastAsia="x-none"/>
    </w:rPr>
  </w:style>
  <w:style w:type="paragraph" w:styleId="Cmsor9">
    <w:name w:val="heading 9"/>
    <w:basedOn w:val="Norml"/>
    <w:next w:val="Norml"/>
    <w:link w:val="Cmsor9Char"/>
    <w:qFormat/>
    <w:rsid w:val="004350C4"/>
    <w:pPr>
      <w:keepNext/>
      <w:spacing w:after="120"/>
      <w:ind w:left="902" w:hanging="902"/>
      <w:jc w:val="both"/>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H1 Char,(Chapter) Char,Fejezet Char,left I2 Char,h1 Char,L1 Char,l1 Char,fejezetcim Char,buta nev Char,(Alt+1) Char"/>
    <w:basedOn w:val="Bekezdsalapbettpusa"/>
    <w:link w:val="Cmsor1"/>
    <w:rsid w:val="004350C4"/>
    <w:rPr>
      <w:rFonts w:ascii="Arial" w:eastAsia="Times New Roman" w:hAnsi="Arial" w:cs="Times New Roman"/>
      <w:b/>
      <w:bCs/>
      <w:kern w:val="32"/>
      <w:sz w:val="32"/>
      <w:szCs w:val="32"/>
      <w:lang w:val="x-none" w:eastAsia="x-none"/>
    </w:rPr>
  </w:style>
  <w:style w:type="character" w:customStyle="1" w:styleId="Cmsor2Char">
    <w:name w:val="Címsor 2 Char"/>
    <w:basedOn w:val="Bekezdsalapbettpusa"/>
    <w:link w:val="Cmsor2"/>
    <w:rsid w:val="004350C4"/>
    <w:rPr>
      <w:rFonts w:ascii="Times New Roman" w:eastAsia="Times New Roman" w:hAnsi="Times New Roman" w:cs="Times New Roman"/>
      <w:b/>
      <w:sz w:val="24"/>
      <w:szCs w:val="24"/>
      <w:lang w:eastAsia="hu-HU"/>
    </w:rPr>
  </w:style>
  <w:style w:type="character" w:customStyle="1" w:styleId="Cmsor3Char">
    <w:name w:val="Címsor 3 Char"/>
    <w:basedOn w:val="Bekezdsalapbettpusa"/>
    <w:link w:val="Cmsor3"/>
    <w:rsid w:val="004350C4"/>
    <w:rPr>
      <w:rFonts w:ascii="Arial" w:eastAsia="Times New Roman" w:hAnsi="Arial" w:cs="Arial"/>
      <w:b/>
      <w:bCs/>
      <w:sz w:val="26"/>
      <w:szCs w:val="26"/>
      <w:lang w:eastAsia="hu-HU"/>
    </w:rPr>
  </w:style>
  <w:style w:type="character" w:customStyle="1" w:styleId="Cmsor4Char">
    <w:name w:val="Címsor 4 Char"/>
    <w:basedOn w:val="Bekezdsalapbettpusa"/>
    <w:link w:val="Cmsor4"/>
    <w:rsid w:val="004350C4"/>
    <w:rPr>
      <w:rFonts w:ascii="Times New Roman" w:eastAsia="Times New Roman" w:hAnsi="Times New Roman" w:cs="Times New Roman"/>
      <w:b/>
      <w:sz w:val="24"/>
      <w:szCs w:val="24"/>
      <w:lang w:eastAsia="hu-HU"/>
    </w:rPr>
  </w:style>
  <w:style w:type="character" w:customStyle="1" w:styleId="Cmsor5Char">
    <w:name w:val="Címsor 5 Char"/>
    <w:basedOn w:val="Bekezdsalapbettpusa"/>
    <w:link w:val="Cmsor5"/>
    <w:rsid w:val="004350C4"/>
    <w:rPr>
      <w:rFonts w:ascii="Times New Roman" w:eastAsia="Times New Roman" w:hAnsi="Times New Roman" w:cs="Times New Roman"/>
      <w:b/>
      <w:szCs w:val="24"/>
      <w:u w:val="single"/>
      <w:lang w:eastAsia="hu-HU"/>
    </w:rPr>
  </w:style>
  <w:style w:type="character" w:customStyle="1" w:styleId="Cmsor6Char">
    <w:name w:val="Címsor 6 Char"/>
    <w:basedOn w:val="Bekezdsalapbettpusa"/>
    <w:link w:val="Cmsor6"/>
    <w:rsid w:val="004350C4"/>
    <w:rPr>
      <w:rFonts w:ascii="Times New Roman" w:eastAsia="Times New Roman" w:hAnsi="Times New Roman" w:cs="Times New Roman"/>
      <w:b/>
      <w:sz w:val="24"/>
      <w:szCs w:val="24"/>
      <w:lang w:eastAsia="hu-HU"/>
    </w:rPr>
  </w:style>
  <w:style w:type="character" w:customStyle="1" w:styleId="Cmsor7Char">
    <w:name w:val="Címsor 7 Char"/>
    <w:basedOn w:val="Bekezdsalapbettpusa"/>
    <w:link w:val="Cmsor7"/>
    <w:rsid w:val="004350C4"/>
    <w:rPr>
      <w:rFonts w:ascii="Times New Roman" w:eastAsia="Times New Roman" w:hAnsi="Times New Roman" w:cs="Times New Roman"/>
      <w:b/>
      <w:sz w:val="24"/>
      <w:szCs w:val="24"/>
      <w:lang w:eastAsia="hu-HU"/>
    </w:rPr>
  </w:style>
  <w:style w:type="character" w:customStyle="1" w:styleId="Cmsor8Char">
    <w:name w:val="Címsor 8 Char"/>
    <w:basedOn w:val="Bekezdsalapbettpusa"/>
    <w:link w:val="Cmsor8"/>
    <w:rsid w:val="004350C4"/>
    <w:rPr>
      <w:rFonts w:ascii="Times New Roman" w:eastAsia="Times New Roman" w:hAnsi="Times New Roman" w:cs="Times New Roman"/>
      <w:b/>
      <w:i/>
      <w:szCs w:val="24"/>
      <w:lang w:val="x-none" w:eastAsia="x-none"/>
    </w:rPr>
  </w:style>
  <w:style w:type="character" w:customStyle="1" w:styleId="Cmsor9Char">
    <w:name w:val="Címsor 9 Char"/>
    <w:basedOn w:val="Bekezdsalapbettpusa"/>
    <w:link w:val="Cmsor9"/>
    <w:rsid w:val="004350C4"/>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rsid w:val="004350C4"/>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4350C4"/>
    <w:rPr>
      <w:rFonts w:ascii="KerszTimes" w:eastAsia="Times New Roman" w:hAnsi="KerszTimes" w:cs="Times New Roman"/>
      <w:szCs w:val="20"/>
      <w:lang w:eastAsia="hu-HU"/>
    </w:rPr>
  </w:style>
  <w:style w:type="paragraph" w:styleId="Szvegtrzs">
    <w:name w:val="Body Text"/>
    <w:aliases w:val=" Char5,Char5"/>
    <w:basedOn w:val="Norml"/>
    <w:link w:val="SzvegtrzsChar"/>
    <w:rsid w:val="004350C4"/>
    <w:pPr>
      <w:spacing w:after="120"/>
    </w:pPr>
  </w:style>
  <w:style w:type="character" w:customStyle="1" w:styleId="SzvegtrzsChar">
    <w:name w:val="Szövegtörzs Char"/>
    <w:aliases w:val=" Char5 Char,Char5 Char"/>
    <w:basedOn w:val="Bekezdsalapbettpusa"/>
    <w:link w:val="Szvegtrzs"/>
    <w:rsid w:val="004350C4"/>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4350C4"/>
    <w:pPr>
      <w:spacing w:after="120"/>
      <w:ind w:left="283"/>
    </w:pPr>
  </w:style>
  <w:style w:type="character" w:customStyle="1" w:styleId="SzvegtrzsbehzssalChar">
    <w:name w:val="Szövegtörzs behúzással Char"/>
    <w:basedOn w:val="Bekezdsalapbettpusa"/>
    <w:link w:val="Szvegtrzsbehzssal"/>
    <w:rsid w:val="004350C4"/>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4350C4"/>
    <w:pPr>
      <w:spacing w:after="120"/>
      <w:ind w:left="283"/>
    </w:pPr>
    <w:rPr>
      <w:sz w:val="16"/>
      <w:szCs w:val="16"/>
    </w:rPr>
  </w:style>
  <w:style w:type="character" w:customStyle="1" w:styleId="Szvegtrzsbehzssal3Char">
    <w:name w:val="Szövegtörzs behúzással 3 Char"/>
    <w:basedOn w:val="Bekezdsalapbettpusa"/>
    <w:link w:val="Szvegtrzsbehzssal3"/>
    <w:rsid w:val="004350C4"/>
    <w:rPr>
      <w:rFonts w:ascii="Times New Roman" w:eastAsia="Times New Roman" w:hAnsi="Times New Roman" w:cs="Times New Roman"/>
      <w:sz w:val="16"/>
      <w:szCs w:val="16"/>
      <w:lang w:eastAsia="hu-HU"/>
    </w:rPr>
  </w:style>
  <w:style w:type="paragraph" w:styleId="Szvegtrzs2">
    <w:name w:val="Body Text 2"/>
    <w:basedOn w:val="Norml"/>
    <w:link w:val="Szvegtrzs2Char"/>
    <w:rsid w:val="004350C4"/>
    <w:pPr>
      <w:spacing w:after="120" w:line="480" w:lineRule="auto"/>
    </w:pPr>
  </w:style>
  <w:style w:type="character" w:customStyle="1" w:styleId="Szvegtrzs2Char">
    <w:name w:val="Szövegtörzs 2 Char"/>
    <w:basedOn w:val="Bekezdsalapbettpusa"/>
    <w:link w:val="Szvegtrzs2"/>
    <w:rsid w:val="004350C4"/>
    <w:rPr>
      <w:rFonts w:ascii="Times New Roman" w:eastAsia="Times New Roman" w:hAnsi="Times New Roman" w:cs="Times New Roman"/>
      <w:sz w:val="24"/>
      <w:szCs w:val="24"/>
      <w:lang w:eastAsia="hu-HU"/>
    </w:rPr>
  </w:style>
  <w:style w:type="paragraph" w:styleId="llb">
    <w:name w:val="footer"/>
    <w:basedOn w:val="Norml"/>
    <w:link w:val="llbChar"/>
    <w:rsid w:val="004350C4"/>
    <w:pPr>
      <w:widowControl w:val="0"/>
      <w:tabs>
        <w:tab w:val="center" w:pos="4536"/>
        <w:tab w:val="right" w:pos="9072"/>
      </w:tabs>
    </w:pPr>
    <w:rPr>
      <w:rFonts w:ascii="Arial" w:hAnsi="Arial"/>
      <w:snapToGrid w:val="0"/>
      <w:szCs w:val="20"/>
    </w:rPr>
  </w:style>
  <w:style w:type="character" w:customStyle="1" w:styleId="llbChar">
    <w:name w:val="Élőláb Char"/>
    <w:basedOn w:val="Bekezdsalapbettpusa"/>
    <w:link w:val="llb"/>
    <w:rsid w:val="004350C4"/>
    <w:rPr>
      <w:rFonts w:ascii="Arial" w:eastAsia="Times New Roman" w:hAnsi="Arial" w:cs="Times New Roman"/>
      <w:snapToGrid w:val="0"/>
      <w:sz w:val="24"/>
      <w:szCs w:val="20"/>
      <w:lang w:eastAsia="hu-HU"/>
    </w:rPr>
  </w:style>
  <w:style w:type="character" w:styleId="Jegyzethivatkozs">
    <w:name w:val="annotation reference"/>
    <w:rsid w:val="004350C4"/>
    <w:rPr>
      <w:sz w:val="16"/>
    </w:rPr>
  </w:style>
  <w:style w:type="paragraph" w:customStyle="1" w:styleId="BodyText21">
    <w:name w:val="Body Text 21"/>
    <w:basedOn w:val="Norml"/>
    <w:rsid w:val="004350C4"/>
    <w:pPr>
      <w:widowControl w:val="0"/>
      <w:spacing w:line="360" w:lineRule="auto"/>
      <w:ind w:left="284" w:hanging="284"/>
      <w:jc w:val="both"/>
    </w:pPr>
    <w:rPr>
      <w:rFonts w:ascii="Arial" w:hAnsi="Arial"/>
      <w:snapToGrid w:val="0"/>
      <w:szCs w:val="20"/>
    </w:rPr>
  </w:style>
  <w:style w:type="paragraph" w:customStyle="1" w:styleId="Szvegtrzs21">
    <w:name w:val="Szövegtörzs 21"/>
    <w:basedOn w:val="Norml"/>
    <w:rsid w:val="004350C4"/>
    <w:pPr>
      <w:tabs>
        <w:tab w:val="left" w:pos="567"/>
      </w:tabs>
      <w:jc w:val="both"/>
    </w:pPr>
    <w:rPr>
      <w:rFonts w:ascii="Arial" w:hAnsi="Arial"/>
      <w:szCs w:val="20"/>
    </w:rPr>
  </w:style>
  <w:style w:type="paragraph" w:styleId="lfej">
    <w:name w:val="header"/>
    <w:basedOn w:val="Norml"/>
    <w:link w:val="lfejChar"/>
    <w:rsid w:val="004350C4"/>
    <w:pPr>
      <w:tabs>
        <w:tab w:val="center" w:pos="4536"/>
        <w:tab w:val="right" w:pos="9072"/>
      </w:tabs>
    </w:pPr>
  </w:style>
  <w:style w:type="character" w:customStyle="1" w:styleId="lfejChar">
    <w:name w:val="Élőfej Char"/>
    <w:basedOn w:val="Bekezdsalapbettpusa"/>
    <w:link w:val="lfej"/>
    <w:rsid w:val="004350C4"/>
    <w:rPr>
      <w:rFonts w:ascii="Times New Roman" w:eastAsia="Times New Roman" w:hAnsi="Times New Roman" w:cs="Times New Roman"/>
      <w:sz w:val="24"/>
      <w:szCs w:val="24"/>
      <w:lang w:eastAsia="hu-HU"/>
    </w:rPr>
  </w:style>
  <w:style w:type="character" w:styleId="Oldalszm">
    <w:name w:val="page number"/>
    <w:basedOn w:val="Bekezdsalapbettpusa"/>
    <w:rsid w:val="004350C4"/>
  </w:style>
  <w:style w:type="paragraph" w:styleId="Dokumentumtrkp">
    <w:name w:val="Document Map"/>
    <w:basedOn w:val="Norml"/>
    <w:link w:val="DokumentumtrkpChar"/>
    <w:semiHidden/>
    <w:rsid w:val="004350C4"/>
    <w:pPr>
      <w:shd w:val="clear" w:color="auto" w:fill="000080"/>
    </w:pPr>
    <w:rPr>
      <w:rFonts w:ascii="Tahoma" w:hAnsi="Tahoma"/>
    </w:rPr>
  </w:style>
  <w:style w:type="character" w:customStyle="1" w:styleId="DokumentumtrkpChar">
    <w:name w:val="Dokumentumtérkép Char"/>
    <w:basedOn w:val="Bekezdsalapbettpusa"/>
    <w:link w:val="Dokumentumtrkp"/>
    <w:semiHidden/>
    <w:rsid w:val="004350C4"/>
    <w:rPr>
      <w:rFonts w:ascii="Tahoma" w:eastAsia="Times New Roman" w:hAnsi="Tahoma" w:cs="Times New Roman"/>
      <w:sz w:val="24"/>
      <w:szCs w:val="24"/>
      <w:shd w:val="clear" w:color="auto" w:fill="000080"/>
      <w:lang w:eastAsia="hu-HU"/>
    </w:rPr>
  </w:style>
  <w:style w:type="paragraph" w:styleId="Cm">
    <w:name w:val="Title"/>
    <w:basedOn w:val="Norml"/>
    <w:link w:val="CmChar"/>
    <w:qFormat/>
    <w:rsid w:val="004350C4"/>
    <w:pPr>
      <w:jc w:val="center"/>
    </w:pPr>
    <w:rPr>
      <w:b/>
    </w:rPr>
  </w:style>
  <w:style w:type="character" w:customStyle="1" w:styleId="CmChar">
    <w:name w:val="Cím Char"/>
    <w:basedOn w:val="Bekezdsalapbettpusa"/>
    <w:link w:val="Cm"/>
    <w:rsid w:val="004350C4"/>
    <w:rPr>
      <w:rFonts w:ascii="Times New Roman" w:eastAsia="Times New Roman" w:hAnsi="Times New Roman" w:cs="Times New Roman"/>
      <w:b/>
      <w:sz w:val="24"/>
      <w:szCs w:val="24"/>
      <w:lang w:eastAsia="hu-HU"/>
    </w:rPr>
  </w:style>
  <w:style w:type="paragraph" w:styleId="Szvegtrzs3">
    <w:name w:val="Body Text 3"/>
    <w:basedOn w:val="Norml"/>
    <w:link w:val="Szvegtrzs3Char"/>
    <w:rsid w:val="004350C4"/>
    <w:pPr>
      <w:ind w:right="72"/>
      <w:jc w:val="both"/>
    </w:pPr>
    <w:rPr>
      <w:sz w:val="20"/>
    </w:rPr>
  </w:style>
  <w:style w:type="character" w:customStyle="1" w:styleId="Szvegtrzs3Char">
    <w:name w:val="Szövegtörzs 3 Char"/>
    <w:basedOn w:val="Bekezdsalapbettpusa"/>
    <w:link w:val="Szvegtrzs3"/>
    <w:rsid w:val="004350C4"/>
    <w:rPr>
      <w:rFonts w:ascii="Times New Roman" w:eastAsia="Times New Roman" w:hAnsi="Times New Roman" w:cs="Times New Roman"/>
      <w:sz w:val="20"/>
      <w:szCs w:val="24"/>
      <w:lang w:eastAsia="hu-HU"/>
    </w:rPr>
  </w:style>
  <w:style w:type="paragraph" w:styleId="Szvegblokk">
    <w:name w:val="Block Text"/>
    <w:basedOn w:val="Norml"/>
    <w:rsid w:val="004350C4"/>
    <w:pPr>
      <w:ind w:left="900" w:right="-567" w:hanging="180"/>
    </w:pPr>
    <w:rPr>
      <w:sz w:val="26"/>
    </w:rPr>
  </w:style>
  <w:style w:type="paragraph" w:customStyle="1" w:styleId="Felsorol">
    <w:name w:val="Felsorol"/>
    <w:basedOn w:val="Norml"/>
    <w:autoRedefine/>
    <w:rsid w:val="004350C4"/>
    <w:pPr>
      <w:numPr>
        <w:numId w:val="3"/>
      </w:numPr>
      <w:spacing w:before="120" w:after="120"/>
      <w:jc w:val="both"/>
    </w:pPr>
    <w:rPr>
      <w:rFonts w:ascii="Arial" w:hAnsi="Arial"/>
    </w:rPr>
  </w:style>
  <w:style w:type="character" w:styleId="Kiemels2">
    <w:name w:val="Strong"/>
    <w:qFormat/>
    <w:rsid w:val="004350C4"/>
    <w:rPr>
      <w:b/>
      <w:bCs/>
    </w:rPr>
  </w:style>
  <w:style w:type="character" w:styleId="Kiemels">
    <w:name w:val="Emphasis"/>
    <w:uiPriority w:val="20"/>
    <w:qFormat/>
    <w:rsid w:val="004350C4"/>
    <w:rPr>
      <w:i/>
      <w:iCs/>
    </w:rPr>
  </w:style>
  <w:style w:type="paragraph" w:customStyle="1" w:styleId="Szvegtrzs31">
    <w:name w:val="Szövegtörzs 31"/>
    <w:basedOn w:val="Norml"/>
    <w:rsid w:val="004350C4"/>
    <w:pPr>
      <w:overflowPunct w:val="0"/>
      <w:autoSpaceDE w:val="0"/>
      <w:autoSpaceDN w:val="0"/>
      <w:adjustRightInd w:val="0"/>
      <w:jc w:val="both"/>
      <w:textAlignment w:val="baseline"/>
    </w:pPr>
  </w:style>
  <w:style w:type="paragraph" w:styleId="Csakszveg">
    <w:name w:val="Plain Text"/>
    <w:basedOn w:val="Norml"/>
    <w:link w:val="CsakszvegChar"/>
    <w:rsid w:val="004350C4"/>
    <w:rPr>
      <w:rFonts w:ascii="Courier New" w:hAnsi="Courier New"/>
      <w:sz w:val="20"/>
      <w:lang w:val="x-none" w:eastAsia="x-none"/>
    </w:rPr>
  </w:style>
  <w:style w:type="character" w:customStyle="1" w:styleId="CsakszvegChar">
    <w:name w:val="Csak szöveg Char"/>
    <w:basedOn w:val="Bekezdsalapbettpusa"/>
    <w:link w:val="Csakszveg"/>
    <w:rsid w:val="004350C4"/>
    <w:rPr>
      <w:rFonts w:ascii="Courier New" w:eastAsia="Times New Roman" w:hAnsi="Courier New" w:cs="Times New Roman"/>
      <w:sz w:val="20"/>
      <w:szCs w:val="24"/>
      <w:lang w:val="x-none" w:eastAsia="x-none"/>
    </w:rPr>
  </w:style>
  <w:style w:type="paragraph" w:customStyle="1" w:styleId="Rub3">
    <w:name w:val="Rub3"/>
    <w:basedOn w:val="Norml"/>
    <w:next w:val="Norml"/>
    <w:rsid w:val="004350C4"/>
    <w:pPr>
      <w:tabs>
        <w:tab w:val="left" w:pos="709"/>
      </w:tabs>
      <w:jc w:val="both"/>
    </w:pPr>
    <w:rPr>
      <w:b/>
      <w:i/>
      <w:sz w:val="20"/>
      <w:lang w:val="en-GB"/>
    </w:rPr>
  </w:style>
  <w:style w:type="paragraph" w:customStyle="1" w:styleId="kati">
    <w:name w:val="kati"/>
    <w:basedOn w:val="Norml"/>
    <w:rsid w:val="004350C4"/>
    <w:pPr>
      <w:jc w:val="both"/>
    </w:pPr>
    <w:rPr>
      <w:rFonts w:ascii="H-Times New Roman" w:hAnsi="H-Times New Roman"/>
      <w:szCs w:val="20"/>
      <w:lang w:val="en-GB"/>
    </w:rPr>
  </w:style>
  <w:style w:type="paragraph" w:customStyle="1" w:styleId="Application2">
    <w:name w:val="Application2"/>
    <w:basedOn w:val="Norml"/>
    <w:autoRedefine/>
    <w:rsid w:val="004350C4"/>
    <w:pPr>
      <w:tabs>
        <w:tab w:val="left" w:pos="-720"/>
      </w:tabs>
      <w:suppressAutoHyphens/>
      <w:jc w:val="center"/>
    </w:pPr>
    <w:rPr>
      <w:snapToGrid w:val="0"/>
      <w:spacing w:val="-2"/>
      <w:sz w:val="28"/>
      <w:szCs w:val="20"/>
      <w:lang w:eastAsia="en-US"/>
    </w:rPr>
  </w:style>
  <w:style w:type="paragraph" w:customStyle="1" w:styleId="NormlWeb1">
    <w:name w:val="Normál (Web)1"/>
    <w:basedOn w:val="Norml"/>
    <w:rsid w:val="004350C4"/>
    <w:pPr>
      <w:spacing w:before="100" w:beforeAutospacing="1" w:after="100" w:afterAutospacing="1"/>
    </w:pPr>
  </w:style>
  <w:style w:type="paragraph" w:customStyle="1" w:styleId="BodyTextIMP">
    <w:name w:val="Body Text_IMP"/>
    <w:basedOn w:val="Norml"/>
    <w:rsid w:val="004350C4"/>
    <w:pPr>
      <w:suppressAutoHyphens/>
      <w:spacing w:line="276" w:lineRule="auto"/>
    </w:pPr>
    <w:rPr>
      <w:szCs w:val="20"/>
      <w:lang w:val="en-US"/>
    </w:rPr>
  </w:style>
  <w:style w:type="paragraph" w:customStyle="1" w:styleId="text-3mezera">
    <w:name w:val="text - 3 mezera"/>
    <w:basedOn w:val="Norml"/>
    <w:rsid w:val="004350C4"/>
    <w:pPr>
      <w:suppressAutoHyphens/>
      <w:spacing w:before="60" w:line="230" w:lineRule="auto"/>
      <w:jc w:val="both"/>
    </w:pPr>
    <w:rPr>
      <w:rFonts w:ascii="Arial" w:hAnsi="Arial"/>
      <w:noProof/>
      <w:szCs w:val="20"/>
    </w:rPr>
  </w:style>
  <w:style w:type="paragraph" w:styleId="Felsorols2">
    <w:name w:val="List Bullet 2"/>
    <w:basedOn w:val="Norml"/>
    <w:autoRedefine/>
    <w:rsid w:val="004350C4"/>
    <w:pPr>
      <w:numPr>
        <w:numId w:val="8"/>
      </w:numPr>
      <w:jc w:val="both"/>
    </w:pPr>
    <w:rPr>
      <w:szCs w:val="20"/>
    </w:rPr>
  </w:style>
  <w:style w:type="character" w:customStyle="1" w:styleId="tartalom">
    <w:name w:val="tartalom"/>
    <w:basedOn w:val="Bekezdsalapbettpusa"/>
    <w:rsid w:val="004350C4"/>
  </w:style>
  <w:style w:type="paragraph" w:customStyle="1" w:styleId="Rub2">
    <w:name w:val="Rub2"/>
    <w:basedOn w:val="Norml"/>
    <w:next w:val="Norml"/>
    <w:rsid w:val="004350C4"/>
    <w:pPr>
      <w:tabs>
        <w:tab w:val="left" w:pos="709"/>
        <w:tab w:val="left" w:pos="5670"/>
        <w:tab w:val="left" w:pos="6663"/>
        <w:tab w:val="left" w:pos="7088"/>
      </w:tabs>
      <w:ind w:right="-596"/>
    </w:pPr>
    <w:rPr>
      <w:smallCaps/>
      <w:sz w:val="20"/>
      <w:szCs w:val="20"/>
      <w:lang w:val="fr-FR" w:eastAsia="en-GB"/>
    </w:rPr>
  </w:style>
  <w:style w:type="paragraph" w:styleId="Lbjegyzetszveg">
    <w:name w:val="footnote text"/>
    <w:basedOn w:val="Norml"/>
    <w:link w:val="LbjegyzetszvegChar"/>
    <w:semiHidden/>
    <w:rsid w:val="004350C4"/>
    <w:rPr>
      <w:sz w:val="20"/>
      <w:szCs w:val="20"/>
    </w:rPr>
  </w:style>
  <w:style w:type="character" w:customStyle="1" w:styleId="LbjegyzetszvegChar">
    <w:name w:val="Lábjegyzetszöveg Char"/>
    <w:basedOn w:val="Bekezdsalapbettpusa"/>
    <w:link w:val="Lbjegyzetszveg"/>
    <w:semiHidden/>
    <w:rsid w:val="004350C4"/>
    <w:rPr>
      <w:rFonts w:ascii="Times New Roman" w:eastAsia="Times New Roman" w:hAnsi="Times New Roman" w:cs="Times New Roman"/>
      <w:sz w:val="20"/>
      <w:szCs w:val="20"/>
      <w:lang w:eastAsia="hu-HU"/>
    </w:rPr>
  </w:style>
  <w:style w:type="character" w:styleId="Lbjegyzet-hivatkozs">
    <w:name w:val="footnote reference"/>
    <w:semiHidden/>
    <w:rsid w:val="004350C4"/>
    <w:rPr>
      <w:vertAlign w:val="superscript"/>
    </w:rPr>
  </w:style>
  <w:style w:type="character" w:styleId="Hiperhivatkozs">
    <w:name w:val="Hyperlink"/>
    <w:uiPriority w:val="99"/>
    <w:rsid w:val="004350C4"/>
    <w:rPr>
      <w:color w:val="0000FF"/>
      <w:u w:val="single"/>
    </w:rPr>
  </w:style>
  <w:style w:type="paragraph" w:customStyle="1" w:styleId="ZU">
    <w:name w:val="Z_U"/>
    <w:basedOn w:val="Norml"/>
    <w:rsid w:val="004350C4"/>
    <w:rPr>
      <w:rFonts w:ascii="Arial" w:hAnsi="Arial"/>
      <w:b/>
      <w:sz w:val="16"/>
      <w:szCs w:val="20"/>
      <w:lang w:val="fr-FR" w:eastAsia="en-GB"/>
    </w:rPr>
  </w:style>
  <w:style w:type="paragraph" w:customStyle="1" w:styleId="PuceBruneExprience">
    <w:name w:val="Puce Brune Expérience"/>
    <w:basedOn w:val="Norml"/>
    <w:rsid w:val="004350C4"/>
    <w:pPr>
      <w:numPr>
        <w:numId w:val="9"/>
      </w:numPr>
      <w:spacing w:after="120"/>
    </w:pPr>
    <w:rPr>
      <w:rFonts w:ascii="Arial" w:hAnsi="Arial"/>
      <w:sz w:val="22"/>
      <w:lang w:val="en-GB"/>
    </w:rPr>
  </w:style>
  <w:style w:type="paragraph" w:customStyle="1" w:styleId="Szvegtrzsbehzssal21">
    <w:name w:val="Szövegtörzs behúzással 21"/>
    <w:basedOn w:val="Norml"/>
    <w:rsid w:val="004350C4"/>
    <w:pPr>
      <w:tabs>
        <w:tab w:val="right" w:leader="underscore" w:pos="9072"/>
      </w:tabs>
      <w:spacing w:before="120"/>
      <w:ind w:left="425"/>
      <w:jc w:val="both"/>
    </w:pPr>
    <w:rPr>
      <w:sz w:val="20"/>
      <w:lang w:eastAsia="ar-SA"/>
    </w:rPr>
  </w:style>
  <w:style w:type="character" w:styleId="Mrltotthiperhivatkozs">
    <w:name w:val="FollowedHyperlink"/>
    <w:rsid w:val="004350C4"/>
    <w:rPr>
      <w:color w:val="800080"/>
      <w:u w:val="single"/>
    </w:rPr>
  </w:style>
  <w:style w:type="paragraph" w:customStyle="1" w:styleId="Stlus1">
    <w:name w:val="Stílus1"/>
    <w:basedOn w:val="Norml"/>
    <w:rsid w:val="004350C4"/>
    <w:pPr>
      <w:suppressAutoHyphens/>
      <w:spacing w:line="230" w:lineRule="auto"/>
      <w:ind w:left="1020" w:right="284" w:hanging="340"/>
      <w:jc w:val="both"/>
    </w:pPr>
    <w:rPr>
      <w:rFonts w:ascii="Arial" w:hAnsi="Arial"/>
      <w:noProof/>
      <w:szCs w:val="20"/>
    </w:rPr>
  </w:style>
  <w:style w:type="paragraph" w:customStyle="1" w:styleId="Stlus3">
    <w:name w:val="Stílus3"/>
    <w:basedOn w:val="Norml"/>
    <w:rsid w:val="004350C4"/>
    <w:pPr>
      <w:suppressAutoHyphens/>
      <w:spacing w:line="230" w:lineRule="auto"/>
      <w:ind w:left="2154" w:right="284" w:hanging="680"/>
      <w:jc w:val="both"/>
    </w:pPr>
    <w:rPr>
      <w:rFonts w:ascii="Arial" w:hAnsi="Arial"/>
      <w:noProof/>
      <w:szCs w:val="20"/>
    </w:rPr>
  </w:style>
  <w:style w:type="paragraph" w:customStyle="1" w:styleId="NumberedList">
    <w:name w:val="Numbered List"/>
    <w:basedOn w:val="BodyTextIMP"/>
    <w:rsid w:val="004350C4"/>
    <w:pPr>
      <w:spacing w:line="230" w:lineRule="auto"/>
    </w:pPr>
  </w:style>
  <w:style w:type="paragraph" w:customStyle="1" w:styleId="Szveg">
    <w:name w:val="Szöveg"/>
    <w:basedOn w:val="Norml"/>
    <w:rsid w:val="004350C4"/>
    <w:pPr>
      <w:widowControl w:val="0"/>
      <w:suppressAutoHyphens/>
      <w:ind w:left="709" w:firstLine="1"/>
      <w:jc w:val="both"/>
    </w:pPr>
    <w:rPr>
      <w:noProof/>
      <w:szCs w:val="20"/>
      <w:lang w:val="en-US"/>
    </w:rPr>
  </w:style>
  <w:style w:type="paragraph" w:styleId="Jegyzetszveg">
    <w:name w:val="annotation text"/>
    <w:basedOn w:val="Norml"/>
    <w:link w:val="JegyzetszvegChar"/>
    <w:rsid w:val="004350C4"/>
    <w:rPr>
      <w:sz w:val="20"/>
      <w:szCs w:val="20"/>
    </w:rPr>
  </w:style>
  <w:style w:type="character" w:customStyle="1" w:styleId="JegyzetszvegChar">
    <w:name w:val="Jegyzetszöveg Char"/>
    <w:basedOn w:val="Bekezdsalapbettpusa"/>
    <w:link w:val="Jegyzetszveg"/>
    <w:rsid w:val="004350C4"/>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4350C4"/>
    <w:rPr>
      <w:b/>
      <w:bCs/>
    </w:rPr>
  </w:style>
  <w:style w:type="character" w:customStyle="1" w:styleId="MegjegyzstrgyaChar">
    <w:name w:val="Megjegyzés tárgya Char"/>
    <w:basedOn w:val="JegyzetszvegChar"/>
    <w:link w:val="Megjegyzstrgya"/>
    <w:rsid w:val="004350C4"/>
    <w:rPr>
      <w:rFonts w:ascii="Times New Roman" w:eastAsia="Times New Roman" w:hAnsi="Times New Roman" w:cs="Times New Roman"/>
      <w:b/>
      <w:bCs/>
      <w:sz w:val="20"/>
      <w:szCs w:val="20"/>
      <w:lang w:eastAsia="hu-HU"/>
    </w:rPr>
  </w:style>
  <w:style w:type="paragraph" w:styleId="Buborkszveg">
    <w:name w:val="Balloon Text"/>
    <w:basedOn w:val="Norml"/>
    <w:link w:val="BuborkszvegChar"/>
    <w:rsid w:val="004350C4"/>
    <w:rPr>
      <w:rFonts w:ascii="Tahoma" w:hAnsi="Tahoma" w:cs="Tahoma"/>
      <w:sz w:val="16"/>
      <w:szCs w:val="16"/>
    </w:rPr>
  </w:style>
  <w:style w:type="character" w:customStyle="1" w:styleId="BuborkszvegChar">
    <w:name w:val="Buborékszöveg Char"/>
    <w:basedOn w:val="Bekezdsalapbettpusa"/>
    <w:link w:val="Buborkszveg"/>
    <w:rsid w:val="004350C4"/>
    <w:rPr>
      <w:rFonts w:ascii="Tahoma" w:eastAsia="Times New Roman" w:hAnsi="Tahoma" w:cs="Tahoma"/>
      <w:sz w:val="16"/>
      <w:szCs w:val="16"/>
      <w:lang w:eastAsia="hu-HU"/>
    </w:rPr>
  </w:style>
  <w:style w:type="paragraph" w:styleId="NormlWeb">
    <w:name w:val="Normal (Web)"/>
    <w:basedOn w:val="Norml"/>
    <w:rsid w:val="004350C4"/>
    <w:pPr>
      <w:spacing w:before="100" w:beforeAutospacing="1" w:after="100" w:afterAutospacing="1"/>
    </w:pPr>
    <w:rPr>
      <w:color w:val="000000"/>
    </w:rPr>
  </w:style>
  <w:style w:type="paragraph" w:customStyle="1" w:styleId="Normalsz">
    <w:name w:val="Normalsz"/>
    <w:basedOn w:val="Norml"/>
    <w:rsid w:val="004350C4"/>
    <w:pPr>
      <w:overflowPunct w:val="0"/>
      <w:autoSpaceDE w:val="0"/>
      <w:autoSpaceDN w:val="0"/>
      <w:adjustRightInd w:val="0"/>
      <w:jc w:val="both"/>
      <w:textAlignment w:val="baseline"/>
    </w:pPr>
    <w:rPr>
      <w:szCs w:val="20"/>
      <w:lang w:val="en-US"/>
    </w:rPr>
  </w:style>
  <w:style w:type="paragraph" w:styleId="Alcm">
    <w:name w:val="Subtitle"/>
    <w:basedOn w:val="Norml"/>
    <w:next w:val="Szvegtrzs"/>
    <w:link w:val="AlcmChar"/>
    <w:qFormat/>
    <w:rsid w:val="004350C4"/>
    <w:pPr>
      <w:keepNext/>
      <w:widowControl w:val="0"/>
      <w:suppressAutoHyphens/>
      <w:overflowPunct w:val="0"/>
      <w:autoSpaceDE w:val="0"/>
      <w:autoSpaceDN w:val="0"/>
      <w:adjustRightInd w:val="0"/>
      <w:spacing w:before="240" w:after="120"/>
      <w:jc w:val="center"/>
      <w:textAlignment w:val="baseline"/>
    </w:pPr>
    <w:rPr>
      <w:rFonts w:ascii="Arial" w:hAnsi="Arial"/>
      <w:i/>
      <w:sz w:val="28"/>
      <w:szCs w:val="20"/>
    </w:rPr>
  </w:style>
  <w:style w:type="character" w:customStyle="1" w:styleId="AlcmChar">
    <w:name w:val="Alcím Char"/>
    <w:basedOn w:val="Bekezdsalapbettpusa"/>
    <w:link w:val="Alcm"/>
    <w:rsid w:val="004350C4"/>
    <w:rPr>
      <w:rFonts w:ascii="Arial" w:eastAsia="Times New Roman" w:hAnsi="Arial" w:cs="Times New Roman"/>
      <w:i/>
      <w:sz w:val="28"/>
      <w:szCs w:val="20"/>
      <w:lang w:eastAsia="hu-HU"/>
    </w:rPr>
  </w:style>
  <w:style w:type="paragraph" w:customStyle="1" w:styleId="standard">
    <w:name w:val="standard"/>
    <w:basedOn w:val="Norml"/>
    <w:rsid w:val="004350C4"/>
    <w:rPr>
      <w:rFonts w:ascii="&amp;#39" w:hAnsi="&amp;#39"/>
    </w:rPr>
  </w:style>
  <w:style w:type="paragraph" w:customStyle="1" w:styleId="text">
    <w:name w:val="text"/>
    <w:rsid w:val="004350C4"/>
    <w:pPr>
      <w:widowControl w:val="0"/>
      <w:spacing w:before="240" w:after="0" w:line="-240" w:lineRule="auto"/>
      <w:jc w:val="both"/>
    </w:pPr>
    <w:rPr>
      <w:rFonts w:ascii="Times New Roman" w:eastAsia="Times New Roman" w:hAnsi="Times New Roman" w:cs="Times New Roman"/>
      <w:snapToGrid w:val="0"/>
      <w:sz w:val="24"/>
      <w:szCs w:val="20"/>
      <w:lang w:val="cs-CZ" w:eastAsia="hu-HU"/>
    </w:rPr>
  </w:style>
  <w:style w:type="paragraph" w:customStyle="1" w:styleId="tabulka">
    <w:name w:val="tabulka"/>
    <w:basedOn w:val="Norml"/>
    <w:rsid w:val="004350C4"/>
    <w:pPr>
      <w:widowControl w:val="0"/>
      <w:spacing w:before="120" w:line="-240" w:lineRule="auto"/>
      <w:jc w:val="center"/>
    </w:pPr>
    <w:rPr>
      <w:snapToGrid w:val="0"/>
      <w:sz w:val="20"/>
      <w:szCs w:val="20"/>
      <w:lang w:val="cs-CZ"/>
    </w:rPr>
  </w:style>
  <w:style w:type="paragraph" w:customStyle="1" w:styleId="B">
    <w:name w:val="B"/>
    <w:rsid w:val="004350C4"/>
    <w:pPr>
      <w:suppressAutoHyphens/>
      <w:overflowPunct w:val="0"/>
      <w:autoSpaceDE w:val="0"/>
      <w:autoSpaceDN w:val="0"/>
      <w:adjustRightInd w:val="0"/>
      <w:spacing w:before="240" w:after="0" w:line="240" w:lineRule="exact"/>
      <w:ind w:left="720"/>
      <w:jc w:val="both"/>
      <w:textAlignment w:val="baseline"/>
    </w:pPr>
    <w:rPr>
      <w:rFonts w:ascii="Times" w:eastAsia="Times New Roman" w:hAnsi="Times" w:cs="Times New Roman"/>
      <w:sz w:val="24"/>
      <w:szCs w:val="20"/>
      <w:lang w:val="en-GB" w:eastAsia="hu-HU"/>
    </w:rPr>
  </w:style>
  <w:style w:type="paragraph" w:customStyle="1" w:styleId="CharCharCharCharCharCharCharCharCharCharCharCharChar">
    <w:name w:val="Char Char Char Char Char Char Char Char Char Char Char Char Char"/>
    <w:basedOn w:val="Norml"/>
    <w:rsid w:val="004350C4"/>
    <w:pPr>
      <w:spacing w:after="160" w:line="240" w:lineRule="exact"/>
    </w:pPr>
    <w:rPr>
      <w:rFonts w:ascii="Tahoma" w:hAnsi="Tahoma"/>
      <w:sz w:val="20"/>
      <w:szCs w:val="20"/>
      <w:lang w:val="en-US" w:eastAsia="en-US"/>
    </w:rPr>
  </w:style>
  <w:style w:type="paragraph" w:customStyle="1" w:styleId="Char">
    <w:name w:val="Char"/>
    <w:basedOn w:val="Norml"/>
    <w:rsid w:val="004350C4"/>
    <w:pPr>
      <w:spacing w:after="160" w:line="240" w:lineRule="exact"/>
    </w:pPr>
    <w:rPr>
      <w:rFonts w:ascii="Verdana" w:hAnsi="Verdana"/>
      <w:sz w:val="20"/>
      <w:szCs w:val="20"/>
      <w:lang w:val="en-US" w:eastAsia="en-US"/>
    </w:rPr>
  </w:style>
  <w:style w:type="paragraph" w:customStyle="1" w:styleId="Stlus">
    <w:name w:val="Stílus"/>
    <w:rsid w:val="004350C4"/>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hu-HU"/>
    </w:rPr>
  </w:style>
  <w:style w:type="character" w:customStyle="1" w:styleId="style61">
    <w:name w:val="style61"/>
    <w:rsid w:val="004350C4"/>
    <w:rPr>
      <w:rFonts w:ascii="Verdana" w:hAnsi="Verdana" w:hint="default"/>
      <w:b/>
      <w:bCs/>
      <w:sz w:val="17"/>
      <w:szCs w:val="17"/>
    </w:rPr>
  </w:style>
  <w:style w:type="paragraph" w:styleId="Listaszerbekezds">
    <w:name w:val="List Paragraph"/>
    <w:basedOn w:val="Norml"/>
    <w:uiPriority w:val="34"/>
    <w:qFormat/>
    <w:rsid w:val="004350C4"/>
    <w:pPr>
      <w:spacing w:after="200" w:line="276" w:lineRule="auto"/>
      <w:ind w:left="720"/>
      <w:contextualSpacing/>
    </w:pPr>
    <w:rPr>
      <w:rFonts w:ascii="Calibri" w:eastAsia="Calibri" w:hAnsi="Calibri"/>
      <w:sz w:val="22"/>
      <w:szCs w:val="22"/>
      <w:lang w:eastAsia="en-US"/>
    </w:rPr>
  </w:style>
  <w:style w:type="paragraph" w:customStyle="1" w:styleId="OkeanFelsorolas">
    <w:name w:val="Okean_Felsorolas"/>
    <w:basedOn w:val="Norml"/>
    <w:rsid w:val="004350C4"/>
    <w:pPr>
      <w:numPr>
        <w:numId w:val="11"/>
      </w:numPr>
      <w:spacing w:before="120"/>
      <w:jc w:val="both"/>
    </w:pPr>
    <w:rPr>
      <w:rFonts w:ascii="Arial" w:hAnsi="Arial" w:cs="Arial"/>
      <w:color w:val="000000"/>
      <w:sz w:val="22"/>
      <w:szCs w:val="20"/>
    </w:rPr>
  </w:style>
  <w:style w:type="character" w:customStyle="1" w:styleId="hafrazsolt">
    <w:name w:val="hafra.zsolt"/>
    <w:semiHidden/>
    <w:rsid w:val="004350C4"/>
    <w:rPr>
      <w:rFonts w:ascii="Arial" w:hAnsi="Arial" w:cs="Arial"/>
      <w:color w:val="auto"/>
      <w:sz w:val="20"/>
      <w:szCs w:val="20"/>
    </w:rPr>
  </w:style>
  <w:style w:type="paragraph" w:styleId="Kpalrs">
    <w:name w:val="caption"/>
    <w:basedOn w:val="Norml"/>
    <w:next w:val="Norml"/>
    <w:qFormat/>
    <w:rsid w:val="004350C4"/>
    <w:rPr>
      <w:b/>
      <w:bCs/>
      <w:sz w:val="20"/>
      <w:szCs w:val="20"/>
    </w:rPr>
  </w:style>
  <w:style w:type="paragraph" w:customStyle="1" w:styleId="NormlCm">
    <w:name w:val="NormálCím"/>
    <w:basedOn w:val="Norml"/>
    <w:rsid w:val="004350C4"/>
    <w:pPr>
      <w:keepNext/>
      <w:keepLines/>
      <w:spacing w:before="480" w:after="240"/>
      <w:jc w:val="center"/>
    </w:pPr>
    <w:rPr>
      <w:rFonts w:ascii="H-Times-Roman" w:hAnsi="H-Times-Roman"/>
      <w:lang w:val="da-DK"/>
    </w:rPr>
  </w:style>
  <w:style w:type="table" w:styleId="Rcsostblzat">
    <w:name w:val="Table Grid"/>
    <w:basedOn w:val="Normltblzat"/>
    <w:rsid w:val="004350C4"/>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keanalahuzas">
    <w:name w:val="Okean_alahuzas"/>
    <w:basedOn w:val="Norml"/>
    <w:rsid w:val="004350C4"/>
    <w:pPr>
      <w:spacing w:before="240" w:after="120" w:line="360" w:lineRule="exact"/>
      <w:contextualSpacing/>
      <w:jc w:val="both"/>
    </w:pPr>
    <w:rPr>
      <w:rFonts w:ascii="Arial" w:hAnsi="Arial"/>
      <w:sz w:val="22"/>
      <w:szCs w:val="20"/>
      <w:u w:val="single"/>
    </w:rPr>
  </w:style>
  <w:style w:type="character" w:customStyle="1" w:styleId="WW8Num2z0">
    <w:name w:val="WW8Num2z0"/>
    <w:rsid w:val="004350C4"/>
    <w:rPr>
      <w:rFonts w:ascii="Symbol" w:hAnsi="Symbol" w:cs="OpenSymbol"/>
    </w:rPr>
  </w:style>
  <w:style w:type="paragraph" w:customStyle="1" w:styleId="Listaszerbekezds1">
    <w:name w:val="Listaszerű bekezdés1"/>
    <w:basedOn w:val="Norml"/>
    <w:rsid w:val="004350C4"/>
    <w:pPr>
      <w:spacing w:after="200" w:line="276" w:lineRule="auto"/>
      <w:ind w:left="720"/>
    </w:pPr>
    <w:rPr>
      <w:rFonts w:ascii="Calibri" w:hAnsi="Calibri"/>
      <w:sz w:val="22"/>
      <w:szCs w:val="22"/>
      <w:lang w:eastAsia="en-US"/>
    </w:rPr>
  </w:style>
  <w:style w:type="character" w:customStyle="1" w:styleId="CharChar2">
    <w:name w:val="Char Char2"/>
    <w:locked/>
    <w:rsid w:val="004350C4"/>
    <w:rPr>
      <w:sz w:val="24"/>
      <w:szCs w:val="24"/>
      <w:lang w:val="hu-HU" w:eastAsia="hu-HU" w:bidi="ar-SA"/>
    </w:rPr>
  </w:style>
  <w:style w:type="paragraph" w:customStyle="1" w:styleId="bodytext">
    <w:name w:val="bodytext"/>
    <w:basedOn w:val="Norml"/>
    <w:rsid w:val="004350C4"/>
    <w:rPr>
      <w:rFonts w:ascii="Arial" w:hAnsi="Arial"/>
      <w:lang w:val="en-GB" w:eastAsia="en-US"/>
    </w:rPr>
  </w:style>
  <w:style w:type="paragraph" w:styleId="Lista">
    <w:name w:val="List"/>
    <w:basedOn w:val="Norml"/>
    <w:rsid w:val="004350C4"/>
    <w:pPr>
      <w:ind w:left="360" w:hanging="360"/>
    </w:pPr>
    <w:rPr>
      <w:szCs w:val="20"/>
    </w:rPr>
  </w:style>
  <w:style w:type="paragraph" w:customStyle="1" w:styleId="Szvegtrzsbehzssal22">
    <w:name w:val="Szövegtörzs behúzással 22"/>
    <w:basedOn w:val="Norml"/>
    <w:rsid w:val="004350C4"/>
    <w:pPr>
      <w:ind w:left="709" w:hanging="709"/>
      <w:jc w:val="both"/>
    </w:pPr>
    <w:rPr>
      <w:rFonts w:ascii="KerszTimes" w:hAnsi="KerszTimes" w:cs="KerszTimes"/>
      <w:sz w:val="22"/>
      <w:szCs w:val="20"/>
      <w:lang w:val="x-none" w:eastAsia="zh-CN"/>
    </w:rPr>
  </w:style>
  <w:style w:type="paragraph" w:customStyle="1" w:styleId="Szvegtrzsbehzssal31">
    <w:name w:val="Szövegtörzs behúzással 31"/>
    <w:basedOn w:val="Norml"/>
    <w:rsid w:val="004350C4"/>
    <w:pPr>
      <w:spacing w:after="120"/>
      <w:ind w:left="283"/>
    </w:pPr>
    <w:rPr>
      <w:sz w:val="16"/>
      <w:szCs w:val="16"/>
      <w:lang w:val="x-none" w:eastAsia="zh-CN"/>
    </w:rPr>
  </w:style>
  <w:style w:type="paragraph" w:customStyle="1" w:styleId="Szvegtrzs22">
    <w:name w:val="Szövegtörzs 22"/>
    <w:basedOn w:val="Norml"/>
    <w:rsid w:val="004350C4"/>
    <w:pPr>
      <w:tabs>
        <w:tab w:val="left" w:pos="567"/>
      </w:tabs>
      <w:jc w:val="both"/>
    </w:pPr>
    <w:rPr>
      <w:rFonts w:ascii="Arial" w:hAnsi="Arial"/>
      <w:szCs w:val="20"/>
    </w:rPr>
  </w:style>
  <w:style w:type="paragraph" w:customStyle="1" w:styleId="Szvegtrzs32">
    <w:name w:val="Szövegtörzs 32"/>
    <w:basedOn w:val="Norml"/>
    <w:rsid w:val="004350C4"/>
    <w:pPr>
      <w:overflowPunct w:val="0"/>
      <w:autoSpaceDE w:val="0"/>
      <w:autoSpaceDN w:val="0"/>
      <w:adjustRightInd w:val="0"/>
      <w:jc w:val="both"/>
      <w:textAlignment w:val="baseline"/>
    </w:pPr>
  </w:style>
  <w:style w:type="paragraph" w:customStyle="1" w:styleId="CharCharCharCharCharCharCharCharCharCharCharCharChar0">
    <w:name w:val="Char Char Char Char Char Char Char Char Char Char Char Char Char"/>
    <w:basedOn w:val="Norml"/>
    <w:rsid w:val="004350C4"/>
    <w:pPr>
      <w:spacing w:after="160" w:line="240" w:lineRule="exact"/>
    </w:pPr>
    <w:rPr>
      <w:rFonts w:ascii="Tahoma" w:hAnsi="Tahoma"/>
      <w:sz w:val="20"/>
      <w:szCs w:val="20"/>
      <w:lang w:val="en-US" w:eastAsia="en-US"/>
    </w:rPr>
  </w:style>
  <w:style w:type="paragraph" w:customStyle="1" w:styleId="Char0">
    <w:name w:val="Char"/>
    <w:basedOn w:val="Norml"/>
    <w:rsid w:val="004350C4"/>
    <w:pPr>
      <w:spacing w:after="160" w:line="240" w:lineRule="exact"/>
    </w:pPr>
    <w:rPr>
      <w:rFonts w:ascii="Verdana" w:hAnsi="Verdana"/>
      <w:sz w:val="20"/>
      <w:szCs w:val="20"/>
      <w:lang w:val="en-US" w:eastAsia="en-US"/>
    </w:rPr>
  </w:style>
  <w:style w:type="paragraph" w:customStyle="1" w:styleId="Listaszerbekezds2">
    <w:name w:val="Listaszerű bekezdés2"/>
    <w:basedOn w:val="Norml"/>
    <w:rsid w:val="004350C4"/>
    <w:pPr>
      <w:spacing w:after="200" w:line="276" w:lineRule="auto"/>
      <w:ind w:left="72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350C4"/>
    <w:pPr>
      <w:spacing w:after="0" w:line="240" w:lineRule="auto"/>
    </w:pPr>
    <w:rPr>
      <w:rFonts w:ascii="Times New Roman" w:eastAsia="Times New Roman" w:hAnsi="Times New Roman" w:cs="Times New Roman"/>
      <w:sz w:val="24"/>
      <w:szCs w:val="24"/>
      <w:lang w:eastAsia="hu-HU"/>
    </w:rPr>
  </w:style>
  <w:style w:type="paragraph" w:styleId="Cmsor1">
    <w:name w:val="heading 1"/>
    <w:aliases w:val="H1,(Chapter),Fejezet,left I2,h1,L1,l1,fejezetcim,buta nev,(Alt+1)"/>
    <w:basedOn w:val="Norml"/>
    <w:next w:val="Norml"/>
    <w:link w:val="Cmsor1Char"/>
    <w:qFormat/>
    <w:rsid w:val="004350C4"/>
    <w:pPr>
      <w:keepNext/>
      <w:spacing w:before="240" w:after="60"/>
      <w:outlineLvl w:val="0"/>
    </w:pPr>
    <w:rPr>
      <w:rFonts w:ascii="Arial" w:hAnsi="Arial"/>
      <w:b/>
      <w:bCs/>
      <w:kern w:val="32"/>
      <w:sz w:val="32"/>
      <w:szCs w:val="32"/>
      <w:lang w:val="x-none" w:eastAsia="x-none"/>
    </w:rPr>
  </w:style>
  <w:style w:type="paragraph" w:styleId="Cmsor2">
    <w:name w:val="heading 2"/>
    <w:basedOn w:val="Norml"/>
    <w:next w:val="Norml"/>
    <w:link w:val="Cmsor2Char"/>
    <w:qFormat/>
    <w:rsid w:val="004350C4"/>
    <w:pPr>
      <w:keepNext/>
      <w:spacing w:before="360" w:after="240"/>
      <w:ind w:left="1429" w:hanging="360"/>
      <w:outlineLvl w:val="1"/>
    </w:pPr>
    <w:rPr>
      <w:b/>
    </w:rPr>
  </w:style>
  <w:style w:type="paragraph" w:styleId="Cmsor3">
    <w:name w:val="heading 3"/>
    <w:basedOn w:val="Norml"/>
    <w:next w:val="Norml"/>
    <w:link w:val="Cmsor3Char"/>
    <w:qFormat/>
    <w:rsid w:val="004350C4"/>
    <w:pPr>
      <w:keepNext/>
      <w:spacing w:before="240" w:after="60"/>
      <w:outlineLvl w:val="2"/>
    </w:pPr>
    <w:rPr>
      <w:rFonts w:ascii="Arial" w:hAnsi="Arial" w:cs="Arial"/>
      <w:b/>
      <w:bCs/>
      <w:sz w:val="26"/>
      <w:szCs w:val="26"/>
    </w:rPr>
  </w:style>
  <w:style w:type="paragraph" w:styleId="Cmsor4">
    <w:name w:val="heading 4"/>
    <w:basedOn w:val="Norml"/>
    <w:next w:val="Norml"/>
    <w:link w:val="Cmsor4Char"/>
    <w:qFormat/>
    <w:rsid w:val="004350C4"/>
    <w:pPr>
      <w:keepNext/>
      <w:spacing w:before="240" w:after="240"/>
      <w:ind w:left="-284" w:right="-284"/>
      <w:outlineLvl w:val="3"/>
    </w:pPr>
    <w:rPr>
      <w:b/>
    </w:rPr>
  </w:style>
  <w:style w:type="paragraph" w:styleId="Cmsor5">
    <w:name w:val="heading 5"/>
    <w:basedOn w:val="Norml"/>
    <w:next w:val="Norml"/>
    <w:link w:val="Cmsor5Char"/>
    <w:qFormat/>
    <w:rsid w:val="004350C4"/>
    <w:pPr>
      <w:keepNext/>
      <w:outlineLvl w:val="4"/>
    </w:pPr>
    <w:rPr>
      <w:b/>
      <w:sz w:val="22"/>
      <w:u w:val="single"/>
    </w:rPr>
  </w:style>
  <w:style w:type="paragraph" w:styleId="Cmsor6">
    <w:name w:val="heading 6"/>
    <w:basedOn w:val="Norml"/>
    <w:next w:val="Norml"/>
    <w:link w:val="Cmsor6Char"/>
    <w:qFormat/>
    <w:rsid w:val="004350C4"/>
    <w:pPr>
      <w:keepNext/>
      <w:tabs>
        <w:tab w:val="left" w:pos="900"/>
      </w:tabs>
      <w:jc w:val="both"/>
      <w:outlineLvl w:val="5"/>
    </w:pPr>
    <w:rPr>
      <w:b/>
    </w:rPr>
  </w:style>
  <w:style w:type="paragraph" w:styleId="Cmsor7">
    <w:name w:val="heading 7"/>
    <w:basedOn w:val="Norml"/>
    <w:next w:val="Norml"/>
    <w:link w:val="Cmsor7Char"/>
    <w:qFormat/>
    <w:rsid w:val="004350C4"/>
    <w:pPr>
      <w:keepNext/>
      <w:tabs>
        <w:tab w:val="left" w:pos="900"/>
      </w:tabs>
      <w:ind w:left="900" w:hanging="900"/>
      <w:jc w:val="both"/>
      <w:outlineLvl w:val="6"/>
    </w:pPr>
    <w:rPr>
      <w:b/>
    </w:rPr>
  </w:style>
  <w:style w:type="paragraph" w:styleId="Cmsor8">
    <w:name w:val="heading 8"/>
    <w:basedOn w:val="Norml"/>
    <w:next w:val="Norml"/>
    <w:link w:val="Cmsor8Char"/>
    <w:qFormat/>
    <w:rsid w:val="004350C4"/>
    <w:pPr>
      <w:keepNext/>
      <w:outlineLvl w:val="7"/>
    </w:pPr>
    <w:rPr>
      <w:b/>
      <w:i/>
      <w:sz w:val="22"/>
      <w:lang w:val="x-none" w:eastAsia="x-none"/>
    </w:rPr>
  </w:style>
  <w:style w:type="paragraph" w:styleId="Cmsor9">
    <w:name w:val="heading 9"/>
    <w:basedOn w:val="Norml"/>
    <w:next w:val="Norml"/>
    <w:link w:val="Cmsor9Char"/>
    <w:qFormat/>
    <w:rsid w:val="004350C4"/>
    <w:pPr>
      <w:keepNext/>
      <w:spacing w:after="120"/>
      <w:ind w:left="902" w:hanging="902"/>
      <w:jc w:val="both"/>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H1 Char,(Chapter) Char,Fejezet Char,left I2 Char,h1 Char,L1 Char,l1 Char,fejezetcim Char,buta nev Char,(Alt+1) Char"/>
    <w:basedOn w:val="Bekezdsalapbettpusa"/>
    <w:link w:val="Cmsor1"/>
    <w:rsid w:val="004350C4"/>
    <w:rPr>
      <w:rFonts w:ascii="Arial" w:eastAsia="Times New Roman" w:hAnsi="Arial" w:cs="Times New Roman"/>
      <w:b/>
      <w:bCs/>
      <w:kern w:val="32"/>
      <w:sz w:val="32"/>
      <w:szCs w:val="32"/>
      <w:lang w:val="x-none" w:eastAsia="x-none"/>
    </w:rPr>
  </w:style>
  <w:style w:type="character" w:customStyle="1" w:styleId="Cmsor2Char">
    <w:name w:val="Címsor 2 Char"/>
    <w:basedOn w:val="Bekezdsalapbettpusa"/>
    <w:link w:val="Cmsor2"/>
    <w:rsid w:val="004350C4"/>
    <w:rPr>
      <w:rFonts w:ascii="Times New Roman" w:eastAsia="Times New Roman" w:hAnsi="Times New Roman" w:cs="Times New Roman"/>
      <w:b/>
      <w:sz w:val="24"/>
      <w:szCs w:val="24"/>
      <w:lang w:eastAsia="hu-HU"/>
    </w:rPr>
  </w:style>
  <w:style w:type="character" w:customStyle="1" w:styleId="Cmsor3Char">
    <w:name w:val="Címsor 3 Char"/>
    <w:basedOn w:val="Bekezdsalapbettpusa"/>
    <w:link w:val="Cmsor3"/>
    <w:rsid w:val="004350C4"/>
    <w:rPr>
      <w:rFonts w:ascii="Arial" w:eastAsia="Times New Roman" w:hAnsi="Arial" w:cs="Arial"/>
      <w:b/>
      <w:bCs/>
      <w:sz w:val="26"/>
      <w:szCs w:val="26"/>
      <w:lang w:eastAsia="hu-HU"/>
    </w:rPr>
  </w:style>
  <w:style w:type="character" w:customStyle="1" w:styleId="Cmsor4Char">
    <w:name w:val="Címsor 4 Char"/>
    <w:basedOn w:val="Bekezdsalapbettpusa"/>
    <w:link w:val="Cmsor4"/>
    <w:rsid w:val="004350C4"/>
    <w:rPr>
      <w:rFonts w:ascii="Times New Roman" w:eastAsia="Times New Roman" w:hAnsi="Times New Roman" w:cs="Times New Roman"/>
      <w:b/>
      <w:sz w:val="24"/>
      <w:szCs w:val="24"/>
      <w:lang w:eastAsia="hu-HU"/>
    </w:rPr>
  </w:style>
  <w:style w:type="character" w:customStyle="1" w:styleId="Cmsor5Char">
    <w:name w:val="Címsor 5 Char"/>
    <w:basedOn w:val="Bekezdsalapbettpusa"/>
    <w:link w:val="Cmsor5"/>
    <w:rsid w:val="004350C4"/>
    <w:rPr>
      <w:rFonts w:ascii="Times New Roman" w:eastAsia="Times New Roman" w:hAnsi="Times New Roman" w:cs="Times New Roman"/>
      <w:b/>
      <w:szCs w:val="24"/>
      <w:u w:val="single"/>
      <w:lang w:eastAsia="hu-HU"/>
    </w:rPr>
  </w:style>
  <w:style w:type="character" w:customStyle="1" w:styleId="Cmsor6Char">
    <w:name w:val="Címsor 6 Char"/>
    <w:basedOn w:val="Bekezdsalapbettpusa"/>
    <w:link w:val="Cmsor6"/>
    <w:rsid w:val="004350C4"/>
    <w:rPr>
      <w:rFonts w:ascii="Times New Roman" w:eastAsia="Times New Roman" w:hAnsi="Times New Roman" w:cs="Times New Roman"/>
      <w:b/>
      <w:sz w:val="24"/>
      <w:szCs w:val="24"/>
      <w:lang w:eastAsia="hu-HU"/>
    </w:rPr>
  </w:style>
  <w:style w:type="character" w:customStyle="1" w:styleId="Cmsor7Char">
    <w:name w:val="Címsor 7 Char"/>
    <w:basedOn w:val="Bekezdsalapbettpusa"/>
    <w:link w:val="Cmsor7"/>
    <w:rsid w:val="004350C4"/>
    <w:rPr>
      <w:rFonts w:ascii="Times New Roman" w:eastAsia="Times New Roman" w:hAnsi="Times New Roman" w:cs="Times New Roman"/>
      <w:b/>
      <w:sz w:val="24"/>
      <w:szCs w:val="24"/>
      <w:lang w:eastAsia="hu-HU"/>
    </w:rPr>
  </w:style>
  <w:style w:type="character" w:customStyle="1" w:styleId="Cmsor8Char">
    <w:name w:val="Címsor 8 Char"/>
    <w:basedOn w:val="Bekezdsalapbettpusa"/>
    <w:link w:val="Cmsor8"/>
    <w:rsid w:val="004350C4"/>
    <w:rPr>
      <w:rFonts w:ascii="Times New Roman" w:eastAsia="Times New Roman" w:hAnsi="Times New Roman" w:cs="Times New Roman"/>
      <w:b/>
      <w:i/>
      <w:szCs w:val="24"/>
      <w:lang w:val="x-none" w:eastAsia="x-none"/>
    </w:rPr>
  </w:style>
  <w:style w:type="character" w:customStyle="1" w:styleId="Cmsor9Char">
    <w:name w:val="Címsor 9 Char"/>
    <w:basedOn w:val="Bekezdsalapbettpusa"/>
    <w:link w:val="Cmsor9"/>
    <w:rsid w:val="004350C4"/>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rsid w:val="004350C4"/>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4350C4"/>
    <w:rPr>
      <w:rFonts w:ascii="KerszTimes" w:eastAsia="Times New Roman" w:hAnsi="KerszTimes" w:cs="Times New Roman"/>
      <w:szCs w:val="20"/>
      <w:lang w:eastAsia="hu-HU"/>
    </w:rPr>
  </w:style>
  <w:style w:type="paragraph" w:styleId="Szvegtrzs">
    <w:name w:val="Body Text"/>
    <w:aliases w:val=" Char5,Char5"/>
    <w:basedOn w:val="Norml"/>
    <w:link w:val="SzvegtrzsChar"/>
    <w:rsid w:val="004350C4"/>
    <w:pPr>
      <w:spacing w:after="120"/>
    </w:pPr>
  </w:style>
  <w:style w:type="character" w:customStyle="1" w:styleId="SzvegtrzsChar">
    <w:name w:val="Szövegtörzs Char"/>
    <w:aliases w:val=" Char5 Char,Char5 Char"/>
    <w:basedOn w:val="Bekezdsalapbettpusa"/>
    <w:link w:val="Szvegtrzs"/>
    <w:rsid w:val="004350C4"/>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4350C4"/>
    <w:pPr>
      <w:spacing w:after="120"/>
      <w:ind w:left="283"/>
    </w:pPr>
  </w:style>
  <w:style w:type="character" w:customStyle="1" w:styleId="SzvegtrzsbehzssalChar">
    <w:name w:val="Szövegtörzs behúzással Char"/>
    <w:basedOn w:val="Bekezdsalapbettpusa"/>
    <w:link w:val="Szvegtrzsbehzssal"/>
    <w:rsid w:val="004350C4"/>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4350C4"/>
    <w:pPr>
      <w:spacing w:after="120"/>
      <w:ind w:left="283"/>
    </w:pPr>
    <w:rPr>
      <w:sz w:val="16"/>
      <w:szCs w:val="16"/>
    </w:rPr>
  </w:style>
  <w:style w:type="character" w:customStyle="1" w:styleId="Szvegtrzsbehzssal3Char">
    <w:name w:val="Szövegtörzs behúzással 3 Char"/>
    <w:basedOn w:val="Bekezdsalapbettpusa"/>
    <w:link w:val="Szvegtrzsbehzssal3"/>
    <w:rsid w:val="004350C4"/>
    <w:rPr>
      <w:rFonts w:ascii="Times New Roman" w:eastAsia="Times New Roman" w:hAnsi="Times New Roman" w:cs="Times New Roman"/>
      <w:sz w:val="16"/>
      <w:szCs w:val="16"/>
      <w:lang w:eastAsia="hu-HU"/>
    </w:rPr>
  </w:style>
  <w:style w:type="paragraph" w:styleId="Szvegtrzs2">
    <w:name w:val="Body Text 2"/>
    <w:basedOn w:val="Norml"/>
    <w:link w:val="Szvegtrzs2Char"/>
    <w:rsid w:val="004350C4"/>
    <w:pPr>
      <w:spacing w:after="120" w:line="480" w:lineRule="auto"/>
    </w:pPr>
  </w:style>
  <w:style w:type="character" w:customStyle="1" w:styleId="Szvegtrzs2Char">
    <w:name w:val="Szövegtörzs 2 Char"/>
    <w:basedOn w:val="Bekezdsalapbettpusa"/>
    <w:link w:val="Szvegtrzs2"/>
    <w:rsid w:val="004350C4"/>
    <w:rPr>
      <w:rFonts w:ascii="Times New Roman" w:eastAsia="Times New Roman" w:hAnsi="Times New Roman" w:cs="Times New Roman"/>
      <w:sz w:val="24"/>
      <w:szCs w:val="24"/>
      <w:lang w:eastAsia="hu-HU"/>
    </w:rPr>
  </w:style>
  <w:style w:type="paragraph" w:styleId="llb">
    <w:name w:val="footer"/>
    <w:basedOn w:val="Norml"/>
    <w:link w:val="llbChar"/>
    <w:rsid w:val="004350C4"/>
    <w:pPr>
      <w:widowControl w:val="0"/>
      <w:tabs>
        <w:tab w:val="center" w:pos="4536"/>
        <w:tab w:val="right" w:pos="9072"/>
      </w:tabs>
    </w:pPr>
    <w:rPr>
      <w:rFonts w:ascii="Arial" w:hAnsi="Arial"/>
      <w:snapToGrid w:val="0"/>
      <w:szCs w:val="20"/>
    </w:rPr>
  </w:style>
  <w:style w:type="character" w:customStyle="1" w:styleId="llbChar">
    <w:name w:val="Élőláb Char"/>
    <w:basedOn w:val="Bekezdsalapbettpusa"/>
    <w:link w:val="llb"/>
    <w:rsid w:val="004350C4"/>
    <w:rPr>
      <w:rFonts w:ascii="Arial" w:eastAsia="Times New Roman" w:hAnsi="Arial" w:cs="Times New Roman"/>
      <w:snapToGrid w:val="0"/>
      <w:sz w:val="24"/>
      <w:szCs w:val="20"/>
      <w:lang w:eastAsia="hu-HU"/>
    </w:rPr>
  </w:style>
  <w:style w:type="character" w:styleId="Jegyzethivatkozs">
    <w:name w:val="annotation reference"/>
    <w:rsid w:val="004350C4"/>
    <w:rPr>
      <w:sz w:val="16"/>
    </w:rPr>
  </w:style>
  <w:style w:type="paragraph" w:customStyle="1" w:styleId="BodyText21">
    <w:name w:val="Body Text 21"/>
    <w:basedOn w:val="Norml"/>
    <w:rsid w:val="004350C4"/>
    <w:pPr>
      <w:widowControl w:val="0"/>
      <w:spacing w:line="360" w:lineRule="auto"/>
      <w:ind w:left="284" w:hanging="284"/>
      <w:jc w:val="both"/>
    </w:pPr>
    <w:rPr>
      <w:rFonts w:ascii="Arial" w:hAnsi="Arial"/>
      <w:snapToGrid w:val="0"/>
      <w:szCs w:val="20"/>
    </w:rPr>
  </w:style>
  <w:style w:type="paragraph" w:customStyle="1" w:styleId="Szvegtrzs21">
    <w:name w:val="Szövegtörzs 21"/>
    <w:basedOn w:val="Norml"/>
    <w:rsid w:val="004350C4"/>
    <w:pPr>
      <w:tabs>
        <w:tab w:val="left" w:pos="567"/>
      </w:tabs>
      <w:jc w:val="both"/>
    </w:pPr>
    <w:rPr>
      <w:rFonts w:ascii="Arial" w:hAnsi="Arial"/>
      <w:szCs w:val="20"/>
    </w:rPr>
  </w:style>
  <w:style w:type="paragraph" w:styleId="lfej">
    <w:name w:val="header"/>
    <w:basedOn w:val="Norml"/>
    <w:link w:val="lfejChar"/>
    <w:rsid w:val="004350C4"/>
    <w:pPr>
      <w:tabs>
        <w:tab w:val="center" w:pos="4536"/>
        <w:tab w:val="right" w:pos="9072"/>
      </w:tabs>
    </w:pPr>
  </w:style>
  <w:style w:type="character" w:customStyle="1" w:styleId="lfejChar">
    <w:name w:val="Élőfej Char"/>
    <w:basedOn w:val="Bekezdsalapbettpusa"/>
    <w:link w:val="lfej"/>
    <w:rsid w:val="004350C4"/>
    <w:rPr>
      <w:rFonts w:ascii="Times New Roman" w:eastAsia="Times New Roman" w:hAnsi="Times New Roman" w:cs="Times New Roman"/>
      <w:sz w:val="24"/>
      <w:szCs w:val="24"/>
      <w:lang w:eastAsia="hu-HU"/>
    </w:rPr>
  </w:style>
  <w:style w:type="character" w:styleId="Oldalszm">
    <w:name w:val="page number"/>
    <w:basedOn w:val="Bekezdsalapbettpusa"/>
    <w:rsid w:val="004350C4"/>
  </w:style>
  <w:style w:type="paragraph" w:styleId="Dokumentumtrkp">
    <w:name w:val="Document Map"/>
    <w:basedOn w:val="Norml"/>
    <w:link w:val="DokumentumtrkpChar"/>
    <w:semiHidden/>
    <w:rsid w:val="004350C4"/>
    <w:pPr>
      <w:shd w:val="clear" w:color="auto" w:fill="000080"/>
    </w:pPr>
    <w:rPr>
      <w:rFonts w:ascii="Tahoma" w:hAnsi="Tahoma"/>
    </w:rPr>
  </w:style>
  <w:style w:type="character" w:customStyle="1" w:styleId="DokumentumtrkpChar">
    <w:name w:val="Dokumentumtérkép Char"/>
    <w:basedOn w:val="Bekezdsalapbettpusa"/>
    <w:link w:val="Dokumentumtrkp"/>
    <w:semiHidden/>
    <w:rsid w:val="004350C4"/>
    <w:rPr>
      <w:rFonts w:ascii="Tahoma" w:eastAsia="Times New Roman" w:hAnsi="Tahoma" w:cs="Times New Roman"/>
      <w:sz w:val="24"/>
      <w:szCs w:val="24"/>
      <w:shd w:val="clear" w:color="auto" w:fill="000080"/>
      <w:lang w:eastAsia="hu-HU"/>
    </w:rPr>
  </w:style>
  <w:style w:type="paragraph" w:styleId="Cm">
    <w:name w:val="Title"/>
    <w:basedOn w:val="Norml"/>
    <w:link w:val="CmChar"/>
    <w:qFormat/>
    <w:rsid w:val="004350C4"/>
    <w:pPr>
      <w:jc w:val="center"/>
    </w:pPr>
    <w:rPr>
      <w:b/>
    </w:rPr>
  </w:style>
  <w:style w:type="character" w:customStyle="1" w:styleId="CmChar">
    <w:name w:val="Cím Char"/>
    <w:basedOn w:val="Bekezdsalapbettpusa"/>
    <w:link w:val="Cm"/>
    <w:rsid w:val="004350C4"/>
    <w:rPr>
      <w:rFonts w:ascii="Times New Roman" w:eastAsia="Times New Roman" w:hAnsi="Times New Roman" w:cs="Times New Roman"/>
      <w:b/>
      <w:sz w:val="24"/>
      <w:szCs w:val="24"/>
      <w:lang w:eastAsia="hu-HU"/>
    </w:rPr>
  </w:style>
  <w:style w:type="paragraph" w:styleId="Szvegtrzs3">
    <w:name w:val="Body Text 3"/>
    <w:basedOn w:val="Norml"/>
    <w:link w:val="Szvegtrzs3Char"/>
    <w:rsid w:val="004350C4"/>
    <w:pPr>
      <w:ind w:right="72"/>
      <w:jc w:val="both"/>
    </w:pPr>
    <w:rPr>
      <w:sz w:val="20"/>
    </w:rPr>
  </w:style>
  <w:style w:type="character" w:customStyle="1" w:styleId="Szvegtrzs3Char">
    <w:name w:val="Szövegtörzs 3 Char"/>
    <w:basedOn w:val="Bekezdsalapbettpusa"/>
    <w:link w:val="Szvegtrzs3"/>
    <w:rsid w:val="004350C4"/>
    <w:rPr>
      <w:rFonts w:ascii="Times New Roman" w:eastAsia="Times New Roman" w:hAnsi="Times New Roman" w:cs="Times New Roman"/>
      <w:sz w:val="20"/>
      <w:szCs w:val="24"/>
      <w:lang w:eastAsia="hu-HU"/>
    </w:rPr>
  </w:style>
  <w:style w:type="paragraph" w:styleId="Szvegblokk">
    <w:name w:val="Block Text"/>
    <w:basedOn w:val="Norml"/>
    <w:rsid w:val="004350C4"/>
    <w:pPr>
      <w:ind w:left="900" w:right="-567" w:hanging="180"/>
    </w:pPr>
    <w:rPr>
      <w:sz w:val="26"/>
    </w:rPr>
  </w:style>
  <w:style w:type="paragraph" w:customStyle="1" w:styleId="Felsorol">
    <w:name w:val="Felsorol"/>
    <w:basedOn w:val="Norml"/>
    <w:autoRedefine/>
    <w:rsid w:val="004350C4"/>
    <w:pPr>
      <w:numPr>
        <w:numId w:val="3"/>
      </w:numPr>
      <w:spacing w:before="120" w:after="120"/>
      <w:jc w:val="both"/>
    </w:pPr>
    <w:rPr>
      <w:rFonts w:ascii="Arial" w:hAnsi="Arial"/>
    </w:rPr>
  </w:style>
  <w:style w:type="character" w:styleId="Kiemels2">
    <w:name w:val="Strong"/>
    <w:qFormat/>
    <w:rsid w:val="004350C4"/>
    <w:rPr>
      <w:b/>
      <w:bCs/>
    </w:rPr>
  </w:style>
  <w:style w:type="character" w:styleId="Kiemels">
    <w:name w:val="Emphasis"/>
    <w:uiPriority w:val="20"/>
    <w:qFormat/>
    <w:rsid w:val="004350C4"/>
    <w:rPr>
      <w:i/>
      <w:iCs/>
    </w:rPr>
  </w:style>
  <w:style w:type="paragraph" w:customStyle="1" w:styleId="Szvegtrzs31">
    <w:name w:val="Szövegtörzs 31"/>
    <w:basedOn w:val="Norml"/>
    <w:rsid w:val="004350C4"/>
    <w:pPr>
      <w:overflowPunct w:val="0"/>
      <w:autoSpaceDE w:val="0"/>
      <w:autoSpaceDN w:val="0"/>
      <w:adjustRightInd w:val="0"/>
      <w:jc w:val="both"/>
      <w:textAlignment w:val="baseline"/>
    </w:pPr>
  </w:style>
  <w:style w:type="paragraph" w:styleId="Csakszveg">
    <w:name w:val="Plain Text"/>
    <w:basedOn w:val="Norml"/>
    <w:link w:val="CsakszvegChar"/>
    <w:rsid w:val="004350C4"/>
    <w:rPr>
      <w:rFonts w:ascii="Courier New" w:hAnsi="Courier New"/>
      <w:sz w:val="20"/>
      <w:lang w:val="x-none" w:eastAsia="x-none"/>
    </w:rPr>
  </w:style>
  <w:style w:type="character" w:customStyle="1" w:styleId="CsakszvegChar">
    <w:name w:val="Csak szöveg Char"/>
    <w:basedOn w:val="Bekezdsalapbettpusa"/>
    <w:link w:val="Csakszveg"/>
    <w:rsid w:val="004350C4"/>
    <w:rPr>
      <w:rFonts w:ascii="Courier New" w:eastAsia="Times New Roman" w:hAnsi="Courier New" w:cs="Times New Roman"/>
      <w:sz w:val="20"/>
      <w:szCs w:val="24"/>
      <w:lang w:val="x-none" w:eastAsia="x-none"/>
    </w:rPr>
  </w:style>
  <w:style w:type="paragraph" w:customStyle="1" w:styleId="Rub3">
    <w:name w:val="Rub3"/>
    <w:basedOn w:val="Norml"/>
    <w:next w:val="Norml"/>
    <w:rsid w:val="004350C4"/>
    <w:pPr>
      <w:tabs>
        <w:tab w:val="left" w:pos="709"/>
      </w:tabs>
      <w:jc w:val="both"/>
    </w:pPr>
    <w:rPr>
      <w:b/>
      <w:i/>
      <w:sz w:val="20"/>
      <w:lang w:val="en-GB"/>
    </w:rPr>
  </w:style>
  <w:style w:type="paragraph" w:customStyle="1" w:styleId="kati">
    <w:name w:val="kati"/>
    <w:basedOn w:val="Norml"/>
    <w:rsid w:val="004350C4"/>
    <w:pPr>
      <w:jc w:val="both"/>
    </w:pPr>
    <w:rPr>
      <w:rFonts w:ascii="H-Times New Roman" w:hAnsi="H-Times New Roman"/>
      <w:szCs w:val="20"/>
      <w:lang w:val="en-GB"/>
    </w:rPr>
  </w:style>
  <w:style w:type="paragraph" w:customStyle="1" w:styleId="Application2">
    <w:name w:val="Application2"/>
    <w:basedOn w:val="Norml"/>
    <w:autoRedefine/>
    <w:rsid w:val="004350C4"/>
    <w:pPr>
      <w:tabs>
        <w:tab w:val="left" w:pos="-720"/>
      </w:tabs>
      <w:suppressAutoHyphens/>
      <w:jc w:val="center"/>
    </w:pPr>
    <w:rPr>
      <w:snapToGrid w:val="0"/>
      <w:spacing w:val="-2"/>
      <w:sz w:val="28"/>
      <w:szCs w:val="20"/>
      <w:lang w:eastAsia="en-US"/>
    </w:rPr>
  </w:style>
  <w:style w:type="paragraph" w:customStyle="1" w:styleId="NormlWeb1">
    <w:name w:val="Normál (Web)1"/>
    <w:basedOn w:val="Norml"/>
    <w:rsid w:val="004350C4"/>
    <w:pPr>
      <w:spacing w:before="100" w:beforeAutospacing="1" w:after="100" w:afterAutospacing="1"/>
    </w:pPr>
  </w:style>
  <w:style w:type="paragraph" w:customStyle="1" w:styleId="BodyTextIMP">
    <w:name w:val="Body Text_IMP"/>
    <w:basedOn w:val="Norml"/>
    <w:rsid w:val="004350C4"/>
    <w:pPr>
      <w:suppressAutoHyphens/>
      <w:spacing w:line="276" w:lineRule="auto"/>
    </w:pPr>
    <w:rPr>
      <w:szCs w:val="20"/>
      <w:lang w:val="en-US"/>
    </w:rPr>
  </w:style>
  <w:style w:type="paragraph" w:customStyle="1" w:styleId="text-3mezera">
    <w:name w:val="text - 3 mezera"/>
    <w:basedOn w:val="Norml"/>
    <w:rsid w:val="004350C4"/>
    <w:pPr>
      <w:suppressAutoHyphens/>
      <w:spacing w:before="60" w:line="230" w:lineRule="auto"/>
      <w:jc w:val="both"/>
    </w:pPr>
    <w:rPr>
      <w:rFonts w:ascii="Arial" w:hAnsi="Arial"/>
      <w:noProof/>
      <w:szCs w:val="20"/>
    </w:rPr>
  </w:style>
  <w:style w:type="paragraph" w:styleId="Felsorols2">
    <w:name w:val="List Bullet 2"/>
    <w:basedOn w:val="Norml"/>
    <w:autoRedefine/>
    <w:rsid w:val="004350C4"/>
    <w:pPr>
      <w:numPr>
        <w:numId w:val="8"/>
      </w:numPr>
      <w:jc w:val="both"/>
    </w:pPr>
    <w:rPr>
      <w:szCs w:val="20"/>
    </w:rPr>
  </w:style>
  <w:style w:type="character" w:customStyle="1" w:styleId="tartalom">
    <w:name w:val="tartalom"/>
    <w:basedOn w:val="Bekezdsalapbettpusa"/>
    <w:rsid w:val="004350C4"/>
  </w:style>
  <w:style w:type="paragraph" w:customStyle="1" w:styleId="Rub2">
    <w:name w:val="Rub2"/>
    <w:basedOn w:val="Norml"/>
    <w:next w:val="Norml"/>
    <w:rsid w:val="004350C4"/>
    <w:pPr>
      <w:tabs>
        <w:tab w:val="left" w:pos="709"/>
        <w:tab w:val="left" w:pos="5670"/>
        <w:tab w:val="left" w:pos="6663"/>
        <w:tab w:val="left" w:pos="7088"/>
      </w:tabs>
      <w:ind w:right="-596"/>
    </w:pPr>
    <w:rPr>
      <w:smallCaps/>
      <w:sz w:val="20"/>
      <w:szCs w:val="20"/>
      <w:lang w:val="fr-FR" w:eastAsia="en-GB"/>
    </w:rPr>
  </w:style>
  <w:style w:type="paragraph" w:styleId="Lbjegyzetszveg">
    <w:name w:val="footnote text"/>
    <w:basedOn w:val="Norml"/>
    <w:link w:val="LbjegyzetszvegChar"/>
    <w:semiHidden/>
    <w:rsid w:val="004350C4"/>
    <w:rPr>
      <w:sz w:val="20"/>
      <w:szCs w:val="20"/>
    </w:rPr>
  </w:style>
  <w:style w:type="character" w:customStyle="1" w:styleId="LbjegyzetszvegChar">
    <w:name w:val="Lábjegyzetszöveg Char"/>
    <w:basedOn w:val="Bekezdsalapbettpusa"/>
    <w:link w:val="Lbjegyzetszveg"/>
    <w:semiHidden/>
    <w:rsid w:val="004350C4"/>
    <w:rPr>
      <w:rFonts w:ascii="Times New Roman" w:eastAsia="Times New Roman" w:hAnsi="Times New Roman" w:cs="Times New Roman"/>
      <w:sz w:val="20"/>
      <w:szCs w:val="20"/>
      <w:lang w:eastAsia="hu-HU"/>
    </w:rPr>
  </w:style>
  <w:style w:type="character" w:styleId="Lbjegyzet-hivatkozs">
    <w:name w:val="footnote reference"/>
    <w:semiHidden/>
    <w:rsid w:val="004350C4"/>
    <w:rPr>
      <w:vertAlign w:val="superscript"/>
    </w:rPr>
  </w:style>
  <w:style w:type="character" w:styleId="Hiperhivatkozs">
    <w:name w:val="Hyperlink"/>
    <w:uiPriority w:val="99"/>
    <w:rsid w:val="004350C4"/>
    <w:rPr>
      <w:color w:val="0000FF"/>
      <w:u w:val="single"/>
    </w:rPr>
  </w:style>
  <w:style w:type="paragraph" w:customStyle="1" w:styleId="ZU">
    <w:name w:val="Z_U"/>
    <w:basedOn w:val="Norml"/>
    <w:rsid w:val="004350C4"/>
    <w:rPr>
      <w:rFonts w:ascii="Arial" w:hAnsi="Arial"/>
      <w:b/>
      <w:sz w:val="16"/>
      <w:szCs w:val="20"/>
      <w:lang w:val="fr-FR" w:eastAsia="en-GB"/>
    </w:rPr>
  </w:style>
  <w:style w:type="paragraph" w:customStyle="1" w:styleId="PuceBruneExprience">
    <w:name w:val="Puce Brune Expérience"/>
    <w:basedOn w:val="Norml"/>
    <w:rsid w:val="004350C4"/>
    <w:pPr>
      <w:numPr>
        <w:numId w:val="9"/>
      </w:numPr>
      <w:spacing w:after="120"/>
    </w:pPr>
    <w:rPr>
      <w:rFonts w:ascii="Arial" w:hAnsi="Arial"/>
      <w:sz w:val="22"/>
      <w:lang w:val="en-GB"/>
    </w:rPr>
  </w:style>
  <w:style w:type="paragraph" w:customStyle="1" w:styleId="Szvegtrzsbehzssal21">
    <w:name w:val="Szövegtörzs behúzással 21"/>
    <w:basedOn w:val="Norml"/>
    <w:rsid w:val="004350C4"/>
    <w:pPr>
      <w:tabs>
        <w:tab w:val="right" w:leader="underscore" w:pos="9072"/>
      </w:tabs>
      <w:spacing w:before="120"/>
      <w:ind w:left="425"/>
      <w:jc w:val="both"/>
    </w:pPr>
    <w:rPr>
      <w:sz w:val="20"/>
      <w:lang w:eastAsia="ar-SA"/>
    </w:rPr>
  </w:style>
  <w:style w:type="character" w:styleId="Mrltotthiperhivatkozs">
    <w:name w:val="FollowedHyperlink"/>
    <w:rsid w:val="004350C4"/>
    <w:rPr>
      <w:color w:val="800080"/>
      <w:u w:val="single"/>
    </w:rPr>
  </w:style>
  <w:style w:type="paragraph" w:customStyle="1" w:styleId="Stlus1">
    <w:name w:val="Stílus1"/>
    <w:basedOn w:val="Norml"/>
    <w:rsid w:val="004350C4"/>
    <w:pPr>
      <w:suppressAutoHyphens/>
      <w:spacing w:line="230" w:lineRule="auto"/>
      <w:ind w:left="1020" w:right="284" w:hanging="340"/>
      <w:jc w:val="both"/>
    </w:pPr>
    <w:rPr>
      <w:rFonts w:ascii="Arial" w:hAnsi="Arial"/>
      <w:noProof/>
      <w:szCs w:val="20"/>
    </w:rPr>
  </w:style>
  <w:style w:type="paragraph" w:customStyle="1" w:styleId="Stlus3">
    <w:name w:val="Stílus3"/>
    <w:basedOn w:val="Norml"/>
    <w:rsid w:val="004350C4"/>
    <w:pPr>
      <w:suppressAutoHyphens/>
      <w:spacing w:line="230" w:lineRule="auto"/>
      <w:ind w:left="2154" w:right="284" w:hanging="680"/>
      <w:jc w:val="both"/>
    </w:pPr>
    <w:rPr>
      <w:rFonts w:ascii="Arial" w:hAnsi="Arial"/>
      <w:noProof/>
      <w:szCs w:val="20"/>
    </w:rPr>
  </w:style>
  <w:style w:type="paragraph" w:customStyle="1" w:styleId="NumberedList">
    <w:name w:val="Numbered List"/>
    <w:basedOn w:val="BodyTextIMP"/>
    <w:rsid w:val="004350C4"/>
    <w:pPr>
      <w:spacing w:line="230" w:lineRule="auto"/>
    </w:pPr>
  </w:style>
  <w:style w:type="paragraph" w:customStyle="1" w:styleId="Szveg">
    <w:name w:val="Szöveg"/>
    <w:basedOn w:val="Norml"/>
    <w:rsid w:val="004350C4"/>
    <w:pPr>
      <w:widowControl w:val="0"/>
      <w:suppressAutoHyphens/>
      <w:ind w:left="709" w:firstLine="1"/>
      <w:jc w:val="both"/>
    </w:pPr>
    <w:rPr>
      <w:noProof/>
      <w:szCs w:val="20"/>
      <w:lang w:val="en-US"/>
    </w:rPr>
  </w:style>
  <w:style w:type="paragraph" w:styleId="Jegyzetszveg">
    <w:name w:val="annotation text"/>
    <w:basedOn w:val="Norml"/>
    <w:link w:val="JegyzetszvegChar"/>
    <w:rsid w:val="004350C4"/>
    <w:rPr>
      <w:sz w:val="20"/>
      <w:szCs w:val="20"/>
    </w:rPr>
  </w:style>
  <w:style w:type="character" w:customStyle="1" w:styleId="JegyzetszvegChar">
    <w:name w:val="Jegyzetszöveg Char"/>
    <w:basedOn w:val="Bekezdsalapbettpusa"/>
    <w:link w:val="Jegyzetszveg"/>
    <w:rsid w:val="004350C4"/>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4350C4"/>
    <w:rPr>
      <w:b/>
      <w:bCs/>
    </w:rPr>
  </w:style>
  <w:style w:type="character" w:customStyle="1" w:styleId="MegjegyzstrgyaChar">
    <w:name w:val="Megjegyzés tárgya Char"/>
    <w:basedOn w:val="JegyzetszvegChar"/>
    <w:link w:val="Megjegyzstrgya"/>
    <w:rsid w:val="004350C4"/>
    <w:rPr>
      <w:rFonts w:ascii="Times New Roman" w:eastAsia="Times New Roman" w:hAnsi="Times New Roman" w:cs="Times New Roman"/>
      <w:b/>
      <w:bCs/>
      <w:sz w:val="20"/>
      <w:szCs w:val="20"/>
      <w:lang w:eastAsia="hu-HU"/>
    </w:rPr>
  </w:style>
  <w:style w:type="paragraph" w:styleId="Buborkszveg">
    <w:name w:val="Balloon Text"/>
    <w:basedOn w:val="Norml"/>
    <w:link w:val="BuborkszvegChar"/>
    <w:rsid w:val="004350C4"/>
    <w:rPr>
      <w:rFonts w:ascii="Tahoma" w:hAnsi="Tahoma" w:cs="Tahoma"/>
      <w:sz w:val="16"/>
      <w:szCs w:val="16"/>
    </w:rPr>
  </w:style>
  <w:style w:type="character" w:customStyle="1" w:styleId="BuborkszvegChar">
    <w:name w:val="Buborékszöveg Char"/>
    <w:basedOn w:val="Bekezdsalapbettpusa"/>
    <w:link w:val="Buborkszveg"/>
    <w:rsid w:val="004350C4"/>
    <w:rPr>
      <w:rFonts w:ascii="Tahoma" w:eastAsia="Times New Roman" w:hAnsi="Tahoma" w:cs="Tahoma"/>
      <w:sz w:val="16"/>
      <w:szCs w:val="16"/>
      <w:lang w:eastAsia="hu-HU"/>
    </w:rPr>
  </w:style>
  <w:style w:type="paragraph" w:styleId="NormlWeb">
    <w:name w:val="Normal (Web)"/>
    <w:basedOn w:val="Norml"/>
    <w:rsid w:val="004350C4"/>
    <w:pPr>
      <w:spacing w:before="100" w:beforeAutospacing="1" w:after="100" w:afterAutospacing="1"/>
    </w:pPr>
    <w:rPr>
      <w:color w:val="000000"/>
    </w:rPr>
  </w:style>
  <w:style w:type="paragraph" w:customStyle="1" w:styleId="Normalsz">
    <w:name w:val="Normalsz"/>
    <w:basedOn w:val="Norml"/>
    <w:rsid w:val="004350C4"/>
    <w:pPr>
      <w:overflowPunct w:val="0"/>
      <w:autoSpaceDE w:val="0"/>
      <w:autoSpaceDN w:val="0"/>
      <w:adjustRightInd w:val="0"/>
      <w:jc w:val="both"/>
      <w:textAlignment w:val="baseline"/>
    </w:pPr>
    <w:rPr>
      <w:szCs w:val="20"/>
      <w:lang w:val="en-US"/>
    </w:rPr>
  </w:style>
  <w:style w:type="paragraph" w:styleId="Alcm">
    <w:name w:val="Subtitle"/>
    <w:basedOn w:val="Norml"/>
    <w:next w:val="Szvegtrzs"/>
    <w:link w:val="AlcmChar"/>
    <w:qFormat/>
    <w:rsid w:val="004350C4"/>
    <w:pPr>
      <w:keepNext/>
      <w:widowControl w:val="0"/>
      <w:suppressAutoHyphens/>
      <w:overflowPunct w:val="0"/>
      <w:autoSpaceDE w:val="0"/>
      <w:autoSpaceDN w:val="0"/>
      <w:adjustRightInd w:val="0"/>
      <w:spacing w:before="240" w:after="120"/>
      <w:jc w:val="center"/>
      <w:textAlignment w:val="baseline"/>
    </w:pPr>
    <w:rPr>
      <w:rFonts w:ascii="Arial" w:hAnsi="Arial"/>
      <w:i/>
      <w:sz w:val="28"/>
      <w:szCs w:val="20"/>
    </w:rPr>
  </w:style>
  <w:style w:type="character" w:customStyle="1" w:styleId="AlcmChar">
    <w:name w:val="Alcím Char"/>
    <w:basedOn w:val="Bekezdsalapbettpusa"/>
    <w:link w:val="Alcm"/>
    <w:rsid w:val="004350C4"/>
    <w:rPr>
      <w:rFonts w:ascii="Arial" w:eastAsia="Times New Roman" w:hAnsi="Arial" w:cs="Times New Roman"/>
      <w:i/>
      <w:sz w:val="28"/>
      <w:szCs w:val="20"/>
      <w:lang w:eastAsia="hu-HU"/>
    </w:rPr>
  </w:style>
  <w:style w:type="paragraph" w:customStyle="1" w:styleId="standard">
    <w:name w:val="standard"/>
    <w:basedOn w:val="Norml"/>
    <w:rsid w:val="004350C4"/>
    <w:rPr>
      <w:rFonts w:ascii="&amp;#39" w:hAnsi="&amp;#39"/>
    </w:rPr>
  </w:style>
  <w:style w:type="paragraph" w:customStyle="1" w:styleId="text">
    <w:name w:val="text"/>
    <w:rsid w:val="004350C4"/>
    <w:pPr>
      <w:widowControl w:val="0"/>
      <w:spacing w:before="240" w:after="0" w:line="-240" w:lineRule="auto"/>
      <w:jc w:val="both"/>
    </w:pPr>
    <w:rPr>
      <w:rFonts w:ascii="Times New Roman" w:eastAsia="Times New Roman" w:hAnsi="Times New Roman" w:cs="Times New Roman"/>
      <w:snapToGrid w:val="0"/>
      <w:sz w:val="24"/>
      <w:szCs w:val="20"/>
      <w:lang w:val="cs-CZ" w:eastAsia="hu-HU"/>
    </w:rPr>
  </w:style>
  <w:style w:type="paragraph" w:customStyle="1" w:styleId="tabulka">
    <w:name w:val="tabulka"/>
    <w:basedOn w:val="Norml"/>
    <w:rsid w:val="004350C4"/>
    <w:pPr>
      <w:widowControl w:val="0"/>
      <w:spacing w:before="120" w:line="-240" w:lineRule="auto"/>
      <w:jc w:val="center"/>
    </w:pPr>
    <w:rPr>
      <w:snapToGrid w:val="0"/>
      <w:sz w:val="20"/>
      <w:szCs w:val="20"/>
      <w:lang w:val="cs-CZ"/>
    </w:rPr>
  </w:style>
  <w:style w:type="paragraph" w:customStyle="1" w:styleId="B">
    <w:name w:val="B"/>
    <w:rsid w:val="004350C4"/>
    <w:pPr>
      <w:suppressAutoHyphens/>
      <w:overflowPunct w:val="0"/>
      <w:autoSpaceDE w:val="0"/>
      <w:autoSpaceDN w:val="0"/>
      <w:adjustRightInd w:val="0"/>
      <w:spacing w:before="240" w:after="0" w:line="240" w:lineRule="exact"/>
      <w:ind w:left="720"/>
      <w:jc w:val="both"/>
      <w:textAlignment w:val="baseline"/>
    </w:pPr>
    <w:rPr>
      <w:rFonts w:ascii="Times" w:eastAsia="Times New Roman" w:hAnsi="Times" w:cs="Times New Roman"/>
      <w:sz w:val="24"/>
      <w:szCs w:val="20"/>
      <w:lang w:val="en-GB" w:eastAsia="hu-HU"/>
    </w:rPr>
  </w:style>
  <w:style w:type="paragraph" w:customStyle="1" w:styleId="CharCharCharCharCharCharCharCharCharCharCharCharChar">
    <w:name w:val="Char Char Char Char Char Char Char Char Char Char Char Char Char"/>
    <w:basedOn w:val="Norml"/>
    <w:rsid w:val="004350C4"/>
    <w:pPr>
      <w:spacing w:after="160" w:line="240" w:lineRule="exact"/>
    </w:pPr>
    <w:rPr>
      <w:rFonts w:ascii="Tahoma" w:hAnsi="Tahoma"/>
      <w:sz w:val="20"/>
      <w:szCs w:val="20"/>
      <w:lang w:val="en-US" w:eastAsia="en-US"/>
    </w:rPr>
  </w:style>
  <w:style w:type="paragraph" w:customStyle="1" w:styleId="Char">
    <w:name w:val="Char"/>
    <w:basedOn w:val="Norml"/>
    <w:rsid w:val="004350C4"/>
    <w:pPr>
      <w:spacing w:after="160" w:line="240" w:lineRule="exact"/>
    </w:pPr>
    <w:rPr>
      <w:rFonts w:ascii="Verdana" w:hAnsi="Verdana"/>
      <w:sz w:val="20"/>
      <w:szCs w:val="20"/>
      <w:lang w:val="en-US" w:eastAsia="en-US"/>
    </w:rPr>
  </w:style>
  <w:style w:type="paragraph" w:customStyle="1" w:styleId="Stlus">
    <w:name w:val="Stílus"/>
    <w:rsid w:val="004350C4"/>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hu-HU"/>
    </w:rPr>
  </w:style>
  <w:style w:type="character" w:customStyle="1" w:styleId="style61">
    <w:name w:val="style61"/>
    <w:rsid w:val="004350C4"/>
    <w:rPr>
      <w:rFonts w:ascii="Verdana" w:hAnsi="Verdana" w:hint="default"/>
      <w:b/>
      <w:bCs/>
      <w:sz w:val="17"/>
      <w:szCs w:val="17"/>
    </w:rPr>
  </w:style>
  <w:style w:type="paragraph" w:styleId="Listaszerbekezds">
    <w:name w:val="List Paragraph"/>
    <w:basedOn w:val="Norml"/>
    <w:uiPriority w:val="34"/>
    <w:qFormat/>
    <w:rsid w:val="004350C4"/>
    <w:pPr>
      <w:spacing w:after="200" w:line="276" w:lineRule="auto"/>
      <w:ind w:left="720"/>
      <w:contextualSpacing/>
    </w:pPr>
    <w:rPr>
      <w:rFonts w:ascii="Calibri" w:eastAsia="Calibri" w:hAnsi="Calibri"/>
      <w:sz w:val="22"/>
      <w:szCs w:val="22"/>
      <w:lang w:eastAsia="en-US"/>
    </w:rPr>
  </w:style>
  <w:style w:type="paragraph" w:customStyle="1" w:styleId="OkeanFelsorolas">
    <w:name w:val="Okean_Felsorolas"/>
    <w:basedOn w:val="Norml"/>
    <w:rsid w:val="004350C4"/>
    <w:pPr>
      <w:numPr>
        <w:numId w:val="11"/>
      </w:numPr>
      <w:spacing w:before="120"/>
      <w:jc w:val="both"/>
    </w:pPr>
    <w:rPr>
      <w:rFonts w:ascii="Arial" w:hAnsi="Arial" w:cs="Arial"/>
      <w:color w:val="000000"/>
      <w:sz w:val="22"/>
      <w:szCs w:val="20"/>
    </w:rPr>
  </w:style>
  <w:style w:type="character" w:customStyle="1" w:styleId="hafrazsolt">
    <w:name w:val="hafra.zsolt"/>
    <w:semiHidden/>
    <w:rsid w:val="004350C4"/>
    <w:rPr>
      <w:rFonts w:ascii="Arial" w:hAnsi="Arial" w:cs="Arial"/>
      <w:color w:val="auto"/>
      <w:sz w:val="20"/>
      <w:szCs w:val="20"/>
    </w:rPr>
  </w:style>
  <w:style w:type="paragraph" w:styleId="Kpalrs">
    <w:name w:val="caption"/>
    <w:basedOn w:val="Norml"/>
    <w:next w:val="Norml"/>
    <w:qFormat/>
    <w:rsid w:val="004350C4"/>
    <w:rPr>
      <w:b/>
      <w:bCs/>
      <w:sz w:val="20"/>
      <w:szCs w:val="20"/>
    </w:rPr>
  </w:style>
  <w:style w:type="paragraph" w:customStyle="1" w:styleId="NormlCm">
    <w:name w:val="NormálCím"/>
    <w:basedOn w:val="Norml"/>
    <w:rsid w:val="004350C4"/>
    <w:pPr>
      <w:keepNext/>
      <w:keepLines/>
      <w:spacing w:before="480" w:after="240"/>
      <w:jc w:val="center"/>
    </w:pPr>
    <w:rPr>
      <w:rFonts w:ascii="H-Times-Roman" w:hAnsi="H-Times-Roman"/>
      <w:lang w:val="da-DK"/>
    </w:rPr>
  </w:style>
  <w:style w:type="table" w:styleId="Rcsostblzat">
    <w:name w:val="Table Grid"/>
    <w:basedOn w:val="Normltblzat"/>
    <w:rsid w:val="004350C4"/>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keanalahuzas">
    <w:name w:val="Okean_alahuzas"/>
    <w:basedOn w:val="Norml"/>
    <w:rsid w:val="004350C4"/>
    <w:pPr>
      <w:spacing w:before="240" w:after="120" w:line="360" w:lineRule="exact"/>
      <w:contextualSpacing/>
      <w:jc w:val="both"/>
    </w:pPr>
    <w:rPr>
      <w:rFonts w:ascii="Arial" w:hAnsi="Arial"/>
      <w:sz w:val="22"/>
      <w:szCs w:val="20"/>
      <w:u w:val="single"/>
    </w:rPr>
  </w:style>
  <w:style w:type="character" w:customStyle="1" w:styleId="WW8Num2z0">
    <w:name w:val="WW8Num2z0"/>
    <w:rsid w:val="004350C4"/>
    <w:rPr>
      <w:rFonts w:ascii="Symbol" w:hAnsi="Symbol" w:cs="OpenSymbol"/>
    </w:rPr>
  </w:style>
  <w:style w:type="paragraph" w:customStyle="1" w:styleId="Listaszerbekezds1">
    <w:name w:val="Listaszerű bekezdés1"/>
    <w:basedOn w:val="Norml"/>
    <w:rsid w:val="004350C4"/>
    <w:pPr>
      <w:spacing w:after="200" w:line="276" w:lineRule="auto"/>
      <w:ind w:left="720"/>
    </w:pPr>
    <w:rPr>
      <w:rFonts w:ascii="Calibri" w:hAnsi="Calibri"/>
      <w:sz w:val="22"/>
      <w:szCs w:val="22"/>
      <w:lang w:eastAsia="en-US"/>
    </w:rPr>
  </w:style>
  <w:style w:type="character" w:customStyle="1" w:styleId="CharChar2">
    <w:name w:val="Char Char2"/>
    <w:locked/>
    <w:rsid w:val="004350C4"/>
    <w:rPr>
      <w:sz w:val="24"/>
      <w:szCs w:val="24"/>
      <w:lang w:val="hu-HU" w:eastAsia="hu-HU" w:bidi="ar-SA"/>
    </w:rPr>
  </w:style>
  <w:style w:type="paragraph" w:customStyle="1" w:styleId="bodytext">
    <w:name w:val="bodytext"/>
    <w:basedOn w:val="Norml"/>
    <w:rsid w:val="004350C4"/>
    <w:rPr>
      <w:rFonts w:ascii="Arial" w:hAnsi="Arial"/>
      <w:lang w:val="en-GB" w:eastAsia="en-US"/>
    </w:rPr>
  </w:style>
  <w:style w:type="paragraph" w:styleId="Lista">
    <w:name w:val="List"/>
    <w:basedOn w:val="Norml"/>
    <w:rsid w:val="004350C4"/>
    <w:pPr>
      <w:ind w:left="360" w:hanging="360"/>
    </w:pPr>
    <w:rPr>
      <w:szCs w:val="20"/>
    </w:rPr>
  </w:style>
  <w:style w:type="paragraph" w:customStyle="1" w:styleId="Szvegtrzsbehzssal22">
    <w:name w:val="Szövegtörzs behúzással 22"/>
    <w:basedOn w:val="Norml"/>
    <w:rsid w:val="004350C4"/>
    <w:pPr>
      <w:ind w:left="709" w:hanging="709"/>
      <w:jc w:val="both"/>
    </w:pPr>
    <w:rPr>
      <w:rFonts w:ascii="KerszTimes" w:hAnsi="KerszTimes" w:cs="KerszTimes"/>
      <w:sz w:val="22"/>
      <w:szCs w:val="20"/>
      <w:lang w:val="x-none" w:eastAsia="zh-CN"/>
    </w:rPr>
  </w:style>
  <w:style w:type="paragraph" w:customStyle="1" w:styleId="Szvegtrzsbehzssal31">
    <w:name w:val="Szövegtörzs behúzással 31"/>
    <w:basedOn w:val="Norml"/>
    <w:rsid w:val="004350C4"/>
    <w:pPr>
      <w:spacing w:after="120"/>
      <w:ind w:left="283"/>
    </w:pPr>
    <w:rPr>
      <w:sz w:val="16"/>
      <w:szCs w:val="16"/>
      <w:lang w:val="x-none" w:eastAsia="zh-CN"/>
    </w:rPr>
  </w:style>
  <w:style w:type="paragraph" w:customStyle="1" w:styleId="Szvegtrzs22">
    <w:name w:val="Szövegtörzs 22"/>
    <w:basedOn w:val="Norml"/>
    <w:rsid w:val="004350C4"/>
    <w:pPr>
      <w:tabs>
        <w:tab w:val="left" w:pos="567"/>
      </w:tabs>
      <w:jc w:val="both"/>
    </w:pPr>
    <w:rPr>
      <w:rFonts w:ascii="Arial" w:hAnsi="Arial"/>
      <w:szCs w:val="20"/>
    </w:rPr>
  </w:style>
  <w:style w:type="paragraph" w:customStyle="1" w:styleId="Szvegtrzs32">
    <w:name w:val="Szövegtörzs 32"/>
    <w:basedOn w:val="Norml"/>
    <w:rsid w:val="004350C4"/>
    <w:pPr>
      <w:overflowPunct w:val="0"/>
      <w:autoSpaceDE w:val="0"/>
      <w:autoSpaceDN w:val="0"/>
      <w:adjustRightInd w:val="0"/>
      <w:jc w:val="both"/>
      <w:textAlignment w:val="baseline"/>
    </w:pPr>
  </w:style>
  <w:style w:type="paragraph" w:customStyle="1" w:styleId="CharCharCharCharCharCharCharCharCharCharCharCharChar0">
    <w:name w:val="Char Char Char Char Char Char Char Char Char Char Char Char Char"/>
    <w:basedOn w:val="Norml"/>
    <w:rsid w:val="004350C4"/>
    <w:pPr>
      <w:spacing w:after="160" w:line="240" w:lineRule="exact"/>
    </w:pPr>
    <w:rPr>
      <w:rFonts w:ascii="Tahoma" w:hAnsi="Tahoma"/>
      <w:sz w:val="20"/>
      <w:szCs w:val="20"/>
      <w:lang w:val="en-US" w:eastAsia="en-US"/>
    </w:rPr>
  </w:style>
  <w:style w:type="paragraph" w:customStyle="1" w:styleId="Char0">
    <w:name w:val="Char"/>
    <w:basedOn w:val="Norml"/>
    <w:rsid w:val="004350C4"/>
    <w:pPr>
      <w:spacing w:after="160" w:line="240" w:lineRule="exact"/>
    </w:pPr>
    <w:rPr>
      <w:rFonts w:ascii="Verdana" w:hAnsi="Verdana"/>
      <w:sz w:val="20"/>
      <w:szCs w:val="20"/>
      <w:lang w:val="en-US" w:eastAsia="en-US"/>
    </w:rPr>
  </w:style>
  <w:style w:type="paragraph" w:customStyle="1" w:styleId="Listaszerbekezds2">
    <w:name w:val="Listaszerű bekezdés2"/>
    <w:basedOn w:val="Norml"/>
    <w:rsid w:val="004350C4"/>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6466</Words>
  <Characters>44621</Characters>
  <Application>Microsoft Office Word</Application>
  <DocSecurity>4</DocSecurity>
  <Lines>371</Lines>
  <Paragraphs>101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Domokos Diána</dc:creator>
  <cp:lastModifiedBy>Dr. Domokos Diána</cp:lastModifiedBy>
  <cp:revision>2</cp:revision>
  <dcterms:created xsi:type="dcterms:W3CDTF">2015-01-29T10:28:00Z</dcterms:created>
  <dcterms:modified xsi:type="dcterms:W3CDTF">2015-01-29T10:28:00Z</dcterms:modified>
</cp:coreProperties>
</file>