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 w:rsidRPr="009C2E36"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>TÁMOGATÁSI SZERZŐDÉS</w:t>
      </w: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gramStart"/>
      <w:r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amely</w:t>
      </w:r>
      <w:proofErr w:type="gramEnd"/>
      <w:r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létrejött </w:t>
      </w: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gramStart"/>
      <w:r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egyrészről</w:t>
      </w:r>
      <w:proofErr w:type="gramEnd"/>
      <w:r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:</w:t>
      </w: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Budapest Főváros VII. kerület Erzsébetváros Önkormányzata </w:t>
      </w: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székhelye</w:t>
      </w:r>
      <w:proofErr w:type="gramEnd"/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: 1073</w:t>
      </w:r>
      <w:r w:rsidRPr="009C2E36">
        <w:rPr>
          <w:rFonts w:ascii="Times New Roman" w:eastAsia="Times New Roman" w:hAnsi="Times New Roman" w:cs="Times New Roman"/>
          <w:strike/>
          <w:sz w:val="24"/>
          <w:szCs w:val="24"/>
          <w:lang w:eastAsia="zh-CN"/>
        </w:rPr>
        <w:t>.</w:t>
      </w: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Budapest, Erzsébet körút 6.</w:t>
      </w: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törzskönyvi</w:t>
      </w:r>
      <w:proofErr w:type="gramEnd"/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azonosító száma:735704</w:t>
      </w: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KSH statisztikai számjele: 15735708-8411-321-01</w:t>
      </w: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adóazonosító</w:t>
      </w:r>
      <w:proofErr w:type="gramEnd"/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száma: 15735708-2-42,</w:t>
      </w: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számlaszáma</w:t>
      </w:r>
      <w:proofErr w:type="gramEnd"/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: 11784009-15507008-10030008</w:t>
      </w:r>
    </w:p>
    <w:p w:rsidR="00487037" w:rsidRPr="009C2E36" w:rsidRDefault="00487037" w:rsidP="00487037">
      <w:pPr>
        <w:tabs>
          <w:tab w:val="left" w:pos="670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gramStart"/>
      <w:r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képviselője</w:t>
      </w:r>
      <w:proofErr w:type="gramEnd"/>
      <w:r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: Vattamány Zsolt polgármester</w:t>
      </w:r>
      <w:r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(a továbbiakban: Önkormányzat),</w:t>
      </w: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gramStart"/>
      <w:r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másrészről</w:t>
      </w:r>
      <w:proofErr w:type="gramEnd"/>
      <w:r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: </w:t>
      </w:r>
    </w:p>
    <w:p w:rsidR="00487037" w:rsidRPr="009C2E36" w:rsidRDefault="007D47CE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……………………….</w:t>
      </w: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gramStart"/>
      <w:r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Budapest,</w:t>
      </w:r>
      <w:proofErr w:type="gramEnd"/>
      <w:r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VII. kerület, </w:t>
      </w:r>
      <w:r w:rsidR="007D47CE">
        <w:rPr>
          <w:rFonts w:ascii="Times New Roman" w:eastAsia="Times New Roman" w:hAnsi="Times New Roman" w:cs="Times New Roman"/>
          <w:b/>
          <w:noProof/>
          <w:sz w:val="24"/>
          <w:szCs w:val="24"/>
          <w:lang w:eastAsia="zh-CN"/>
        </w:rPr>
        <w:t>………………..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alatti lakás (</w:t>
      </w:r>
      <w:proofErr w:type="spellStart"/>
      <w:r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hrsz</w:t>
      </w:r>
      <w:proofErr w:type="spellEnd"/>
      <w:r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: </w:t>
      </w:r>
      <w:r w:rsidR="007D47CE">
        <w:rPr>
          <w:rFonts w:ascii="Times New Roman" w:eastAsia="Times New Roman" w:hAnsi="Times New Roman" w:cs="Times New Roman"/>
          <w:b/>
          <w:noProof/>
          <w:sz w:val="24"/>
          <w:szCs w:val="24"/>
          <w:lang w:eastAsia="zh-CN"/>
        </w:rPr>
        <w:t>……………….</w:t>
      </w:r>
      <w:r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) tulajdonosa</w:t>
      </w:r>
      <w:r w:rsidR="00077A7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, vagy Önkormányzati lakás bérlője</w:t>
      </w:r>
      <w:r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</w:pPr>
      <w:proofErr w:type="gramStart"/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postacíme</w:t>
      </w:r>
      <w:proofErr w:type="gramEnd"/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7D47CE"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w:t>………………………</w:t>
      </w:r>
      <w:r w:rsidR="00077A78"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w:t>……………………</w:t>
      </w:r>
    </w:p>
    <w:p w:rsidR="00487037" w:rsidRDefault="00487037" w:rsidP="00487037">
      <w:pPr>
        <w:pStyle w:val="Nincstrkz"/>
        <w:rPr>
          <w:rFonts w:ascii="Times New Roman" w:hAnsi="Times New Roman" w:cs="Times New Roman"/>
          <w:noProof/>
          <w:sz w:val="24"/>
          <w:szCs w:val="24"/>
          <w:lang w:eastAsia="zh-CN"/>
        </w:rPr>
      </w:pPr>
      <w:r w:rsidRPr="009C2E36">
        <w:rPr>
          <w:rFonts w:ascii="Times New Roman" w:hAnsi="Times New Roman" w:cs="Times New Roman"/>
          <w:sz w:val="24"/>
          <w:szCs w:val="24"/>
          <w:lang w:eastAsia="zh-CN"/>
        </w:rPr>
        <w:t>A lakás tulajdonos</w:t>
      </w:r>
      <w:r w:rsidR="002576C7" w:rsidRPr="002576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="002576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vagy </w:t>
      </w:r>
      <w:r w:rsidR="002576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Önkormányzati lakás bérlője</w:t>
      </w:r>
      <w:r w:rsidRPr="009C2E36">
        <w:rPr>
          <w:rFonts w:ascii="Times New Roman" w:hAnsi="Times New Roman" w:cs="Times New Roman"/>
          <w:sz w:val="24"/>
          <w:szCs w:val="24"/>
          <w:lang w:eastAsia="zh-CN"/>
        </w:rPr>
        <w:t xml:space="preserve"> számlaszáma</w:t>
      </w:r>
      <w:proofErr w:type="gramStart"/>
      <w:r w:rsidRPr="009C2E36">
        <w:rPr>
          <w:rFonts w:ascii="Times New Roman" w:hAnsi="Times New Roman" w:cs="Times New Roman"/>
          <w:sz w:val="24"/>
          <w:szCs w:val="24"/>
          <w:lang w:eastAsia="zh-CN"/>
        </w:rPr>
        <w:t>:</w:t>
      </w:r>
      <w:r w:rsidR="007D47CE">
        <w:rPr>
          <w:rFonts w:ascii="Times New Roman" w:hAnsi="Times New Roman" w:cs="Times New Roman"/>
          <w:noProof/>
          <w:sz w:val="24"/>
          <w:szCs w:val="24"/>
          <w:lang w:eastAsia="zh-CN"/>
        </w:rPr>
        <w:t>…………………….</w:t>
      </w:r>
      <w:r w:rsidR="002576C7">
        <w:rPr>
          <w:rFonts w:ascii="Times New Roman" w:hAnsi="Times New Roman" w:cs="Times New Roman"/>
          <w:noProof/>
          <w:sz w:val="24"/>
          <w:szCs w:val="24"/>
          <w:lang w:eastAsia="zh-CN"/>
        </w:rPr>
        <w:t>.</w:t>
      </w:r>
      <w:proofErr w:type="gramEnd"/>
    </w:p>
    <w:p w:rsidR="008930A9" w:rsidRPr="009C2E36" w:rsidRDefault="008930A9" w:rsidP="00487037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833D3">
        <w:rPr>
          <w:rFonts w:ascii="Times New Roman" w:hAnsi="Times New Roman" w:cs="Times New Roman"/>
          <w:noProof/>
          <w:sz w:val="24"/>
          <w:szCs w:val="24"/>
          <w:lang w:eastAsia="zh-CN"/>
        </w:rPr>
        <w:t xml:space="preserve">A lakás tulajdonos </w:t>
      </w:r>
      <w:r w:rsidR="002576C7">
        <w:rPr>
          <w:rFonts w:ascii="Times New Roman" w:hAnsi="Times New Roman" w:cs="Times New Roman"/>
          <w:noProof/>
          <w:sz w:val="24"/>
          <w:szCs w:val="24"/>
          <w:lang w:eastAsia="zh-CN"/>
        </w:rPr>
        <w:t xml:space="preserve">vagy </w:t>
      </w:r>
      <w:r w:rsidR="002576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Önkormányzati lakás bérlője</w:t>
      </w:r>
      <w:r w:rsidR="002576C7"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9833D3">
        <w:rPr>
          <w:rFonts w:ascii="Times New Roman" w:hAnsi="Times New Roman" w:cs="Times New Roman"/>
          <w:noProof/>
          <w:sz w:val="24"/>
          <w:szCs w:val="24"/>
          <w:lang w:eastAsia="zh-CN"/>
        </w:rPr>
        <w:t>adószáma:…………………………</w:t>
      </w: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(a továbbiakban: kérelmező) </w:t>
      </w: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(továbbiakban együtt: Felek) között az alulírott napon és helyen az alábbi feltételekkel:</w:t>
      </w: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87037" w:rsidRPr="009C2E36" w:rsidRDefault="00487037" w:rsidP="00487037">
      <w:pPr>
        <w:pStyle w:val="Listaszerbekezds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9C2E3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A támogatási szerződés tárgya</w:t>
      </w: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9C2E3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1.</w:t>
      </w:r>
    </w:p>
    <w:p w:rsidR="00487037" w:rsidRDefault="00487037" w:rsidP="00487037">
      <w:pPr>
        <w:pStyle w:val="Nincstrkz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Felek megállapítják, hogy a </w:t>
      </w:r>
      <w:proofErr w:type="gramStart"/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Budapest,</w:t>
      </w:r>
      <w:proofErr w:type="gramEnd"/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VII. kerület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r w:rsidR="007D47CE"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w:t>…………………..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alatti lakás </w:t>
      </w:r>
      <w:r w:rsidR="002576C7" w:rsidRPr="002576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kérelmezője</w:t>
      </w:r>
      <w:r w:rsidR="002576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a többször módosított</w:t>
      </w:r>
      <w:r w:rsidRPr="009C2E3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r w:rsidRPr="009C2E36">
        <w:rPr>
          <w:rFonts w:ascii="Times New Roman" w:eastAsia="Calibri" w:hAnsi="Times New Roman"/>
          <w:bCs/>
          <w:sz w:val="24"/>
          <w:szCs w:val="24"/>
        </w:rPr>
        <w:t xml:space="preserve">Budapest Főváros VII. kerület Erzsébetváros Önkormányzata </w:t>
      </w:r>
      <w:r w:rsidR="00340E20" w:rsidRPr="009C2E36">
        <w:rPr>
          <w:rFonts w:ascii="Times New Roman" w:eastAsia="Calibri" w:hAnsi="Times New Roman"/>
          <w:bCs/>
          <w:sz w:val="24"/>
          <w:szCs w:val="24"/>
        </w:rPr>
        <w:t>Képviselő-</w:t>
      </w:r>
      <w:r w:rsidR="00340E20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9833D3">
        <w:rPr>
          <w:rFonts w:ascii="Times New Roman" w:eastAsia="Calibri" w:hAnsi="Times New Roman"/>
          <w:bCs/>
          <w:sz w:val="24"/>
          <w:szCs w:val="24"/>
        </w:rPr>
        <w:t>t</w:t>
      </w:r>
      <w:r w:rsidR="00340E20" w:rsidRPr="009C2E36">
        <w:rPr>
          <w:rFonts w:ascii="Times New Roman" w:eastAsia="Calibri" w:hAnsi="Times New Roman"/>
          <w:bCs/>
          <w:sz w:val="24"/>
          <w:szCs w:val="24"/>
        </w:rPr>
        <w:t>estületének</w:t>
      </w:r>
      <w:r w:rsidRPr="009C2E36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9C2E36">
        <w:rPr>
          <w:rFonts w:ascii="Times New Roman" w:hAnsi="Times New Roman"/>
          <w:bCs/>
          <w:sz w:val="24"/>
          <w:szCs w:val="24"/>
        </w:rPr>
        <w:t xml:space="preserve">a társasházaknak nyújtható visszatérítendő kamatmentes és vissza nem térítendő általános- és gázvezeték-felújítási támogatásról szóló </w:t>
      </w:r>
      <w:r w:rsidRPr="009C2E36">
        <w:rPr>
          <w:rFonts w:ascii="Times New Roman" w:eastAsia="Calibri" w:hAnsi="Times New Roman"/>
          <w:bCs/>
          <w:sz w:val="24"/>
          <w:szCs w:val="24"/>
        </w:rPr>
        <w:t>40/2013. (</w:t>
      </w:r>
      <w:proofErr w:type="gramStart"/>
      <w:r w:rsidRPr="009C2E36">
        <w:rPr>
          <w:rFonts w:ascii="Times New Roman" w:eastAsia="Calibri" w:hAnsi="Times New Roman"/>
          <w:bCs/>
          <w:sz w:val="24"/>
          <w:szCs w:val="24"/>
        </w:rPr>
        <w:t xml:space="preserve">VI.28.) számú </w:t>
      </w:r>
      <w:r w:rsidRPr="009C2E36">
        <w:rPr>
          <w:rFonts w:ascii="Times New Roman" w:hAnsi="Times New Roman"/>
          <w:bCs/>
          <w:sz w:val="24"/>
          <w:szCs w:val="24"/>
        </w:rPr>
        <w:t xml:space="preserve">önkormányzati rendelet </w:t>
      </w: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(továbbiakban: rendelet) alapján kiírt 201</w:t>
      </w:r>
      <w:r w:rsidR="00AB3F13">
        <w:rPr>
          <w:rFonts w:ascii="Times New Roman" w:eastAsia="Times New Roman" w:hAnsi="Times New Roman" w:cs="Times New Roman"/>
          <w:sz w:val="24"/>
          <w:szCs w:val="24"/>
          <w:lang w:eastAsia="zh-CN"/>
        </w:rPr>
        <w:t>5</w:t>
      </w: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évi nyílászáró felújítási pályázaton, legfeljebb </w:t>
      </w:r>
      <w:r w:rsidR="00AB3F13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7D47CE">
        <w:rPr>
          <w:rFonts w:ascii="Times New Roman" w:eastAsia="Times New Roman" w:hAnsi="Times New Roman" w:cs="Times New Roman"/>
          <w:b/>
          <w:noProof/>
          <w:sz w:val="24"/>
          <w:szCs w:val="24"/>
          <w:lang w:eastAsia="zh-CN"/>
        </w:rPr>
        <w:t>………………………….</w:t>
      </w:r>
      <w:r w:rsidR="00AB3F13">
        <w:rPr>
          <w:rFonts w:ascii="Times New Roman" w:eastAsia="Times New Roman" w:hAnsi="Times New Roman" w:cs="Times New Roman"/>
          <w:b/>
          <w:noProof/>
          <w:sz w:val="24"/>
          <w:szCs w:val="24"/>
          <w:lang w:eastAsia="zh-CN"/>
        </w:rPr>
        <w:t>,-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Forint</w:t>
      </w:r>
      <w:r w:rsidR="00AB3F1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, </w:t>
      </w:r>
      <w:r w:rsidR="00AB3F13" w:rsidRPr="00BE19D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azaz …………</w:t>
      </w:r>
      <w:r w:rsidR="00340E20" w:rsidRPr="00BE19D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……………</w:t>
      </w:r>
      <w:r w:rsidR="00AB3F13" w:rsidRPr="00BE19D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Forint</w:t>
      </w:r>
      <w:r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összegű vissza nem </w:t>
      </w:r>
      <w:r w:rsidRPr="00E74B1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térítendő támogatást kapott az Önkormányzat Pénzügyi és Kerületfejlesztési Bizottságának </w:t>
      </w:r>
      <w:r w:rsidR="007D47CE" w:rsidRPr="00AB3F13">
        <w:rPr>
          <w:rFonts w:ascii="Times New Roman" w:hAnsi="Times New Roman" w:cs="Times New Roman"/>
          <w:b/>
          <w:sz w:val="24"/>
          <w:szCs w:val="24"/>
        </w:rPr>
        <w:t>……………..</w:t>
      </w:r>
      <w:r w:rsidRPr="00AB3F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74B17">
        <w:rPr>
          <w:rFonts w:ascii="Times New Roman" w:eastAsia="Times New Roman" w:hAnsi="Times New Roman" w:cs="Times New Roman"/>
          <w:sz w:val="24"/>
          <w:szCs w:val="24"/>
          <w:lang w:eastAsia="zh-CN"/>
        </w:rPr>
        <w:t>számú</w:t>
      </w: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határozata alapján </w:t>
      </w:r>
      <w:r w:rsidR="007D47CE">
        <w:rPr>
          <w:rFonts w:ascii="Times New Roman" w:eastAsia="Times New Roman" w:hAnsi="Times New Roman" w:cs="Times New Roman"/>
          <w:b/>
          <w:noProof/>
          <w:sz w:val="24"/>
          <w:szCs w:val="24"/>
          <w:lang w:eastAsia="zh-CN"/>
        </w:rPr>
        <w:t>……………………</w:t>
      </w:r>
      <w:r w:rsidRPr="00F70074">
        <w:rPr>
          <w:rFonts w:ascii="Times New Roman" w:eastAsia="Times New Roman" w:hAnsi="Times New Roman" w:cs="Times New Roman"/>
          <w:b/>
          <w:noProof/>
          <w:sz w:val="24"/>
          <w:szCs w:val="24"/>
          <w:lang w:eastAsia="zh-CN"/>
        </w:rPr>
        <w:t xml:space="preserve"> felújítása</w:t>
      </w:r>
      <w:r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céljából.</w:t>
      </w:r>
      <w:proofErr w:type="gramEnd"/>
    </w:p>
    <w:p w:rsidR="005525AF" w:rsidRDefault="005525AF" w:rsidP="00487037">
      <w:pPr>
        <w:pStyle w:val="Nincstrkz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2.</w:t>
      </w:r>
    </w:p>
    <w:p w:rsidR="005525AF" w:rsidRPr="009C2E36" w:rsidRDefault="005525AF" w:rsidP="00487037">
      <w:pPr>
        <w:pStyle w:val="Nincstrkz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5525AF">
        <w:rPr>
          <w:rFonts w:ascii="Times New Roman" w:hAnsi="Times New Roman" w:cs="Times New Roman"/>
          <w:sz w:val="24"/>
          <w:szCs w:val="24"/>
        </w:rPr>
        <w:t>Az Önkormányzat fizeti meg a támogatást terhelő adókat és járulékokat a hatályos jogszabályok alapján.</w:t>
      </w:r>
    </w:p>
    <w:p w:rsidR="00487037" w:rsidRPr="009C2E36" w:rsidRDefault="00487037" w:rsidP="00340E20">
      <w:pPr>
        <w:widowControl w:val="0"/>
        <w:autoSpaceDE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3.</w:t>
      </w:r>
    </w:p>
    <w:p w:rsidR="00487037" w:rsidRPr="005525AF" w:rsidRDefault="00487037" w:rsidP="00487037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Az elnyert támogatás kizárólag a pályázatban megjelölt nyílászáró fel</w:t>
      </w:r>
      <w:r w:rsidR="007D47CE">
        <w:rPr>
          <w:rFonts w:ascii="Times New Roman" w:eastAsia="Times New Roman" w:hAnsi="Times New Roman" w:cs="Times New Roman"/>
          <w:sz w:val="24"/>
          <w:szCs w:val="24"/>
          <w:lang w:eastAsia="zh-CN"/>
        </w:rPr>
        <w:t>újítási munkára használható fel.</w:t>
      </w: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5525AF">
        <w:rPr>
          <w:rFonts w:ascii="Times New Roman" w:eastAsia="Times New Roman" w:hAnsi="Times New Roman" w:cs="Times New Roman"/>
          <w:sz w:val="24"/>
          <w:szCs w:val="24"/>
          <w:lang w:eastAsia="zh-CN"/>
        </w:rPr>
        <w:t>A pályázati anyag a szerződés mellékletét képezi és a Főépítészi Irodán található.</w:t>
      </w:r>
    </w:p>
    <w:p w:rsidR="00487037" w:rsidRPr="009C2E36" w:rsidRDefault="00487037" w:rsidP="00726C34">
      <w:pPr>
        <w:widowControl w:val="0"/>
        <w:autoSpaceDE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4.</w:t>
      </w:r>
    </w:p>
    <w:p w:rsidR="00487037" w:rsidRPr="009C2E36" w:rsidRDefault="00487037" w:rsidP="00487037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fentiekben megjelölt felújítási munkát a kérelmező szerződés megkötését követő egy éven belül köteles elvégeztetni. A nyílászáró felújítási munka elvégzését valamint a műszaki átadást követően a kérelmező köteles </w:t>
      </w:r>
      <w:r w:rsidRPr="00BE19D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benyújtani a </w:t>
      </w:r>
      <w:r w:rsidR="00726C34" w:rsidRPr="00BE19D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számlák másolatát ráírva </w:t>
      </w:r>
      <w:r w:rsidR="008449B0" w:rsidRPr="00BE19D6">
        <w:rPr>
          <w:rFonts w:ascii="Times New Roman" w:eastAsia="Times New Roman" w:hAnsi="Times New Roman" w:cs="Times New Roman"/>
          <w:sz w:val="24"/>
          <w:szCs w:val="24"/>
          <w:lang w:eastAsia="zh-CN"/>
        </w:rPr>
        <w:t>„</w:t>
      </w:r>
      <w:r w:rsidR="00726C34" w:rsidRPr="00BE19D6">
        <w:rPr>
          <w:rFonts w:ascii="Times New Roman" w:eastAsia="Times New Roman" w:hAnsi="Times New Roman" w:cs="Times New Roman"/>
          <w:sz w:val="24"/>
          <w:szCs w:val="24"/>
          <w:lang w:eastAsia="zh-CN"/>
        </w:rPr>
        <w:t>az eredetivel</w:t>
      </w:r>
      <w:r w:rsidR="008449B0" w:rsidRPr="00BE19D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mindenben megegyező másolat”</w:t>
      </w:r>
      <w:r w:rsidR="003510A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 kérelmező aláírásával ellátva</w:t>
      </w: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2 példányban legkésőbb a </w:t>
      </w: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szerződéskötéstől számított 395 napon belül. A határidők elmulasztása szerződésszegésnek minősül.</w:t>
      </w: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9C2E3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II. </w:t>
      </w:r>
      <w:proofErr w:type="gramStart"/>
      <w:r w:rsidRPr="009C2E3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A</w:t>
      </w:r>
      <w:proofErr w:type="gramEnd"/>
      <w:r w:rsidRPr="009C2E3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támogatás folyósítása:</w:t>
      </w: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9C2E3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1.</w:t>
      </w:r>
    </w:p>
    <w:p w:rsidR="00487037" w:rsidRPr="009C2E36" w:rsidRDefault="00487037" w:rsidP="00487037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zh-CN"/>
        </w:rPr>
      </w:pPr>
      <w:r w:rsidRPr="009C2E3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A támogatás folyósítása utófinanszírozással – a pályázati kiírásnak megfelelően</w:t>
      </w:r>
      <w:r w:rsidRPr="009C2E3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–</w:t>
      </w:r>
      <w:r w:rsidR="003510A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</w:t>
      </w: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számlamásolatok benyújtása ellenében történik. A támogatás jóváhagyott összegét az elszámolás megtörténtét követő 60 napon belül az Önkormányzat átutalja kérelmező által jelen megállapodásban megjelölt számlájára</w:t>
      </w:r>
      <w:r w:rsidR="001F44E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1F44E0" w:rsidRPr="001F44E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vagy postai úton kézbesíti a kérelmező által jelzett címre</w:t>
      </w: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</w:p>
    <w:p w:rsidR="00487037" w:rsidRPr="009C2E36" w:rsidRDefault="00487037" w:rsidP="00487037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2.</w:t>
      </w:r>
    </w:p>
    <w:p w:rsidR="005525AF" w:rsidRPr="005525AF" w:rsidRDefault="005525AF" w:rsidP="005525AF">
      <w:pPr>
        <w:autoSpaceDE w:val="0"/>
        <w:autoSpaceDN w:val="0"/>
        <w:jc w:val="both"/>
        <w:rPr>
          <w:sz w:val="24"/>
          <w:szCs w:val="24"/>
        </w:rPr>
      </w:pPr>
      <w:r w:rsidRPr="005525AF">
        <w:rPr>
          <w:rFonts w:ascii="Times New Roman" w:hAnsi="Times New Roman"/>
          <w:sz w:val="24"/>
          <w:szCs w:val="24"/>
          <w:lang w:eastAsia="zh-CN"/>
        </w:rPr>
        <w:t xml:space="preserve">A </w:t>
      </w:r>
      <w:r w:rsidRPr="005525AF">
        <w:rPr>
          <w:rFonts w:ascii="Times New Roman" w:hAnsi="Times New Roman"/>
          <w:sz w:val="24"/>
          <w:szCs w:val="24"/>
        </w:rPr>
        <w:t>számlamásolatot/számlamásolatokat (ráírva „az eredetivel mindenben megegyező másolat”</w:t>
      </w:r>
      <w:r w:rsidRPr="005525AF">
        <w:rPr>
          <w:rFonts w:ascii="Times New Roman" w:hAnsi="Times New Roman"/>
          <w:sz w:val="24"/>
          <w:szCs w:val="24"/>
          <w:lang w:eastAsia="zh-CN"/>
        </w:rPr>
        <w:t xml:space="preserve"> a kérelmező aláírásával ellátva</w:t>
      </w:r>
      <w:r w:rsidRPr="005525AF">
        <w:rPr>
          <w:rFonts w:ascii="Times New Roman" w:hAnsi="Times New Roman"/>
          <w:sz w:val="24"/>
          <w:szCs w:val="24"/>
        </w:rPr>
        <w:t xml:space="preserve">) </w:t>
      </w:r>
      <w:r w:rsidRPr="005525AF">
        <w:rPr>
          <w:rFonts w:ascii="Times New Roman" w:hAnsi="Times New Roman"/>
          <w:sz w:val="24"/>
          <w:szCs w:val="24"/>
          <w:lang w:eastAsia="zh-CN"/>
        </w:rPr>
        <w:t>2 példányban papíron kell csatolni.</w:t>
      </w:r>
    </w:p>
    <w:p w:rsidR="004F3FC4" w:rsidRPr="004F3FC4" w:rsidRDefault="004F3FC4" w:rsidP="005525AF">
      <w:pPr>
        <w:pStyle w:val="Listaszerbekezds1"/>
        <w:tabs>
          <w:tab w:val="left" w:pos="426"/>
        </w:tabs>
        <w:autoSpaceDE w:val="0"/>
        <w:ind w:left="0"/>
        <w:jc w:val="both"/>
        <w:rPr>
          <w:b/>
          <w:sz w:val="24"/>
          <w:szCs w:val="24"/>
        </w:rPr>
      </w:pPr>
      <w:r w:rsidRPr="004F3FC4">
        <w:rPr>
          <w:b/>
          <w:sz w:val="24"/>
          <w:szCs w:val="24"/>
        </w:rPr>
        <w:t>3.</w:t>
      </w:r>
    </w:p>
    <w:p w:rsidR="008E67FB" w:rsidRPr="005525AF" w:rsidRDefault="004F3FC4" w:rsidP="004F3FC4">
      <w:pPr>
        <w:pStyle w:val="Listaszerbekezds1"/>
        <w:tabs>
          <w:tab w:val="left" w:pos="426"/>
        </w:tabs>
        <w:autoSpaceDE w:val="0"/>
        <w:ind w:left="0"/>
        <w:jc w:val="both"/>
        <w:rPr>
          <w:sz w:val="24"/>
          <w:szCs w:val="24"/>
        </w:rPr>
      </w:pPr>
      <w:r w:rsidRPr="005525AF">
        <w:rPr>
          <w:sz w:val="24"/>
          <w:szCs w:val="24"/>
        </w:rPr>
        <w:t xml:space="preserve">Amennyiben az elszámolást </w:t>
      </w:r>
      <w:r w:rsidR="008E67FB" w:rsidRPr="005525AF">
        <w:rPr>
          <w:sz w:val="24"/>
          <w:szCs w:val="24"/>
        </w:rPr>
        <w:t>időpontjában</w:t>
      </w:r>
      <w:r w:rsidRPr="005525AF">
        <w:rPr>
          <w:sz w:val="24"/>
          <w:szCs w:val="24"/>
        </w:rPr>
        <w:t xml:space="preserve"> az érintett </w:t>
      </w:r>
      <w:proofErr w:type="gramStart"/>
      <w:r w:rsidR="002576C7" w:rsidRPr="005525AF">
        <w:rPr>
          <w:sz w:val="24"/>
          <w:szCs w:val="24"/>
        </w:rPr>
        <w:t>kérelmező(</w:t>
      </w:r>
      <w:proofErr w:type="gramEnd"/>
      <w:r w:rsidR="002576C7" w:rsidRPr="005525AF">
        <w:rPr>
          <w:sz w:val="24"/>
          <w:szCs w:val="24"/>
        </w:rPr>
        <w:t>k)</w:t>
      </w:r>
      <w:proofErr w:type="spellStart"/>
      <w:r w:rsidR="002576C7" w:rsidRPr="005525AF">
        <w:rPr>
          <w:sz w:val="24"/>
          <w:szCs w:val="24"/>
        </w:rPr>
        <w:t>nek</w:t>
      </w:r>
      <w:proofErr w:type="spellEnd"/>
      <w:r w:rsidRPr="005525AF">
        <w:rPr>
          <w:sz w:val="24"/>
          <w:szCs w:val="24"/>
        </w:rPr>
        <w:t xml:space="preserve"> a helyi önkormányzat felé adó</w:t>
      </w:r>
      <w:r w:rsidR="00077A78" w:rsidRPr="005525AF">
        <w:rPr>
          <w:sz w:val="24"/>
          <w:szCs w:val="24"/>
        </w:rPr>
        <w:t xml:space="preserve"> vagy egyéb</w:t>
      </w:r>
      <w:r w:rsidR="005525AF" w:rsidRPr="005525AF">
        <w:rPr>
          <w:sz w:val="24"/>
          <w:szCs w:val="24"/>
        </w:rPr>
        <w:t xml:space="preserve"> (közmű)</w:t>
      </w:r>
      <w:r w:rsidR="00077A78" w:rsidRPr="005525AF">
        <w:rPr>
          <w:sz w:val="24"/>
          <w:szCs w:val="24"/>
        </w:rPr>
        <w:t xml:space="preserve"> </w:t>
      </w:r>
      <w:r w:rsidRPr="005525AF">
        <w:rPr>
          <w:sz w:val="24"/>
          <w:szCs w:val="24"/>
        </w:rPr>
        <w:t>tartozása van, a támogatás nem fizethető ki.</w:t>
      </w:r>
    </w:p>
    <w:p w:rsidR="00F856BF" w:rsidRPr="005525AF" w:rsidRDefault="004F3FC4" w:rsidP="00F856BF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502" w:hanging="50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5525A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4</w:t>
      </w:r>
      <w:r w:rsidR="00487037" w:rsidRPr="005525A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</w:t>
      </w:r>
    </w:p>
    <w:p w:rsidR="00495AC2" w:rsidRPr="005525AF" w:rsidRDefault="00495AC2" w:rsidP="005525AF">
      <w:pPr>
        <w:pStyle w:val="Nincstrkz"/>
        <w:jc w:val="both"/>
        <w:rPr>
          <w:rFonts w:ascii="Times New Roman" w:hAnsi="Times New Roman"/>
          <w:bCs/>
          <w:iCs/>
          <w:sz w:val="24"/>
          <w:szCs w:val="24"/>
        </w:rPr>
      </w:pPr>
      <w:r w:rsidRPr="005525AF">
        <w:rPr>
          <w:rFonts w:ascii="Times New Roman" w:hAnsi="Times New Roman"/>
          <w:bCs/>
          <w:iCs/>
          <w:sz w:val="24"/>
          <w:szCs w:val="24"/>
        </w:rPr>
        <w:t>A támogatás mértéke az elszámolás során benyújtott számla összegének legfeljebb 50%-a lehet. Ha a számla összege nem éri el a támogatási összeg dupláját, akkor a támogatást a számla összegével arányosan csökkenteni kell.</w:t>
      </w: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III. Egyéb kikötések</w:t>
      </w:r>
    </w:p>
    <w:p w:rsidR="00487037" w:rsidRPr="009C2E36" w:rsidRDefault="00487037" w:rsidP="000E221B">
      <w:pPr>
        <w:suppressAutoHyphens/>
        <w:autoSpaceDE w:val="0"/>
        <w:autoSpaceDN w:val="0"/>
        <w:adjustRightInd w:val="0"/>
        <w:spacing w:after="0" w:line="240" w:lineRule="auto"/>
        <w:ind w:left="249" w:hanging="24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1.</w:t>
      </w:r>
    </w:p>
    <w:p w:rsidR="00487037" w:rsidRPr="009C2E36" w:rsidRDefault="00487037" w:rsidP="000E221B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Az elkészült nyílászáró felújítási munkák átadás-átvétel</w:t>
      </w:r>
      <w:r w:rsidR="00495AC2">
        <w:rPr>
          <w:rFonts w:ascii="Times New Roman" w:eastAsia="Times New Roman" w:hAnsi="Times New Roman" w:cs="Times New Roman"/>
          <w:sz w:val="24"/>
          <w:szCs w:val="24"/>
          <w:lang w:eastAsia="zh-CN"/>
        </w:rPr>
        <w:t>é</w:t>
      </w: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re az Önkormányzat a </w:t>
      </w:r>
      <w:r w:rsidR="002B1BCF" w:rsidRPr="00F856BF">
        <w:rPr>
          <w:rFonts w:ascii="Times New Roman" w:eastAsia="Times New Roman" w:hAnsi="Times New Roman" w:cs="Times New Roman"/>
          <w:sz w:val="24"/>
          <w:szCs w:val="24"/>
          <w:lang w:eastAsia="zh-CN"/>
        </w:rPr>
        <w:t>III. fejezet</w:t>
      </w:r>
      <w:r w:rsidR="002B1BC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2. pontban megjelölt Főépítészi Iroda</w:t>
      </w:r>
      <w:r w:rsidR="002B1BC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erre jogosult munkatársát</w:t>
      </w: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meg kell hívni.</w:t>
      </w:r>
      <w:r w:rsidRPr="009C2E36">
        <w:rPr>
          <w:rFonts w:ascii="Times New Roman" w:hAnsi="Times New Roman" w:cs="Times New Roman"/>
          <w:sz w:val="24"/>
          <w:szCs w:val="24"/>
        </w:rPr>
        <w:t xml:space="preserve"> A munkálatok készültségét, elvégzését a Polgármesteri Hivatal bármikor, a </w:t>
      </w: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kérelmezővel </w:t>
      </w:r>
      <w:r w:rsidRPr="009C2E36">
        <w:rPr>
          <w:rFonts w:ascii="Times New Roman" w:hAnsi="Times New Roman" w:cs="Times New Roman"/>
          <w:sz w:val="24"/>
          <w:szCs w:val="24"/>
        </w:rPr>
        <w:t>egyeztetett időpontban ellenőrizheti.</w:t>
      </w:r>
    </w:p>
    <w:p w:rsidR="00487037" w:rsidRPr="009C2E36" w:rsidRDefault="00487037" w:rsidP="000E221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2E36">
        <w:rPr>
          <w:rFonts w:ascii="Times New Roman" w:hAnsi="Times New Roman" w:cs="Times New Roman"/>
          <w:b/>
          <w:sz w:val="24"/>
          <w:szCs w:val="24"/>
        </w:rPr>
        <w:t>2.</w:t>
      </w:r>
    </w:p>
    <w:p w:rsidR="00487037" w:rsidRPr="009C2E36" w:rsidRDefault="00487037" w:rsidP="000E221B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9C2E36">
        <w:rPr>
          <w:rFonts w:ascii="Times New Roman" w:hAnsi="Times New Roman" w:cs="Times New Roman"/>
          <w:sz w:val="24"/>
          <w:szCs w:val="24"/>
        </w:rPr>
        <w:t>Az Önkormányzat megbízottja</w:t>
      </w:r>
      <w:proofErr w:type="gramStart"/>
      <w:r w:rsidRPr="009C2E36">
        <w:rPr>
          <w:rFonts w:ascii="Times New Roman" w:hAnsi="Times New Roman" w:cs="Times New Roman"/>
          <w:sz w:val="24"/>
          <w:szCs w:val="24"/>
        </w:rPr>
        <w:t xml:space="preserve">: </w:t>
      </w:r>
      <w:r w:rsidR="007D47CE">
        <w:rPr>
          <w:rFonts w:ascii="Times New Roman" w:hAnsi="Times New Roman" w:cs="Times New Roman"/>
          <w:noProof/>
          <w:sz w:val="24"/>
          <w:szCs w:val="24"/>
        </w:rPr>
        <w:t>…</w:t>
      </w:r>
      <w:proofErr w:type="gramEnd"/>
      <w:r w:rsidR="007D47CE">
        <w:rPr>
          <w:rFonts w:ascii="Times New Roman" w:hAnsi="Times New Roman" w:cs="Times New Roman"/>
          <w:noProof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2E36">
        <w:rPr>
          <w:rFonts w:ascii="Times New Roman" w:hAnsi="Times New Roman" w:cs="Times New Roman"/>
          <w:sz w:val="24"/>
          <w:szCs w:val="24"/>
        </w:rPr>
        <w:t>a Főépítészi Iroda munkatársa.</w:t>
      </w:r>
    </w:p>
    <w:p w:rsidR="00487037" w:rsidRPr="009C2E36" w:rsidRDefault="00487037" w:rsidP="000E221B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9C2E36">
        <w:rPr>
          <w:rFonts w:ascii="Times New Roman" w:hAnsi="Times New Roman" w:cs="Times New Roman"/>
          <w:sz w:val="24"/>
          <w:szCs w:val="24"/>
        </w:rPr>
        <w:t>Elérhetősége:</w:t>
      </w:r>
      <w:r>
        <w:rPr>
          <w:rFonts w:ascii="Times New Roman" w:hAnsi="Times New Roman" w:cs="Times New Roman"/>
          <w:sz w:val="24"/>
          <w:szCs w:val="24"/>
        </w:rPr>
        <w:t xml:space="preserve"> telefon 462-</w:t>
      </w:r>
      <w:r w:rsidRPr="00F70074">
        <w:rPr>
          <w:rFonts w:ascii="Times New Roman" w:hAnsi="Times New Roman" w:cs="Times New Roman"/>
          <w:noProof/>
          <w:sz w:val="24"/>
          <w:szCs w:val="24"/>
        </w:rPr>
        <w:t>336</w:t>
      </w:r>
      <w:r w:rsidR="007D47CE">
        <w:rPr>
          <w:rFonts w:ascii="Times New Roman" w:hAnsi="Times New Roman" w:cs="Times New Roman"/>
          <w:noProof/>
          <w:sz w:val="24"/>
          <w:szCs w:val="24"/>
        </w:rPr>
        <w:t>8</w:t>
      </w:r>
    </w:p>
    <w:p w:rsidR="00487037" w:rsidRPr="009C2E36" w:rsidRDefault="00487037" w:rsidP="000E221B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3.</w:t>
      </w:r>
    </w:p>
    <w:p w:rsidR="00487037" w:rsidRPr="009C2E36" w:rsidRDefault="00487037" w:rsidP="000E221B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20B69">
        <w:rPr>
          <w:rFonts w:ascii="Times New Roman" w:eastAsia="Times New Roman" w:hAnsi="Times New Roman" w:cs="Times New Roman"/>
          <w:sz w:val="24"/>
          <w:szCs w:val="24"/>
          <w:lang w:eastAsia="zh-CN"/>
        </w:rPr>
        <w:t>Kérelmező kijelenti, hogy köztartozása nincs és az általa megadott adatok a valóságnak megfelelnek.</w:t>
      </w:r>
    </w:p>
    <w:p w:rsidR="00487037" w:rsidRPr="009C2E36" w:rsidRDefault="00487037" w:rsidP="000E221B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2E36">
        <w:rPr>
          <w:rFonts w:ascii="Times New Roman" w:hAnsi="Times New Roman" w:cs="Times New Roman"/>
          <w:b/>
          <w:sz w:val="24"/>
          <w:szCs w:val="24"/>
        </w:rPr>
        <w:t>4.</w:t>
      </w:r>
    </w:p>
    <w:p w:rsidR="00487037" w:rsidRDefault="00487037" w:rsidP="000E221B">
      <w:pPr>
        <w:pStyle w:val="Listaszerbekezds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C2E36">
        <w:rPr>
          <w:rFonts w:ascii="Times New Roman" w:hAnsi="Times New Roman" w:cs="Times New Roman"/>
          <w:sz w:val="24"/>
          <w:szCs w:val="24"/>
        </w:rPr>
        <w:t xml:space="preserve">A nyílászáró felújítási pályázat során elnyert támogatáson felüli többletköltség a </w:t>
      </w: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kérelmezőt </w:t>
      </w:r>
      <w:r w:rsidRPr="009C2E36">
        <w:rPr>
          <w:rFonts w:ascii="Times New Roman" w:hAnsi="Times New Roman" w:cs="Times New Roman"/>
          <w:sz w:val="24"/>
          <w:szCs w:val="24"/>
        </w:rPr>
        <w:t>terheli.</w:t>
      </w:r>
    </w:p>
    <w:p w:rsidR="00487037" w:rsidRPr="009C2E36" w:rsidRDefault="00495AC2" w:rsidP="000E221B">
      <w:pPr>
        <w:pStyle w:val="Listaszerbekezds1"/>
        <w:tabs>
          <w:tab w:val="left" w:pos="709"/>
        </w:tabs>
        <w:autoSpaceDE w:val="0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487037" w:rsidRPr="009C2E36">
        <w:rPr>
          <w:b/>
          <w:sz w:val="24"/>
          <w:szCs w:val="24"/>
        </w:rPr>
        <w:t>.</w:t>
      </w:r>
    </w:p>
    <w:p w:rsidR="00487037" w:rsidRPr="00E20B69" w:rsidRDefault="002B1BCF" w:rsidP="000E221B">
      <w:pPr>
        <w:pStyle w:val="Listaszerbekezds1"/>
        <w:tabs>
          <w:tab w:val="left" w:pos="709"/>
        </w:tabs>
        <w:autoSpaceDE w:val="0"/>
        <w:ind w:left="0"/>
        <w:jc w:val="both"/>
        <w:rPr>
          <w:sz w:val="24"/>
          <w:szCs w:val="24"/>
        </w:rPr>
      </w:pPr>
      <w:r w:rsidRPr="00E20B69">
        <w:rPr>
          <w:sz w:val="24"/>
          <w:szCs w:val="24"/>
        </w:rPr>
        <w:t xml:space="preserve">Épület közterületről látható homlokzatán lévő nyílászárók felújítása </w:t>
      </w:r>
      <w:r w:rsidR="00D041C2" w:rsidRPr="00E20B69">
        <w:rPr>
          <w:sz w:val="24"/>
          <w:szCs w:val="24"/>
        </w:rPr>
        <w:t xml:space="preserve">(cseréje) </w:t>
      </w:r>
      <w:r w:rsidRPr="00E20B69">
        <w:rPr>
          <w:sz w:val="24"/>
          <w:szCs w:val="24"/>
        </w:rPr>
        <w:t>esetén- a teljes homlokzatra kiterjedő felújítás kivételével – csak az épületen meglévő nyílászárók eredetivel megegyező formák, osztások, anyaghasználat és színek alkalmazhatók.</w:t>
      </w:r>
    </w:p>
    <w:p w:rsidR="005D4142" w:rsidRDefault="005D4142" w:rsidP="000E221B">
      <w:pPr>
        <w:pStyle w:val="Listaszerbekezds1"/>
        <w:tabs>
          <w:tab w:val="left" w:pos="709"/>
        </w:tabs>
        <w:autoSpaceDE w:val="0"/>
        <w:ind w:left="0"/>
        <w:jc w:val="both"/>
        <w:rPr>
          <w:sz w:val="24"/>
          <w:szCs w:val="24"/>
        </w:rPr>
      </w:pPr>
      <w:r w:rsidRPr="00E20B69">
        <w:rPr>
          <w:sz w:val="24"/>
          <w:szCs w:val="24"/>
        </w:rPr>
        <w:lastRenderedPageBreak/>
        <w:t xml:space="preserve">Műemléki védelem alatt álló épületek esetében a nyílászárók cseréje, átalakítása örökségvédelmi engedély köteles, a műemléki jelentőségű területen (MJT) elhelyezkedő épületek közterületről látható homlokzatain a külső szárnyat érintő munkák esetén </w:t>
      </w:r>
      <w:r w:rsidR="00495AC2">
        <w:rPr>
          <w:sz w:val="24"/>
          <w:szCs w:val="24"/>
        </w:rPr>
        <w:t xml:space="preserve">örökségvédelmi </w:t>
      </w:r>
      <w:r w:rsidRPr="00E20B69">
        <w:rPr>
          <w:sz w:val="24"/>
          <w:szCs w:val="24"/>
        </w:rPr>
        <w:t>bejelentés köteles tevékenység.</w:t>
      </w:r>
    </w:p>
    <w:p w:rsidR="00487037" w:rsidRPr="009C2E36" w:rsidRDefault="00495AC2" w:rsidP="000E221B">
      <w:pPr>
        <w:pStyle w:val="Listaszerbekezds1"/>
        <w:tabs>
          <w:tab w:val="left" w:pos="709"/>
        </w:tabs>
        <w:autoSpaceDE w:val="0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487037" w:rsidRPr="009C2E36">
        <w:rPr>
          <w:b/>
          <w:sz w:val="24"/>
          <w:szCs w:val="24"/>
        </w:rPr>
        <w:t>.</w:t>
      </w:r>
    </w:p>
    <w:p w:rsidR="006C507C" w:rsidRDefault="00487037" w:rsidP="008A1594">
      <w:pPr>
        <w:pStyle w:val="Listaszerbekezds1"/>
        <w:tabs>
          <w:tab w:val="left" w:pos="0"/>
        </w:tabs>
        <w:autoSpaceDE w:val="0"/>
        <w:ind w:left="0"/>
        <w:jc w:val="both"/>
        <w:rPr>
          <w:sz w:val="24"/>
          <w:szCs w:val="24"/>
        </w:rPr>
      </w:pPr>
      <w:r w:rsidRPr="009C2E36">
        <w:rPr>
          <w:sz w:val="24"/>
          <w:szCs w:val="24"/>
        </w:rPr>
        <w:t>Ha szerződésben rögzített kérelmező adatai változnak pl. bankszámla szám, lakcím vagy a munkák műszaki tartalma azt írásban köteles a kérelmező bejelenteni a változást követő 30 napon belül</w:t>
      </w:r>
      <w:r w:rsidR="006D2A37">
        <w:rPr>
          <w:sz w:val="24"/>
          <w:szCs w:val="24"/>
        </w:rPr>
        <w:t>,</w:t>
      </w:r>
      <w:r w:rsidR="00200282" w:rsidRPr="005525AF">
        <w:rPr>
          <w:sz w:val="24"/>
          <w:szCs w:val="24"/>
        </w:rPr>
        <w:t xml:space="preserve"> de legfeljebb az elszámolás benyújtásának időpontjáig</w:t>
      </w:r>
      <w:r w:rsidRPr="005525AF">
        <w:rPr>
          <w:sz w:val="24"/>
          <w:szCs w:val="24"/>
        </w:rPr>
        <w:t xml:space="preserve">, </w:t>
      </w:r>
      <w:r w:rsidRPr="009C2E36">
        <w:rPr>
          <w:sz w:val="24"/>
          <w:szCs w:val="24"/>
        </w:rPr>
        <w:t>jelen szerződést emiatt nem kell módosítani.</w:t>
      </w:r>
    </w:p>
    <w:p w:rsidR="006C507C" w:rsidRDefault="006C507C" w:rsidP="00487037">
      <w:pPr>
        <w:suppressAutoHyphens/>
        <w:autoSpaceDE w:val="0"/>
        <w:autoSpaceDN w:val="0"/>
        <w:adjustRightInd w:val="0"/>
        <w:spacing w:after="0" w:line="240" w:lineRule="auto"/>
        <w:ind w:left="24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20B69" w:rsidRPr="009C2E36" w:rsidRDefault="00E20B69" w:rsidP="00487037">
      <w:pPr>
        <w:suppressAutoHyphens/>
        <w:autoSpaceDE w:val="0"/>
        <w:autoSpaceDN w:val="0"/>
        <w:adjustRightInd w:val="0"/>
        <w:spacing w:after="0" w:line="240" w:lineRule="auto"/>
        <w:ind w:left="24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ind w:left="24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IV. </w:t>
      </w:r>
      <w:proofErr w:type="gramStart"/>
      <w:r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A</w:t>
      </w:r>
      <w:proofErr w:type="gramEnd"/>
      <w:r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támogatási szerződés megszegése</w:t>
      </w: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ind w:left="24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487037" w:rsidRPr="009C2E36" w:rsidRDefault="00487037" w:rsidP="00487037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1.</w:t>
      </w:r>
    </w:p>
    <w:p w:rsidR="00487037" w:rsidRDefault="00487037" w:rsidP="00487037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Önkormányzat jogosult a szerződés azonnali hatályú felmondására, ha a kérelmező megszegi a </w:t>
      </w:r>
      <w:r w:rsidR="005F3631" w:rsidRPr="00E20B69">
        <w:rPr>
          <w:rFonts w:ascii="Times New Roman" w:eastAsia="Times New Roman" w:hAnsi="Times New Roman" w:cs="Times New Roman"/>
          <w:sz w:val="24"/>
          <w:szCs w:val="24"/>
          <w:lang w:eastAsia="zh-CN"/>
        </w:rPr>
        <w:t>támogatási szerződésben</w:t>
      </w: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foglaltakat. Megszegésnek minősül, h</w:t>
      </w:r>
      <w:r w:rsidRPr="009C2E36">
        <w:rPr>
          <w:rFonts w:ascii="Times New Roman" w:hAnsi="Times New Roman" w:cs="Times New Roman"/>
          <w:sz w:val="24"/>
          <w:szCs w:val="24"/>
        </w:rPr>
        <w:t>a a kérelmező nem nyújtja be határidőre (szerződéskötéstől számított 395 nap) a II. fejezet</w:t>
      </w:r>
      <w:r w:rsidR="00C516DC">
        <w:rPr>
          <w:rFonts w:ascii="Times New Roman" w:hAnsi="Times New Roman" w:cs="Times New Roman"/>
          <w:sz w:val="24"/>
          <w:szCs w:val="24"/>
        </w:rPr>
        <w:t xml:space="preserve"> </w:t>
      </w:r>
      <w:r w:rsidR="00C516DC" w:rsidRPr="00E20B69">
        <w:rPr>
          <w:rFonts w:ascii="Times New Roman" w:hAnsi="Times New Roman" w:cs="Times New Roman"/>
          <w:sz w:val="24"/>
          <w:szCs w:val="24"/>
        </w:rPr>
        <w:t>2. pontjában</w:t>
      </w:r>
      <w:r w:rsidRPr="009C2E36">
        <w:rPr>
          <w:rFonts w:ascii="Times New Roman" w:hAnsi="Times New Roman" w:cs="Times New Roman"/>
          <w:sz w:val="24"/>
          <w:szCs w:val="24"/>
        </w:rPr>
        <w:t xml:space="preserve"> meghatározott dokumentumokat, vagy ha a kérelmező nem a </w:t>
      </w:r>
      <w:r w:rsidR="007D47CE">
        <w:rPr>
          <w:rFonts w:ascii="Times New Roman" w:hAnsi="Times New Roman" w:cs="Times New Roman"/>
          <w:sz w:val="24"/>
          <w:szCs w:val="24"/>
        </w:rPr>
        <w:t>pályázati fe</w:t>
      </w:r>
      <w:r w:rsidR="00D56E55">
        <w:rPr>
          <w:rFonts w:ascii="Times New Roman" w:hAnsi="Times New Roman" w:cs="Times New Roman"/>
          <w:sz w:val="24"/>
          <w:szCs w:val="24"/>
        </w:rPr>
        <w:t>l</w:t>
      </w:r>
      <w:r w:rsidR="007D47CE">
        <w:rPr>
          <w:rFonts w:ascii="Times New Roman" w:hAnsi="Times New Roman" w:cs="Times New Roman"/>
          <w:sz w:val="24"/>
          <w:szCs w:val="24"/>
        </w:rPr>
        <w:t>hívásnak</w:t>
      </w:r>
      <w:r w:rsidRPr="009C2E36">
        <w:rPr>
          <w:rFonts w:ascii="Times New Roman" w:hAnsi="Times New Roman" w:cs="Times New Roman"/>
          <w:sz w:val="24"/>
          <w:szCs w:val="24"/>
        </w:rPr>
        <w:t xml:space="preserve"> megfelelően hajtja végre a felújítási munkát</w:t>
      </w:r>
      <w:bookmarkStart w:id="0" w:name="_GoBack"/>
      <w:bookmarkEnd w:id="0"/>
      <w:r w:rsidRPr="005525AF">
        <w:rPr>
          <w:rFonts w:ascii="Times New Roman" w:hAnsi="Times New Roman" w:cs="Times New Roman"/>
          <w:sz w:val="24"/>
          <w:szCs w:val="24"/>
        </w:rPr>
        <w:t xml:space="preserve">. </w:t>
      </w:r>
      <w:r w:rsidRPr="009C2E36">
        <w:rPr>
          <w:rFonts w:ascii="Times New Roman" w:hAnsi="Times New Roman" w:cs="Times New Roman"/>
          <w:sz w:val="24"/>
          <w:szCs w:val="24"/>
        </w:rPr>
        <w:t>Ilyen esetekben a támogatás nem folyósítható.</w:t>
      </w:r>
    </w:p>
    <w:p w:rsidR="00487037" w:rsidRPr="009C2E36" w:rsidRDefault="00487037" w:rsidP="00487037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2E36">
        <w:rPr>
          <w:rFonts w:ascii="Times New Roman" w:hAnsi="Times New Roman" w:cs="Times New Roman"/>
          <w:b/>
          <w:sz w:val="24"/>
          <w:szCs w:val="24"/>
        </w:rPr>
        <w:t>2.</w:t>
      </w:r>
    </w:p>
    <w:p w:rsidR="00487037" w:rsidRPr="009C2E36" w:rsidRDefault="00487037" w:rsidP="00487037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2E36">
        <w:rPr>
          <w:rFonts w:ascii="Times New Roman" w:hAnsi="Times New Roman" w:cs="Times New Roman"/>
          <w:sz w:val="24"/>
          <w:szCs w:val="24"/>
        </w:rPr>
        <w:t xml:space="preserve">Kérelmező tudomásul veszi, hogy szerződésszegése esetén – </w:t>
      </w:r>
      <w:proofErr w:type="gramStart"/>
      <w:r w:rsidRPr="009C2E36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9C2E36">
        <w:rPr>
          <w:rFonts w:ascii="Times New Roman" w:hAnsi="Times New Roman" w:cs="Times New Roman"/>
          <w:sz w:val="24"/>
          <w:szCs w:val="24"/>
        </w:rPr>
        <w:t xml:space="preserve"> szerződésben foglaltak nem teljesítése - legfeljebb két évre kizárható az Önkormányzat által biztosított támogatási lehetőségekből.</w:t>
      </w:r>
    </w:p>
    <w:p w:rsidR="00487037" w:rsidRPr="009C2E36" w:rsidRDefault="00487037" w:rsidP="00487037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2E36">
        <w:rPr>
          <w:rFonts w:ascii="Times New Roman" w:hAnsi="Times New Roman" w:cs="Times New Roman"/>
          <w:b/>
          <w:sz w:val="24"/>
          <w:szCs w:val="24"/>
        </w:rPr>
        <w:t>3.</w:t>
      </w:r>
    </w:p>
    <w:p w:rsidR="00487037" w:rsidRPr="009C2E36" w:rsidRDefault="00487037" w:rsidP="00487037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2E36">
        <w:rPr>
          <w:rFonts w:ascii="Times New Roman" w:hAnsi="Times New Roman" w:cs="Times New Roman"/>
          <w:sz w:val="24"/>
          <w:szCs w:val="24"/>
        </w:rPr>
        <w:t>Egyebekben a vonatkozó előírások be nem tartása építésrendészeti eljárást vonhat maga után.</w:t>
      </w:r>
    </w:p>
    <w:p w:rsidR="00487037" w:rsidRPr="009C2E36" w:rsidRDefault="00487037" w:rsidP="00487037">
      <w:pPr>
        <w:pStyle w:val="Listaszerbekezds1"/>
        <w:autoSpaceDE w:val="0"/>
        <w:jc w:val="both"/>
        <w:rPr>
          <w:sz w:val="24"/>
          <w:szCs w:val="24"/>
        </w:rPr>
      </w:pP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ind w:left="249" w:hanging="24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A jelen megállapodásban nem szabályozott kérdésekben a Ptk. előírásai az irányadóak.</w:t>
      </w: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zh-CN"/>
        </w:rPr>
      </w:pP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Budapest, 201</w:t>
      </w:r>
      <w:r w:rsidR="000E221B">
        <w:rPr>
          <w:rFonts w:ascii="Times New Roman" w:eastAsia="Times New Roman" w:hAnsi="Times New Roman" w:cs="Times New Roman"/>
          <w:sz w:val="24"/>
          <w:szCs w:val="24"/>
          <w:lang w:eastAsia="zh-CN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</w:t>
      </w:r>
      <w:r w:rsidR="00DD028A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…………………..</w:t>
      </w:r>
    </w:p>
    <w:tbl>
      <w:tblPr>
        <w:tblW w:w="96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4815"/>
      </w:tblGrid>
      <w:tr w:rsidR="00487037" w:rsidRPr="009C2E36" w:rsidTr="00687BFD">
        <w:tc>
          <w:tcPr>
            <w:tcW w:w="4818" w:type="dxa"/>
          </w:tcPr>
          <w:p w:rsidR="00487037" w:rsidRPr="009C2E36" w:rsidRDefault="00487037" w:rsidP="00687BF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487037" w:rsidRPr="009C2E36" w:rsidRDefault="00487037" w:rsidP="00687BF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E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...................................................................... </w:t>
            </w:r>
            <w:r w:rsidRPr="009C2E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 xml:space="preserve">Budapest Főváros VII. kerület Erzsébetváros </w:t>
            </w:r>
            <w:r w:rsidRPr="009C2E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Önkormányzat képviseletében</w:t>
            </w:r>
          </w:p>
          <w:p w:rsidR="00487037" w:rsidRPr="009C2E36" w:rsidRDefault="00487037" w:rsidP="00687BF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E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Vattamány Zsolt </w:t>
            </w:r>
          </w:p>
          <w:p w:rsidR="00487037" w:rsidRPr="009C2E36" w:rsidRDefault="00487037" w:rsidP="00687BF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E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polgármester</w:t>
            </w:r>
          </w:p>
        </w:tc>
        <w:tc>
          <w:tcPr>
            <w:tcW w:w="4818" w:type="dxa"/>
          </w:tcPr>
          <w:p w:rsidR="00487037" w:rsidRPr="009C2E36" w:rsidRDefault="00487037" w:rsidP="00687BF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487037" w:rsidRDefault="00487037" w:rsidP="00687BF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E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...................................................................... </w:t>
            </w:r>
            <w:r w:rsidRPr="009C2E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="00D56E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zh-CN"/>
              </w:rPr>
              <w:t>………………</w:t>
            </w:r>
          </w:p>
          <w:p w:rsidR="00487037" w:rsidRPr="009C2E36" w:rsidRDefault="00487037" w:rsidP="00687BF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E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Budapest VII. kerület, </w:t>
            </w:r>
          </w:p>
          <w:p w:rsidR="00487037" w:rsidRDefault="00D56E55" w:rsidP="00687BF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zh-CN"/>
              </w:rPr>
              <w:t>………………..</w:t>
            </w:r>
          </w:p>
          <w:p w:rsidR="00487037" w:rsidRPr="009C2E36" w:rsidRDefault="00487037" w:rsidP="00687BF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E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kérelmező</w:t>
            </w:r>
          </w:p>
        </w:tc>
      </w:tr>
    </w:tbl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Ellenjegyeztem:</w:t>
      </w: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ind w:left="170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</w:t>
      </w:r>
    </w:p>
    <w:p w:rsidR="00487037" w:rsidRPr="009C2E36" w:rsidRDefault="00487037" w:rsidP="00487037">
      <w:pPr>
        <w:tabs>
          <w:tab w:val="center" w:pos="2835"/>
        </w:tabs>
        <w:suppressAutoHyphens/>
        <w:autoSpaceDE w:val="0"/>
        <w:autoSpaceDN w:val="0"/>
        <w:adjustRightInd w:val="0"/>
        <w:spacing w:after="0" w:line="240" w:lineRule="auto"/>
        <w:ind w:left="1560" w:right="487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Dr. Gotthard Gábor</w:t>
      </w:r>
    </w:p>
    <w:p w:rsidR="00487037" w:rsidRPr="009C2E36" w:rsidRDefault="00487037" w:rsidP="00487037">
      <w:pPr>
        <w:tabs>
          <w:tab w:val="center" w:pos="2835"/>
        </w:tabs>
        <w:suppressAutoHyphens/>
        <w:autoSpaceDE w:val="0"/>
        <w:autoSpaceDN w:val="0"/>
        <w:adjustRightInd w:val="0"/>
        <w:spacing w:after="0" w:line="240" w:lineRule="auto"/>
        <w:ind w:left="1560" w:right="487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jegyző</w:t>
      </w:r>
      <w:proofErr w:type="gramEnd"/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Pénzügyi ellenjegyző:</w:t>
      </w: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ind w:left="1560" w:right="49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</w:t>
      </w: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Fitosné Z. Zsuzsanna</w:t>
      </w: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Pénzügyi Iroda vezetője</w:t>
      </w: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</w:t>
      </w:r>
      <w:r w:rsidR="00C516DC" w:rsidRPr="00E20B69">
        <w:rPr>
          <w:rFonts w:ascii="Times New Roman" w:eastAsia="Times New Roman" w:hAnsi="Times New Roman" w:cs="Times New Roman"/>
          <w:sz w:val="24"/>
          <w:szCs w:val="24"/>
          <w:lang w:eastAsia="zh-CN"/>
        </w:rPr>
        <w:t>támogatási szerződés</w:t>
      </w: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1 példányát átvettem (kérelmező): </w:t>
      </w:r>
    </w:p>
    <w:p w:rsidR="00487037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Budapest ,</w:t>
      </w:r>
      <w:proofErr w:type="gramEnd"/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………………………….</w:t>
      </w:r>
    </w:p>
    <w:p w:rsidR="00C516DC" w:rsidRPr="009C2E36" w:rsidRDefault="00C516DC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25D6A" w:rsidRDefault="00487037" w:rsidP="00487037"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……………………………………….</w:t>
      </w:r>
    </w:p>
    <w:sectPr w:rsidR="00825D6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985" w:rsidRDefault="00CF3985" w:rsidP="006C507C">
      <w:pPr>
        <w:spacing w:after="0" w:line="240" w:lineRule="auto"/>
      </w:pPr>
      <w:r>
        <w:separator/>
      </w:r>
    </w:p>
  </w:endnote>
  <w:endnote w:type="continuationSeparator" w:id="0">
    <w:p w:rsidR="00CF3985" w:rsidRDefault="00CF3985" w:rsidP="006C5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8630131"/>
      <w:docPartObj>
        <w:docPartGallery w:val="Page Numbers (Bottom of Page)"/>
        <w:docPartUnique/>
      </w:docPartObj>
    </w:sdtPr>
    <w:sdtEndPr/>
    <w:sdtContent>
      <w:p w:rsidR="006C507C" w:rsidRDefault="006C507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7FFE">
          <w:rPr>
            <w:noProof/>
          </w:rPr>
          <w:t>3</w:t>
        </w:r>
        <w:r>
          <w:fldChar w:fldCharType="end"/>
        </w:r>
      </w:p>
    </w:sdtContent>
  </w:sdt>
  <w:p w:rsidR="006C507C" w:rsidRDefault="006C507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985" w:rsidRDefault="00CF3985" w:rsidP="006C507C">
      <w:pPr>
        <w:spacing w:after="0" w:line="240" w:lineRule="auto"/>
      </w:pPr>
      <w:r>
        <w:separator/>
      </w:r>
    </w:p>
  </w:footnote>
  <w:footnote w:type="continuationSeparator" w:id="0">
    <w:p w:rsidR="00CF3985" w:rsidRDefault="00CF3985" w:rsidP="006C50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4598E"/>
    <w:multiLevelType w:val="hybridMultilevel"/>
    <w:tmpl w:val="8EACE1C6"/>
    <w:lvl w:ilvl="0" w:tplc="C6900B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C525E1"/>
    <w:multiLevelType w:val="hybridMultilevel"/>
    <w:tmpl w:val="C1A2D53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037"/>
    <w:rsid w:val="00077A78"/>
    <w:rsid w:val="000E221B"/>
    <w:rsid w:val="001003C1"/>
    <w:rsid w:val="00102EE0"/>
    <w:rsid w:val="001F1ABA"/>
    <w:rsid w:val="001F44E0"/>
    <w:rsid w:val="00200282"/>
    <w:rsid w:val="002576C7"/>
    <w:rsid w:val="002B1BCF"/>
    <w:rsid w:val="00340E20"/>
    <w:rsid w:val="003510A1"/>
    <w:rsid w:val="00387962"/>
    <w:rsid w:val="00487037"/>
    <w:rsid w:val="00495AC2"/>
    <w:rsid w:val="004B2E10"/>
    <w:rsid w:val="004E7FFE"/>
    <w:rsid w:val="004F3FC4"/>
    <w:rsid w:val="00531498"/>
    <w:rsid w:val="005525AF"/>
    <w:rsid w:val="005D4142"/>
    <w:rsid w:val="005F3631"/>
    <w:rsid w:val="006A7494"/>
    <w:rsid w:val="006C507C"/>
    <w:rsid w:val="006D2A37"/>
    <w:rsid w:val="00706B76"/>
    <w:rsid w:val="00726C34"/>
    <w:rsid w:val="007D47CE"/>
    <w:rsid w:val="007F68E3"/>
    <w:rsid w:val="00825D6A"/>
    <w:rsid w:val="008449B0"/>
    <w:rsid w:val="008930A9"/>
    <w:rsid w:val="008A1594"/>
    <w:rsid w:val="008E67FB"/>
    <w:rsid w:val="008F72D1"/>
    <w:rsid w:val="009833D3"/>
    <w:rsid w:val="00A1763D"/>
    <w:rsid w:val="00AB3F13"/>
    <w:rsid w:val="00BC3D8B"/>
    <w:rsid w:val="00BE19D6"/>
    <w:rsid w:val="00C000E4"/>
    <w:rsid w:val="00C06980"/>
    <w:rsid w:val="00C516DC"/>
    <w:rsid w:val="00C6046D"/>
    <w:rsid w:val="00CF3985"/>
    <w:rsid w:val="00D041C2"/>
    <w:rsid w:val="00D56E55"/>
    <w:rsid w:val="00DD028A"/>
    <w:rsid w:val="00E20B69"/>
    <w:rsid w:val="00F72690"/>
    <w:rsid w:val="00F856BF"/>
    <w:rsid w:val="00FE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87037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87037"/>
    <w:pPr>
      <w:ind w:left="720"/>
      <w:contextualSpacing/>
    </w:pPr>
  </w:style>
  <w:style w:type="paragraph" w:customStyle="1" w:styleId="Listaszerbekezds1">
    <w:name w:val="Listaszerű bekezdés1"/>
    <w:basedOn w:val="Norml"/>
    <w:rsid w:val="00487037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incstrkz">
    <w:name w:val="No Spacing"/>
    <w:uiPriority w:val="1"/>
    <w:qFormat/>
    <w:rsid w:val="00487037"/>
    <w:pPr>
      <w:spacing w:after="0" w:line="240" w:lineRule="auto"/>
    </w:pPr>
    <w:rPr>
      <w:rFonts w:eastAsiaTheme="minorEastAsia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C5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C507C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6C5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C507C"/>
    <w:rPr>
      <w:rFonts w:eastAsiaTheme="minorEastAsia"/>
      <w:lang w:eastAsia="hu-HU"/>
    </w:rPr>
  </w:style>
  <w:style w:type="paragraph" w:styleId="NormlWeb">
    <w:name w:val="Normal (Web)"/>
    <w:basedOn w:val="Norml"/>
    <w:rsid w:val="00F856BF"/>
    <w:pPr>
      <w:spacing w:before="100" w:beforeAutospacing="1" w:after="100" w:afterAutospacing="1" w:line="240" w:lineRule="auto"/>
    </w:pPr>
    <w:rPr>
      <w:rFonts w:ascii="Arial Unicode MS" w:eastAsia="Times New Roman" w:hAnsi="Times New Roman" w:cs="Arial Unicode MS"/>
      <w:sz w:val="24"/>
      <w:szCs w:val="24"/>
      <w:lang w:val="en-GB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F7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72D1"/>
    <w:rPr>
      <w:rFonts w:ascii="Tahoma" w:eastAsiaTheme="minorEastAsia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87037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87037"/>
    <w:pPr>
      <w:ind w:left="720"/>
      <w:contextualSpacing/>
    </w:pPr>
  </w:style>
  <w:style w:type="paragraph" w:customStyle="1" w:styleId="Listaszerbekezds1">
    <w:name w:val="Listaszerű bekezdés1"/>
    <w:basedOn w:val="Norml"/>
    <w:rsid w:val="00487037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incstrkz">
    <w:name w:val="No Spacing"/>
    <w:uiPriority w:val="1"/>
    <w:qFormat/>
    <w:rsid w:val="00487037"/>
    <w:pPr>
      <w:spacing w:after="0" w:line="240" w:lineRule="auto"/>
    </w:pPr>
    <w:rPr>
      <w:rFonts w:eastAsiaTheme="minorEastAsia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C5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C507C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6C5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C507C"/>
    <w:rPr>
      <w:rFonts w:eastAsiaTheme="minorEastAsia"/>
      <w:lang w:eastAsia="hu-HU"/>
    </w:rPr>
  </w:style>
  <w:style w:type="paragraph" w:styleId="NormlWeb">
    <w:name w:val="Normal (Web)"/>
    <w:basedOn w:val="Norml"/>
    <w:rsid w:val="00F856BF"/>
    <w:pPr>
      <w:spacing w:before="100" w:beforeAutospacing="1" w:after="100" w:afterAutospacing="1" w:line="240" w:lineRule="auto"/>
    </w:pPr>
    <w:rPr>
      <w:rFonts w:ascii="Arial Unicode MS" w:eastAsia="Times New Roman" w:hAnsi="Times New Roman" w:cs="Arial Unicode MS"/>
      <w:sz w:val="24"/>
      <w:szCs w:val="24"/>
      <w:lang w:val="en-GB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F7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72D1"/>
    <w:rPr>
      <w:rFonts w:ascii="Tahoma" w:eastAsiaTheme="minorEastAsia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775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Stolcz Eszter</dc:creator>
  <cp:lastModifiedBy>Gyulai István</cp:lastModifiedBy>
  <cp:revision>3</cp:revision>
  <cp:lastPrinted>2015-04-17T08:32:00Z</cp:lastPrinted>
  <dcterms:created xsi:type="dcterms:W3CDTF">2015-04-17T10:25:00Z</dcterms:created>
  <dcterms:modified xsi:type="dcterms:W3CDTF">2015-04-17T10:27:00Z</dcterms:modified>
</cp:coreProperties>
</file>