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72" w:rsidRPr="00D233DF" w:rsidRDefault="000A5E72" w:rsidP="009E3334">
      <w:pPr>
        <w:spacing w:after="0"/>
        <w:jc w:val="center"/>
        <w:rPr>
          <w:rFonts w:ascii="Times New Roman" w:hAnsi="Times New Roman"/>
          <w:b/>
          <w:smallCaps/>
        </w:rPr>
      </w:pPr>
      <w:r w:rsidRPr="00D233DF">
        <w:rPr>
          <w:rFonts w:ascii="Times New Roman" w:hAnsi="Times New Roman"/>
          <w:b/>
          <w:smallCaps/>
        </w:rPr>
        <w:t>Bonyolítói szerződés</w:t>
      </w:r>
    </w:p>
    <w:p w:rsidR="000A5E72" w:rsidRPr="00D233DF" w:rsidRDefault="000A5E72" w:rsidP="00604E1D">
      <w:pPr>
        <w:spacing w:after="0" w:line="240" w:lineRule="auto"/>
        <w:jc w:val="both"/>
        <w:rPr>
          <w:rFonts w:ascii="Times New Roman" w:hAnsi="Times New Roman"/>
        </w:rPr>
      </w:pPr>
    </w:p>
    <w:p w:rsidR="00E4772D" w:rsidRPr="00D233DF" w:rsidRDefault="00E4772D" w:rsidP="00604E1D">
      <w:pPr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604E1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233DF">
        <w:rPr>
          <w:rFonts w:ascii="Times New Roman" w:hAnsi="Times New Roman"/>
        </w:rPr>
        <w:t>amely</w:t>
      </w:r>
      <w:proofErr w:type="gramEnd"/>
      <w:r w:rsidRPr="00D233DF">
        <w:rPr>
          <w:rFonts w:ascii="Times New Roman" w:hAnsi="Times New Roman"/>
        </w:rPr>
        <w:t xml:space="preserve"> létrejött egyrészről </w:t>
      </w:r>
      <w:r w:rsidRPr="00D233DF">
        <w:rPr>
          <w:rFonts w:ascii="Times New Roman" w:hAnsi="Times New Roman"/>
          <w:b/>
          <w:u w:val="single"/>
        </w:rPr>
        <w:t>Budapest Főváros VII. kerület Erzsébetváros Önkormányzata</w:t>
      </w:r>
      <w:r w:rsidRPr="00D233DF">
        <w:rPr>
          <w:rFonts w:ascii="Times New Roman" w:hAnsi="Times New Roman"/>
        </w:rPr>
        <w:t xml:space="preserve"> /107</w:t>
      </w:r>
      <w:r w:rsidR="00604E1D" w:rsidRPr="00D233DF">
        <w:rPr>
          <w:rFonts w:ascii="Times New Roman" w:hAnsi="Times New Roman"/>
        </w:rPr>
        <w:t>3</w:t>
      </w:r>
      <w:r w:rsidRPr="00D233DF">
        <w:rPr>
          <w:rFonts w:ascii="Times New Roman" w:hAnsi="Times New Roman"/>
        </w:rPr>
        <w:t xml:space="preserve"> Budapest, Erzsébet Krt. 6. </w:t>
      </w:r>
      <w:proofErr w:type="gramStart"/>
      <w:r w:rsidRPr="00D233DF">
        <w:rPr>
          <w:rFonts w:ascii="Times New Roman" w:hAnsi="Times New Roman"/>
        </w:rPr>
        <w:t>;</w:t>
      </w:r>
      <w:proofErr w:type="gramEnd"/>
      <w:r w:rsidRPr="00D233DF">
        <w:rPr>
          <w:rFonts w:ascii="Times New Roman" w:hAnsi="Times New Roman"/>
        </w:rPr>
        <w:t xml:space="preserve"> statisztikai számjele: 15735708-8411-321-01; törzskönyvi azonosító száma:</w:t>
      </w:r>
      <w:r w:rsidR="00604E1D" w:rsidRPr="00D233DF">
        <w:rPr>
          <w:rFonts w:ascii="Times New Roman" w:hAnsi="Times New Roman"/>
        </w:rPr>
        <w:t xml:space="preserve"> </w:t>
      </w:r>
      <w:r w:rsidRPr="00D233DF">
        <w:rPr>
          <w:rFonts w:ascii="Times New Roman" w:hAnsi="Times New Roman"/>
        </w:rPr>
        <w:t>735704</w:t>
      </w:r>
      <w:r w:rsidR="009A53D2" w:rsidRPr="00D233DF">
        <w:rPr>
          <w:rFonts w:ascii="Times New Roman" w:hAnsi="Times New Roman"/>
        </w:rPr>
        <w:t>, adószám: 15735708-2-42</w:t>
      </w:r>
      <w:r w:rsidRPr="00D233DF">
        <w:rPr>
          <w:rFonts w:ascii="Times New Roman" w:hAnsi="Times New Roman"/>
        </w:rPr>
        <w:t xml:space="preserve">/, képviseli: </w:t>
      </w:r>
      <w:proofErr w:type="spellStart"/>
      <w:r w:rsidRPr="00D233DF">
        <w:rPr>
          <w:rFonts w:ascii="Times New Roman" w:hAnsi="Times New Roman"/>
          <w:b/>
        </w:rPr>
        <w:t>Vattamány</w:t>
      </w:r>
      <w:proofErr w:type="spellEnd"/>
      <w:r w:rsidRPr="00D233DF">
        <w:rPr>
          <w:rFonts w:ascii="Times New Roman" w:hAnsi="Times New Roman"/>
          <w:b/>
        </w:rPr>
        <w:t xml:space="preserve"> Zsolt polgármester</w:t>
      </w:r>
      <w:r w:rsidRPr="00D233DF">
        <w:rPr>
          <w:rFonts w:ascii="Times New Roman" w:hAnsi="Times New Roman"/>
        </w:rPr>
        <w:t xml:space="preserve">, mint megbízó – a továbbiakban: </w:t>
      </w:r>
      <w:r w:rsidRPr="00D233DF">
        <w:rPr>
          <w:rFonts w:ascii="Times New Roman" w:hAnsi="Times New Roman"/>
          <w:b/>
        </w:rPr>
        <w:t>Megbízó</w:t>
      </w:r>
      <w:r w:rsidRPr="00D233DF">
        <w:rPr>
          <w:rFonts w:ascii="Times New Roman" w:hAnsi="Times New Roman"/>
        </w:rPr>
        <w:t xml:space="preserve"> </w:t>
      </w:r>
    </w:p>
    <w:p w:rsidR="000A5E72" w:rsidRPr="00D233DF" w:rsidRDefault="000A5E72" w:rsidP="00604E1D">
      <w:pPr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604E1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233DF">
        <w:rPr>
          <w:rFonts w:ascii="Times New Roman" w:hAnsi="Times New Roman"/>
        </w:rPr>
        <w:t>másrészről</w:t>
      </w:r>
      <w:proofErr w:type="gramEnd"/>
      <w:r w:rsidRPr="00D233DF">
        <w:rPr>
          <w:rFonts w:ascii="Times New Roman" w:hAnsi="Times New Roman"/>
        </w:rPr>
        <w:t xml:space="preserve"> </w:t>
      </w:r>
      <w:r w:rsidR="002742A7" w:rsidRPr="00D233DF">
        <w:rPr>
          <w:rFonts w:ascii="Times New Roman" w:hAnsi="Times New Roman"/>
          <w:b/>
          <w:u w:val="single"/>
        </w:rPr>
        <w:t>EVIKVÁR Erzsébetvárosi Vagyon-és Ingatlankezelő Városgondnoksági Korlátolt Felelősségű Társaság</w:t>
      </w:r>
      <w:r w:rsidRPr="00D233DF">
        <w:rPr>
          <w:rFonts w:ascii="Times New Roman" w:hAnsi="Times New Roman"/>
        </w:rPr>
        <w:t xml:space="preserve"> /</w:t>
      </w:r>
      <w:r w:rsidR="002742A7" w:rsidRPr="00D233DF">
        <w:rPr>
          <w:rFonts w:ascii="Times New Roman" w:hAnsi="Times New Roman"/>
        </w:rPr>
        <w:t xml:space="preserve">rövidített cégnév: EVIKVÁR Kft., </w:t>
      </w:r>
      <w:r w:rsidRPr="00D233DF">
        <w:rPr>
          <w:rFonts w:ascii="Times New Roman" w:hAnsi="Times New Roman"/>
        </w:rPr>
        <w:t xml:space="preserve">székhelye: </w:t>
      </w:r>
      <w:r w:rsidR="002742A7" w:rsidRPr="00D233DF">
        <w:rPr>
          <w:rFonts w:ascii="Times New Roman" w:hAnsi="Times New Roman"/>
        </w:rPr>
        <w:t>1073 Budapest, Erzsébet krt. 6.</w:t>
      </w:r>
      <w:r w:rsidRPr="00D233DF">
        <w:rPr>
          <w:rFonts w:ascii="Times New Roman" w:hAnsi="Times New Roman"/>
        </w:rPr>
        <w:t xml:space="preserve">; cégjegyzékszám: </w:t>
      </w:r>
      <w:r w:rsidR="002742A7" w:rsidRPr="00D233DF">
        <w:rPr>
          <w:rFonts w:ascii="Times New Roman" w:hAnsi="Times New Roman"/>
        </w:rPr>
        <w:t>01-09-974169</w:t>
      </w:r>
      <w:r w:rsidRPr="00D233DF">
        <w:rPr>
          <w:rFonts w:ascii="Times New Roman" w:hAnsi="Times New Roman"/>
        </w:rPr>
        <w:t>, a céget nyilvántart</w:t>
      </w:r>
      <w:r w:rsidR="009B553E" w:rsidRPr="00D233DF">
        <w:rPr>
          <w:rFonts w:ascii="Times New Roman" w:hAnsi="Times New Roman"/>
        </w:rPr>
        <w:t>ó bíróság: Fővárosi Törvényszék</w:t>
      </w:r>
      <w:r w:rsidRPr="00D233DF">
        <w:rPr>
          <w:rFonts w:ascii="Times New Roman" w:hAnsi="Times New Roman"/>
        </w:rPr>
        <w:t xml:space="preserve"> Cégbírósága; adószám: </w:t>
      </w:r>
      <w:r w:rsidR="002742A7" w:rsidRPr="00D233DF">
        <w:rPr>
          <w:rFonts w:ascii="Times New Roman" w:hAnsi="Times New Roman"/>
        </w:rPr>
        <w:t>23699618-2-42</w:t>
      </w:r>
      <w:r w:rsidRPr="00D233DF">
        <w:rPr>
          <w:rFonts w:ascii="Times New Roman" w:hAnsi="Times New Roman"/>
        </w:rPr>
        <w:t xml:space="preserve">/, képviseli: </w:t>
      </w:r>
      <w:r w:rsidR="002742A7" w:rsidRPr="00D233DF">
        <w:rPr>
          <w:rFonts w:ascii="Times New Roman" w:hAnsi="Times New Roman"/>
        </w:rPr>
        <w:t>Bencze György ügyvezető</w:t>
      </w:r>
      <w:r w:rsidRPr="00D233DF">
        <w:rPr>
          <w:rFonts w:ascii="Times New Roman" w:hAnsi="Times New Roman"/>
        </w:rPr>
        <w:t xml:space="preserve">, mint megbízott -  a továbbiakban: </w:t>
      </w:r>
      <w:r w:rsidRPr="00D233DF">
        <w:rPr>
          <w:rFonts w:ascii="Times New Roman" w:hAnsi="Times New Roman"/>
          <w:b/>
        </w:rPr>
        <w:t>Megbízott</w:t>
      </w:r>
    </w:p>
    <w:p w:rsidR="000A5E72" w:rsidRPr="00D233DF" w:rsidRDefault="000A5E72" w:rsidP="00604E1D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233DF">
        <w:rPr>
          <w:rFonts w:ascii="Times New Roman" w:hAnsi="Times New Roman"/>
        </w:rPr>
        <w:t>között</w:t>
      </w:r>
      <w:proofErr w:type="gramEnd"/>
      <w:r w:rsidRPr="00D233DF">
        <w:rPr>
          <w:rFonts w:ascii="Times New Roman" w:hAnsi="Times New Roman"/>
        </w:rPr>
        <w:t xml:space="preserve"> a mai napon az alábbiak szerint:</w:t>
      </w:r>
    </w:p>
    <w:p w:rsidR="00604E1D" w:rsidRPr="00D233DF" w:rsidRDefault="00604E1D" w:rsidP="00604E1D">
      <w:pPr>
        <w:spacing w:after="0" w:line="240" w:lineRule="auto"/>
        <w:jc w:val="both"/>
        <w:rPr>
          <w:rFonts w:ascii="Times New Roman" w:hAnsi="Times New Roman"/>
        </w:rPr>
      </w:pPr>
    </w:p>
    <w:p w:rsidR="00E4772D" w:rsidRPr="00D233DF" w:rsidRDefault="00E4772D" w:rsidP="00604E1D">
      <w:pPr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604E1D">
      <w:pPr>
        <w:spacing w:after="0" w:line="240" w:lineRule="auto"/>
        <w:jc w:val="center"/>
        <w:rPr>
          <w:rFonts w:ascii="Times New Roman" w:hAnsi="Times New Roman"/>
          <w:b/>
        </w:rPr>
      </w:pPr>
      <w:r w:rsidRPr="00D233DF">
        <w:rPr>
          <w:rFonts w:ascii="Times New Roman" w:hAnsi="Times New Roman"/>
          <w:b/>
        </w:rPr>
        <w:t>PREAMBULUM</w:t>
      </w:r>
    </w:p>
    <w:p w:rsidR="00604E1D" w:rsidRPr="00D233DF" w:rsidRDefault="00604E1D" w:rsidP="00604E1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768D3" w:rsidRPr="00D233DF" w:rsidRDefault="009768D3" w:rsidP="00604E1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023DB" w:rsidRPr="00D233DF" w:rsidRDefault="00A023DB" w:rsidP="00A023DB">
      <w:pPr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Felek egyezően rögzítik, hogy a Budapest VII. kerület, </w:t>
      </w:r>
      <w:r w:rsidRPr="00D233DF">
        <w:rPr>
          <w:rFonts w:ascii="Times New Roman" w:hAnsi="Times New Roman"/>
          <w:color w:val="000000"/>
        </w:rPr>
        <w:t xml:space="preserve">Dózsa György út 18-24. </w:t>
      </w:r>
      <w:r w:rsidRPr="00D233DF">
        <w:rPr>
          <w:rFonts w:ascii="Times New Roman" w:hAnsi="Times New Roman"/>
        </w:rPr>
        <w:t>szám alatti épület (</w:t>
      </w:r>
      <w:proofErr w:type="spellStart"/>
      <w:r w:rsidRPr="00D233DF">
        <w:rPr>
          <w:rFonts w:ascii="Times New Roman" w:hAnsi="Times New Roman"/>
        </w:rPr>
        <w:t>hrsz</w:t>
      </w:r>
      <w:proofErr w:type="spellEnd"/>
      <w:r w:rsidRPr="00D233DF">
        <w:rPr>
          <w:rFonts w:ascii="Times New Roman" w:hAnsi="Times New Roman"/>
        </w:rPr>
        <w:t xml:space="preserve">: 32889/1) a Magyar Állam tulajdonában áll, amely ingatlan vagyonkezelője a Budapesti </w:t>
      </w:r>
      <w:proofErr w:type="spellStart"/>
      <w:r w:rsidRPr="00D233DF">
        <w:rPr>
          <w:rFonts w:ascii="Times New Roman" w:hAnsi="Times New Roman"/>
        </w:rPr>
        <w:t>Rendőr-Főkapitányság</w:t>
      </w:r>
      <w:proofErr w:type="spellEnd"/>
      <w:r w:rsidRPr="00D233DF">
        <w:rPr>
          <w:rFonts w:ascii="Times New Roman" w:hAnsi="Times New Roman"/>
        </w:rPr>
        <w:t>.</w:t>
      </w:r>
    </w:p>
    <w:p w:rsidR="00F73AB3" w:rsidRPr="00D233DF" w:rsidRDefault="00A023DB" w:rsidP="00A023DB">
      <w:pPr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Felek rögzítik továbbá, hogy Budapest Főváros VII. kerület Erzsébetváros Önkormányzata Képviselő-testületének </w:t>
      </w:r>
      <w:r w:rsidR="00F73AB3" w:rsidRPr="00D233DF">
        <w:rPr>
          <w:rFonts w:ascii="Times New Roman" w:hAnsi="Times New Roman"/>
        </w:rPr>
        <w:t xml:space="preserve">141/2015.(III.25.) számú határozatával módosított </w:t>
      </w:r>
      <w:r w:rsidR="00F40121" w:rsidRPr="00D233DF">
        <w:rPr>
          <w:rFonts w:ascii="Times New Roman" w:hAnsi="Times New Roman"/>
        </w:rPr>
        <w:t>232</w:t>
      </w:r>
      <w:r w:rsidRPr="00D233DF">
        <w:rPr>
          <w:rFonts w:ascii="Times New Roman" w:hAnsi="Times New Roman"/>
        </w:rPr>
        <w:t>/2014. (</w:t>
      </w:r>
      <w:r w:rsidR="00192233" w:rsidRPr="00D233DF">
        <w:rPr>
          <w:rFonts w:ascii="Times New Roman" w:hAnsi="Times New Roman"/>
        </w:rPr>
        <w:t>VI.12</w:t>
      </w:r>
      <w:r w:rsidRPr="00D233DF">
        <w:rPr>
          <w:rFonts w:ascii="Times New Roman" w:hAnsi="Times New Roman"/>
        </w:rPr>
        <w:t xml:space="preserve">.) számú határozatával döntött a Budapest VII. kerület, </w:t>
      </w:r>
      <w:r w:rsidRPr="00D233DF">
        <w:rPr>
          <w:rFonts w:ascii="Times New Roman" w:hAnsi="Times New Roman"/>
          <w:color w:val="000000"/>
        </w:rPr>
        <w:t xml:space="preserve">Dózsa György út 18-24. </w:t>
      </w:r>
      <w:r w:rsidRPr="00D233DF">
        <w:rPr>
          <w:rFonts w:ascii="Times New Roman" w:hAnsi="Times New Roman"/>
        </w:rPr>
        <w:t>szám alatti (</w:t>
      </w:r>
      <w:proofErr w:type="spellStart"/>
      <w:r w:rsidRPr="00D233DF">
        <w:rPr>
          <w:rFonts w:ascii="Times New Roman" w:hAnsi="Times New Roman"/>
        </w:rPr>
        <w:t>hrsz</w:t>
      </w:r>
      <w:proofErr w:type="spellEnd"/>
      <w:r w:rsidRPr="00D233DF">
        <w:rPr>
          <w:rFonts w:ascii="Times New Roman" w:hAnsi="Times New Roman"/>
        </w:rPr>
        <w:t>: 32889/1) épületen végzendő felúj</w:t>
      </w:r>
      <w:r w:rsidR="00F73AB3" w:rsidRPr="00D233DF">
        <w:rPr>
          <w:rFonts w:ascii="Times New Roman" w:hAnsi="Times New Roman"/>
        </w:rPr>
        <w:t>ítási munkálatok két ütemben történő elvégzéséről, ezzel egyidejűleg a második ütembe tartozó felújítási munkálatok lebonyolítójaként a Megbízottat jelölte ki.</w:t>
      </w:r>
    </w:p>
    <w:p w:rsidR="000A5E72" w:rsidRPr="00D233DF" w:rsidRDefault="00A023DB" w:rsidP="00A023DB">
      <w:pPr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Fentiekre figyelemmel a Budapest Főváros VII. kerület Erzsébetváros Önkormányzata Képviselő-testületének </w:t>
      </w:r>
      <w:r w:rsidR="00937615" w:rsidRPr="00D233DF">
        <w:rPr>
          <w:rFonts w:ascii="Times New Roman" w:hAnsi="Times New Roman"/>
        </w:rPr>
        <w:t xml:space="preserve">141/2015.(III.25.) számú határozatával módosított </w:t>
      </w:r>
      <w:r w:rsidR="00192233" w:rsidRPr="00D233DF">
        <w:rPr>
          <w:rFonts w:ascii="Times New Roman" w:hAnsi="Times New Roman"/>
        </w:rPr>
        <w:t>232/2014. (VI.12.)</w:t>
      </w:r>
      <w:r w:rsidRPr="00D233DF">
        <w:rPr>
          <w:rFonts w:ascii="Times New Roman" w:hAnsi="Times New Roman"/>
        </w:rPr>
        <w:t xml:space="preserve"> számú határozata és a Pénzügyi és Kerületfejlesztési </w:t>
      </w:r>
      <w:proofErr w:type="gramStart"/>
      <w:r w:rsidRPr="00D233DF">
        <w:rPr>
          <w:rFonts w:ascii="Times New Roman" w:hAnsi="Times New Roman"/>
        </w:rPr>
        <w:t xml:space="preserve">Bizottság </w:t>
      </w:r>
      <w:r w:rsidR="001005FF" w:rsidRPr="00D233DF">
        <w:rPr>
          <w:rFonts w:ascii="Times New Roman" w:hAnsi="Times New Roman"/>
        </w:rPr>
        <w:t>…</w:t>
      </w:r>
      <w:proofErr w:type="gramEnd"/>
      <w:r w:rsidR="001005FF" w:rsidRPr="00D233DF">
        <w:rPr>
          <w:rFonts w:ascii="Times New Roman" w:hAnsi="Times New Roman"/>
        </w:rPr>
        <w:t>……..</w:t>
      </w:r>
      <w:r w:rsidR="00E23F58" w:rsidRPr="00D233DF">
        <w:rPr>
          <w:rFonts w:ascii="Times New Roman" w:hAnsi="Times New Roman"/>
        </w:rPr>
        <w:t xml:space="preserve"> </w:t>
      </w:r>
      <w:r w:rsidRPr="00D233DF">
        <w:rPr>
          <w:rFonts w:ascii="Times New Roman" w:hAnsi="Times New Roman"/>
        </w:rPr>
        <w:t>számú határozata</w:t>
      </w:r>
      <w:r w:rsidR="00CD4D5B" w:rsidRPr="00D233DF">
        <w:rPr>
          <w:rFonts w:ascii="Times New Roman" w:hAnsi="Times New Roman"/>
        </w:rPr>
        <w:t>i</w:t>
      </w:r>
      <w:r w:rsidRPr="00D233DF">
        <w:rPr>
          <w:rFonts w:ascii="Times New Roman" w:hAnsi="Times New Roman"/>
        </w:rPr>
        <w:t xml:space="preserve"> alapján a Megbízó megbízza a Megbízottat </w:t>
      </w:r>
      <w:r w:rsidRPr="00D233DF">
        <w:rPr>
          <w:rFonts w:ascii="Times New Roman" w:hAnsi="Times New Roman"/>
          <w:b/>
        </w:rPr>
        <w:t xml:space="preserve">a Budapest VII. kerület, </w:t>
      </w:r>
      <w:r w:rsidR="00192233" w:rsidRPr="00D233DF">
        <w:rPr>
          <w:rFonts w:ascii="Times New Roman" w:hAnsi="Times New Roman"/>
          <w:b/>
        </w:rPr>
        <w:t>Dózsa György út 18-24. szám alatti épület (</w:t>
      </w:r>
      <w:proofErr w:type="spellStart"/>
      <w:r w:rsidR="00192233" w:rsidRPr="00D233DF">
        <w:rPr>
          <w:rFonts w:ascii="Times New Roman" w:hAnsi="Times New Roman"/>
          <w:b/>
        </w:rPr>
        <w:t>hrsz</w:t>
      </w:r>
      <w:proofErr w:type="spellEnd"/>
      <w:r w:rsidR="00192233" w:rsidRPr="00D233DF">
        <w:rPr>
          <w:rFonts w:ascii="Times New Roman" w:hAnsi="Times New Roman"/>
          <w:b/>
        </w:rPr>
        <w:t xml:space="preserve">: 32889/1) jelen szerződés mellékletét képező műszaki tartalom szerinti </w:t>
      </w:r>
      <w:r w:rsidR="00192233" w:rsidRPr="00D233DF">
        <w:rPr>
          <w:rFonts w:ascii="Times New Roman" w:hAnsi="Times New Roman"/>
        </w:rPr>
        <w:t>felújítása</w:t>
      </w:r>
      <w:r w:rsidRPr="00D233DF">
        <w:rPr>
          <w:rFonts w:ascii="Times New Roman" w:hAnsi="Times New Roman"/>
        </w:rPr>
        <w:t xml:space="preserve"> lebonyolításával.</w:t>
      </w:r>
    </w:p>
    <w:p w:rsidR="00A023DB" w:rsidRPr="00D233DF" w:rsidRDefault="00A023DB" w:rsidP="00A023DB">
      <w:pPr>
        <w:spacing w:after="0" w:line="240" w:lineRule="auto"/>
        <w:jc w:val="both"/>
        <w:rPr>
          <w:rFonts w:ascii="Times New Roman" w:hAnsi="Times New Roman"/>
        </w:rPr>
      </w:pPr>
    </w:p>
    <w:p w:rsidR="00E4772D" w:rsidRPr="00D233DF" w:rsidRDefault="00E4772D" w:rsidP="00A023DB">
      <w:pPr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spacing w:after="0" w:line="240" w:lineRule="auto"/>
        <w:jc w:val="center"/>
        <w:rPr>
          <w:rFonts w:ascii="Times New Roman" w:hAnsi="Times New Roman"/>
          <w:b/>
        </w:rPr>
      </w:pPr>
      <w:r w:rsidRPr="00D233DF">
        <w:rPr>
          <w:rFonts w:ascii="Times New Roman" w:hAnsi="Times New Roman"/>
          <w:b/>
        </w:rPr>
        <w:t>Megállapodás</w:t>
      </w:r>
    </w:p>
    <w:p w:rsidR="000A5E72" w:rsidRPr="00D233DF" w:rsidRDefault="000A5E72" w:rsidP="009B553E">
      <w:pPr>
        <w:spacing w:after="0" w:line="240" w:lineRule="auto"/>
        <w:rPr>
          <w:rFonts w:ascii="Times New Roman" w:hAnsi="Times New Roman"/>
          <w:b/>
        </w:rPr>
      </w:pPr>
    </w:p>
    <w:p w:rsidR="009768D3" w:rsidRPr="00D233DF" w:rsidRDefault="009768D3" w:rsidP="009B553E">
      <w:pPr>
        <w:spacing w:after="0" w:line="240" w:lineRule="auto"/>
        <w:rPr>
          <w:rFonts w:ascii="Times New Roman" w:hAnsi="Times New Roman"/>
          <w:b/>
        </w:rPr>
      </w:pPr>
    </w:p>
    <w:p w:rsidR="000A5E72" w:rsidRPr="00D233DF" w:rsidRDefault="000A5E72" w:rsidP="008837A4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Megbízó megbízza Megbízottat, hogy a </w:t>
      </w:r>
      <w:r w:rsidR="005C0A23" w:rsidRPr="00D233DF">
        <w:rPr>
          <w:rFonts w:ascii="Times New Roman" w:hAnsi="Times New Roman"/>
          <w:b/>
        </w:rPr>
        <w:t xml:space="preserve">Budapest VII. kerület, </w:t>
      </w:r>
      <w:r w:rsidR="00192233" w:rsidRPr="00D233DF">
        <w:rPr>
          <w:rFonts w:ascii="Times New Roman" w:hAnsi="Times New Roman"/>
          <w:b/>
        </w:rPr>
        <w:t>Dózsa György út 18-24. szám alatti épületen (</w:t>
      </w:r>
      <w:proofErr w:type="spellStart"/>
      <w:r w:rsidR="00192233" w:rsidRPr="00D233DF">
        <w:rPr>
          <w:rFonts w:ascii="Times New Roman" w:hAnsi="Times New Roman"/>
          <w:b/>
        </w:rPr>
        <w:t>hrsz</w:t>
      </w:r>
      <w:proofErr w:type="spellEnd"/>
      <w:r w:rsidR="00192233" w:rsidRPr="00D233DF">
        <w:rPr>
          <w:rFonts w:ascii="Times New Roman" w:hAnsi="Times New Roman"/>
          <w:b/>
        </w:rPr>
        <w:t xml:space="preserve">: 32889/1) </w:t>
      </w:r>
      <w:r w:rsidR="00B779CD" w:rsidRPr="00D233DF">
        <w:rPr>
          <w:rFonts w:ascii="Times New Roman" w:hAnsi="Times New Roman"/>
        </w:rPr>
        <w:t>végzendő</w:t>
      </w:r>
      <w:r w:rsidR="0065123D" w:rsidRPr="00D233DF">
        <w:rPr>
          <w:rFonts w:ascii="Times New Roman" w:hAnsi="Times New Roman"/>
        </w:rPr>
        <w:t xml:space="preserve"> </w:t>
      </w:r>
      <w:r w:rsidRPr="00D233DF">
        <w:rPr>
          <w:rFonts w:ascii="Times New Roman" w:hAnsi="Times New Roman"/>
          <w:lang w:eastAsia="hu-HU"/>
        </w:rPr>
        <w:t>– mellékletként csatolt műszaki tartalom szerinti –</w:t>
      </w:r>
      <w:r w:rsidR="00B875AA" w:rsidRPr="00D233DF">
        <w:rPr>
          <w:rFonts w:ascii="Times New Roman" w:eastAsia="Times New Roman" w:hAnsi="Times New Roman"/>
          <w:lang w:eastAsia="hu-HU"/>
        </w:rPr>
        <w:t xml:space="preserve"> </w:t>
      </w:r>
      <w:r w:rsidR="00B779CD" w:rsidRPr="00D233DF">
        <w:rPr>
          <w:rFonts w:ascii="Times New Roman" w:hAnsi="Times New Roman"/>
        </w:rPr>
        <w:t xml:space="preserve">felújítási </w:t>
      </w:r>
      <w:r w:rsidR="00B779CD" w:rsidRPr="00D233DF">
        <w:rPr>
          <w:rFonts w:ascii="Times New Roman" w:hAnsi="Times New Roman"/>
          <w:lang w:eastAsia="hu-HU"/>
        </w:rPr>
        <w:t xml:space="preserve">munkálatok </w:t>
      </w:r>
      <w:r w:rsidR="0065123D" w:rsidRPr="00D233DF">
        <w:rPr>
          <w:rFonts w:ascii="Times New Roman" w:hAnsi="Times New Roman"/>
          <w:lang w:eastAsia="hu-HU"/>
        </w:rPr>
        <w:t>lebonyolítását</w:t>
      </w:r>
      <w:r w:rsidRPr="00D233DF">
        <w:rPr>
          <w:rFonts w:ascii="Times New Roman" w:hAnsi="Times New Roman"/>
          <w:lang w:eastAsia="hu-HU"/>
        </w:rPr>
        <w:t xml:space="preserve"> (továbbiakban: bonyolítói feladatokat) teljes körűen lá</w:t>
      </w:r>
      <w:r w:rsidR="00B779CD" w:rsidRPr="00D233DF">
        <w:rPr>
          <w:rFonts w:ascii="Times New Roman" w:hAnsi="Times New Roman"/>
          <w:lang w:eastAsia="hu-HU"/>
        </w:rPr>
        <w:t>ssa el, ide</w:t>
      </w:r>
      <w:r w:rsidRPr="00D233DF">
        <w:rPr>
          <w:rFonts w:ascii="Times New Roman" w:hAnsi="Times New Roman"/>
          <w:lang w:eastAsia="hu-HU"/>
        </w:rPr>
        <w:t xml:space="preserve">értve különösen, de nem kizárólagosan:  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  <w:lang w:eastAsia="hu-HU"/>
        </w:rPr>
        <w:t>a felújítási munkálatok pontos műszaki tartalmát készítse el,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a vállalkozó vagy alvállalkozó kiválasztása</w:t>
      </w:r>
      <w:r w:rsidR="00FC4405" w:rsidRPr="00D233DF">
        <w:rPr>
          <w:rFonts w:ascii="Times New Roman" w:hAnsi="Times New Roman"/>
        </w:rPr>
        <w:t xml:space="preserve"> érdekében a szükséges beszerzési</w:t>
      </w:r>
      <w:r w:rsidR="00192233" w:rsidRPr="00D233DF">
        <w:rPr>
          <w:rFonts w:ascii="Times New Roman" w:hAnsi="Times New Roman"/>
        </w:rPr>
        <w:t>/közbeszerzési</w:t>
      </w:r>
      <w:r w:rsidR="00FC4405" w:rsidRPr="00D233DF">
        <w:rPr>
          <w:rFonts w:ascii="Times New Roman" w:hAnsi="Times New Roman"/>
        </w:rPr>
        <w:t xml:space="preserve"> eljárást</w:t>
      </w:r>
      <w:r w:rsidR="005A7F14" w:rsidRPr="00D233DF">
        <w:rPr>
          <w:rFonts w:ascii="Times New Roman" w:hAnsi="Times New Roman"/>
        </w:rPr>
        <w:t xml:space="preserve"> </w:t>
      </w:r>
      <w:r w:rsidRPr="00D233DF">
        <w:rPr>
          <w:rFonts w:ascii="Times New Roman" w:hAnsi="Times New Roman"/>
        </w:rPr>
        <w:t xml:space="preserve">ajánlatkérőként folytassa le; 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a nyertes vállalkozóval a vállalkozási szerződést megrendelőként kösse meg;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gondoskodjék a vállalkozási szerződés teljesítése – azaz a felújítá</w:t>
      </w:r>
      <w:r w:rsidR="00FC4405" w:rsidRPr="00D233DF">
        <w:rPr>
          <w:rFonts w:ascii="Times New Roman" w:hAnsi="Times New Roman"/>
        </w:rPr>
        <w:t>si munkálatok végzése – során a</w:t>
      </w:r>
      <w:r w:rsidRPr="00D233DF">
        <w:rPr>
          <w:rFonts w:ascii="Times New Roman" w:hAnsi="Times New Roman"/>
        </w:rPr>
        <w:t xml:space="preserve"> műszaki ellenőri feladatok ellátásáról; 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a Megbízó érdekében és képviseletében közreműködjék a szükséges hatósági </w:t>
      </w:r>
      <w:proofErr w:type="gramStart"/>
      <w:r w:rsidRPr="00D233DF">
        <w:rPr>
          <w:rFonts w:ascii="Times New Roman" w:hAnsi="Times New Roman"/>
        </w:rPr>
        <w:t>eljárás(</w:t>
      </w:r>
      <w:proofErr w:type="gramEnd"/>
      <w:r w:rsidRPr="00D233DF">
        <w:rPr>
          <w:rFonts w:ascii="Times New Roman" w:hAnsi="Times New Roman"/>
        </w:rPr>
        <w:t>ok)</w:t>
      </w:r>
      <w:proofErr w:type="spellStart"/>
      <w:r w:rsidRPr="00D233DF">
        <w:rPr>
          <w:rFonts w:ascii="Times New Roman" w:hAnsi="Times New Roman"/>
        </w:rPr>
        <w:t>ban</w:t>
      </w:r>
      <w:proofErr w:type="spellEnd"/>
      <w:r w:rsidRPr="00D233DF">
        <w:rPr>
          <w:rFonts w:ascii="Times New Roman" w:hAnsi="Times New Roman"/>
        </w:rPr>
        <w:t>;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a vállalkozási szerződés alapján teljesített munkálatok műszak átadás-átvételi eljárását bonyolítsa le; 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a Megbízó képviseletében a jótállási illetve szavatossági idő alatt szükség esetén járjon el az utó-felülvizsgálati eljárásban illetve a jótállási/szavatossági igényérvényesítés érdekében</w:t>
      </w:r>
    </w:p>
    <w:p w:rsidR="000A5E72" w:rsidRPr="00D233DF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lastRenderedPageBreak/>
        <w:t xml:space="preserve">a Megbízó érdekében és képviseletében – előre nem látható körülmények esetén a Megbízóval előzetesen egyeztetetten – tegyen meg minden szükséges intézkedést a felújítási munkálatok sikeres teljesítése érdekében.  </w:t>
      </w:r>
    </w:p>
    <w:p w:rsidR="000A5E72" w:rsidRPr="00D233DF" w:rsidRDefault="000A5E72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Megbízott a fentiekben meghatározott megbízást elfogadja. </w:t>
      </w:r>
    </w:p>
    <w:p w:rsidR="000A5E72" w:rsidRPr="00D233DF" w:rsidRDefault="000A5E72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A jelen szerződés elválaszthatatlan mellékletét képezi a műszaki tartalom, amelyet a Felek egyezően elfogadnak.</w:t>
      </w:r>
    </w:p>
    <w:p w:rsidR="00D071D0" w:rsidRPr="00D233DF" w:rsidRDefault="00D071D0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:rsidR="00DC71D3" w:rsidRPr="00D233DF" w:rsidRDefault="000A5E72" w:rsidP="00DC71D3">
      <w:pPr>
        <w:pStyle w:val="Listaszerbekezds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Szerződő felek megállapodnak abban, hogy az 1. pontban hivatkozott </w:t>
      </w:r>
      <w:r w:rsidR="00937615" w:rsidRPr="00D233DF">
        <w:rPr>
          <w:rFonts w:ascii="Times New Roman" w:hAnsi="Times New Roman"/>
        </w:rPr>
        <w:t>bonyolítói feladatok</w:t>
      </w:r>
      <w:r w:rsidR="00192233" w:rsidRPr="00D233DF">
        <w:rPr>
          <w:rFonts w:ascii="Times New Roman" w:hAnsi="Times New Roman"/>
        </w:rPr>
        <w:t xml:space="preserve"> </w:t>
      </w:r>
      <w:r w:rsidRPr="00D233DF">
        <w:rPr>
          <w:rFonts w:ascii="Times New Roman" w:hAnsi="Times New Roman"/>
        </w:rPr>
        <w:t>teljesítés</w:t>
      </w:r>
      <w:r w:rsidR="00937615" w:rsidRPr="00D233DF">
        <w:rPr>
          <w:rFonts w:ascii="Times New Roman" w:hAnsi="Times New Roman"/>
        </w:rPr>
        <w:t>ének</w:t>
      </w:r>
      <w:r w:rsidRPr="00D233DF">
        <w:rPr>
          <w:rFonts w:ascii="Times New Roman" w:hAnsi="Times New Roman"/>
        </w:rPr>
        <w:t xml:space="preserve"> – a műszaki átadás-átvétel – határideje: </w:t>
      </w:r>
      <w:r w:rsidR="00937615" w:rsidRPr="00D233DF">
        <w:rPr>
          <w:rFonts w:ascii="Times New Roman" w:hAnsi="Times New Roman"/>
          <w:b/>
        </w:rPr>
        <w:t>2015. október 3</w:t>
      </w:r>
      <w:r w:rsidR="005B47A0" w:rsidRPr="00D233DF">
        <w:rPr>
          <w:rFonts w:ascii="Times New Roman" w:hAnsi="Times New Roman"/>
          <w:b/>
        </w:rPr>
        <w:t>1</w:t>
      </w:r>
      <w:r w:rsidR="00937615" w:rsidRPr="00D233DF">
        <w:rPr>
          <w:rFonts w:ascii="Times New Roman" w:hAnsi="Times New Roman"/>
          <w:b/>
        </w:rPr>
        <w:t>.</w:t>
      </w:r>
    </w:p>
    <w:p w:rsidR="000A5E72" w:rsidRPr="00D233DF" w:rsidRDefault="000A5E72" w:rsidP="008837A4">
      <w:pPr>
        <w:pStyle w:val="Listaszerbekezds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0A5E72" w:rsidRPr="00D233DF" w:rsidRDefault="000A5E72" w:rsidP="008837A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Megbízott az 1. pontban meghatározott tevékenységet a jelen szerződés hatályba lépésétől folyamatosan köteles teljesíteni a műszaki átadás-átvétel lebonyolításáig, és a műszaki ellenőr teljesítési nyilatkozatának kiadásáig, illetve eltérő megállapodás vagy megbízói utasítás nélkül a jótállási/szavatossági határidő lejártáig.</w:t>
      </w:r>
    </w:p>
    <w:p w:rsidR="00D071D0" w:rsidRPr="00D233DF" w:rsidRDefault="00D071D0" w:rsidP="00D071D0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0A5E72" w:rsidRPr="00B70B9E" w:rsidRDefault="000A5E72" w:rsidP="000B25C8">
      <w:pPr>
        <w:pStyle w:val="Listaszerbekezds"/>
        <w:numPr>
          <w:ilvl w:val="1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70B9E">
        <w:rPr>
          <w:rFonts w:ascii="Times New Roman" w:hAnsi="Times New Roman"/>
        </w:rPr>
        <w:t xml:space="preserve">Szerződő felek a Megbízott által meghatározott és a Megbízó által elfogadott műszaki tartalom alapján egyezően rögzítik, hogy a jelen megállapodás tárgyát képező felújítási munkálatok ellenértékét legfeljebb </w:t>
      </w:r>
      <w:r w:rsidRPr="00B70B9E">
        <w:rPr>
          <w:rFonts w:ascii="Times New Roman" w:hAnsi="Times New Roman"/>
          <w:b/>
        </w:rPr>
        <w:t xml:space="preserve">bruttó </w:t>
      </w:r>
      <w:r w:rsidR="00937615" w:rsidRPr="00B70B9E">
        <w:rPr>
          <w:rFonts w:ascii="Times New Roman" w:hAnsi="Times New Roman"/>
          <w:b/>
        </w:rPr>
        <w:t>2</w:t>
      </w:r>
      <w:r w:rsidR="00DC71D3" w:rsidRPr="00B70B9E">
        <w:rPr>
          <w:rFonts w:ascii="Times New Roman" w:hAnsi="Times New Roman"/>
          <w:b/>
        </w:rPr>
        <w:t>0.000</w:t>
      </w:r>
      <w:r w:rsidRPr="00B70B9E">
        <w:rPr>
          <w:rFonts w:ascii="Times New Roman" w:hAnsi="Times New Roman"/>
          <w:b/>
        </w:rPr>
        <w:t>.000.-Ft</w:t>
      </w:r>
      <w:r w:rsidRPr="00B70B9E">
        <w:rPr>
          <w:rFonts w:ascii="Times New Roman" w:hAnsi="Times New Roman"/>
        </w:rPr>
        <w:t xml:space="preserve">, azaz bruttó </w:t>
      </w:r>
      <w:r w:rsidR="00937615" w:rsidRPr="00B70B9E">
        <w:rPr>
          <w:rFonts w:ascii="Times New Roman" w:hAnsi="Times New Roman"/>
        </w:rPr>
        <w:t>húsz</w:t>
      </w:r>
      <w:r w:rsidR="00DC71D3" w:rsidRPr="00B70B9E">
        <w:rPr>
          <w:rFonts w:ascii="Times New Roman" w:hAnsi="Times New Roman"/>
        </w:rPr>
        <w:t>millió</w:t>
      </w:r>
      <w:r w:rsidR="00BD4554" w:rsidRPr="00B70B9E">
        <w:rPr>
          <w:rFonts w:ascii="Times New Roman" w:hAnsi="Times New Roman"/>
        </w:rPr>
        <w:t xml:space="preserve"> forintban határozzák meg, amely magában foglalja a Megbízottat a jelen szerződésben meghatározott feladatai ellátásáért illető jutalék összegét is.</w:t>
      </w:r>
    </w:p>
    <w:p w:rsidR="000A5E72" w:rsidRPr="00D233DF" w:rsidRDefault="00DC71D3" w:rsidP="008837A4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Felek megállapodnak abban, hogy </w:t>
      </w:r>
      <w:r w:rsidR="000A5E72" w:rsidRPr="00D233DF">
        <w:rPr>
          <w:rFonts w:ascii="Times New Roman" w:hAnsi="Times New Roman"/>
        </w:rPr>
        <w:t>a jelen megállapodást egyben fedezetigazolásnak fog</w:t>
      </w:r>
      <w:r w:rsidR="00B875AA" w:rsidRPr="00D233DF">
        <w:rPr>
          <w:rFonts w:ascii="Times New Roman" w:hAnsi="Times New Roman"/>
        </w:rPr>
        <w:t>adják el.</w:t>
      </w:r>
    </w:p>
    <w:p w:rsidR="00D233DF" w:rsidRPr="00D233DF" w:rsidRDefault="00D233DF" w:rsidP="00D233D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Felek megállapodnak abban, hogy Megbízott a jelen szerződésben meghatározott feladatai ellátásáért a feladat ellátásával felmerült költségek nettó összegének 1 %+ÁFA összeggel megegyező mértékű jutalékra jogosult. </w:t>
      </w:r>
    </w:p>
    <w:p w:rsidR="00D233DF" w:rsidRPr="00D233DF" w:rsidRDefault="00D233DF" w:rsidP="008837A4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EB1FE2" w:rsidRPr="00B70B9E" w:rsidRDefault="00EB1FE2" w:rsidP="000B25C8">
      <w:pPr>
        <w:pStyle w:val="Listaszerbekezds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70B9E">
        <w:rPr>
          <w:rFonts w:ascii="Times New Roman" w:hAnsi="Times New Roman"/>
        </w:rPr>
        <w:t>Felek megállapodnak abban, hogy a Megbízó a jelen szerződés aláírását követő negyvenöt (45) napon belül a bruttó 1</w:t>
      </w:r>
      <w:r w:rsidR="00BD4554" w:rsidRPr="00B70B9E">
        <w:rPr>
          <w:rFonts w:ascii="Times New Roman" w:hAnsi="Times New Roman"/>
        </w:rPr>
        <w:t>9</w:t>
      </w:r>
      <w:r w:rsidRPr="00B70B9E">
        <w:rPr>
          <w:rFonts w:ascii="Times New Roman" w:hAnsi="Times New Roman"/>
        </w:rPr>
        <w:t>.</w:t>
      </w:r>
      <w:r w:rsidR="00BD4554" w:rsidRPr="00B70B9E">
        <w:rPr>
          <w:rFonts w:ascii="Times New Roman" w:hAnsi="Times New Roman"/>
        </w:rPr>
        <w:t>5</w:t>
      </w:r>
      <w:r w:rsidRPr="00B70B9E">
        <w:rPr>
          <w:rFonts w:ascii="Times New Roman" w:hAnsi="Times New Roman"/>
        </w:rPr>
        <w:t xml:space="preserve">00.000,- Ft, azaz bruttó </w:t>
      </w:r>
      <w:r w:rsidR="00BD4554" w:rsidRPr="00B70B9E">
        <w:rPr>
          <w:rFonts w:ascii="Times New Roman" w:hAnsi="Times New Roman"/>
        </w:rPr>
        <w:t>tizenkilencmillió-ötszázezer</w:t>
      </w:r>
      <w:r w:rsidRPr="00B70B9E">
        <w:rPr>
          <w:rFonts w:ascii="Times New Roman" w:hAnsi="Times New Roman"/>
        </w:rPr>
        <w:t xml:space="preserve"> forint összeget köteles előlegként </w:t>
      </w:r>
      <w:r w:rsidR="000B25C8" w:rsidRPr="00B70B9E">
        <w:rPr>
          <w:rFonts w:ascii="Times New Roman" w:hAnsi="Times New Roman"/>
        </w:rPr>
        <w:t xml:space="preserve">– díjbekérő alapján </w:t>
      </w:r>
      <w:r w:rsidR="004C261D" w:rsidRPr="00B70B9E">
        <w:rPr>
          <w:rFonts w:ascii="Times New Roman" w:hAnsi="Times New Roman"/>
        </w:rPr>
        <w:t>– a</w:t>
      </w:r>
      <w:r w:rsidRPr="00B70B9E">
        <w:rPr>
          <w:rFonts w:ascii="Times New Roman" w:hAnsi="Times New Roman"/>
        </w:rPr>
        <w:t xml:space="preserve"> Megbízott </w:t>
      </w:r>
      <w:proofErr w:type="spellStart"/>
      <w:r w:rsidRPr="00B70B9E">
        <w:rPr>
          <w:rFonts w:ascii="Times New Roman" w:hAnsi="Times New Roman"/>
        </w:rPr>
        <w:t>Sberbank</w:t>
      </w:r>
      <w:proofErr w:type="spellEnd"/>
      <w:r w:rsidRPr="00B70B9E">
        <w:rPr>
          <w:rFonts w:ascii="Times New Roman" w:hAnsi="Times New Roman"/>
        </w:rPr>
        <w:t xml:space="preserve"> Magyarország </w:t>
      </w:r>
      <w:proofErr w:type="spellStart"/>
      <w:r w:rsidRPr="00B70B9E">
        <w:rPr>
          <w:rFonts w:ascii="Times New Roman" w:hAnsi="Times New Roman"/>
        </w:rPr>
        <w:t>Zrt.-nél</w:t>
      </w:r>
      <w:proofErr w:type="spellEnd"/>
      <w:r w:rsidRPr="00B70B9E">
        <w:rPr>
          <w:rFonts w:ascii="Times New Roman" w:hAnsi="Times New Roman"/>
        </w:rPr>
        <w:t xml:space="preserve"> vezetett 14100251-19400949-01000005 számú bankszámlájára banki átutalással megfizetni.</w:t>
      </w:r>
    </w:p>
    <w:p w:rsidR="004C261D" w:rsidRPr="00D233DF" w:rsidRDefault="004C261D" w:rsidP="008837A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A5E72" w:rsidRPr="00D233DF" w:rsidRDefault="000A5E72" w:rsidP="000B25C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Szerződő felek megállapodnak, hogy Megbízott </w:t>
      </w:r>
      <w:r w:rsidR="00225109" w:rsidRPr="00D233DF">
        <w:rPr>
          <w:rFonts w:ascii="Times New Roman" w:hAnsi="Times New Roman"/>
        </w:rPr>
        <w:t xml:space="preserve">a </w:t>
      </w:r>
      <w:r w:rsidR="000959D2" w:rsidRPr="00D233DF">
        <w:rPr>
          <w:rFonts w:ascii="Times New Roman" w:hAnsi="Times New Roman"/>
        </w:rPr>
        <w:t>6</w:t>
      </w:r>
      <w:r w:rsidR="00225109" w:rsidRPr="00D233DF">
        <w:rPr>
          <w:rFonts w:ascii="Times New Roman" w:hAnsi="Times New Roman"/>
        </w:rPr>
        <w:t>. pont</w:t>
      </w:r>
      <w:r w:rsidR="00EF1290" w:rsidRPr="00D233DF">
        <w:rPr>
          <w:rFonts w:ascii="Times New Roman" w:hAnsi="Times New Roman"/>
        </w:rPr>
        <w:t xml:space="preserve"> </w:t>
      </w:r>
      <w:r w:rsidR="00225109" w:rsidRPr="00D233DF">
        <w:rPr>
          <w:rFonts w:ascii="Times New Roman" w:hAnsi="Times New Roman"/>
        </w:rPr>
        <w:t xml:space="preserve">szerinti </w:t>
      </w:r>
      <w:r w:rsidRPr="00D233DF">
        <w:rPr>
          <w:rFonts w:ascii="Times New Roman" w:hAnsi="Times New Roman"/>
        </w:rPr>
        <w:t xml:space="preserve">teljesítési igazolásával egyidejűleg köteles a Megbízó részére az 1. pontban hivatkozott </w:t>
      </w:r>
      <w:r w:rsidR="000959D2" w:rsidRPr="00D233DF">
        <w:rPr>
          <w:rFonts w:ascii="Times New Roman" w:hAnsi="Times New Roman"/>
        </w:rPr>
        <w:t xml:space="preserve">felújítási munkálatok </w:t>
      </w:r>
      <w:r w:rsidRPr="00D233DF">
        <w:rPr>
          <w:rFonts w:ascii="Times New Roman" w:hAnsi="Times New Roman"/>
        </w:rPr>
        <w:t>műszaki átadás-átvételi eljárás</w:t>
      </w:r>
      <w:r w:rsidR="000959D2" w:rsidRPr="00D233DF">
        <w:rPr>
          <w:rFonts w:ascii="Times New Roman" w:hAnsi="Times New Roman"/>
        </w:rPr>
        <w:t>ának</w:t>
      </w:r>
      <w:r w:rsidRPr="00D233DF">
        <w:rPr>
          <w:rFonts w:ascii="Times New Roman" w:hAnsi="Times New Roman"/>
        </w:rPr>
        <w:t xml:space="preserve"> dokumentációját és a műszaki ellenőr nyilatkozatát átadni.  </w:t>
      </w:r>
    </w:p>
    <w:p w:rsidR="000A5E72" w:rsidRPr="00D233DF" w:rsidRDefault="000A5E72" w:rsidP="008837A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p w:rsidR="00376FCA" w:rsidRPr="00D233DF" w:rsidRDefault="000959D2" w:rsidP="000959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6.</w:t>
      </w:r>
      <w:r w:rsidRPr="00D233DF">
        <w:rPr>
          <w:rFonts w:ascii="Times New Roman" w:hAnsi="Times New Roman"/>
        </w:rPr>
        <w:tab/>
      </w:r>
      <w:r w:rsidR="00376FCA" w:rsidRPr="00D233DF">
        <w:rPr>
          <w:rFonts w:ascii="Times New Roman" w:hAnsi="Times New Roman"/>
        </w:rPr>
        <w:t xml:space="preserve"> </w:t>
      </w:r>
      <w:r w:rsidR="00F653DC" w:rsidRPr="00D233DF">
        <w:rPr>
          <w:rFonts w:ascii="Times New Roman" w:hAnsi="Times New Roman"/>
        </w:rPr>
        <w:t xml:space="preserve">Felek egyezően rögzítik, hogy Megbízott jogosult részszámla kiállítására. </w:t>
      </w:r>
      <w:r w:rsidR="00376FCA" w:rsidRPr="00D233DF">
        <w:rPr>
          <w:rFonts w:ascii="Times New Roman" w:hAnsi="Times New Roman"/>
        </w:rPr>
        <w:t xml:space="preserve">Szerződő felek egyezően rögzítik, hogy a Megbízó a Megbízott teljesítését a </w:t>
      </w:r>
      <w:r w:rsidR="00F653DC" w:rsidRPr="00D233DF">
        <w:rPr>
          <w:rFonts w:ascii="Times New Roman" w:hAnsi="Times New Roman"/>
        </w:rPr>
        <w:t>rész- vagy vég</w:t>
      </w:r>
      <w:r w:rsidR="00376FCA" w:rsidRPr="00D233DF">
        <w:rPr>
          <w:rFonts w:ascii="Times New Roman" w:hAnsi="Times New Roman"/>
        </w:rPr>
        <w:t xml:space="preserve">számla kézhezvételét követő </w:t>
      </w:r>
      <w:r w:rsidR="0024473F" w:rsidRPr="00D233DF">
        <w:rPr>
          <w:rFonts w:ascii="Times New Roman" w:hAnsi="Times New Roman"/>
        </w:rPr>
        <w:t>tizenöt (15)</w:t>
      </w:r>
      <w:r w:rsidR="00376FCA" w:rsidRPr="00D233DF">
        <w:rPr>
          <w:rFonts w:ascii="Times New Roman" w:hAnsi="Times New Roman"/>
        </w:rPr>
        <w:t xml:space="preserve"> napon belül köteles felülvizsgálni, és kifogásait jelezni. Felek rögzítik, hogy amennyiben a Megbízó a teljesítési igazolással kapcsolatban a teljesítési igazolás és a </w:t>
      </w:r>
      <w:r w:rsidR="00F653DC" w:rsidRPr="00D233DF">
        <w:rPr>
          <w:rFonts w:ascii="Times New Roman" w:hAnsi="Times New Roman"/>
        </w:rPr>
        <w:t>rész- vagy vég</w:t>
      </w:r>
      <w:r w:rsidR="00376FCA" w:rsidRPr="00D233DF">
        <w:rPr>
          <w:rFonts w:ascii="Times New Roman" w:hAnsi="Times New Roman"/>
        </w:rPr>
        <w:t xml:space="preserve">számla kézhezvételét követő </w:t>
      </w:r>
      <w:r w:rsidR="0024473F" w:rsidRPr="00D233DF">
        <w:rPr>
          <w:rFonts w:ascii="Times New Roman" w:hAnsi="Times New Roman"/>
        </w:rPr>
        <w:t xml:space="preserve">tizenöt (15) </w:t>
      </w:r>
      <w:r w:rsidR="00376FCA" w:rsidRPr="00D233DF">
        <w:rPr>
          <w:rFonts w:ascii="Times New Roman" w:hAnsi="Times New Roman"/>
        </w:rPr>
        <w:t>napon belül nem tesz nyilatkozatot vagy kifogást, úgy a Megbízott teljesítését minden további nyilatkozat nélkül elfogadottnak kell tekinteni. Felek megállapodnak abban, hogy amennyiben a Megbízó az e pontban megjelölt határidőben kifogással él, a</w:t>
      </w:r>
      <w:r w:rsidR="000B25C8" w:rsidRPr="00D233DF">
        <w:rPr>
          <w:rFonts w:ascii="Times New Roman" w:hAnsi="Times New Roman"/>
        </w:rPr>
        <w:t xml:space="preserve"> F</w:t>
      </w:r>
      <w:r w:rsidR="00376FCA" w:rsidRPr="00D233DF">
        <w:rPr>
          <w:rFonts w:ascii="Times New Roman" w:hAnsi="Times New Roman"/>
        </w:rPr>
        <w:t xml:space="preserve">elek kötelesek a </w:t>
      </w:r>
      <w:proofErr w:type="gramStart"/>
      <w:r w:rsidR="00376FCA" w:rsidRPr="00D233DF">
        <w:rPr>
          <w:rFonts w:ascii="Times New Roman" w:hAnsi="Times New Roman"/>
        </w:rPr>
        <w:t>kifogás</w:t>
      </w:r>
      <w:proofErr w:type="gramEnd"/>
      <w:r w:rsidR="00376FCA" w:rsidRPr="00D233DF">
        <w:rPr>
          <w:rFonts w:ascii="Times New Roman" w:hAnsi="Times New Roman"/>
        </w:rPr>
        <w:t xml:space="preserve"> tárgyában egyeztetéseket folytatni, és azokat legkésőbb a kifogásra adott határidő utolsó napját követő </w:t>
      </w:r>
      <w:r w:rsidR="0024473F" w:rsidRPr="00D233DF">
        <w:rPr>
          <w:rFonts w:ascii="Times New Roman" w:hAnsi="Times New Roman"/>
        </w:rPr>
        <w:t>öt (</w:t>
      </w:r>
      <w:r w:rsidR="00376FCA" w:rsidRPr="00D233DF">
        <w:rPr>
          <w:rFonts w:ascii="Times New Roman" w:hAnsi="Times New Roman"/>
        </w:rPr>
        <w:t>5</w:t>
      </w:r>
      <w:r w:rsidR="00767B98" w:rsidRPr="00D233DF">
        <w:rPr>
          <w:rFonts w:ascii="Times New Roman" w:hAnsi="Times New Roman"/>
        </w:rPr>
        <w:t>)</w:t>
      </w:r>
      <w:r w:rsidR="00376FCA" w:rsidRPr="00D233DF">
        <w:rPr>
          <w:rFonts w:ascii="Times New Roman" w:hAnsi="Times New Roman"/>
        </w:rPr>
        <w:t xml:space="preserve"> napon belül lezárni. A teljesítés igazolására a Megbízó részéről a </w:t>
      </w:r>
      <w:r w:rsidRPr="00D233DF">
        <w:rPr>
          <w:rFonts w:ascii="Times New Roman" w:hAnsi="Times New Roman"/>
        </w:rPr>
        <w:t>10</w:t>
      </w:r>
      <w:r w:rsidR="00376FCA" w:rsidRPr="00D233DF">
        <w:rPr>
          <w:rFonts w:ascii="Times New Roman" w:hAnsi="Times New Roman"/>
        </w:rPr>
        <w:t>. pontban megjelölt képviselője jogosult.</w:t>
      </w:r>
      <w:r w:rsidR="00B70B9E">
        <w:rPr>
          <w:rFonts w:ascii="Times New Roman" w:hAnsi="Times New Roman"/>
        </w:rPr>
        <w:t xml:space="preserve"> </w:t>
      </w:r>
      <w:r w:rsidR="004903C6" w:rsidRPr="006666EA">
        <w:rPr>
          <w:rFonts w:ascii="Times New Roman" w:hAnsi="Times New Roman"/>
          <w:highlight w:val="yellow"/>
        </w:rPr>
        <w:t xml:space="preserve">Felek megállapodnak abban, hogy </w:t>
      </w:r>
      <w:r w:rsidR="00AA7CFA">
        <w:rPr>
          <w:rFonts w:ascii="Times New Roman" w:hAnsi="Times New Roman"/>
          <w:highlight w:val="yellow"/>
        </w:rPr>
        <w:t xml:space="preserve">– figyelemmel </w:t>
      </w:r>
      <w:r w:rsidR="00170030">
        <w:rPr>
          <w:rFonts w:ascii="Times New Roman" w:hAnsi="Times New Roman"/>
          <w:highlight w:val="yellow"/>
        </w:rPr>
        <w:t xml:space="preserve">a 6. pont szerint előleg-elszámolásra is – </w:t>
      </w:r>
      <w:r w:rsidR="004903C6" w:rsidRPr="006666EA">
        <w:rPr>
          <w:rFonts w:ascii="Times New Roman" w:hAnsi="Times New Roman"/>
          <w:highlight w:val="yellow"/>
        </w:rPr>
        <w:t>az adott rész- vagy végszámla teljesítési igazolását követő harminc (</w:t>
      </w:r>
      <w:r w:rsidR="00B70B9E" w:rsidRPr="006666EA">
        <w:rPr>
          <w:rFonts w:ascii="Times New Roman" w:hAnsi="Times New Roman"/>
          <w:highlight w:val="yellow"/>
        </w:rPr>
        <w:t>30</w:t>
      </w:r>
      <w:r w:rsidR="004903C6" w:rsidRPr="006666EA">
        <w:rPr>
          <w:rFonts w:ascii="Times New Roman" w:hAnsi="Times New Roman"/>
          <w:highlight w:val="yellow"/>
        </w:rPr>
        <w:t>)</w:t>
      </w:r>
      <w:r w:rsidR="00B70B9E" w:rsidRPr="006666EA">
        <w:rPr>
          <w:rFonts w:ascii="Times New Roman" w:hAnsi="Times New Roman"/>
          <w:highlight w:val="yellow"/>
        </w:rPr>
        <w:t xml:space="preserve"> nap</w:t>
      </w:r>
      <w:r w:rsidR="004903C6" w:rsidRPr="006666EA">
        <w:rPr>
          <w:rFonts w:ascii="Times New Roman" w:hAnsi="Times New Roman"/>
          <w:highlight w:val="yellow"/>
        </w:rPr>
        <w:t xml:space="preserve">on belül </w:t>
      </w:r>
      <w:r w:rsidR="006666EA" w:rsidRPr="006666EA">
        <w:rPr>
          <w:rFonts w:ascii="Times New Roman" w:hAnsi="Times New Roman"/>
          <w:highlight w:val="yellow"/>
        </w:rPr>
        <w:t xml:space="preserve">Megbízó </w:t>
      </w:r>
      <w:r w:rsidR="004903C6" w:rsidRPr="006666EA">
        <w:rPr>
          <w:rFonts w:ascii="Times New Roman" w:hAnsi="Times New Roman"/>
          <w:highlight w:val="yellow"/>
        </w:rPr>
        <w:t xml:space="preserve">köteles </w:t>
      </w:r>
      <w:r w:rsidR="006666EA" w:rsidRPr="006666EA">
        <w:rPr>
          <w:rFonts w:ascii="Times New Roman" w:hAnsi="Times New Roman"/>
          <w:highlight w:val="yellow"/>
        </w:rPr>
        <w:t xml:space="preserve">a rész- vagy végszámlában meghatározott díjat </w:t>
      </w:r>
      <w:r w:rsidR="004903C6" w:rsidRPr="006666EA">
        <w:rPr>
          <w:rFonts w:ascii="Times New Roman" w:hAnsi="Times New Roman"/>
          <w:highlight w:val="yellow"/>
        </w:rPr>
        <w:t xml:space="preserve">a Megbízott </w:t>
      </w:r>
      <w:proofErr w:type="spellStart"/>
      <w:r w:rsidR="004903C6" w:rsidRPr="006666EA">
        <w:rPr>
          <w:rFonts w:ascii="Times New Roman" w:hAnsi="Times New Roman"/>
          <w:highlight w:val="yellow"/>
        </w:rPr>
        <w:t>Sberbank</w:t>
      </w:r>
      <w:proofErr w:type="spellEnd"/>
      <w:r w:rsidR="004903C6" w:rsidRPr="006666EA">
        <w:rPr>
          <w:rFonts w:ascii="Times New Roman" w:hAnsi="Times New Roman"/>
          <w:highlight w:val="yellow"/>
        </w:rPr>
        <w:t xml:space="preserve"> Magyarország </w:t>
      </w:r>
      <w:proofErr w:type="spellStart"/>
      <w:r w:rsidR="004903C6" w:rsidRPr="006666EA">
        <w:rPr>
          <w:rFonts w:ascii="Times New Roman" w:hAnsi="Times New Roman"/>
          <w:highlight w:val="yellow"/>
        </w:rPr>
        <w:t>Zrt.-nél</w:t>
      </w:r>
      <w:proofErr w:type="spellEnd"/>
      <w:r w:rsidR="004903C6" w:rsidRPr="006666EA">
        <w:rPr>
          <w:rFonts w:ascii="Times New Roman" w:hAnsi="Times New Roman"/>
          <w:highlight w:val="yellow"/>
        </w:rPr>
        <w:t xml:space="preserve"> vezetett 14100251-19400949-01000005 számú bankszámlájára banki átutalással megfizetni.</w:t>
      </w:r>
    </w:p>
    <w:p w:rsidR="00376FCA" w:rsidRPr="00D233DF" w:rsidRDefault="00376FCA" w:rsidP="008837A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959D2" w:rsidP="008837A4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7.</w:t>
      </w:r>
      <w:r w:rsidR="00376FCA" w:rsidRPr="00D233DF">
        <w:rPr>
          <w:rFonts w:ascii="Times New Roman" w:hAnsi="Times New Roman"/>
        </w:rPr>
        <w:tab/>
      </w:r>
      <w:r w:rsidRPr="00D233DF">
        <w:rPr>
          <w:rFonts w:ascii="Times New Roman" w:hAnsi="Times New Roman"/>
        </w:rPr>
        <w:t>Felek megállapodnak abban, hogy a</w:t>
      </w:r>
      <w:r w:rsidR="00376FCA" w:rsidRPr="00D233DF">
        <w:rPr>
          <w:rFonts w:ascii="Times New Roman" w:hAnsi="Times New Roman"/>
        </w:rPr>
        <w:t xml:space="preserve"> jótállási/szavatossági időszakban a Megbízottat terhelő feladatok a Megbízott által kiállítandó </w:t>
      </w:r>
      <w:r w:rsidR="00F653DC" w:rsidRPr="00D233DF">
        <w:rPr>
          <w:rFonts w:ascii="Times New Roman" w:hAnsi="Times New Roman"/>
        </w:rPr>
        <w:t>rész- vagy vég</w:t>
      </w:r>
      <w:r w:rsidR="00376FCA" w:rsidRPr="00D233DF">
        <w:rPr>
          <w:rFonts w:ascii="Times New Roman" w:hAnsi="Times New Roman"/>
        </w:rPr>
        <w:t>számla esedékességét nem érintik.</w:t>
      </w:r>
    </w:p>
    <w:p w:rsidR="00376FCA" w:rsidRDefault="00376FCA" w:rsidP="008837A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p w:rsidR="006F4F33" w:rsidRDefault="006F4F33" w:rsidP="008837A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p w:rsidR="006F4F33" w:rsidRPr="00D233DF" w:rsidRDefault="006F4F33" w:rsidP="008837A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Default="000959D2" w:rsidP="000959D2">
      <w:pPr>
        <w:pStyle w:val="Listaszerbekezds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C443CF">
        <w:rPr>
          <w:rFonts w:ascii="Times New Roman" w:hAnsi="Times New Roman"/>
          <w:highlight w:val="yellow"/>
        </w:rPr>
        <w:lastRenderedPageBreak/>
        <w:t>8.</w:t>
      </w:r>
      <w:r w:rsidRPr="00C443CF">
        <w:rPr>
          <w:rFonts w:ascii="Times New Roman" w:hAnsi="Times New Roman"/>
          <w:highlight w:val="yellow"/>
        </w:rPr>
        <w:tab/>
      </w:r>
      <w:r w:rsidR="000A5E72" w:rsidRPr="00C443CF">
        <w:rPr>
          <w:rFonts w:ascii="Times New Roman" w:hAnsi="Times New Roman"/>
          <w:highlight w:val="yellow"/>
        </w:rPr>
        <w:t xml:space="preserve">Szerződő felek megállapodnak, hogy </w:t>
      </w:r>
      <w:r w:rsidR="00C443CF" w:rsidRPr="00C443CF">
        <w:rPr>
          <w:rFonts w:ascii="Times New Roman" w:hAnsi="Times New Roman"/>
          <w:highlight w:val="yellow"/>
        </w:rPr>
        <w:t>a</w:t>
      </w:r>
      <w:bookmarkStart w:id="0" w:name="_GoBack"/>
      <w:bookmarkEnd w:id="0"/>
      <w:r w:rsidR="00C443CF" w:rsidRPr="00C443CF">
        <w:rPr>
          <w:rFonts w:ascii="Times New Roman" w:hAnsi="Times New Roman"/>
          <w:highlight w:val="yellow"/>
        </w:rPr>
        <w:t xml:space="preserve"> Megbízó által a Megbízott részére - a 4.2. pont szerint - biztosított előleg összegével </w:t>
      </w:r>
      <w:r w:rsidR="009A5EBB">
        <w:rPr>
          <w:rFonts w:ascii="Times New Roman" w:hAnsi="Times New Roman"/>
          <w:highlight w:val="yellow"/>
        </w:rPr>
        <w:t xml:space="preserve">a részszámlák kibocsátása révén </w:t>
      </w:r>
      <w:r w:rsidR="00C443CF" w:rsidRPr="00C443CF">
        <w:rPr>
          <w:rFonts w:ascii="Times New Roman" w:hAnsi="Times New Roman"/>
          <w:highlight w:val="yellow"/>
        </w:rPr>
        <w:t xml:space="preserve">a </w:t>
      </w:r>
      <w:r w:rsidR="00B70B9E">
        <w:rPr>
          <w:rFonts w:ascii="Times New Roman" w:hAnsi="Times New Roman"/>
          <w:highlight w:val="yellow"/>
        </w:rPr>
        <w:t xml:space="preserve">jelen szerződés teljesítése során folyamatosan, de legkésőbb a </w:t>
      </w:r>
      <w:r w:rsidR="00C443CF" w:rsidRPr="00C443CF">
        <w:rPr>
          <w:rFonts w:ascii="Times New Roman" w:hAnsi="Times New Roman"/>
          <w:highlight w:val="yellow"/>
        </w:rPr>
        <w:t xml:space="preserve">2. pontban meghatározott teljesítési határidőt követő hatvan (60) napon </w:t>
      </w:r>
      <w:r w:rsidR="00C443CF" w:rsidRPr="002031BD">
        <w:rPr>
          <w:rFonts w:ascii="Times New Roman" w:hAnsi="Times New Roman"/>
          <w:highlight w:val="yellow"/>
        </w:rPr>
        <w:t>belül, azaz 2015. december 30. napjáig elszámolnak.</w:t>
      </w:r>
    </w:p>
    <w:p w:rsidR="006F4F33" w:rsidRPr="00D233DF" w:rsidRDefault="006F4F33" w:rsidP="000959D2">
      <w:pPr>
        <w:pStyle w:val="Listaszerbekezds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0A5E72" w:rsidRPr="00D233DF" w:rsidRDefault="000959D2" w:rsidP="000959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9.</w:t>
      </w:r>
      <w:r w:rsidRPr="00D233DF">
        <w:rPr>
          <w:rFonts w:ascii="Times New Roman" w:hAnsi="Times New Roman"/>
        </w:rPr>
        <w:tab/>
      </w:r>
      <w:r w:rsidR="000A5E72" w:rsidRPr="00D233DF">
        <w:rPr>
          <w:rFonts w:ascii="Times New Roman" w:hAnsi="Times New Roman"/>
        </w:rPr>
        <w:t xml:space="preserve">Megbízó a munkák elvégzését, a </w:t>
      </w:r>
      <w:r w:rsidR="00F653DC" w:rsidRPr="00D233DF">
        <w:rPr>
          <w:rFonts w:ascii="Times New Roman" w:hAnsi="Times New Roman"/>
        </w:rPr>
        <w:t>rész- vagy vég</w:t>
      </w:r>
      <w:r w:rsidR="000A5E72" w:rsidRPr="00D233DF">
        <w:rPr>
          <w:rFonts w:ascii="Times New Roman" w:hAnsi="Times New Roman"/>
        </w:rPr>
        <w:t>számlák megalapozottságát, a keretösszeg felhasználását bármikor vizsgálhatja és ellenőrizheti.</w:t>
      </w:r>
    </w:p>
    <w:p w:rsidR="00376FCA" w:rsidRPr="00D233DF" w:rsidRDefault="00376FCA" w:rsidP="008837A4">
      <w:pPr>
        <w:tabs>
          <w:tab w:val="left" w:pos="426"/>
          <w:tab w:val="left" w:pos="885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959D2" w:rsidP="000959D2">
      <w:pPr>
        <w:tabs>
          <w:tab w:val="left" w:pos="426"/>
          <w:tab w:val="left" w:pos="885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10.</w:t>
      </w:r>
      <w:r w:rsidRPr="00D233DF">
        <w:rPr>
          <w:rFonts w:ascii="Times New Roman" w:hAnsi="Times New Roman"/>
        </w:rPr>
        <w:tab/>
      </w:r>
      <w:r w:rsidR="000A5E72" w:rsidRPr="00D233DF">
        <w:rPr>
          <w:rFonts w:ascii="Times New Roman" w:hAnsi="Times New Roman"/>
        </w:rPr>
        <w:t xml:space="preserve">Felek képviselői: </w:t>
      </w:r>
    </w:p>
    <w:p w:rsidR="00925FCA" w:rsidRPr="00D233DF" w:rsidRDefault="00925FCA" w:rsidP="008837A4">
      <w:pPr>
        <w:pStyle w:val="Nincstrkz"/>
        <w:tabs>
          <w:tab w:val="left" w:pos="426"/>
        </w:tabs>
        <w:jc w:val="both"/>
        <w:rPr>
          <w:rFonts w:ascii="Times New Roman" w:hAnsi="Times New Roman"/>
        </w:rPr>
      </w:pPr>
    </w:p>
    <w:p w:rsidR="0070167E" w:rsidRPr="00D233DF" w:rsidRDefault="0070167E" w:rsidP="0070167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Megbízó részéről:</w:t>
      </w:r>
    </w:p>
    <w:p w:rsidR="0070167E" w:rsidRPr="00D233DF" w:rsidRDefault="0070167E" w:rsidP="0070167E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Dr. Gróza Zsolt Budapest Főváros VII. kerület Erzsébetváros Polgármesteri Hivatala Vagyongazdálkodási Irodájának irodavezetője /Tel</w:t>
      </w:r>
      <w:proofErr w:type="gramStart"/>
      <w:r w:rsidRPr="00D233DF">
        <w:rPr>
          <w:rFonts w:ascii="Times New Roman" w:hAnsi="Times New Roman"/>
        </w:rPr>
        <w:t>.:</w:t>
      </w:r>
      <w:proofErr w:type="gramEnd"/>
      <w:r w:rsidRPr="00D233DF">
        <w:rPr>
          <w:rFonts w:ascii="Times New Roman" w:hAnsi="Times New Roman"/>
        </w:rPr>
        <w:t xml:space="preserve"> 06-1-462-3164; e-mail: </w:t>
      </w:r>
      <w:proofErr w:type="spellStart"/>
      <w:r w:rsidRPr="00D233DF">
        <w:rPr>
          <w:rFonts w:ascii="Times New Roman" w:hAnsi="Times New Roman"/>
        </w:rPr>
        <w:t>groza.zsolt</w:t>
      </w:r>
      <w:proofErr w:type="spellEnd"/>
      <w:r w:rsidRPr="00D233DF">
        <w:rPr>
          <w:rFonts w:ascii="Times New Roman" w:hAnsi="Times New Roman"/>
        </w:rPr>
        <w:t>@erzsebetvaros.hu/</w:t>
      </w:r>
    </w:p>
    <w:p w:rsidR="0070167E" w:rsidRPr="00D233DF" w:rsidRDefault="0070167E" w:rsidP="0070167E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</w:p>
    <w:p w:rsidR="0070167E" w:rsidRPr="00D233DF" w:rsidRDefault="0070167E" w:rsidP="0070167E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Megbízott</w:t>
      </w:r>
      <w:r w:rsidRPr="00D233DF">
        <w:rPr>
          <w:rFonts w:ascii="Times New Roman" w:hAnsi="Times New Roman"/>
          <w:b/>
        </w:rPr>
        <w:t xml:space="preserve"> </w:t>
      </w:r>
      <w:r w:rsidRPr="00D233DF">
        <w:rPr>
          <w:rFonts w:ascii="Times New Roman" w:hAnsi="Times New Roman"/>
        </w:rPr>
        <w:t>részéről:</w:t>
      </w:r>
    </w:p>
    <w:p w:rsidR="0070167E" w:rsidRPr="00D233DF" w:rsidRDefault="0070167E" w:rsidP="0070167E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Bencze György ügyvezető /Tel</w:t>
      </w:r>
      <w:proofErr w:type="gramStart"/>
      <w:r w:rsidRPr="00D233DF">
        <w:rPr>
          <w:rFonts w:ascii="Times New Roman" w:hAnsi="Times New Roman"/>
        </w:rPr>
        <w:t>.:</w:t>
      </w:r>
      <w:proofErr w:type="gramEnd"/>
      <w:r w:rsidRPr="00D233DF">
        <w:rPr>
          <w:rFonts w:ascii="Times New Roman" w:hAnsi="Times New Roman"/>
        </w:rPr>
        <w:t xml:space="preserve"> 06-1-352-8654; e-mail: </w:t>
      </w:r>
      <w:proofErr w:type="spellStart"/>
      <w:r w:rsidRPr="00D233DF">
        <w:rPr>
          <w:rFonts w:ascii="Times New Roman" w:hAnsi="Times New Roman"/>
        </w:rPr>
        <w:t>bencze.gyorgy</w:t>
      </w:r>
      <w:proofErr w:type="spellEnd"/>
      <w:r w:rsidRPr="00D233DF">
        <w:rPr>
          <w:rFonts w:ascii="Times New Roman" w:hAnsi="Times New Roman"/>
        </w:rPr>
        <w:t>@evikkft.hu/</w:t>
      </w:r>
    </w:p>
    <w:p w:rsidR="000A5E72" w:rsidRPr="00D233DF" w:rsidRDefault="000A5E72" w:rsidP="008837A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24473F" w:rsidRPr="00D233DF" w:rsidRDefault="000959D2" w:rsidP="000959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11.</w:t>
      </w:r>
      <w:r w:rsidRPr="00D233DF">
        <w:rPr>
          <w:rFonts w:ascii="Times New Roman" w:hAnsi="Times New Roman"/>
        </w:rPr>
        <w:tab/>
      </w:r>
      <w:r w:rsidR="00767B98" w:rsidRPr="00D233DF">
        <w:rPr>
          <w:rFonts w:ascii="Times New Roman" w:hAnsi="Times New Roman"/>
        </w:rPr>
        <w:t xml:space="preserve">Megbízott </w:t>
      </w:r>
      <w:r w:rsidR="0024473F" w:rsidRPr="00D233DF">
        <w:rPr>
          <w:rFonts w:ascii="Times New Roman" w:hAnsi="Times New Roman"/>
        </w:rPr>
        <w:t>az államháztartásról szóló törvény végrehajtásáról szóló 368/2011.(XII.31.) Korm. rendelet 50. § (1a) bekezdésére tekintettel jelen szerződés aláírásával nyilatkozza, hogy a nemzeti vagyonról szóló 2011. évi C</w:t>
      </w:r>
      <w:r w:rsidR="002461D6" w:rsidRPr="00D233DF">
        <w:rPr>
          <w:rFonts w:ascii="Times New Roman" w:hAnsi="Times New Roman"/>
        </w:rPr>
        <w:t>XCVI. törvény 3. § (1) bekezdés</w:t>
      </w:r>
      <w:r w:rsidR="005E6E28" w:rsidRPr="00D233DF">
        <w:rPr>
          <w:rFonts w:ascii="Times New Roman" w:hAnsi="Times New Roman"/>
        </w:rPr>
        <w:t xml:space="preserve"> 1.</w:t>
      </w:r>
      <w:r w:rsidRPr="00D233DF">
        <w:rPr>
          <w:rFonts w:ascii="Times New Roman" w:hAnsi="Times New Roman"/>
        </w:rPr>
        <w:t xml:space="preserve"> </w:t>
      </w:r>
      <w:r w:rsidR="005E6E28" w:rsidRPr="00D233DF">
        <w:rPr>
          <w:rFonts w:ascii="Times New Roman" w:hAnsi="Times New Roman"/>
        </w:rPr>
        <w:t>pontja</w:t>
      </w:r>
      <w:r w:rsidR="0024473F" w:rsidRPr="00D233DF">
        <w:rPr>
          <w:rFonts w:ascii="Times New Roman" w:hAnsi="Times New Roman"/>
        </w:rPr>
        <w:t xml:space="preserve"> szerinti átlátható szervezetnek minősül.</w:t>
      </w:r>
    </w:p>
    <w:p w:rsidR="0024473F" w:rsidRPr="00D233DF" w:rsidRDefault="0024473F" w:rsidP="008837A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A5E72" w:rsidRPr="00D233DF" w:rsidRDefault="000959D2" w:rsidP="000959D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12.</w:t>
      </w:r>
      <w:r w:rsidRPr="00D233DF">
        <w:rPr>
          <w:rFonts w:ascii="Times New Roman" w:hAnsi="Times New Roman"/>
        </w:rPr>
        <w:tab/>
      </w:r>
      <w:r w:rsidR="000A5E72" w:rsidRPr="00D233DF">
        <w:rPr>
          <w:rFonts w:ascii="Times New Roman" w:hAnsi="Times New Roman"/>
        </w:rPr>
        <w:t>A jelen szerződésben nem szabályozott kérdésekben a Felek között létrejött érvényes és hatályos Megbízási szerződés és a Ptk. vonatkozó rendelkezései az irányadók.</w:t>
      </w:r>
    </w:p>
    <w:p w:rsidR="000A5E72" w:rsidRPr="00D233DF" w:rsidRDefault="000A5E72" w:rsidP="008837A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</w:rPr>
      </w:pPr>
    </w:p>
    <w:p w:rsidR="000A5E72" w:rsidRPr="00D233DF" w:rsidRDefault="000959D2" w:rsidP="000959D2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13.</w:t>
      </w:r>
      <w:r w:rsidRPr="00D233DF">
        <w:rPr>
          <w:rFonts w:ascii="Times New Roman" w:hAnsi="Times New Roman"/>
        </w:rPr>
        <w:tab/>
      </w:r>
      <w:r w:rsidR="000A5E72" w:rsidRPr="00D233DF">
        <w:rPr>
          <w:rFonts w:ascii="Times New Roman" w:hAnsi="Times New Roman"/>
        </w:rPr>
        <w:t>Felek a je</w:t>
      </w:r>
      <w:r w:rsidR="00E4772D" w:rsidRPr="00D233DF">
        <w:rPr>
          <w:rFonts w:ascii="Times New Roman" w:hAnsi="Times New Roman"/>
        </w:rPr>
        <w:t>len szerződést annak elolvasását és közös értelmezését követően</w:t>
      </w:r>
      <w:r w:rsidR="000A5E72" w:rsidRPr="00D233DF">
        <w:rPr>
          <w:rFonts w:ascii="Times New Roman" w:hAnsi="Times New Roman"/>
        </w:rPr>
        <w:t>, mint akaratukkal mindenben megegyezőt írták alá.</w:t>
      </w:r>
    </w:p>
    <w:p w:rsidR="000A5E72" w:rsidRPr="00D233DF" w:rsidRDefault="000A5E72" w:rsidP="00376FCA">
      <w:pPr>
        <w:ind w:left="567" w:hanging="141"/>
        <w:contextualSpacing/>
        <w:jc w:val="both"/>
        <w:rPr>
          <w:rFonts w:ascii="Garamond" w:hAnsi="Garamond"/>
        </w:rPr>
      </w:pPr>
    </w:p>
    <w:p w:rsidR="000A5E72" w:rsidRPr="00D233DF" w:rsidRDefault="000A5E72" w:rsidP="0029313E">
      <w:pPr>
        <w:contextualSpacing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Melléklet: Műszaki tartalom  </w:t>
      </w:r>
    </w:p>
    <w:p w:rsidR="000A5E72" w:rsidRPr="00D233DF" w:rsidRDefault="000A5E72" w:rsidP="009E3334">
      <w:pPr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left" w:pos="900"/>
          <w:tab w:val="left" w:leader="dot" w:pos="3240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>Budapest, 201</w:t>
      </w:r>
      <w:r w:rsidR="002742A7" w:rsidRPr="00D233DF">
        <w:rPr>
          <w:rFonts w:ascii="Times New Roman" w:hAnsi="Times New Roman"/>
        </w:rPr>
        <w:t>5</w:t>
      </w:r>
      <w:r w:rsidRPr="00D233DF">
        <w:rPr>
          <w:rFonts w:ascii="Times New Roman" w:hAnsi="Times New Roman"/>
        </w:rPr>
        <w:t>. „ ….„</w:t>
      </w:r>
    </w:p>
    <w:p w:rsidR="000A5E72" w:rsidRPr="00D233DF" w:rsidRDefault="000A5E72" w:rsidP="009E3334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hAnsi="Times New Roman"/>
          <w:b/>
        </w:rPr>
      </w:pPr>
      <w:r w:rsidRPr="00D233DF">
        <w:rPr>
          <w:rFonts w:ascii="Times New Roman" w:hAnsi="Times New Roman"/>
          <w:b/>
        </w:rPr>
        <w:tab/>
      </w:r>
      <w:r w:rsidRPr="00D233DF">
        <w:rPr>
          <w:rFonts w:ascii="Times New Roman" w:hAnsi="Times New Roman"/>
          <w:b/>
        </w:rPr>
        <w:tab/>
      </w:r>
      <w:r w:rsidRPr="00D233DF">
        <w:rPr>
          <w:rFonts w:ascii="Times New Roman" w:hAnsi="Times New Roman"/>
          <w:b/>
        </w:rPr>
        <w:tab/>
      </w:r>
      <w:r w:rsidRPr="00D233DF">
        <w:rPr>
          <w:rFonts w:ascii="Times New Roman" w:hAnsi="Times New Roman"/>
          <w:b/>
        </w:rPr>
        <w:tab/>
      </w:r>
    </w:p>
    <w:p w:rsidR="000A5E72" w:rsidRPr="00D233DF" w:rsidRDefault="000A5E72" w:rsidP="009E3334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  <w:r w:rsidRPr="00D233DF">
        <w:rPr>
          <w:rFonts w:ascii="Times New Roman" w:hAnsi="Times New Roman"/>
          <w:b/>
        </w:rPr>
        <w:tab/>
        <w:t>Budapest Főváros VII. kerület</w:t>
      </w:r>
      <w:r w:rsidRPr="00D233DF">
        <w:rPr>
          <w:rFonts w:ascii="Times New Roman" w:hAnsi="Times New Roman"/>
          <w:b/>
        </w:rPr>
        <w:tab/>
      </w:r>
      <w:r w:rsidR="002742A7" w:rsidRPr="00D233DF">
        <w:rPr>
          <w:rFonts w:ascii="Times New Roman" w:hAnsi="Times New Roman"/>
          <w:b/>
        </w:rPr>
        <w:t>EVIKVÁR Kft.</w:t>
      </w:r>
    </w:p>
    <w:p w:rsidR="000A5E72" w:rsidRPr="00D233DF" w:rsidRDefault="000A5E72" w:rsidP="009E3334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  <w:r w:rsidRPr="00D233DF">
        <w:rPr>
          <w:rFonts w:ascii="Times New Roman" w:hAnsi="Times New Roman"/>
          <w:b/>
        </w:rPr>
        <w:tab/>
        <w:t>Erzsébetváros Önkormányzata</w:t>
      </w:r>
      <w:r w:rsidRPr="00D233DF">
        <w:rPr>
          <w:rFonts w:ascii="Times New Roman" w:hAnsi="Times New Roman"/>
          <w:b/>
        </w:rPr>
        <w:tab/>
      </w:r>
      <w:proofErr w:type="spellStart"/>
      <w:r w:rsidR="002742A7" w:rsidRPr="00D233DF">
        <w:rPr>
          <w:rFonts w:ascii="Times New Roman" w:hAnsi="Times New Roman"/>
        </w:rPr>
        <w:t>Képv</w:t>
      </w:r>
      <w:proofErr w:type="spellEnd"/>
      <w:proofErr w:type="gramStart"/>
      <w:r w:rsidR="002742A7" w:rsidRPr="00D233DF">
        <w:rPr>
          <w:rFonts w:ascii="Times New Roman" w:hAnsi="Times New Roman"/>
        </w:rPr>
        <w:t>.:</w:t>
      </w:r>
      <w:proofErr w:type="gramEnd"/>
      <w:r w:rsidR="002742A7" w:rsidRPr="00D233DF">
        <w:rPr>
          <w:rFonts w:ascii="Times New Roman" w:hAnsi="Times New Roman"/>
        </w:rPr>
        <w:t xml:space="preserve"> Bencze György ügyvezető</w:t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  <w:b/>
        </w:rPr>
        <w:tab/>
      </w:r>
      <w:proofErr w:type="spellStart"/>
      <w:r w:rsidR="00AB44C6" w:rsidRPr="00D233DF">
        <w:rPr>
          <w:rFonts w:ascii="Times New Roman" w:hAnsi="Times New Roman"/>
        </w:rPr>
        <w:t>Képv</w:t>
      </w:r>
      <w:proofErr w:type="spellEnd"/>
      <w:proofErr w:type="gramStart"/>
      <w:r w:rsidR="00AB44C6" w:rsidRPr="00D233DF">
        <w:rPr>
          <w:rFonts w:ascii="Times New Roman" w:hAnsi="Times New Roman"/>
        </w:rPr>
        <w:t>.:</w:t>
      </w:r>
      <w:proofErr w:type="gramEnd"/>
      <w:r w:rsidR="00AB44C6" w:rsidRPr="00D233DF">
        <w:rPr>
          <w:rFonts w:ascii="Times New Roman" w:hAnsi="Times New Roman"/>
        </w:rPr>
        <w:t xml:space="preserve"> </w:t>
      </w:r>
      <w:proofErr w:type="spellStart"/>
      <w:r w:rsidRPr="00D233DF">
        <w:rPr>
          <w:rFonts w:ascii="Times New Roman" w:hAnsi="Times New Roman"/>
        </w:rPr>
        <w:t>Vattamány</w:t>
      </w:r>
      <w:proofErr w:type="spellEnd"/>
      <w:r w:rsidRPr="00D233DF">
        <w:rPr>
          <w:rFonts w:ascii="Times New Roman" w:hAnsi="Times New Roman"/>
        </w:rPr>
        <w:t xml:space="preserve"> Zsolt, polgármester</w:t>
      </w:r>
      <w:r w:rsidRPr="00D233DF">
        <w:rPr>
          <w:rFonts w:ascii="Times New Roman" w:hAnsi="Times New Roman"/>
        </w:rPr>
        <w:tab/>
      </w:r>
      <w:r w:rsidR="002742A7" w:rsidRPr="00D233DF">
        <w:rPr>
          <w:rFonts w:ascii="Times New Roman" w:hAnsi="Times New Roman"/>
        </w:rPr>
        <w:tab/>
        <w:t>Megbízott</w:t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ab/>
        <w:t>Megbízó</w:t>
      </w:r>
      <w:r w:rsidRPr="00D233DF">
        <w:rPr>
          <w:rFonts w:ascii="Times New Roman" w:hAnsi="Times New Roman"/>
        </w:rPr>
        <w:tab/>
      </w:r>
      <w:r w:rsidRPr="00D233DF">
        <w:rPr>
          <w:rFonts w:ascii="Times New Roman" w:hAnsi="Times New Roman"/>
        </w:rPr>
        <w:tab/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233DF">
        <w:rPr>
          <w:rFonts w:ascii="Times New Roman" w:hAnsi="Times New Roman"/>
        </w:rPr>
        <w:t>Ellenjegyzem</w:t>
      </w:r>
      <w:proofErr w:type="spellEnd"/>
      <w:r w:rsidRPr="00D233DF">
        <w:rPr>
          <w:rFonts w:ascii="Times New Roman" w:hAnsi="Times New Roman"/>
        </w:rPr>
        <w:t>:</w:t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ab/>
        <w:t>Dr. Gotthard Gábor</w:t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D233DF">
        <w:rPr>
          <w:rFonts w:ascii="Times New Roman" w:hAnsi="Times New Roman"/>
        </w:rPr>
        <w:tab/>
      </w:r>
      <w:proofErr w:type="gramStart"/>
      <w:r w:rsidRPr="00D233DF">
        <w:rPr>
          <w:rFonts w:ascii="Times New Roman" w:hAnsi="Times New Roman"/>
        </w:rPr>
        <w:t>jegyző</w:t>
      </w:r>
      <w:proofErr w:type="gramEnd"/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  <w:r w:rsidRPr="00D233DF">
        <w:rPr>
          <w:rFonts w:ascii="Times New Roman" w:hAnsi="Times New Roman"/>
        </w:rPr>
        <w:t xml:space="preserve">Pénzügyi ellenjegyzés: </w:t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  <w:r w:rsidRPr="00D233DF">
        <w:rPr>
          <w:rFonts w:ascii="Times New Roman" w:hAnsi="Times New Roman"/>
        </w:rPr>
        <w:t>Fitosné Zemanovics Zsuzsanna</w:t>
      </w:r>
    </w:p>
    <w:p w:rsidR="000A5E72" w:rsidRPr="00D233DF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</w:pPr>
      <w:r w:rsidRPr="00D233DF">
        <w:rPr>
          <w:rFonts w:ascii="Times New Roman" w:hAnsi="Times New Roman"/>
        </w:rPr>
        <w:t>Pénzügyi Iroda vezetője</w:t>
      </w:r>
    </w:p>
    <w:p w:rsidR="000A5E72" w:rsidRPr="00D233DF" w:rsidRDefault="000A5E72"/>
    <w:sectPr w:rsidR="000A5E72" w:rsidRPr="00D233DF" w:rsidSect="001552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25C" w:rsidRDefault="0022225C">
      <w:pPr>
        <w:spacing w:after="0" w:line="240" w:lineRule="auto"/>
      </w:pPr>
      <w:r>
        <w:separator/>
      </w:r>
    </w:p>
  </w:endnote>
  <w:endnote w:type="continuationSeparator" w:id="0">
    <w:p w:rsidR="0022225C" w:rsidRDefault="0022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72" w:rsidRDefault="00866604">
    <w:pPr>
      <w:pStyle w:val="llb"/>
      <w:jc w:val="right"/>
    </w:pPr>
    <w:r>
      <w:fldChar w:fldCharType="begin"/>
    </w:r>
    <w:r w:rsidR="00925FCA">
      <w:instrText>PAGE   \* MERGEFORMAT</w:instrText>
    </w:r>
    <w:r>
      <w:fldChar w:fldCharType="separate"/>
    </w:r>
    <w:r w:rsidR="006F4F33">
      <w:rPr>
        <w:noProof/>
      </w:rPr>
      <w:t>1</w:t>
    </w:r>
    <w:r>
      <w:rPr>
        <w:noProof/>
      </w:rPr>
      <w:fldChar w:fldCharType="end"/>
    </w:r>
  </w:p>
  <w:p w:rsidR="000A5E72" w:rsidRDefault="000A5E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25C" w:rsidRDefault="0022225C">
      <w:pPr>
        <w:spacing w:after="0" w:line="240" w:lineRule="auto"/>
      </w:pPr>
      <w:r>
        <w:separator/>
      </w:r>
    </w:p>
  </w:footnote>
  <w:footnote w:type="continuationSeparator" w:id="0">
    <w:p w:rsidR="0022225C" w:rsidRDefault="00222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173"/>
    <w:multiLevelType w:val="multilevel"/>
    <w:tmpl w:val="22707D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0E812C9"/>
    <w:multiLevelType w:val="multilevel"/>
    <w:tmpl w:val="D960C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2609607E"/>
    <w:multiLevelType w:val="multilevel"/>
    <w:tmpl w:val="D960C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464F1407"/>
    <w:multiLevelType w:val="hybridMultilevel"/>
    <w:tmpl w:val="9746E416"/>
    <w:lvl w:ilvl="0" w:tplc="82884490">
      <w:start w:val="1"/>
      <w:numFmt w:val="lowerRoman"/>
      <w:lvlText w:val="(%1)"/>
      <w:lvlJc w:val="left"/>
      <w:pPr>
        <w:ind w:left="1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9C305D9"/>
    <w:multiLevelType w:val="hybridMultilevel"/>
    <w:tmpl w:val="A7224E9A"/>
    <w:lvl w:ilvl="0" w:tplc="4E9E62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F43563"/>
    <w:multiLevelType w:val="multilevel"/>
    <w:tmpl w:val="ADCC17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7F62273"/>
    <w:multiLevelType w:val="multilevel"/>
    <w:tmpl w:val="8724E8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34"/>
    <w:rsid w:val="0002630C"/>
    <w:rsid w:val="0004462A"/>
    <w:rsid w:val="000959D2"/>
    <w:rsid w:val="000A5E72"/>
    <w:rsid w:val="000B25C8"/>
    <w:rsid w:val="000B2EBE"/>
    <w:rsid w:val="000D4449"/>
    <w:rsid w:val="000D7E3E"/>
    <w:rsid w:val="000E2377"/>
    <w:rsid w:val="000F6865"/>
    <w:rsid w:val="001005FF"/>
    <w:rsid w:val="001316A9"/>
    <w:rsid w:val="00136C9E"/>
    <w:rsid w:val="0015527B"/>
    <w:rsid w:val="00170030"/>
    <w:rsid w:val="00190786"/>
    <w:rsid w:val="00192233"/>
    <w:rsid w:val="001C72CE"/>
    <w:rsid w:val="00200C20"/>
    <w:rsid w:val="002031BD"/>
    <w:rsid w:val="002122D9"/>
    <w:rsid w:val="0022225C"/>
    <w:rsid w:val="00225109"/>
    <w:rsid w:val="0024473F"/>
    <w:rsid w:val="002461D6"/>
    <w:rsid w:val="00251197"/>
    <w:rsid w:val="00264C4E"/>
    <w:rsid w:val="002742A7"/>
    <w:rsid w:val="0029313E"/>
    <w:rsid w:val="002D2F3F"/>
    <w:rsid w:val="002D7AB0"/>
    <w:rsid w:val="00303F61"/>
    <w:rsid w:val="003631D1"/>
    <w:rsid w:val="00376FCA"/>
    <w:rsid w:val="003918A3"/>
    <w:rsid w:val="003B558F"/>
    <w:rsid w:val="003E0D7F"/>
    <w:rsid w:val="0043665A"/>
    <w:rsid w:val="004411B2"/>
    <w:rsid w:val="0048787E"/>
    <w:rsid w:val="004903C6"/>
    <w:rsid w:val="004C261D"/>
    <w:rsid w:val="004E17C7"/>
    <w:rsid w:val="004F4FD4"/>
    <w:rsid w:val="00517F2C"/>
    <w:rsid w:val="005A7F14"/>
    <w:rsid w:val="005B2BDB"/>
    <w:rsid w:val="005B47A0"/>
    <w:rsid w:val="005C019A"/>
    <w:rsid w:val="005C0A23"/>
    <w:rsid w:val="005D695A"/>
    <w:rsid w:val="005D6F7B"/>
    <w:rsid w:val="005E6E28"/>
    <w:rsid w:val="00604E1D"/>
    <w:rsid w:val="00612C96"/>
    <w:rsid w:val="0065123D"/>
    <w:rsid w:val="006666EA"/>
    <w:rsid w:val="00676F92"/>
    <w:rsid w:val="00683ABF"/>
    <w:rsid w:val="006908D9"/>
    <w:rsid w:val="006A3439"/>
    <w:rsid w:val="006C1F6B"/>
    <w:rsid w:val="006C41ED"/>
    <w:rsid w:val="006F4F33"/>
    <w:rsid w:val="0070167E"/>
    <w:rsid w:val="00717DEB"/>
    <w:rsid w:val="007654D0"/>
    <w:rsid w:val="00767B98"/>
    <w:rsid w:val="00772EDB"/>
    <w:rsid w:val="00847C9C"/>
    <w:rsid w:val="00866604"/>
    <w:rsid w:val="008837A4"/>
    <w:rsid w:val="008F004C"/>
    <w:rsid w:val="00925FCA"/>
    <w:rsid w:val="009321FD"/>
    <w:rsid w:val="00937615"/>
    <w:rsid w:val="009768D3"/>
    <w:rsid w:val="00984185"/>
    <w:rsid w:val="009A53D2"/>
    <w:rsid w:val="009A5EBB"/>
    <w:rsid w:val="009A78E6"/>
    <w:rsid w:val="009B1907"/>
    <w:rsid w:val="009B553E"/>
    <w:rsid w:val="009C2785"/>
    <w:rsid w:val="009E3334"/>
    <w:rsid w:val="00A023DB"/>
    <w:rsid w:val="00A21DC3"/>
    <w:rsid w:val="00A37B4C"/>
    <w:rsid w:val="00A53ABD"/>
    <w:rsid w:val="00A83366"/>
    <w:rsid w:val="00AA7CFA"/>
    <w:rsid w:val="00AB44C6"/>
    <w:rsid w:val="00B4426A"/>
    <w:rsid w:val="00B70B9E"/>
    <w:rsid w:val="00B779CD"/>
    <w:rsid w:val="00B875AA"/>
    <w:rsid w:val="00B90427"/>
    <w:rsid w:val="00BD4554"/>
    <w:rsid w:val="00C13F52"/>
    <w:rsid w:val="00C443CF"/>
    <w:rsid w:val="00C754CB"/>
    <w:rsid w:val="00CD4D5B"/>
    <w:rsid w:val="00D071D0"/>
    <w:rsid w:val="00D233DF"/>
    <w:rsid w:val="00DC71D3"/>
    <w:rsid w:val="00DD4DA3"/>
    <w:rsid w:val="00DE3B49"/>
    <w:rsid w:val="00E23F58"/>
    <w:rsid w:val="00E4772D"/>
    <w:rsid w:val="00E914CD"/>
    <w:rsid w:val="00EB1FE2"/>
    <w:rsid w:val="00EC23BB"/>
    <w:rsid w:val="00EF1290"/>
    <w:rsid w:val="00F3680C"/>
    <w:rsid w:val="00F40121"/>
    <w:rsid w:val="00F5032B"/>
    <w:rsid w:val="00F653DC"/>
    <w:rsid w:val="00F73AB3"/>
    <w:rsid w:val="00F928A4"/>
    <w:rsid w:val="00FC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333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E3334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9E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E3334"/>
    <w:rPr>
      <w:rFonts w:cs="Times New Roman"/>
    </w:rPr>
  </w:style>
  <w:style w:type="paragraph" w:styleId="Nincstrkz">
    <w:name w:val="No Spacing"/>
    <w:uiPriority w:val="99"/>
    <w:qFormat/>
    <w:rsid w:val="009E3334"/>
    <w:rPr>
      <w:lang w:eastAsia="en-US"/>
    </w:rPr>
  </w:style>
  <w:style w:type="paragraph" w:customStyle="1" w:styleId="Listaszerbekezds1">
    <w:name w:val="Listaszerű bekezdés1"/>
    <w:basedOn w:val="Norml"/>
    <w:uiPriority w:val="99"/>
    <w:rsid w:val="0029313E"/>
    <w:pPr>
      <w:ind w:left="720"/>
      <w:contextualSpacing/>
    </w:pPr>
    <w:rPr>
      <w:rFonts w:eastAsia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0B9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0B9E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333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E3334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9E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E3334"/>
    <w:rPr>
      <w:rFonts w:cs="Times New Roman"/>
    </w:rPr>
  </w:style>
  <w:style w:type="paragraph" w:styleId="Nincstrkz">
    <w:name w:val="No Spacing"/>
    <w:uiPriority w:val="99"/>
    <w:qFormat/>
    <w:rsid w:val="009E3334"/>
    <w:rPr>
      <w:lang w:eastAsia="en-US"/>
    </w:rPr>
  </w:style>
  <w:style w:type="paragraph" w:customStyle="1" w:styleId="Listaszerbekezds1">
    <w:name w:val="Listaszerű bekezdés1"/>
    <w:basedOn w:val="Norml"/>
    <w:uiPriority w:val="99"/>
    <w:rsid w:val="0029313E"/>
    <w:pPr>
      <w:ind w:left="720"/>
      <w:contextualSpacing/>
    </w:pPr>
    <w:rPr>
      <w:rFonts w:eastAsia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70B9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0B9E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1019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Bonyolítói szerződés</vt:lpstr>
    </vt:vector>
  </TitlesOfParts>
  <Company/>
  <LinksUpToDate>false</LinksUpToDate>
  <CharactersWithSpaces>8519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Bonyolítói szerződés</dc:title>
  <dc:creator>dr Farkas Orsolya</dc:creator>
  <cp:lastModifiedBy>Korontos Lilla</cp:lastModifiedBy>
  <cp:revision>14</cp:revision>
  <cp:lastPrinted>2015-05-07T12:51:00Z</cp:lastPrinted>
  <dcterms:created xsi:type="dcterms:W3CDTF">2015-04-09T10:05:00Z</dcterms:created>
  <dcterms:modified xsi:type="dcterms:W3CDTF">2015-05-07T14:40:00Z</dcterms:modified>
</cp:coreProperties>
</file>