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242" w:rsidRDefault="00174775">
      <w:pPr>
        <w:pStyle w:val="Alcm"/>
        <w:spacing w:before="120" w:after="60"/>
        <w:jc w:val="center"/>
      </w:pPr>
      <w:r>
        <w:t xml:space="preserve">PSZICHIÁTRIAI BETEGEK NAPPALI ELLÁTÁSA </w:t>
      </w:r>
    </w:p>
    <w:p w:rsidR="00E94242" w:rsidRDefault="00174775">
      <w:pPr>
        <w:pStyle w:val="Alcm"/>
        <w:spacing w:before="120" w:after="60"/>
        <w:jc w:val="center"/>
      </w:pPr>
      <w:r>
        <w:t>HÁZIREND</w:t>
      </w:r>
    </w:p>
    <w:p w:rsidR="00E94242" w:rsidRDefault="00E94242">
      <w:pPr>
        <w:pStyle w:val="Alcm"/>
        <w:spacing w:before="120" w:after="60"/>
        <w:jc w:val="center"/>
      </w:pPr>
    </w:p>
    <w:p w:rsidR="00E94242" w:rsidRDefault="00174775">
      <w:pPr>
        <w:spacing w:before="120" w:after="60" w:line="320" w:lineRule="atLeast"/>
        <w:jc w:val="both"/>
        <w:rPr>
          <w:rFonts w:ascii="Times New Roman" w:hAnsi="Times New Roman"/>
          <w:b/>
          <w:bCs/>
          <w:lang w:val="hu-HU"/>
        </w:rPr>
      </w:pPr>
      <w:r>
        <w:rPr>
          <w:rFonts w:ascii="Times New Roman" w:hAnsi="Times New Roman"/>
          <w:b/>
          <w:bCs/>
          <w:lang w:val="hu-HU"/>
        </w:rPr>
        <w:t xml:space="preserve">A </w:t>
      </w:r>
      <w:proofErr w:type="spellStart"/>
      <w:r>
        <w:rPr>
          <w:rFonts w:ascii="Times New Roman" w:hAnsi="Times New Roman"/>
          <w:b/>
          <w:bCs/>
          <w:lang w:val="hu-HU"/>
        </w:rPr>
        <w:t>Bischitz</w:t>
      </w:r>
      <w:proofErr w:type="spellEnd"/>
      <w:r>
        <w:rPr>
          <w:rFonts w:ascii="Times New Roman" w:hAnsi="Times New Roman"/>
          <w:b/>
          <w:bCs/>
          <w:lang w:val="hu-HU"/>
        </w:rPr>
        <w:t xml:space="preserve"> Johanna Integrált Humán Szolgáltató Központ (továbbiakban: Humán Szolgáltató) alapítója és irányító szerve:</w:t>
      </w:r>
    </w:p>
    <w:p w:rsidR="00E94242" w:rsidRDefault="00174775">
      <w:pPr>
        <w:pStyle w:val="Cmsor7"/>
        <w:spacing w:line="320" w:lineRule="atLeast"/>
        <w:rPr>
          <w:b w:val="0"/>
          <w:sz w:val="24"/>
          <w:szCs w:val="24"/>
        </w:rPr>
      </w:pPr>
      <w:r>
        <w:rPr>
          <w:b w:val="0"/>
          <w:sz w:val="24"/>
          <w:szCs w:val="24"/>
        </w:rPr>
        <w:t xml:space="preserve">Budapest Főváros VII. Kerület Erzsébetváros Önkormányzat Képviselő-testülete, amely e jogkörét </w:t>
      </w:r>
      <w:r w:rsidRPr="004B1643">
        <w:rPr>
          <w:b w:val="0"/>
          <w:sz w:val="24"/>
          <w:szCs w:val="24"/>
        </w:rPr>
        <w:t>a polgármester</w:t>
      </w:r>
      <w:r>
        <w:rPr>
          <w:b w:val="0"/>
          <w:sz w:val="24"/>
          <w:szCs w:val="24"/>
        </w:rPr>
        <w:t xml:space="preserve"> útján gyakorolja</w:t>
      </w:r>
    </w:p>
    <w:p w:rsidR="00E94242" w:rsidRDefault="004B1643">
      <w:pPr>
        <w:spacing w:before="120" w:after="60" w:line="320" w:lineRule="atLeast"/>
        <w:jc w:val="both"/>
        <w:rPr>
          <w:rFonts w:ascii="Times New Roman" w:hAnsi="Times New Roman"/>
          <w:b/>
          <w:bCs/>
          <w:lang w:val="hu-HU"/>
        </w:rPr>
      </w:pPr>
      <w:r>
        <w:rPr>
          <w:rFonts w:ascii="Times New Roman" w:hAnsi="Times New Roman"/>
          <w:b/>
          <w:bCs/>
          <w:lang w:val="hu-HU"/>
        </w:rPr>
        <w:t>A</w:t>
      </w:r>
      <w:r w:rsidR="00174775">
        <w:rPr>
          <w:rFonts w:ascii="Times New Roman" w:hAnsi="Times New Roman"/>
          <w:b/>
          <w:bCs/>
          <w:lang w:val="hu-HU"/>
        </w:rPr>
        <w:t xml:space="preserve"> Humán Szolgáltató fenntartója:</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Budapest Főváros VII. Kerület Erzsébetváros Önkormányzata (1073 Budapest, Erzsébet krt. 6.)</w:t>
      </w:r>
    </w:p>
    <w:p w:rsidR="00E94242" w:rsidRDefault="00174775">
      <w:pPr>
        <w:pStyle w:val="Cmsor5"/>
        <w:widowControl w:val="0"/>
        <w:numPr>
          <w:ilvl w:val="4"/>
          <w:numId w:val="0"/>
        </w:numPr>
        <w:tabs>
          <w:tab w:val="num" w:pos="1008"/>
        </w:tabs>
        <w:suppressAutoHyphens/>
        <w:spacing w:before="120" w:line="320" w:lineRule="atLeast"/>
        <w:rPr>
          <w:b w:val="0"/>
          <w:bCs w:val="0"/>
          <w:i w:val="0"/>
          <w:sz w:val="24"/>
          <w:szCs w:val="24"/>
        </w:rPr>
      </w:pPr>
      <w:r>
        <w:rPr>
          <w:i w:val="0"/>
          <w:sz w:val="24"/>
          <w:szCs w:val="24"/>
        </w:rPr>
        <w:t>A Humán Szolgáltató alapítása:</w:t>
      </w:r>
      <w:r>
        <w:rPr>
          <w:i w:val="0"/>
          <w:sz w:val="24"/>
          <w:szCs w:val="24"/>
        </w:rPr>
        <w:tab/>
      </w:r>
      <w:r>
        <w:rPr>
          <w:b w:val="0"/>
          <w:i w:val="0"/>
          <w:sz w:val="24"/>
          <w:szCs w:val="24"/>
        </w:rPr>
        <w:tab/>
      </w:r>
      <w:r>
        <w:rPr>
          <w:b w:val="0"/>
          <w:bCs w:val="0"/>
          <w:i w:val="0"/>
          <w:sz w:val="24"/>
          <w:szCs w:val="24"/>
        </w:rPr>
        <w:t>2012. március 1.</w:t>
      </w:r>
    </w:p>
    <w:p w:rsidR="00E94242" w:rsidRDefault="00174775">
      <w:pPr>
        <w:spacing w:before="120" w:after="60" w:line="320" w:lineRule="atLeast"/>
        <w:jc w:val="both"/>
        <w:rPr>
          <w:rFonts w:ascii="Times New Roman" w:hAnsi="Times New Roman"/>
          <w:b/>
          <w:bCs/>
          <w:lang w:val="hu-HU"/>
        </w:rPr>
      </w:pPr>
      <w:r>
        <w:rPr>
          <w:rFonts w:ascii="Times New Roman" w:hAnsi="Times New Roman"/>
          <w:b/>
          <w:bCs/>
          <w:lang w:val="hu-HU"/>
        </w:rPr>
        <w:t>A Humán Szolgáltató ellátási területe:</w:t>
      </w:r>
      <w:r>
        <w:rPr>
          <w:rFonts w:ascii="Times New Roman" w:hAnsi="Times New Roman"/>
          <w:b/>
          <w:bCs/>
          <w:lang w:val="hu-HU"/>
        </w:rPr>
        <w:tab/>
      </w:r>
    </w:p>
    <w:p w:rsidR="00E94242" w:rsidRDefault="00174775">
      <w:pPr>
        <w:pStyle w:val="Listaszerbekezds"/>
        <w:numPr>
          <w:ilvl w:val="0"/>
          <w:numId w:val="5"/>
        </w:numPr>
        <w:spacing w:before="120" w:after="60" w:line="320" w:lineRule="atLeast"/>
        <w:jc w:val="both"/>
        <w:rPr>
          <w:rFonts w:ascii="Times New Roman" w:hAnsi="Times New Roman"/>
          <w:lang w:val="hu-HU"/>
        </w:rPr>
      </w:pPr>
      <w:r>
        <w:rPr>
          <w:rFonts w:ascii="Times New Roman" w:hAnsi="Times New Roman"/>
          <w:bCs/>
          <w:lang w:val="hu-HU"/>
        </w:rPr>
        <w:t xml:space="preserve">Pszichiátriai betegek nappali ellátása tekintetében: </w:t>
      </w:r>
      <w:r>
        <w:rPr>
          <w:rFonts w:ascii="Times New Roman" w:hAnsi="Times New Roman"/>
          <w:lang w:val="hu-HU"/>
        </w:rPr>
        <w:t>Budapest Főváros VII. kerület Erzsébetváros közigazgatási területe</w:t>
      </w:r>
    </w:p>
    <w:p w:rsidR="00E94242" w:rsidRDefault="00174775">
      <w:pPr>
        <w:spacing w:before="120" w:after="60" w:line="320" w:lineRule="atLeast"/>
        <w:jc w:val="both"/>
        <w:rPr>
          <w:rFonts w:ascii="Times New Roman" w:hAnsi="Times New Roman"/>
          <w:b/>
          <w:bCs/>
          <w:lang w:val="hu-HU"/>
        </w:rPr>
      </w:pPr>
      <w:r>
        <w:rPr>
          <w:rFonts w:ascii="Times New Roman" w:hAnsi="Times New Roman"/>
          <w:b/>
          <w:bCs/>
          <w:lang w:val="hu-HU"/>
        </w:rPr>
        <w:t>A Humán Szolgáltató székhelye, elérhetőségei:</w:t>
      </w:r>
      <w:r>
        <w:rPr>
          <w:rFonts w:ascii="Times New Roman" w:hAnsi="Times New Roman"/>
          <w:b/>
          <w:bCs/>
          <w:lang w:val="hu-HU"/>
        </w:rPr>
        <w:tab/>
      </w:r>
      <w:r>
        <w:rPr>
          <w:rFonts w:ascii="Times New Roman" w:hAnsi="Times New Roman"/>
          <w:b/>
          <w:bCs/>
          <w:lang w:val="hu-HU"/>
        </w:rPr>
        <w:tab/>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 xml:space="preserve">1072. Budapest, Nyár u. 7. </w:t>
      </w:r>
    </w:p>
    <w:p w:rsidR="00E94242" w:rsidRDefault="00174775">
      <w:pPr>
        <w:pStyle w:val="Szvegtrzs"/>
        <w:tabs>
          <w:tab w:val="left" w:pos="2268"/>
        </w:tabs>
        <w:spacing w:before="120" w:after="60" w:line="320" w:lineRule="atLeast"/>
        <w:jc w:val="left"/>
        <w:rPr>
          <w:b w:val="0"/>
        </w:rPr>
      </w:pPr>
      <w:r>
        <w:rPr>
          <w:b w:val="0"/>
        </w:rPr>
        <w:t>Tel./fax: 413-36-36 /413 36-56</w:t>
      </w:r>
    </w:p>
    <w:p w:rsidR="00E94242" w:rsidRDefault="00174775">
      <w:pPr>
        <w:tabs>
          <w:tab w:val="left" w:pos="2268"/>
        </w:tabs>
        <w:spacing w:before="120" w:after="60" w:line="320" w:lineRule="atLeast"/>
        <w:jc w:val="both"/>
        <w:rPr>
          <w:rFonts w:ascii="Times New Roman" w:hAnsi="Times New Roman"/>
          <w:color w:val="000000"/>
          <w:lang w:val="hu-HU"/>
        </w:rPr>
      </w:pPr>
      <w:r>
        <w:rPr>
          <w:rFonts w:ascii="Times New Roman" w:hAnsi="Times New Roman"/>
          <w:lang w:val="hu-HU"/>
        </w:rPr>
        <w:t>E-mail cím</w:t>
      </w:r>
      <w:r>
        <w:rPr>
          <w:rFonts w:ascii="Times New Roman" w:hAnsi="Times New Roman"/>
          <w:color w:val="000000"/>
          <w:lang w:val="hu-HU"/>
        </w:rPr>
        <w:t xml:space="preserve">: </w:t>
      </w:r>
      <w:hyperlink r:id="rId8" w:history="1">
        <w:r>
          <w:rPr>
            <w:rStyle w:val="Hiperhivatkozs"/>
            <w:rFonts w:ascii="Times New Roman" w:hAnsi="Times New Roman"/>
            <w:color w:val="000000"/>
            <w:lang w:val="hu-HU"/>
          </w:rPr>
          <w:t>info@bjhuman.</w:t>
        </w:r>
      </w:hyperlink>
      <w:r>
        <w:rPr>
          <w:rStyle w:val="Hiperhivatkozs"/>
          <w:rFonts w:ascii="Times New Roman" w:hAnsi="Times New Roman"/>
          <w:color w:val="000000"/>
          <w:lang w:val="hu-HU"/>
        </w:rPr>
        <w:t>hu</w:t>
      </w:r>
    </w:p>
    <w:p w:rsidR="00E94242" w:rsidRDefault="00174775">
      <w:pPr>
        <w:tabs>
          <w:tab w:val="left" w:pos="2268"/>
        </w:tabs>
        <w:spacing w:before="120" w:after="60" w:line="320" w:lineRule="atLeast"/>
        <w:jc w:val="both"/>
        <w:rPr>
          <w:rFonts w:ascii="Times New Roman" w:hAnsi="Times New Roman"/>
          <w:b/>
          <w:lang w:val="hu-HU"/>
        </w:rPr>
      </w:pPr>
      <w:r>
        <w:rPr>
          <w:rFonts w:ascii="Times New Roman" w:hAnsi="Times New Roman"/>
          <w:b/>
          <w:iCs/>
          <w:lang w:val="hu-HU"/>
        </w:rPr>
        <w:t>A Humán Szolgáltató pszichiátriai betegek nappali ellátását biztosító telephelye, nyitva tartási ideje</w:t>
      </w:r>
      <w:r>
        <w:rPr>
          <w:rFonts w:ascii="Times New Roman" w:hAnsi="Times New Roman"/>
          <w:b/>
          <w:lang w:val="hu-HU"/>
        </w:rPr>
        <w:t>:</w:t>
      </w:r>
    </w:p>
    <w:p w:rsidR="00E94242" w:rsidRDefault="00174775">
      <w:pPr>
        <w:pStyle w:val="Listaszerbekezds"/>
        <w:numPr>
          <w:ilvl w:val="0"/>
          <w:numId w:val="6"/>
        </w:numPr>
        <w:spacing w:before="120" w:after="60" w:line="320" w:lineRule="atLeast"/>
        <w:jc w:val="both"/>
        <w:rPr>
          <w:rFonts w:ascii="Times New Roman" w:hAnsi="Times New Roman"/>
          <w:lang w:val="hu-HU"/>
        </w:rPr>
      </w:pPr>
      <w:r>
        <w:rPr>
          <w:rFonts w:ascii="Times New Roman" w:hAnsi="Times New Roman"/>
          <w:lang w:val="hu-HU"/>
        </w:rPr>
        <w:t>1071 Budapest, Dózsa György u. 46.</w:t>
      </w:r>
    </w:p>
    <w:p w:rsidR="00E94242" w:rsidRDefault="00174775">
      <w:pPr>
        <w:pStyle w:val="Listaszerbekezds"/>
        <w:numPr>
          <w:ilvl w:val="0"/>
          <w:numId w:val="6"/>
        </w:numPr>
        <w:spacing w:before="120" w:after="60" w:line="320" w:lineRule="atLeast"/>
        <w:jc w:val="both"/>
        <w:rPr>
          <w:rFonts w:ascii="Times New Roman" w:hAnsi="Times New Roman"/>
          <w:lang w:val="hu-HU"/>
        </w:rPr>
      </w:pPr>
      <w:r>
        <w:rPr>
          <w:rFonts w:ascii="Times New Roman" w:hAnsi="Times New Roman"/>
          <w:lang w:val="hu-HU"/>
        </w:rPr>
        <w:t>Nyitva tartás: hétköznaponként 8.00-16.00</w:t>
      </w:r>
    </w:p>
    <w:p w:rsidR="00E94242" w:rsidRDefault="00174775">
      <w:pPr>
        <w:spacing w:before="120" w:after="60" w:line="320" w:lineRule="atLeast"/>
        <w:jc w:val="both"/>
        <w:rPr>
          <w:rFonts w:ascii="Times New Roman" w:hAnsi="Times New Roman"/>
          <w:b/>
          <w:lang w:val="hu-HU"/>
        </w:rPr>
      </w:pPr>
      <w:r>
        <w:rPr>
          <w:rFonts w:ascii="Times New Roman" w:hAnsi="Times New Roman"/>
          <w:b/>
          <w:lang w:val="hu-HU"/>
        </w:rPr>
        <w:t>Engedélyezett férőhelyszám</w:t>
      </w:r>
      <w:proofErr w:type="gramStart"/>
      <w:r>
        <w:rPr>
          <w:rFonts w:ascii="Times New Roman" w:hAnsi="Times New Roman"/>
          <w:b/>
          <w:lang w:val="hu-HU"/>
        </w:rPr>
        <w:t>:  25</w:t>
      </w:r>
      <w:proofErr w:type="gramEnd"/>
      <w:r>
        <w:rPr>
          <w:rFonts w:ascii="Times New Roman" w:hAnsi="Times New Roman"/>
          <w:b/>
          <w:lang w:val="hu-HU"/>
        </w:rPr>
        <w:t xml:space="preserve"> fő</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Étkeztetés</w:t>
      </w:r>
      <w:r w:rsidR="004B1643">
        <w:rPr>
          <w:rFonts w:ascii="Times New Roman" w:hAnsi="Times New Roman"/>
          <w:lang w:val="hu-HU"/>
        </w:rPr>
        <w:t xml:space="preserve"> </w:t>
      </w:r>
      <w:r>
        <w:rPr>
          <w:rFonts w:ascii="Times New Roman" w:hAnsi="Times New Roman"/>
          <w:lang w:val="hu-HU"/>
        </w:rPr>
        <w:t>ideje:</w:t>
      </w:r>
      <w:r>
        <w:rPr>
          <w:rFonts w:ascii="Times New Roman" w:hAnsi="Times New Roman"/>
          <w:lang w:val="hu-HU"/>
        </w:rPr>
        <w:tab/>
      </w:r>
      <w:r>
        <w:rPr>
          <w:rFonts w:ascii="Times New Roman" w:hAnsi="Times New Roman"/>
          <w:lang w:val="hu-HU"/>
        </w:rPr>
        <w:tab/>
      </w:r>
      <w:r>
        <w:rPr>
          <w:rFonts w:ascii="Times New Roman" w:hAnsi="Times New Roman"/>
          <w:lang w:val="hu-HU"/>
        </w:rPr>
        <w:tab/>
        <w:t>11</w:t>
      </w:r>
      <w:r>
        <w:rPr>
          <w:rFonts w:ascii="Times New Roman" w:hAnsi="Times New Roman"/>
          <w:vertAlign w:val="superscript"/>
          <w:lang w:val="hu-HU"/>
        </w:rPr>
        <w:t>00</w:t>
      </w:r>
      <w:r>
        <w:rPr>
          <w:rFonts w:ascii="Times New Roman" w:hAnsi="Times New Roman"/>
          <w:lang w:val="hu-HU"/>
        </w:rPr>
        <w:t xml:space="preserve"> -14</w:t>
      </w:r>
      <w:r>
        <w:rPr>
          <w:rFonts w:ascii="Times New Roman" w:hAnsi="Times New Roman"/>
          <w:vertAlign w:val="superscript"/>
          <w:lang w:val="hu-HU"/>
        </w:rPr>
        <w:t>00</w:t>
      </w:r>
      <w:r>
        <w:rPr>
          <w:rFonts w:ascii="Times New Roman" w:hAnsi="Times New Roman"/>
          <w:lang w:val="hu-HU"/>
        </w:rPr>
        <w:t>-ig</w:t>
      </w:r>
    </w:p>
    <w:p w:rsidR="00E94242" w:rsidRDefault="00174775">
      <w:pPr>
        <w:spacing w:before="120" w:after="60" w:line="320" w:lineRule="atLeast"/>
        <w:jc w:val="both"/>
        <w:rPr>
          <w:rFonts w:ascii="Times New Roman" w:hAnsi="Times New Roman"/>
          <w:bCs/>
          <w:lang w:val="hu-HU"/>
        </w:rPr>
      </w:pPr>
      <w:r>
        <w:rPr>
          <w:rFonts w:ascii="Times New Roman" w:hAnsi="Times New Roman"/>
          <w:lang w:val="hu-HU"/>
        </w:rPr>
        <w:t>Étkezés rendelése:</w:t>
      </w: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bCs/>
          <w:lang w:val="hu-HU"/>
        </w:rPr>
        <w:t xml:space="preserve"> a szolgáltatóval egyeztetett időpontban</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Rendelés</w:t>
      </w:r>
      <w:r w:rsidR="004B1643">
        <w:rPr>
          <w:rFonts w:ascii="Times New Roman" w:hAnsi="Times New Roman"/>
          <w:lang w:val="hu-HU"/>
        </w:rPr>
        <w:t xml:space="preserve"> </w:t>
      </w:r>
      <w:r>
        <w:rPr>
          <w:rFonts w:ascii="Times New Roman" w:hAnsi="Times New Roman"/>
          <w:lang w:val="hu-HU"/>
        </w:rPr>
        <w:t>módosítása:</w:t>
      </w:r>
      <w:r>
        <w:rPr>
          <w:rFonts w:ascii="Times New Roman" w:hAnsi="Times New Roman"/>
          <w:lang w:val="hu-HU"/>
        </w:rPr>
        <w:tab/>
      </w:r>
      <w:r>
        <w:rPr>
          <w:rFonts w:ascii="Times New Roman" w:hAnsi="Times New Roman"/>
          <w:lang w:val="hu-HU"/>
        </w:rPr>
        <w:tab/>
      </w:r>
      <w:r>
        <w:rPr>
          <w:rFonts w:ascii="Times New Roman" w:hAnsi="Times New Roman"/>
          <w:lang w:val="hu-HU"/>
        </w:rPr>
        <w:tab/>
        <w:t>folyamatosan</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Szünetelés, távollét bejelentése:</w:t>
      </w:r>
      <w:r>
        <w:rPr>
          <w:rFonts w:ascii="Times New Roman" w:hAnsi="Times New Roman"/>
          <w:lang w:val="hu-HU"/>
        </w:rPr>
        <w:tab/>
        <w:t xml:space="preserve">előző héten </w:t>
      </w:r>
    </w:p>
    <w:p w:rsidR="00E94242" w:rsidRDefault="00174775">
      <w:pPr>
        <w:spacing w:before="120" w:after="60" w:line="320" w:lineRule="atLeast"/>
        <w:jc w:val="both"/>
        <w:rPr>
          <w:rFonts w:ascii="Times New Roman" w:hAnsi="Times New Roman"/>
          <w:b/>
          <w:lang w:val="hu-HU"/>
        </w:rPr>
      </w:pPr>
      <w:r>
        <w:rPr>
          <w:rFonts w:ascii="Times New Roman" w:hAnsi="Times New Roman"/>
          <w:b/>
          <w:lang w:val="hu-HU"/>
        </w:rPr>
        <w:t>A pszichiátriai betegek nappali ellátásának igénybevétele, a felvétel rendje</w:t>
      </w:r>
    </w:p>
    <w:p w:rsidR="00E94242" w:rsidRDefault="00174775">
      <w:pPr>
        <w:pStyle w:val="Listaszerbekezds"/>
        <w:numPr>
          <w:ilvl w:val="0"/>
          <w:numId w:val="9"/>
        </w:numPr>
        <w:spacing w:before="120" w:after="60" w:line="320" w:lineRule="atLeast"/>
        <w:jc w:val="both"/>
        <w:rPr>
          <w:rFonts w:ascii="Times New Roman" w:hAnsi="Times New Roman"/>
          <w:lang w:val="hu-HU"/>
        </w:rPr>
      </w:pPr>
      <w:r>
        <w:rPr>
          <w:rFonts w:ascii="Times New Roman" w:hAnsi="Times New Roman"/>
          <w:lang w:val="hu-HU"/>
        </w:rPr>
        <w:t xml:space="preserve">A pszichiátriai betegek nappali ellátása a saját otthonukban élő, tizennyolcadik életévüket betöltött, fekvőbeteg-gyógyintézeti kezelést nem igénylő pszichiátriai betegek részére biztosít lehetőséget a napközbeni tartózkodásra, társas kapcsolatokra, valamint alapvető higiéniai szükségleteik kielégítésére, továbbá igény szerint megszervezi az ellátottak napi egyszeri, meleg élelem biztosítását. </w:t>
      </w:r>
    </w:p>
    <w:p w:rsidR="00E94242" w:rsidRDefault="00174775">
      <w:pPr>
        <w:pStyle w:val="Listaszerbekezds"/>
        <w:numPr>
          <w:ilvl w:val="0"/>
          <w:numId w:val="9"/>
        </w:numPr>
        <w:spacing w:before="120" w:after="60" w:line="320" w:lineRule="atLeast"/>
        <w:jc w:val="both"/>
        <w:rPr>
          <w:rFonts w:ascii="Times New Roman" w:hAnsi="Times New Roman"/>
          <w:lang w:val="hu-HU"/>
        </w:rPr>
      </w:pPr>
      <w:r>
        <w:rPr>
          <w:rFonts w:ascii="Times New Roman" w:hAnsi="Times New Roman"/>
          <w:lang w:val="hu-HU"/>
        </w:rPr>
        <w:t>A felvétel kérelemre történik a törvényi előírások szerint.</w:t>
      </w:r>
    </w:p>
    <w:p w:rsidR="00E94242" w:rsidRDefault="00174775">
      <w:pPr>
        <w:pStyle w:val="Listaszerbekezds"/>
        <w:numPr>
          <w:ilvl w:val="0"/>
          <w:numId w:val="9"/>
        </w:numPr>
        <w:spacing w:before="120" w:after="60" w:line="320" w:lineRule="atLeast"/>
        <w:jc w:val="both"/>
        <w:rPr>
          <w:rFonts w:ascii="Times New Roman" w:hAnsi="Times New Roman"/>
          <w:lang w:val="hu-HU"/>
        </w:rPr>
      </w:pPr>
      <w:r>
        <w:rPr>
          <w:rFonts w:ascii="Times New Roman" w:hAnsi="Times New Roman"/>
          <w:bCs/>
          <w:lang w:val="hu-HU"/>
        </w:rPr>
        <w:lastRenderedPageBreak/>
        <w:t>Pszichiátriai betegek nappali ellátásának igénybevétele esetén mellékelni kell az igénybe vevő szakorvosának, kezelőorvosának szakvéleményét.</w:t>
      </w:r>
    </w:p>
    <w:p w:rsidR="00E94242" w:rsidRDefault="00174775">
      <w:pPr>
        <w:pStyle w:val="Listaszerbekezds"/>
        <w:numPr>
          <w:ilvl w:val="0"/>
          <w:numId w:val="9"/>
        </w:numPr>
        <w:spacing w:before="120" w:after="60" w:line="320" w:lineRule="atLeast"/>
        <w:jc w:val="both"/>
        <w:rPr>
          <w:rFonts w:ascii="Times New Roman" w:hAnsi="Times New Roman"/>
          <w:lang w:val="hu-HU"/>
        </w:rPr>
      </w:pPr>
      <w:r>
        <w:rPr>
          <w:rFonts w:ascii="Times New Roman" w:hAnsi="Times New Roman"/>
          <w:bCs/>
          <w:lang w:val="hu-HU"/>
        </w:rPr>
        <w:t>A szolgáltatások az ellátottak számára önkéntesen vehetők igénybe.</w:t>
      </w:r>
    </w:p>
    <w:p w:rsidR="00E94242" w:rsidRDefault="00E94242">
      <w:pPr>
        <w:spacing w:before="120" w:after="60" w:line="320" w:lineRule="atLeast"/>
        <w:jc w:val="both"/>
        <w:rPr>
          <w:rFonts w:ascii="Times New Roman" w:hAnsi="Times New Roman"/>
          <w:lang w:val="hu-HU"/>
        </w:rPr>
      </w:pPr>
    </w:p>
    <w:p w:rsidR="00E94242" w:rsidRDefault="00174775">
      <w:pPr>
        <w:spacing w:before="120" w:after="60" w:line="320" w:lineRule="atLeast"/>
        <w:jc w:val="both"/>
        <w:rPr>
          <w:rFonts w:ascii="Times New Roman" w:hAnsi="Times New Roman"/>
          <w:b/>
          <w:lang w:val="hu-HU"/>
        </w:rPr>
      </w:pPr>
      <w:r>
        <w:rPr>
          <w:rFonts w:ascii="Times New Roman" w:hAnsi="Times New Roman"/>
          <w:b/>
          <w:lang w:val="hu-HU"/>
        </w:rPr>
        <w:t>Az együttélés szabályaival kapcsolatos jogok és kötelezettségek</w:t>
      </w:r>
    </w:p>
    <w:p w:rsidR="00E94242" w:rsidRDefault="00174775">
      <w:pPr>
        <w:pStyle w:val="Listaszerbekezds"/>
        <w:numPr>
          <w:ilvl w:val="0"/>
          <w:numId w:val="22"/>
        </w:numPr>
        <w:spacing w:before="120" w:after="60" w:line="320" w:lineRule="atLeast"/>
        <w:jc w:val="both"/>
        <w:rPr>
          <w:rFonts w:ascii="Times New Roman" w:hAnsi="Times New Roman"/>
          <w:lang w:val="hu-HU"/>
        </w:rPr>
      </w:pPr>
      <w:r>
        <w:rPr>
          <w:rFonts w:ascii="Times New Roman" w:hAnsi="Times New Roman"/>
          <w:lang w:val="hu-HU"/>
        </w:rPr>
        <w:t>Az ellátott a Házirendben meghatározott jogait úgy gyakorolhatja, hogy</w:t>
      </w:r>
    </w:p>
    <w:p w:rsidR="00E94242" w:rsidRDefault="00174775">
      <w:pPr>
        <w:pStyle w:val="Listaszerbekezds"/>
        <w:numPr>
          <w:ilvl w:val="0"/>
          <w:numId w:val="21"/>
        </w:numPr>
        <w:spacing w:before="120" w:after="60" w:line="320" w:lineRule="atLeast"/>
        <w:jc w:val="both"/>
        <w:rPr>
          <w:rFonts w:ascii="Times New Roman" w:hAnsi="Times New Roman"/>
          <w:lang w:val="hu-HU"/>
        </w:rPr>
      </w:pPr>
      <w:r>
        <w:rPr>
          <w:rFonts w:ascii="Times New Roman" w:hAnsi="Times New Roman"/>
          <w:lang w:val="hu-HU"/>
        </w:rPr>
        <w:t>azzal mások érdekeit nem sérti,</w:t>
      </w:r>
    </w:p>
    <w:p w:rsidR="00E94242" w:rsidRDefault="00174775">
      <w:pPr>
        <w:pStyle w:val="Listaszerbekezds"/>
        <w:numPr>
          <w:ilvl w:val="0"/>
          <w:numId w:val="21"/>
        </w:numPr>
        <w:spacing w:before="120" w:after="60" w:line="320" w:lineRule="atLeast"/>
        <w:jc w:val="both"/>
        <w:rPr>
          <w:rFonts w:ascii="Times New Roman" w:hAnsi="Times New Roman"/>
          <w:lang w:val="hu-HU"/>
        </w:rPr>
      </w:pPr>
      <w:r>
        <w:rPr>
          <w:rFonts w:ascii="Times New Roman" w:hAnsi="Times New Roman"/>
          <w:lang w:val="hu-HU"/>
        </w:rPr>
        <w:t>azzal nem veszélyezteti saját és társai, valamint az intézmény dolgozóinak egészségét, testi épségét,</w:t>
      </w:r>
    </w:p>
    <w:p w:rsidR="00E94242" w:rsidRDefault="00174775">
      <w:pPr>
        <w:pStyle w:val="Listaszerbekezds"/>
        <w:numPr>
          <w:ilvl w:val="0"/>
          <w:numId w:val="21"/>
        </w:numPr>
        <w:spacing w:before="120" w:after="60" w:line="320" w:lineRule="atLeast"/>
        <w:jc w:val="both"/>
        <w:rPr>
          <w:rFonts w:ascii="Times New Roman" w:hAnsi="Times New Roman"/>
          <w:lang w:val="hu-HU"/>
        </w:rPr>
      </w:pPr>
      <w:r>
        <w:rPr>
          <w:rFonts w:ascii="Times New Roman" w:hAnsi="Times New Roman"/>
          <w:lang w:val="hu-HU"/>
        </w:rPr>
        <w:t>mást nem akadályoz jogai gyakorlásában.</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A Házirend a fentiek érvényesülése érdekében tartalmaz korlátozásokat az egyes jogok gyakorlására vonatkozóan.</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Általános magatartási szabályok:</w:t>
      </w:r>
    </w:p>
    <w:p w:rsidR="00E94242" w:rsidRDefault="00174775">
      <w:pPr>
        <w:pStyle w:val="Listaszerbekezds"/>
        <w:numPr>
          <w:ilvl w:val="0"/>
          <w:numId w:val="21"/>
        </w:numPr>
        <w:spacing w:before="120" w:after="60" w:line="320" w:lineRule="atLeast"/>
        <w:jc w:val="both"/>
        <w:rPr>
          <w:rFonts w:ascii="Times New Roman" w:hAnsi="Times New Roman"/>
          <w:lang w:val="hu-HU"/>
        </w:rPr>
      </w:pPr>
      <w:r>
        <w:rPr>
          <w:rFonts w:ascii="Times New Roman" w:hAnsi="Times New Roman"/>
          <w:lang w:val="hu-HU"/>
        </w:rPr>
        <w:t>Az intézmény ellátottainak és dolgozóinak egymáshoz való viszonya a személyes tiszteletre épül, mely alapján elvárás a kölcsönös tapintat, udvariasság és a tolerancia.</w:t>
      </w:r>
    </w:p>
    <w:p w:rsidR="00E94242" w:rsidRDefault="00174775">
      <w:pPr>
        <w:pStyle w:val="Listaszerbekezds"/>
        <w:numPr>
          <w:ilvl w:val="0"/>
          <w:numId w:val="21"/>
        </w:numPr>
        <w:spacing w:before="120" w:after="60" w:line="320" w:lineRule="atLeast"/>
        <w:jc w:val="both"/>
        <w:rPr>
          <w:rFonts w:ascii="Times New Roman" w:hAnsi="Times New Roman"/>
          <w:lang w:val="hu-HU"/>
        </w:rPr>
      </w:pPr>
      <w:r>
        <w:rPr>
          <w:rFonts w:ascii="Times New Roman" w:hAnsi="Times New Roman"/>
          <w:lang w:val="hu-HU"/>
        </w:rPr>
        <w:t>Az intézmény ellátottainak jogait az intézmény dolgozói és az ellátottak egymás között is kötelesek tiszteletben tartani.</w:t>
      </w:r>
    </w:p>
    <w:p w:rsidR="00E94242" w:rsidRDefault="00174775">
      <w:pPr>
        <w:pStyle w:val="Listaszerbekezds"/>
        <w:numPr>
          <w:ilvl w:val="0"/>
          <w:numId w:val="21"/>
        </w:numPr>
        <w:spacing w:before="120" w:after="60" w:line="320" w:lineRule="atLeast"/>
        <w:jc w:val="both"/>
        <w:rPr>
          <w:rFonts w:ascii="Times New Roman" w:hAnsi="Times New Roman"/>
          <w:lang w:val="hu-HU"/>
        </w:rPr>
      </w:pPr>
      <w:r>
        <w:rPr>
          <w:rFonts w:ascii="Times New Roman" w:hAnsi="Times New Roman"/>
          <w:lang w:val="hu-HU"/>
        </w:rPr>
        <w:t>Az ellátottak és a dolgozók kötelesek kiemelt figyelmet fordítani a személyi tulajdon védelmére.</w:t>
      </w:r>
    </w:p>
    <w:p w:rsidR="00E94242" w:rsidRDefault="00174775">
      <w:pPr>
        <w:pStyle w:val="Listaszerbekezds"/>
        <w:numPr>
          <w:ilvl w:val="0"/>
          <w:numId w:val="21"/>
        </w:numPr>
        <w:spacing w:before="120" w:after="60" w:line="320" w:lineRule="atLeast"/>
        <w:jc w:val="both"/>
        <w:rPr>
          <w:rFonts w:ascii="Times New Roman" w:hAnsi="Times New Roman"/>
          <w:lang w:val="hu-HU"/>
        </w:rPr>
      </w:pPr>
      <w:r>
        <w:rPr>
          <w:rFonts w:ascii="Times New Roman" w:hAnsi="Times New Roman"/>
          <w:lang w:val="hu-HU"/>
        </w:rPr>
        <w:t>Az intézmény ellátottai és dolgozói számára tilos az intézményben, valamint az intézményen kívüli szervezett programokon alkohol, kábító és bódító szerek fogyasztása, tilos az intézményben az ilyen állapotban való megjelenés és tartózkodás, valamint az ilyen szerek intézménybe való bevitele.</w:t>
      </w:r>
    </w:p>
    <w:p w:rsidR="00E94242" w:rsidRDefault="00174775">
      <w:pPr>
        <w:pStyle w:val="Listaszerbekezds"/>
        <w:numPr>
          <w:ilvl w:val="0"/>
          <w:numId w:val="22"/>
        </w:numPr>
        <w:spacing w:before="120" w:after="60" w:line="320" w:lineRule="atLeast"/>
        <w:jc w:val="both"/>
        <w:rPr>
          <w:rFonts w:ascii="Times New Roman" w:hAnsi="Times New Roman"/>
          <w:lang w:val="hu-HU"/>
        </w:rPr>
      </w:pPr>
      <w:r>
        <w:rPr>
          <w:rFonts w:ascii="Times New Roman" w:hAnsi="Times New Roman"/>
          <w:lang w:val="hu-HU"/>
        </w:rPr>
        <w:t>Az együttélés során a lakók jogaival kapcsolatos szabályok</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Az intézmény köteles tiszteletben tartani az ellátottak</w:t>
      </w:r>
    </w:p>
    <w:p w:rsidR="00E94242" w:rsidRDefault="00174775">
      <w:pPr>
        <w:pStyle w:val="Listaszerbekezds"/>
        <w:numPr>
          <w:ilvl w:val="0"/>
          <w:numId w:val="21"/>
        </w:numPr>
        <w:spacing w:before="120" w:after="60" w:line="320" w:lineRule="atLeast"/>
        <w:jc w:val="both"/>
        <w:rPr>
          <w:rFonts w:ascii="Times New Roman" w:hAnsi="Times New Roman"/>
          <w:lang w:val="hu-HU"/>
        </w:rPr>
      </w:pPr>
      <w:r>
        <w:rPr>
          <w:rFonts w:ascii="Times New Roman" w:hAnsi="Times New Roman"/>
          <w:lang w:val="hu-HU"/>
        </w:rPr>
        <w:t>személyiségi jogait,</w:t>
      </w:r>
    </w:p>
    <w:p w:rsidR="00E94242" w:rsidRDefault="00174775">
      <w:pPr>
        <w:pStyle w:val="Listaszerbekezds"/>
        <w:numPr>
          <w:ilvl w:val="0"/>
          <w:numId w:val="21"/>
        </w:numPr>
        <w:spacing w:before="120" w:after="60" w:line="320" w:lineRule="atLeast"/>
        <w:jc w:val="both"/>
        <w:rPr>
          <w:rFonts w:ascii="Times New Roman" w:hAnsi="Times New Roman"/>
          <w:lang w:val="hu-HU"/>
        </w:rPr>
      </w:pPr>
      <w:r>
        <w:rPr>
          <w:rFonts w:ascii="Times New Roman" w:hAnsi="Times New Roman"/>
          <w:lang w:val="hu-HU"/>
        </w:rPr>
        <w:t>a szabad vallásgyakorláshoz való jogát, valamint</w:t>
      </w:r>
    </w:p>
    <w:p w:rsidR="00E94242" w:rsidRDefault="00174775">
      <w:pPr>
        <w:pStyle w:val="Listaszerbekezds"/>
        <w:numPr>
          <w:ilvl w:val="0"/>
          <w:numId w:val="21"/>
        </w:numPr>
        <w:spacing w:before="120" w:after="60" w:line="320" w:lineRule="atLeast"/>
        <w:jc w:val="both"/>
        <w:rPr>
          <w:rFonts w:ascii="Times New Roman" w:hAnsi="Times New Roman"/>
          <w:lang w:val="hu-HU"/>
        </w:rPr>
      </w:pPr>
      <w:r>
        <w:rPr>
          <w:rFonts w:ascii="Times New Roman" w:hAnsi="Times New Roman"/>
          <w:lang w:val="hu-HU"/>
        </w:rPr>
        <w:t>jogát az élethez, az emberi méltósághoz, a testi épséghez és a testi-lelki egészséghez.</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Az intézmény köteles biztosítani a jogok érvényesüléséhez szükséges feltételeket.</w:t>
      </w:r>
    </w:p>
    <w:p w:rsidR="00E94242" w:rsidRDefault="00174775">
      <w:pPr>
        <w:pStyle w:val="Listaszerbekezds"/>
        <w:numPr>
          <w:ilvl w:val="0"/>
          <w:numId w:val="22"/>
        </w:numPr>
        <w:spacing w:before="120" w:after="60" w:line="320" w:lineRule="atLeast"/>
        <w:jc w:val="both"/>
        <w:rPr>
          <w:rFonts w:ascii="Times New Roman" w:hAnsi="Times New Roman"/>
          <w:lang w:val="hu-HU"/>
        </w:rPr>
      </w:pPr>
      <w:r>
        <w:rPr>
          <w:rFonts w:ascii="Times New Roman" w:hAnsi="Times New Roman"/>
          <w:lang w:val="hu-HU"/>
        </w:rPr>
        <w:t>Adatvédelem</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Az ellátottakat megilleti személyes adatainak védelme, valamint a magánéletükkel kapcsolatos titokvédelem.</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Az intézménynek az ellátottak személyes, valamint különleges adatait úgy kell nyilvántartania és kezelnie, hogy az maradéktalanul megfeleljen az információs önrendelkezési jogról és az információszabadságról szóló 2011.évi CXII. törvényben foglaltaknak.</w:t>
      </w:r>
    </w:p>
    <w:p w:rsidR="00E94242" w:rsidRDefault="00E94242">
      <w:pPr>
        <w:spacing w:before="120" w:after="60" w:line="320" w:lineRule="atLeast"/>
        <w:jc w:val="both"/>
        <w:rPr>
          <w:rFonts w:ascii="Times New Roman" w:hAnsi="Times New Roman"/>
          <w:lang w:val="hu-HU"/>
        </w:rPr>
      </w:pPr>
    </w:p>
    <w:p w:rsidR="00E94242" w:rsidRDefault="00174775">
      <w:pPr>
        <w:pStyle w:val="Listaszerbekezds"/>
        <w:numPr>
          <w:ilvl w:val="0"/>
          <w:numId w:val="22"/>
        </w:numPr>
        <w:spacing w:before="120" w:after="60" w:line="320" w:lineRule="atLeast"/>
        <w:jc w:val="both"/>
        <w:rPr>
          <w:rFonts w:ascii="Times New Roman" w:hAnsi="Times New Roman"/>
          <w:lang w:val="hu-HU"/>
        </w:rPr>
      </w:pPr>
      <w:r>
        <w:rPr>
          <w:rFonts w:ascii="Times New Roman" w:hAnsi="Times New Roman"/>
          <w:lang w:val="hu-HU"/>
        </w:rPr>
        <w:lastRenderedPageBreak/>
        <w:t>A vélemény-nyilvánítási jog és annak gyakorlása</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Az intézmény biztosítja az ellátottak számára az érdekvédelemhez, valamint a szabad vélemény-nyilvánításhoz való jogot. Az ellátott a vélemény-nyilvánítási jogával úgy élhet, hogy azzal nem sértheti a többi ellátottnak, valamint az intézmény dolgozóinak személyiségi jogait és emberi méltóságát. Az ellátott joga, hogy az emberi méltóság tiszteletben tartásával szabadon véleményt nyilvánítson, tájékoztatást kapjon, javaslatot tegyen, kérdést intézzen az intézmény vezetőjéhez, dolgozóihoz.</w:t>
      </w:r>
    </w:p>
    <w:p w:rsidR="00E94242" w:rsidRDefault="00174775">
      <w:pPr>
        <w:spacing w:before="120" w:after="60" w:line="320" w:lineRule="atLeast"/>
        <w:jc w:val="both"/>
        <w:rPr>
          <w:rFonts w:ascii="Times New Roman" w:hAnsi="Times New Roman"/>
          <w:lang w:val="hu-HU"/>
        </w:rPr>
      </w:pPr>
      <w:r>
        <w:rPr>
          <w:rFonts w:ascii="Times New Roman" w:hAnsi="Times New Roman"/>
          <w:b/>
          <w:bCs/>
          <w:lang w:val="hu-HU"/>
        </w:rPr>
        <w:t>Intézményi térítési díjak</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 xml:space="preserve">A nappali ellátás térítési díja a Budapest Főváros VII. Kerület Önkormányzat Képviselő-testületének mindenkor hatályos szociális rendelete alapján térítésmentes. </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Az étkeztetés intézményi személyi térítési díjait a Budapest Főváros VII. Kerület Önkormányzat Képviselő-testületének mindenkor hatályos szociális rendelete határozza meg. A díjszabás a nappali ellátások telephelyein kifüggesztve áttanulmányozható.</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Az étkezés lemondása a személyes gondoskodást nyújtó szociális ellátások térítési díjáról szóló 29/1993. ( II. 17.) Kormányrendelet alapján történik.</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A lemondás elmulasztása esetén az étkezés térítési díját meg kell fizetni. Ez alól kivételt képez a kórház, vagy olyan váratlan esemény, amely akadályozta a bejelentés tényét.</w:t>
      </w:r>
      <w:r>
        <w:rPr>
          <w:rFonts w:ascii="Times New Roman" w:hAnsi="Times New Roman"/>
          <w:lang w:val="hu-HU"/>
        </w:rPr>
        <w:tab/>
      </w:r>
    </w:p>
    <w:p w:rsidR="006A7ABD" w:rsidRDefault="006A7ABD">
      <w:pPr>
        <w:spacing w:before="120" w:after="60" w:line="320" w:lineRule="atLeast"/>
        <w:jc w:val="both"/>
        <w:rPr>
          <w:rFonts w:ascii="Times New Roman" w:hAnsi="Times New Roman"/>
          <w:b/>
          <w:lang w:val="hu-HU"/>
        </w:rPr>
      </w:pPr>
    </w:p>
    <w:p w:rsidR="00E94242" w:rsidRDefault="00174775">
      <w:pPr>
        <w:spacing w:before="120" w:after="60" w:line="320" w:lineRule="atLeast"/>
        <w:jc w:val="both"/>
        <w:rPr>
          <w:rFonts w:ascii="Times New Roman" w:hAnsi="Times New Roman"/>
          <w:b/>
          <w:lang w:val="hu-HU"/>
        </w:rPr>
      </w:pPr>
      <w:r>
        <w:rPr>
          <w:rFonts w:ascii="Times New Roman" w:hAnsi="Times New Roman"/>
          <w:b/>
          <w:lang w:val="hu-HU"/>
        </w:rPr>
        <w:t xml:space="preserve">Felvétel </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Kérelemre történő felvétel a törvényi előírások szerint. Étkezés esetén jövedelemvizsgálat szükséges.</w:t>
      </w:r>
    </w:p>
    <w:p w:rsidR="006A7ABD" w:rsidRDefault="006A7ABD">
      <w:pPr>
        <w:tabs>
          <w:tab w:val="left" w:pos="1134"/>
        </w:tabs>
        <w:spacing w:before="120" w:after="60"/>
        <w:jc w:val="both"/>
        <w:rPr>
          <w:rFonts w:ascii="Times New Roman" w:hAnsi="Times New Roman"/>
          <w:b/>
          <w:lang w:val="hu-HU"/>
        </w:rPr>
      </w:pPr>
    </w:p>
    <w:p w:rsidR="00E94242" w:rsidRDefault="00174775">
      <w:pPr>
        <w:tabs>
          <w:tab w:val="left" w:pos="1134"/>
        </w:tabs>
        <w:spacing w:before="120" w:after="60"/>
        <w:jc w:val="both"/>
        <w:rPr>
          <w:rFonts w:ascii="Times New Roman" w:hAnsi="Times New Roman"/>
          <w:lang w:val="hu-HU"/>
        </w:rPr>
      </w:pPr>
      <w:r>
        <w:rPr>
          <w:rFonts w:ascii="Times New Roman" w:hAnsi="Times New Roman"/>
          <w:b/>
          <w:lang w:val="hu-HU"/>
        </w:rPr>
        <w:t>Étkezés</w:t>
      </w:r>
      <w:r>
        <w:rPr>
          <w:rFonts w:ascii="Times New Roman" w:hAnsi="Times New Roman"/>
          <w:lang w:val="hu-HU"/>
        </w:rPr>
        <w:tab/>
      </w:r>
    </w:p>
    <w:p w:rsidR="00E94242" w:rsidRDefault="00174775">
      <w:pPr>
        <w:pStyle w:val="Listaszerbekezds"/>
        <w:numPr>
          <w:ilvl w:val="0"/>
          <w:numId w:val="7"/>
        </w:numPr>
        <w:tabs>
          <w:tab w:val="left" w:pos="1134"/>
        </w:tabs>
        <w:spacing w:before="120" w:after="60"/>
        <w:jc w:val="both"/>
        <w:rPr>
          <w:rFonts w:ascii="Times New Roman" w:hAnsi="Times New Roman"/>
          <w:lang w:val="hu-HU"/>
        </w:rPr>
      </w:pPr>
      <w:r>
        <w:rPr>
          <w:rFonts w:ascii="Times New Roman" w:hAnsi="Times New Roman"/>
          <w:lang w:val="hu-HU"/>
        </w:rPr>
        <w:t>naponta meleg ebéd</w:t>
      </w:r>
    </w:p>
    <w:p w:rsidR="00E94242" w:rsidRDefault="00174775">
      <w:pPr>
        <w:pStyle w:val="Listaszerbekezds"/>
        <w:numPr>
          <w:ilvl w:val="0"/>
          <w:numId w:val="7"/>
        </w:numPr>
        <w:tabs>
          <w:tab w:val="left" w:pos="1134"/>
        </w:tabs>
        <w:spacing w:before="120" w:after="60"/>
        <w:jc w:val="both"/>
        <w:rPr>
          <w:rFonts w:ascii="Times New Roman" w:hAnsi="Times New Roman"/>
          <w:lang w:val="hu-HU"/>
        </w:rPr>
      </w:pPr>
      <w:r>
        <w:rPr>
          <w:rFonts w:ascii="Times New Roman" w:hAnsi="Times New Roman"/>
          <w:lang w:val="hu-HU"/>
        </w:rPr>
        <w:t xml:space="preserve">hétvégenként meleg ebéd </w:t>
      </w:r>
    </w:p>
    <w:p w:rsidR="00E94242" w:rsidRDefault="00174775">
      <w:pPr>
        <w:pStyle w:val="Listaszerbekezds"/>
        <w:numPr>
          <w:ilvl w:val="0"/>
          <w:numId w:val="7"/>
        </w:numPr>
        <w:tabs>
          <w:tab w:val="left" w:pos="1134"/>
        </w:tabs>
        <w:spacing w:before="120" w:after="60"/>
        <w:jc w:val="both"/>
        <w:rPr>
          <w:rFonts w:ascii="Times New Roman" w:hAnsi="Times New Roman"/>
          <w:lang w:val="hu-HU"/>
        </w:rPr>
      </w:pPr>
      <w:r>
        <w:rPr>
          <w:rFonts w:ascii="Times New Roman" w:hAnsi="Times New Roman"/>
          <w:lang w:val="hu-HU"/>
        </w:rPr>
        <w:t xml:space="preserve">diétás étrend </w:t>
      </w:r>
    </w:p>
    <w:p w:rsidR="006A7ABD" w:rsidRDefault="006A7ABD">
      <w:pPr>
        <w:spacing w:before="120" w:after="60" w:line="320" w:lineRule="atLeast"/>
        <w:jc w:val="both"/>
        <w:rPr>
          <w:rFonts w:ascii="Times New Roman" w:hAnsi="Times New Roman"/>
          <w:b/>
          <w:lang w:val="hu-HU"/>
        </w:rPr>
      </w:pPr>
    </w:p>
    <w:p w:rsidR="00E94242" w:rsidRDefault="00174775">
      <w:pPr>
        <w:spacing w:before="120" w:after="60" w:line="320" w:lineRule="atLeast"/>
        <w:jc w:val="both"/>
        <w:rPr>
          <w:rFonts w:ascii="Times New Roman" w:hAnsi="Times New Roman"/>
          <w:b/>
          <w:lang w:val="hu-HU"/>
        </w:rPr>
      </w:pPr>
      <w:r>
        <w:rPr>
          <w:rFonts w:ascii="Times New Roman" w:hAnsi="Times New Roman"/>
          <w:b/>
          <w:lang w:val="hu-HU"/>
        </w:rPr>
        <w:t>Általános szolgáltatások</w:t>
      </w:r>
    </w:p>
    <w:p w:rsidR="00E94242" w:rsidRDefault="00174775">
      <w:pPr>
        <w:pStyle w:val="Szvegtrzsbehzssal2"/>
        <w:spacing w:before="120" w:after="60" w:line="240" w:lineRule="auto"/>
        <w:ind w:left="0"/>
        <w:jc w:val="both"/>
        <w:rPr>
          <w:b/>
          <w:bCs/>
        </w:rPr>
      </w:pPr>
      <w:r>
        <w:t>Minden klubtag részt vehet a klubtagság vagy a vezetőség által szervezett rendezvényeken, igénybe veheti az intézmény szolgáltatásait, használhatja az intézmény berendezéseit, felszereléseit, szociális és más jellegű információkhoz juthat az Internet segítségével.</w:t>
      </w:r>
      <w:r>
        <w:rPr>
          <w:b/>
          <w:bCs/>
        </w:rPr>
        <w:t xml:space="preserve"> </w:t>
      </w:r>
    </w:p>
    <w:p w:rsidR="006A7ABD" w:rsidRDefault="006A7ABD">
      <w:pPr>
        <w:pStyle w:val="Szvegtrzsbehzssal2"/>
        <w:spacing w:before="120" w:after="60" w:line="240" w:lineRule="auto"/>
        <w:ind w:left="0"/>
        <w:jc w:val="both"/>
        <w:rPr>
          <w:b/>
          <w:bCs/>
        </w:rPr>
      </w:pPr>
    </w:p>
    <w:p w:rsidR="00E94242" w:rsidRPr="009D15B3" w:rsidRDefault="00174775">
      <w:pPr>
        <w:pStyle w:val="Szvegtrzsbehzssal2"/>
        <w:spacing w:before="120" w:after="60" w:line="240" w:lineRule="auto"/>
        <w:ind w:left="0"/>
        <w:jc w:val="both"/>
        <w:rPr>
          <w:b/>
          <w:bCs/>
        </w:rPr>
      </w:pPr>
      <w:r w:rsidRPr="009D15B3">
        <w:rPr>
          <w:b/>
          <w:bCs/>
        </w:rPr>
        <w:t>A pszichiátriai betegek nappali ellátásának szolgáltatásai különösen</w:t>
      </w:r>
    </w:p>
    <w:p w:rsidR="00E94242" w:rsidRPr="009D15B3" w:rsidRDefault="00174775">
      <w:pPr>
        <w:pStyle w:val="Szvegtrzsbehzssal2"/>
        <w:spacing w:before="120" w:after="60" w:line="240" w:lineRule="auto"/>
        <w:ind w:left="0"/>
        <w:jc w:val="both"/>
      </w:pPr>
      <w:r w:rsidRPr="009D15B3">
        <w:t xml:space="preserve">1. A pszichiátriai betegek nappali ellátása az ellátást igénybe vevők igényei alapján biztosítja az étkeztetést, a kulturális, tájékoztató, képzési, átképzési állásközvetítő, védett lakhatást elősegítő, lakossági és családi programok, találkozók szervezését, lebonyolítását ( jeles napok </w:t>
      </w:r>
      <w:r w:rsidRPr="009D15B3">
        <w:lastRenderedPageBreak/>
        <w:t xml:space="preserve">megünneplése, vetélkedők, zenehallgatás, művészetterápiás foglalkozás, álláskeresés, állásinterjúra felkészítés, munkába állás segítése). </w:t>
      </w:r>
    </w:p>
    <w:p w:rsidR="00E94242" w:rsidRPr="009D15B3" w:rsidRDefault="00174775">
      <w:pPr>
        <w:pStyle w:val="Szvegtrzsbehzssal2"/>
        <w:spacing w:before="120" w:after="60" w:line="240" w:lineRule="auto"/>
        <w:ind w:left="0"/>
        <w:jc w:val="both"/>
      </w:pPr>
      <w:r w:rsidRPr="009D15B3">
        <w:t xml:space="preserve"> 2. A nappali ellátás olyan programokat biztosít, amelyek lehetővé teszik a társadalomba, a korábbi közösségbe történő visszailleszkedést (egészségmegőrző, felvilágosító előadások, önálló életvitelt segítő és a helyes életmóddal kapcsolatos tanácsadás, személyiségfejlesztő foglalkozás, mentális segítségnyújtás, pszichológus által vezetett csoportos és egyéni terápiás foglalkozás). </w:t>
      </w:r>
    </w:p>
    <w:p w:rsidR="00E94242" w:rsidRPr="009D15B3" w:rsidRDefault="00174775">
      <w:pPr>
        <w:pStyle w:val="Szvegtrzsbehzssal2"/>
        <w:spacing w:before="120" w:after="60" w:line="240" w:lineRule="auto"/>
        <w:ind w:left="0"/>
        <w:jc w:val="both"/>
      </w:pPr>
      <w:r w:rsidRPr="009D15B3">
        <w:t>3. A pszichiátriai betegek nappali ellátása működésének nem része a pszichiátriai gondozás, de a munkatársaknak kapcsolatot kell tartaniuk az ellátott kezelőorvosával, az ideggondozóval, a hozzátartozókkal, és minden olyan személlyel, aki az ellátott életében fontos szerepet tölt be (jelzési kötelezettség, szükség szerint a szakellátás megszervezése).</w:t>
      </w:r>
    </w:p>
    <w:p w:rsidR="00E94242" w:rsidRDefault="00174775">
      <w:pPr>
        <w:pStyle w:val="Szvegtrzsbehzssal2"/>
        <w:spacing w:before="120" w:after="60" w:line="240" w:lineRule="auto"/>
        <w:ind w:left="0"/>
        <w:jc w:val="both"/>
      </w:pPr>
      <w:r w:rsidRPr="009D15B3">
        <w:t>4. Az intézmény szolgáltatást nyújthat a pszichiátriaia betegek ellátásán túl a promóció és az elsődleges prevenció érdekében a mentálisan sérült vagy krízishelyzetben levők részére is.</w:t>
      </w:r>
    </w:p>
    <w:p w:rsidR="009D15B3" w:rsidRDefault="009D15B3">
      <w:pPr>
        <w:pStyle w:val="Szvegtrzsbehzssal2"/>
        <w:spacing w:before="120" w:after="60" w:line="240" w:lineRule="auto"/>
        <w:ind w:left="0"/>
        <w:jc w:val="both"/>
        <w:rPr>
          <w:b/>
          <w:bCs/>
        </w:rPr>
      </w:pPr>
      <w:r>
        <w:t>A klubon belüli szolgáltatások, programok ingyenesen vehetők igánybe az ellátottak által.</w:t>
      </w:r>
    </w:p>
    <w:p w:rsidR="00E94242" w:rsidRDefault="00174775">
      <w:pPr>
        <w:spacing w:before="120" w:after="60" w:line="320" w:lineRule="atLeast"/>
        <w:jc w:val="both"/>
        <w:rPr>
          <w:rFonts w:ascii="Times New Roman" w:hAnsi="Times New Roman"/>
          <w:bCs/>
          <w:lang w:val="hu-HU"/>
        </w:rPr>
      </w:pPr>
      <w:r>
        <w:rPr>
          <w:rFonts w:ascii="Times New Roman" w:hAnsi="Times New Roman"/>
          <w:lang w:val="hu-HU"/>
        </w:rPr>
        <w:t>Az</w:t>
      </w:r>
      <w:r>
        <w:rPr>
          <w:rFonts w:ascii="Times New Roman" w:hAnsi="Times New Roman"/>
          <w:b/>
          <w:bCs/>
          <w:lang w:val="hu-HU"/>
        </w:rPr>
        <w:t xml:space="preserve"> intézményen kívüli programok</w:t>
      </w:r>
      <w:r>
        <w:rPr>
          <w:rFonts w:ascii="Times New Roman" w:hAnsi="Times New Roman"/>
          <w:bCs/>
          <w:lang w:val="hu-HU"/>
        </w:rPr>
        <w:t xml:space="preserve"> esetében a </w:t>
      </w:r>
      <w:r w:rsidR="009D15B3">
        <w:rPr>
          <w:rFonts w:ascii="Times New Roman" w:hAnsi="Times New Roman"/>
          <w:bCs/>
          <w:lang w:val="hu-HU"/>
        </w:rPr>
        <w:t xml:space="preserve">programok szervezése költségtérítést nem von maga után, ám a </w:t>
      </w:r>
      <w:r>
        <w:rPr>
          <w:rFonts w:ascii="Times New Roman" w:hAnsi="Times New Roman"/>
          <w:bCs/>
          <w:lang w:val="hu-HU"/>
        </w:rPr>
        <w:t>részvétel</w:t>
      </w:r>
      <w:r w:rsidR="009D15B3">
        <w:rPr>
          <w:rFonts w:ascii="Times New Roman" w:hAnsi="Times New Roman"/>
          <w:bCs/>
          <w:lang w:val="hu-HU"/>
        </w:rPr>
        <w:t xml:space="preserve">hez kapcsolódó </w:t>
      </w:r>
      <w:r>
        <w:rPr>
          <w:rFonts w:ascii="Times New Roman" w:hAnsi="Times New Roman"/>
          <w:bCs/>
          <w:lang w:val="hu-HU"/>
        </w:rPr>
        <w:t>díja</w:t>
      </w:r>
      <w:r w:rsidR="009D15B3">
        <w:rPr>
          <w:rFonts w:ascii="Times New Roman" w:hAnsi="Times New Roman"/>
          <w:bCs/>
          <w:lang w:val="hu-HU"/>
        </w:rPr>
        <w:t>ka</w:t>
      </w:r>
      <w:r>
        <w:rPr>
          <w:rFonts w:ascii="Times New Roman" w:hAnsi="Times New Roman"/>
          <w:bCs/>
          <w:lang w:val="hu-HU"/>
        </w:rPr>
        <w:t>t</w:t>
      </w:r>
      <w:r w:rsidR="009D15B3">
        <w:rPr>
          <w:rFonts w:ascii="Times New Roman" w:hAnsi="Times New Roman"/>
          <w:bCs/>
          <w:lang w:val="hu-HU"/>
        </w:rPr>
        <w:t xml:space="preserve"> (pl.: közlekedési költség, belépődíj, étkezés költsége stb.)</w:t>
      </w:r>
      <w:r>
        <w:rPr>
          <w:rFonts w:ascii="Times New Roman" w:hAnsi="Times New Roman"/>
          <w:bCs/>
          <w:lang w:val="hu-HU"/>
        </w:rPr>
        <w:t>, amennyiben a Humán Szolgáltató nem jelzi a</w:t>
      </w:r>
      <w:r w:rsidR="009D15B3">
        <w:rPr>
          <w:rFonts w:ascii="Times New Roman" w:hAnsi="Times New Roman"/>
          <w:bCs/>
          <w:lang w:val="hu-HU"/>
        </w:rPr>
        <w:t>zok</w:t>
      </w:r>
      <w:r>
        <w:rPr>
          <w:rFonts w:ascii="Times New Roman" w:hAnsi="Times New Roman"/>
          <w:bCs/>
          <w:lang w:val="hu-HU"/>
        </w:rPr>
        <w:t xml:space="preserve"> ingyenességét, a programon résztvevő fizeti.</w:t>
      </w:r>
    </w:p>
    <w:p w:rsidR="00E94242" w:rsidRDefault="00174775">
      <w:pPr>
        <w:pStyle w:val="Szvegtrzsbehzssal21"/>
        <w:spacing w:before="120" w:after="60" w:line="320" w:lineRule="atLeast"/>
        <w:jc w:val="both"/>
        <w:rPr>
          <w:b/>
        </w:rPr>
      </w:pPr>
      <w:r>
        <w:rPr>
          <w:b/>
        </w:rPr>
        <w:t>Személyi és környezeti higiéné</w:t>
      </w:r>
    </w:p>
    <w:p w:rsidR="00E94242" w:rsidRDefault="00174775">
      <w:pPr>
        <w:pStyle w:val="Szvegtrzsbehzssal21"/>
        <w:numPr>
          <w:ilvl w:val="0"/>
          <w:numId w:val="15"/>
        </w:numPr>
        <w:spacing w:before="120" w:after="60" w:line="320" w:lineRule="atLeast"/>
        <w:jc w:val="both"/>
      </w:pPr>
      <w:r>
        <w:t xml:space="preserve">A környezetünk tisztasága, a ruházat és a test ápoltsága, tisztán tartása mindannyiunk érdeke. </w:t>
      </w:r>
    </w:p>
    <w:p w:rsidR="00E94242" w:rsidRDefault="00174775">
      <w:pPr>
        <w:pStyle w:val="Szvegtrzsbehzssal21"/>
        <w:numPr>
          <w:ilvl w:val="0"/>
          <w:numId w:val="15"/>
        </w:numPr>
        <w:spacing w:before="120" w:after="60" w:line="320" w:lineRule="atLeast"/>
        <w:jc w:val="both"/>
      </w:pPr>
      <w:r>
        <w:t>Az ellátottak igény és szükség szerint vehetik igénybe a fürdőhelyiséget, szem előtt tartva a takarékosságot is. A zuhanyzókat délelőtt 9</w:t>
      </w:r>
      <w:r>
        <w:rPr>
          <w:u w:val="single"/>
          <w:vertAlign w:val="superscript"/>
        </w:rPr>
        <w:t>00</w:t>
      </w:r>
      <w:r>
        <w:t xml:space="preserve"> és 11</w:t>
      </w:r>
      <w:r>
        <w:rPr>
          <w:u w:val="single"/>
          <w:vertAlign w:val="superscript"/>
        </w:rPr>
        <w:t>00</w:t>
      </w:r>
      <w:r>
        <w:t xml:space="preserve"> óra között, délután 15</w:t>
      </w:r>
      <w:r>
        <w:rPr>
          <w:u w:val="single"/>
          <w:vertAlign w:val="superscript"/>
        </w:rPr>
        <w:t>00</w:t>
      </w:r>
      <w:r>
        <w:t xml:space="preserve"> és 16</w:t>
      </w:r>
      <w:r>
        <w:rPr>
          <w:u w:val="single"/>
          <w:vertAlign w:val="superscript"/>
        </w:rPr>
        <w:t>00</w:t>
      </w:r>
      <w:r>
        <w:t xml:space="preserve"> óra között lehet használni (használat után a helyiséget tisztán adjuk át!). </w:t>
      </w:r>
    </w:p>
    <w:p w:rsidR="006A7ABD" w:rsidRDefault="006A7ABD">
      <w:pPr>
        <w:pStyle w:val="Szvegtrzsbehzssal21"/>
        <w:spacing w:before="120" w:after="60" w:line="320" w:lineRule="atLeast"/>
        <w:jc w:val="both"/>
        <w:rPr>
          <w:b/>
        </w:rPr>
      </w:pPr>
    </w:p>
    <w:p w:rsidR="00E94242" w:rsidRDefault="00174775">
      <w:pPr>
        <w:pStyle w:val="Szvegtrzsbehzssal21"/>
        <w:spacing w:before="120" w:after="60" w:line="320" w:lineRule="atLeast"/>
        <w:jc w:val="both"/>
        <w:rPr>
          <w:b/>
        </w:rPr>
      </w:pPr>
      <w:r>
        <w:rPr>
          <w:b/>
        </w:rPr>
        <w:t>Mentálhigiénés ellátás biztosítása</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A pszichiátriai betegek nappali ellátása a mentálhigiénés ellátás keretében biztosítja</w:t>
      </w:r>
    </w:p>
    <w:p w:rsidR="00E94242" w:rsidRDefault="00174775">
      <w:pPr>
        <w:pStyle w:val="Listaszerbekezds"/>
        <w:numPr>
          <w:ilvl w:val="0"/>
          <w:numId w:val="15"/>
        </w:numPr>
        <w:spacing w:before="120" w:after="60" w:line="320" w:lineRule="atLeast"/>
        <w:jc w:val="both"/>
        <w:rPr>
          <w:rFonts w:ascii="Times New Roman" w:hAnsi="Times New Roman"/>
          <w:lang w:val="hu-HU"/>
        </w:rPr>
      </w:pPr>
      <w:r>
        <w:rPr>
          <w:rFonts w:ascii="Times New Roman" w:hAnsi="Times New Roman"/>
          <w:lang w:val="hu-HU"/>
        </w:rPr>
        <w:t>a személyre szabott bánásmódot,</w:t>
      </w:r>
    </w:p>
    <w:p w:rsidR="00E94242" w:rsidRDefault="00174775">
      <w:pPr>
        <w:pStyle w:val="Listaszerbekezds"/>
        <w:numPr>
          <w:ilvl w:val="0"/>
          <w:numId w:val="15"/>
        </w:numPr>
        <w:spacing w:before="120" w:after="60" w:line="320" w:lineRule="atLeast"/>
        <w:jc w:val="both"/>
        <w:rPr>
          <w:rFonts w:ascii="Times New Roman" w:hAnsi="Times New Roman"/>
          <w:lang w:val="hu-HU"/>
        </w:rPr>
      </w:pPr>
      <w:r>
        <w:rPr>
          <w:rFonts w:ascii="Times New Roman" w:hAnsi="Times New Roman"/>
          <w:lang w:val="hu-HU"/>
        </w:rPr>
        <w:t xml:space="preserve">az egyéni és csoportos beszélgetéseket, </w:t>
      </w:r>
    </w:p>
    <w:p w:rsidR="00E94242" w:rsidRDefault="00174775">
      <w:pPr>
        <w:pStyle w:val="Listaszerbekezds"/>
        <w:numPr>
          <w:ilvl w:val="0"/>
          <w:numId w:val="15"/>
        </w:numPr>
        <w:spacing w:before="120" w:after="60" w:line="320" w:lineRule="atLeast"/>
        <w:jc w:val="both"/>
        <w:rPr>
          <w:rFonts w:ascii="Times New Roman" w:hAnsi="Times New Roman"/>
          <w:lang w:val="hu-HU"/>
        </w:rPr>
      </w:pPr>
      <w:r>
        <w:rPr>
          <w:rFonts w:ascii="Times New Roman" w:hAnsi="Times New Roman"/>
          <w:lang w:val="hu-HU"/>
        </w:rPr>
        <w:t>az ellátottak családi és társadalmi kapcsolatainak fenntartását,</w:t>
      </w:r>
    </w:p>
    <w:p w:rsidR="00E94242" w:rsidRDefault="00174775">
      <w:pPr>
        <w:pStyle w:val="Listaszerbekezds"/>
        <w:numPr>
          <w:ilvl w:val="0"/>
          <w:numId w:val="15"/>
        </w:numPr>
        <w:spacing w:before="120" w:after="60" w:line="320" w:lineRule="atLeast"/>
        <w:jc w:val="both"/>
        <w:rPr>
          <w:rFonts w:ascii="Times New Roman" w:hAnsi="Times New Roman"/>
          <w:lang w:val="hu-HU"/>
        </w:rPr>
      </w:pPr>
      <w:r>
        <w:rPr>
          <w:rFonts w:ascii="Times New Roman" w:hAnsi="Times New Roman"/>
          <w:lang w:val="hu-HU"/>
        </w:rPr>
        <w:t>segíti és támogatja az intézményen belüli kisközösségek, társas kapcsolatok kialakulását és működését,</w:t>
      </w:r>
    </w:p>
    <w:p w:rsidR="00E94242" w:rsidRDefault="00174775">
      <w:pPr>
        <w:pStyle w:val="Listaszerbekezds"/>
        <w:numPr>
          <w:ilvl w:val="0"/>
          <w:numId w:val="15"/>
        </w:numPr>
        <w:spacing w:before="120" w:after="60" w:line="320" w:lineRule="atLeast"/>
        <w:jc w:val="both"/>
        <w:rPr>
          <w:rFonts w:ascii="Times New Roman" w:hAnsi="Times New Roman"/>
          <w:lang w:val="hu-HU"/>
        </w:rPr>
      </w:pPr>
      <w:r>
        <w:rPr>
          <w:rFonts w:ascii="Times New Roman" w:hAnsi="Times New Roman"/>
          <w:lang w:val="hu-HU"/>
        </w:rPr>
        <w:t>szociális ügyekben felvilágosítást ad, szükség szerint segít az ügyintézésben,</w:t>
      </w:r>
    </w:p>
    <w:p w:rsidR="00E94242" w:rsidRDefault="00174775">
      <w:pPr>
        <w:pStyle w:val="Listaszerbekezds"/>
        <w:numPr>
          <w:ilvl w:val="0"/>
          <w:numId w:val="15"/>
        </w:numPr>
        <w:spacing w:before="120" w:after="60" w:line="320" w:lineRule="atLeast"/>
        <w:jc w:val="both"/>
        <w:rPr>
          <w:rFonts w:ascii="Times New Roman" w:hAnsi="Times New Roman"/>
          <w:lang w:val="hu-HU"/>
        </w:rPr>
      </w:pPr>
      <w:r>
        <w:rPr>
          <w:rFonts w:ascii="Times New Roman" w:hAnsi="Times New Roman"/>
          <w:lang w:val="hu-HU"/>
        </w:rPr>
        <w:t xml:space="preserve">rendszeres </w:t>
      </w:r>
      <w:proofErr w:type="gramStart"/>
      <w:r>
        <w:rPr>
          <w:rFonts w:ascii="Times New Roman" w:hAnsi="Times New Roman"/>
          <w:lang w:val="hu-HU"/>
        </w:rPr>
        <w:t>szórakoztató ,</w:t>
      </w:r>
      <w:proofErr w:type="gramEnd"/>
      <w:r>
        <w:rPr>
          <w:rFonts w:ascii="Times New Roman" w:hAnsi="Times New Roman"/>
          <w:lang w:val="hu-HU"/>
        </w:rPr>
        <w:t xml:space="preserve"> kulturális, sport és aktivitást segítő foglalkozásokat szervez,</w:t>
      </w:r>
    </w:p>
    <w:p w:rsidR="00E94242" w:rsidRDefault="00174775">
      <w:pPr>
        <w:pStyle w:val="Listaszerbekezds"/>
        <w:numPr>
          <w:ilvl w:val="0"/>
          <w:numId w:val="15"/>
        </w:numPr>
        <w:spacing w:before="120" w:after="60" w:line="320" w:lineRule="atLeast"/>
        <w:jc w:val="both"/>
        <w:rPr>
          <w:rFonts w:ascii="Times New Roman" w:hAnsi="Times New Roman"/>
          <w:lang w:val="hu-HU"/>
        </w:rPr>
      </w:pPr>
      <w:r>
        <w:rPr>
          <w:rFonts w:ascii="Times New Roman" w:hAnsi="Times New Roman"/>
          <w:lang w:val="hu-HU"/>
        </w:rPr>
        <w:t>Lehetőség szerint az intézmény szervezett elfoglaltságot nyújt az ellátottak részére: személyiségfejlesztő, készségfejlesztő, kreatív és művészetterápiás jellegű foglalkozásokat biztosít. Nevezetes napokon vagy azokra emlékezéssel közös műsorokat szervez az intézményen belül, ilyenek különösen a farsang, anyák napja, húsvét, szüreti bál, karácsony.</w:t>
      </w:r>
    </w:p>
    <w:p w:rsidR="00E94242" w:rsidRDefault="00174775">
      <w:pPr>
        <w:pStyle w:val="Listaszerbekezds"/>
        <w:numPr>
          <w:ilvl w:val="0"/>
          <w:numId w:val="15"/>
        </w:numPr>
        <w:spacing w:before="120" w:after="60" w:line="320" w:lineRule="atLeast"/>
        <w:jc w:val="both"/>
        <w:rPr>
          <w:rFonts w:ascii="Times New Roman" w:hAnsi="Times New Roman"/>
          <w:lang w:val="hu-HU"/>
        </w:rPr>
      </w:pPr>
      <w:r>
        <w:rPr>
          <w:rFonts w:ascii="Times New Roman" w:hAnsi="Times New Roman"/>
          <w:lang w:val="hu-HU"/>
        </w:rPr>
        <w:lastRenderedPageBreak/>
        <w:t>Az intézményben rendelkezésre álló közösségi terek, szórakoztató eszközök, társasjátékok, és az ellátottak számára telepített számítógépek naponta, rendszeresen használhatók a munkatársak segítségével.</w:t>
      </w:r>
    </w:p>
    <w:p w:rsidR="00E94242" w:rsidRDefault="00E94242">
      <w:pPr>
        <w:pStyle w:val="Listaszerbekezds"/>
        <w:spacing w:before="120" w:after="60" w:line="320" w:lineRule="atLeast"/>
        <w:jc w:val="both"/>
        <w:rPr>
          <w:rFonts w:ascii="Times New Roman" w:hAnsi="Times New Roman"/>
          <w:lang w:val="hu-HU"/>
        </w:rPr>
      </w:pPr>
    </w:p>
    <w:p w:rsidR="004B1643" w:rsidRDefault="004B1643">
      <w:pPr>
        <w:spacing w:line="276" w:lineRule="auto"/>
        <w:jc w:val="both"/>
        <w:rPr>
          <w:rFonts w:ascii="Times New Roman" w:hAnsi="Times New Roman"/>
          <w:b/>
          <w:lang w:val="hu-HU"/>
        </w:rPr>
      </w:pPr>
    </w:p>
    <w:p w:rsidR="00E94242" w:rsidRDefault="00174775">
      <w:pPr>
        <w:spacing w:line="276" w:lineRule="auto"/>
        <w:jc w:val="both"/>
        <w:rPr>
          <w:rFonts w:ascii="Times New Roman" w:hAnsi="Times New Roman"/>
          <w:b/>
          <w:lang w:val="hu-HU"/>
        </w:rPr>
      </w:pPr>
      <w:r>
        <w:rPr>
          <w:rFonts w:ascii="Times New Roman" w:hAnsi="Times New Roman"/>
          <w:b/>
          <w:lang w:val="hu-HU"/>
        </w:rPr>
        <w:t>Az intézményi jogviszony megszűnik</w:t>
      </w:r>
    </w:p>
    <w:p w:rsidR="00E94242" w:rsidRDefault="00174775">
      <w:pPr>
        <w:pStyle w:val="Listaszerbekezds"/>
        <w:numPr>
          <w:ilvl w:val="0"/>
          <w:numId w:val="14"/>
        </w:numPr>
        <w:spacing w:after="60" w:line="320" w:lineRule="atLeast"/>
        <w:jc w:val="both"/>
        <w:rPr>
          <w:rFonts w:ascii="Times New Roman" w:hAnsi="Times New Roman"/>
          <w:color w:val="000000"/>
          <w:lang w:val="hu-HU"/>
        </w:rPr>
      </w:pPr>
      <w:r>
        <w:rPr>
          <w:rFonts w:ascii="Times New Roman" w:hAnsi="Times New Roman"/>
          <w:color w:val="000000"/>
          <w:lang w:val="hu-HU"/>
        </w:rPr>
        <w:t>az intézmény jogutód nélküli megszűnésével,</w:t>
      </w:r>
    </w:p>
    <w:p w:rsidR="00E94242" w:rsidRDefault="00174775">
      <w:pPr>
        <w:pStyle w:val="Listaszerbekezds"/>
        <w:numPr>
          <w:ilvl w:val="0"/>
          <w:numId w:val="14"/>
        </w:numPr>
        <w:spacing w:after="60" w:line="320" w:lineRule="atLeast"/>
        <w:jc w:val="both"/>
        <w:rPr>
          <w:rFonts w:ascii="Times New Roman" w:hAnsi="Times New Roman"/>
          <w:color w:val="000000"/>
        </w:rPr>
      </w:pPr>
      <w:r>
        <w:rPr>
          <w:rFonts w:ascii="Times New Roman" w:hAnsi="Times New Roman"/>
          <w:color w:val="000000"/>
        </w:rPr>
        <w:t xml:space="preserve">a </w:t>
      </w:r>
      <w:proofErr w:type="spellStart"/>
      <w:r>
        <w:rPr>
          <w:rFonts w:ascii="Times New Roman" w:hAnsi="Times New Roman"/>
          <w:color w:val="000000"/>
        </w:rPr>
        <w:t>jogosult</w:t>
      </w:r>
      <w:proofErr w:type="spellEnd"/>
      <w:r>
        <w:rPr>
          <w:rFonts w:ascii="Times New Roman" w:hAnsi="Times New Roman"/>
          <w:color w:val="000000"/>
        </w:rPr>
        <w:t xml:space="preserve"> </w:t>
      </w:r>
      <w:proofErr w:type="spellStart"/>
      <w:r>
        <w:rPr>
          <w:rFonts w:ascii="Times New Roman" w:hAnsi="Times New Roman"/>
          <w:color w:val="000000"/>
        </w:rPr>
        <w:t>halálával</w:t>
      </w:r>
      <w:proofErr w:type="spellEnd"/>
      <w:r>
        <w:rPr>
          <w:rFonts w:ascii="Times New Roman" w:hAnsi="Times New Roman"/>
          <w:color w:val="000000"/>
        </w:rPr>
        <w:t>,</w:t>
      </w:r>
    </w:p>
    <w:p w:rsidR="00E94242" w:rsidRDefault="00174775">
      <w:pPr>
        <w:pStyle w:val="Listaszerbekezds"/>
        <w:numPr>
          <w:ilvl w:val="0"/>
          <w:numId w:val="14"/>
        </w:numPr>
        <w:spacing w:after="60" w:line="320" w:lineRule="atLeast"/>
        <w:jc w:val="both"/>
        <w:rPr>
          <w:rFonts w:ascii="Times New Roman" w:hAnsi="Times New Roman"/>
          <w:color w:val="000000"/>
        </w:rPr>
      </w:pPr>
      <w:r>
        <w:rPr>
          <w:rFonts w:ascii="Times New Roman" w:hAnsi="Times New Roman"/>
          <w:color w:val="000000"/>
        </w:rPr>
        <w:t xml:space="preserve">ha </w:t>
      </w:r>
      <w:proofErr w:type="spellStart"/>
      <w:r>
        <w:rPr>
          <w:rFonts w:ascii="Times New Roman" w:hAnsi="Times New Roman"/>
          <w:color w:val="000000"/>
        </w:rPr>
        <w:t>tartósan</w:t>
      </w:r>
      <w:proofErr w:type="spellEnd"/>
      <w:r>
        <w:rPr>
          <w:rFonts w:ascii="Times New Roman" w:hAnsi="Times New Roman"/>
          <w:color w:val="000000"/>
        </w:rPr>
        <w:t xml:space="preserve"> </w:t>
      </w:r>
      <w:proofErr w:type="spellStart"/>
      <w:r>
        <w:rPr>
          <w:rFonts w:ascii="Times New Roman" w:hAnsi="Times New Roman"/>
          <w:color w:val="000000"/>
        </w:rPr>
        <w:t>más</w:t>
      </w:r>
      <w:proofErr w:type="spellEnd"/>
      <w:r>
        <w:rPr>
          <w:rFonts w:ascii="Times New Roman" w:hAnsi="Times New Roman"/>
          <w:color w:val="000000"/>
        </w:rPr>
        <w:t xml:space="preserve"> </w:t>
      </w:r>
      <w:proofErr w:type="spellStart"/>
      <w:r>
        <w:rPr>
          <w:rFonts w:ascii="Times New Roman" w:hAnsi="Times New Roman"/>
          <w:color w:val="000000"/>
        </w:rPr>
        <w:t>intézményi</w:t>
      </w:r>
      <w:proofErr w:type="spellEnd"/>
      <w:r>
        <w:rPr>
          <w:rFonts w:ascii="Times New Roman" w:hAnsi="Times New Roman"/>
          <w:color w:val="000000"/>
        </w:rPr>
        <w:t xml:space="preserve"> </w:t>
      </w:r>
      <w:proofErr w:type="spellStart"/>
      <w:r>
        <w:rPr>
          <w:rFonts w:ascii="Times New Roman" w:hAnsi="Times New Roman"/>
          <w:color w:val="000000"/>
        </w:rPr>
        <w:t>ellátási</w:t>
      </w:r>
      <w:proofErr w:type="spellEnd"/>
      <w:r>
        <w:rPr>
          <w:rFonts w:ascii="Times New Roman" w:hAnsi="Times New Roman"/>
          <w:color w:val="000000"/>
        </w:rPr>
        <w:t xml:space="preserve"> </w:t>
      </w:r>
      <w:proofErr w:type="spellStart"/>
      <w:r>
        <w:rPr>
          <w:rFonts w:ascii="Times New Roman" w:hAnsi="Times New Roman"/>
          <w:color w:val="000000"/>
        </w:rPr>
        <w:t>formát</w:t>
      </w:r>
      <w:proofErr w:type="spellEnd"/>
      <w:r>
        <w:rPr>
          <w:rFonts w:ascii="Times New Roman" w:hAnsi="Times New Roman"/>
          <w:color w:val="000000"/>
        </w:rPr>
        <w:t xml:space="preserve"> </w:t>
      </w:r>
      <w:proofErr w:type="spellStart"/>
      <w:r>
        <w:rPr>
          <w:rFonts w:ascii="Times New Roman" w:hAnsi="Times New Roman"/>
          <w:color w:val="000000"/>
        </w:rPr>
        <w:t>vesz</w:t>
      </w:r>
      <w:proofErr w:type="spellEnd"/>
      <w:r>
        <w:rPr>
          <w:rFonts w:ascii="Times New Roman" w:hAnsi="Times New Roman"/>
          <w:color w:val="000000"/>
        </w:rPr>
        <w:t xml:space="preserve"> </w:t>
      </w:r>
      <w:proofErr w:type="spellStart"/>
      <w:r>
        <w:rPr>
          <w:rFonts w:ascii="Times New Roman" w:hAnsi="Times New Roman"/>
          <w:color w:val="000000"/>
        </w:rPr>
        <w:t>igénybe</w:t>
      </w:r>
      <w:proofErr w:type="spellEnd"/>
      <w:r>
        <w:rPr>
          <w:rFonts w:ascii="Times New Roman" w:hAnsi="Times New Roman"/>
          <w:color w:val="000000"/>
        </w:rPr>
        <w:t>,</w:t>
      </w:r>
    </w:p>
    <w:p w:rsidR="00E94242" w:rsidRDefault="00174775">
      <w:pPr>
        <w:pStyle w:val="Listaszerbekezds"/>
        <w:numPr>
          <w:ilvl w:val="0"/>
          <w:numId w:val="14"/>
        </w:numPr>
        <w:spacing w:after="60" w:line="320" w:lineRule="atLeast"/>
        <w:jc w:val="both"/>
        <w:rPr>
          <w:rFonts w:ascii="Times New Roman" w:hAnsi="Times New Roman"/>
          <w:iCs/>
          <w:color w:val="000000"/>
        </w:rPr>
      </w:pPr>
      <w:proofErr w:type="gramStart"/>
      <w:r>
        <w:rPr>
          <w:rFonts w:ascii="Times New Roman" w:hAnsi="Times New Roman"/>
          <w:iCs/>
          <w:color w:val="000000"/>
        </w:rPr>
        <w:t>a</w:t>
      </w:r>
      <w:proofErr w:type="gramEnd"/>
      <w:r>
        <w:rPr>
          <w:rFonts w:ascii="Times New Roman" w:hAnsi="Times New Roman"/>
          <w:iCs/>
          <w:color w:val="000000"/>
        </w:rPr>
        <w:t xml:space="preserve"> </w:t>
      </w:r>
      <w:proofErr w:type="spellStart"/>
      <w:r>
        <w:rPr>
          <w:rFonts w:ascii="Times New Roman" w:hAnsi="Times New Roman"/>
          <w:iCs/>
          <w:color w:val="000000"/>
        </w:rPr>
        <w:t>jogosult</w:t>
      </w:r>
      <w:proofErr w:type="spellEnd"/>
      <w:r>
        <w:rPr>
          <w:rFonts w:ascii="Times New Roman" w:hAnsi="Times New Roman"/>
          <w:iCs/>
          <w:color w:val="000000"/>
        </w:rPr>
        <w:t xml:space="preserve">, </w:t>
      </w:r>
      <w:proofErr w:type="spellStart"/>
      <w:r>
        <w:rPr>
          <w:rFonts w:ascii="Times New Roman" w:hAnsi="Times New Roman"/>
          <w:iCs/>
          <w:color w:val="000000"/>
        </w:rPr>
        <w:t>illetve</w:t>
      </w:r>
      <w:proofErr w:type="spellEnd"/>
      <w:r>
        <w:rPr>
          <w:rFonts w:ascii="Times New Roman" w:hAnsi="Times New Roman"/>
          <w:iCs/>
          <w:color w:val="000000"/>
        </w:rPr>
        <w:t xml:space="preserve"> a </w:t>
      </w:r>
      <w:proofErr w:type="spellStart"/>
      <w:r>
        <w:rPr>
          <w:rFonts w:ascii="Times New Roman" w:hAnsi="Times New Roman"/>
          <w:iCs/>
          <w:color w:val="000000"/>
        </w:rPr>
        <w:t>hozzátartozójának</w:t>
      </w:r>
      <w:proofErr w:type="spellEnd"/>
      <w:r>
        <w:rPr>
          <w:rFonts w:ascii="Times New Roman" w:hAnsi="Times New Roman"/>
          <w:iCs/>
          <w:color w:val="000000"/>
        </w:rPr>
        <w:t xml:space="preserve"> a </w:t>
      </w:r>
      <w:proofErr w:type="spellStart"/>
      <w:r>
        <w:rPr>
          <w:rFonts w:ascii="Times New Roman" w:hAnsi="Times New Roman"/>
          <w:iCs/>
          <w:color w:val="000000"/>
        </w:rPr>
        <w:t>jogviszony</w:t>
      </w:r>
      <w:proofErr w:type="spellEnd"/>
      <w:r>
        <w:rPr>
          <w:rFonts w:ascii="Times New Roman" w:hAnsi="Times New Roman"/>
          <w:iCs/>
          <w:color w:val="000000"/>
        </w:rPr>
        <w:t xml:space="preserve"> </w:t>
      </w:r>
      <w:proofErr w:type="spellStart"/>
      <w:r>
        <w:rPr>
          <w:rFonts w:ascii="Times New Roman" w:hAnsi="Times New Roman"/>
          <w:iCs/>
          <w:color w:val="000000"/>
        </w:rPr>
        <w:t>megszüntetésére</w:t>
      </w:r>
      <w:proofErr w:type="spellEnd"/>
      <w:r>
        <w:rPr>
          <w:rFonts w:ascii="Times New Roman" w:hAnsi="Times New Roman"/>
          <w:iCs/>
          <w:color w:val="000000"/>
        </w:rPr>
        <w:t xml:space="preserve"> </w:t>
      </w:r>
      <w:proofErr w:type="spellStart"/>
      <w:r>
        <w:rPr>
          <w:rFonts w:ascii="Times New Roman" w:hAnsi="Times New Roman"/>
          <w:iCs/>
          <w:color w:val="000000"/>
        </w:rPr>
        <w:t>vonatkozó</w:t>
      </w:r>
      <w:proofErr w:type="spellEnd"/>
      <w:r>
        <w:rPr>
          <w:rFonts w:ascii="Times New Roman" w:hAnsi="Times New Roman"/>
          <w:iCs/>
          <w:color w:val="000000"/>
        </w:rPr>
        <w:t xml:space="preserve"> </w:t>
      </w:r>
      <w:proofErr w:type="spellStart"/>
      <w:r>
        <w:rPr>
          <w:rFonts w:ascii="Times New Roman" w:hAnsi="Times New Roman"/>
          <w:iCs/>
          <w:color w:val="000000"/>
        </w:rPr>
        <w:t>bejelentését</w:t>
      </w:r>
      <w:proofErr w:type="spellEnd"/>
      <w:r>
        <w:rPr>
          <w:rFonts w:ascii="Times New Roman" w:hAnsi="Times New Roman"/>
          <w:iCs/>
          <w:color w:val="000000"/>
        </w:rPr>
        <w:t xml:space="preserve"> </w:t>
      </w:r>
      <w:proofErr w:type="spellStart"/>
      <w:r>
        <w:rPr>
          <w:rFonts w:ascii="Times New Roman" w:hAnsi="Times New Roman"/>
          <w:iCs/>
          <w:color w:val="000000"/>
        </w:rPr>
        <w:t>követő</w:t>
      </w:r>
      <w:proofErr w:type="spellEnd"/>
      <w:r>
        <w:rPr>
          <w:rFonts w:ascii="Times New Roman" w:hAnsi="Times New Roman"/>
          <w:iCs/>
          <w:color w:val="000000"/>
        </w:rPr>
        <w:t xml:space="preserve"> 2. </w:t>
      </w:r>
      <w:proofErr w:type="spellStart"/>
      <w:r>
        <w:rPr>
          <w:rFonts w:ascii="Times New Roman" w:hAnsi="Times New Roman"/>
          <w:iCs/>
          <w:color w:val="000000"/>
        </w:rPr>
        <w:t>napon</w:t>
      </w:r>
      <w:proofErr w:type="spellEnd"/>
      <w:r>
        <w:rPr>
          <w:rFonts w:ascii="Times New Roman" w:hAnsi="Times New Roman"/>
          <w:iCs/>
          <w:color w:val="000000"/>
        </w:rPr>
        <w:t>,</w:t>
      </w:r>
    </w:p>
    <w:p w:rsidR="00E94242" w:rsidRDefault="00174775">
      <w:pPr>
        <w:pStyle w:val="Listaszerbekezds"/>
        <w:numPr>
          <w:ilvl w:val="0"/>
          <w:numId w:val="14"/>
        </w:numPr>
        <w:spacing w:after="60" w:line="320" w:lineRule="atLeast"/>
        <w:jc w:val="both"/>
        <w:rPr>
          <w:rFonts w:ascii="Times New Roman" w:hAnsi="Times New Roman"/>
          <w:color w:val="000000"/>
        </w:rPr>
      </w:pPr>
      <w:proofErr w:type="spellStart"/>
      <w:proofErr w:type="gramStart"/>
      <w:r>
        <w:rPr>
          <w:rFonts w:ascii="Times New Roman" w:hAnsi="Times New Roman"/>
          <w:iCs/>
          <w:color w:val="000000"/>
        </w:rPr>
        <w:t>az</w:t>
      </w:r>
      <w:proofErr w:type="spellEnd"/>
      <w:proofErr w:type="gramEnd"/>
      <w:r>
        <w:rPr>
          <w:rFonts w:ascii="Times New Roman" w:hAnsi="Times New Roman"/>
          <w:iCs/>
          <w:color w:val="000000"/>
        </w:rPr>
        <w:t xml:space="preserve"> </w:t>
      </w:r>
      <w:proofErr w:type="spellStart"/>
      <w:r>
        <w:rPr>
          <w:rFonts w:ascii="Times New Roman" w:hAnsi="Times New Roman"/>
          <w:iCs/>
          <w:color w:val="000000"/>
        </w:rPr>
        <w:t>intézményt</w:t>
      </w:r>
      <w:proofErr w:type="spellEnd"/>
      <w:r>
        <w:rPr>
          <w:rFonts w:ascii="Times New Roman" w:hAnsi="Times New Roman"/>
          <w:iCs/>
          <w:color w:val="000000"/>
        </w:rPr>
        <w:t xml:space="preserve"> </w:t>
      </w:r>
      <w:proofErr w:type="spellStart"/>
      <w:r>
        <w:rPr>
          <w:rFonts w:ascii="Times New Roman" w:hAnsi="Times New Roman"/>
          <w:iCs/>
          <w:color w:val="000000"/>
        </w:rPr>
        <w:t>fenntartó</w:t>
      </w:r>
      <w:proofErr w:type="spellEnd"/>
      <w:r>
        <w:rPr>
          <w:rFonts w:ascii="Times New Roman" w:hAnsi="Times New Roman"/>
          <w:iCs/>
          <w:color w:val="000000"/>
        </w:rPr>
        <w:t xml:space="preserve"> </w:t>
      </w:r>
      <w:proofErr w:type="spellStart"/>
      <w:r>
        <w:rPr>
          <w:rFonts w:ascii="Times New Roman" w:hAnsi="Times New Roman"/>
          <w:iCs/>
          <w:color w:val="000000"/>
        </w:rPr>
        <w:t>megszüntetheti</w:t>
      </w:r>
      <w:proofErr w:type="spellEnd"/>
      <w:r>
        <w:rPr>
          <w:rFonts w:ascii="Times New Roman" w:hAnsi="Times New Roman"/>
          <w:iCs/>
          <w:color w:val="000000"/>
        </w:rPr>
        <w:t xml:space="preserve"> </w:t>
      </w:r>
      <w:proofErr w:type="spellStart"/>
      <w:r>
        <w:rPr>
          <w:rFonts w:ascii="Times New Roman" w:hAnsi="Times New Roman"/>
          <w:iCs/>
          <w:color w:val="000000"/>
        </w:rPr>
        <w:t>az</w:t>
      </w:r>
      <w:proofErr w:type="spellEnd"/>
      <w:r>
        <w:rPr>
          <w:rFonts w:ascii="Times New Roman" w:hAnsi="Times New Roman"/>
          <w:iCs/>
          <w:color w:val="000000"/>
        </w:rPr>
        <w:t xml:space="preserve"> </w:t>
      </w:r>
      <w:proofErr w:type="spellStart"/>
      <w:r>
        <w:rPr>
          <w:rFonts w:ascii="Times New Roman" w:hAnsi="Times New Roman"/>
          <w:iCs/>
          <w:color w:val="000000"/>
        </w:rPr>
        <w:t>intézményi</w:t>
      </w:r>
      <w:proofErr w:type="spellEnd"/>
      <w:r>
        <w:rPr>
          <w:rFonts w:ascii="Times New Roman" w:hAnsi="Times New Roman"/>
          <w:iCs/>
          <w:color w:val="000000"/>
        </w:rPr>
        <w:t xml:space="preserve"> </w:t>
      </w:r>
      <w:proofErr w:type="spellStart"/>
      <w:r>
        <w:rPr>
          <w:rFonts w:ascii="Times New Roman" w:hAnsi="Times New Roman"/>
          <w:iCs/>
          <w:color w:val="000000"/>
        </w:rPr>
        <w:t>jogviszonyt</w:t>
      </w:r>
      <w:proofErr w:type="spellEnd"/>
      <w:r>
        <w:rPr>
          <w:rFonts w:ascii="Times New Roman" w:hAnsi="Times New Roman"/>
          <w:iCs/>
          <w:color w:val="000000"/>
        </w:rPr>
        <w:t xml:space="preserve"> </w:t>
      </w:r>
      <w:proofErr w:type="spellStart"/>
      <w:r>
        <w:rPr>
          <w:rFonts w:ascii="Times New Roman" w:hAnsi="Times New Roman"/>
          <w:iCs/>
          <w:color w:val="000000"/>
        </w:rPr>
        <w:t>akkor</w:t>
      </w:r>
      <w:proofErr w:type="spellEnd"/>
      <w:r>
        <w:rPr>
          <w:rFonts w:ascii="Times New Roman" w:hAnsi="Times New Roman"/>
          <w:iCs/>
          <w:color w:val="000000"/>
        </w:rPr>
        <w:t xml:space="preserve">, ha a </w:t>
      </w:r>
      <w:proofErr w:type="spellStart"/>
      <w:r>
        <w:rPr>
          <w:rFonts w:ascii="Times New Roman" w:hAnsi="Times New Roman"/>
          <w:iCs/>
          <w:color w:val="000000"/>
        </w:rPr>
        <w:t>jogosult</w:t>
      </w:r>
      <w:proofErr w:type="spellEnd"/>
      <w:r>
        <w:rPr>
          <w:rFonts w:ascii="Times New Roman" w:hAnsi="Times New Roman"/>
          <w:iCs/>
          <w:color w:val="000000"/>
        </w:rPr>
        <w:t xml:space="preserve"> a </w:t>
      </w:r>
      <w:proofErr w:type="spellStart"/>
      <w:r>
        <w:rPr>
          <w:rFonts w:ascii="Times New Roman" w:hAnsi="Times New Roman"/>
          <w:color w:val="000000"/>
        </w:rPr>
        <w:t>házirendet</w:t>
      </w:r>
      <w:proofErr w:type="spellEnd"/>
      <w:r>
        <w:rPr>
          <w:rFonts w:ascii="Times New Roman" w:hAnsi="Times New Roman"/>
          <w:color w:val="000000"/>
        </w:rPr>
        <w:t xml:space="preserve"> </w:t>
      </w:r>
      <w:proofErr w:type="spellStart"/>
      <w:r>
        <w:rPr>
          <w:rFonts w:ascii="Times New Roman" w:hAnsi="Times New Roman"/>
          <w:color w:val="000000"/>
        </w:rPr>
        <w:t>súlyosan</w:t>
      </w:r>
      <w:proofErr w:type="spellEnd"/>
      <w:r>
        <w:rPr>
          <w:rFonts w:ascii="Times New Roman" w:hAnsi="Times New Roman"/>
          <w:color w:val="000000"/>
        </w:rPr>
        <w:t xml:space="preserve"> </w:t>
      </w:r>
      <w:proofErr w:type="spellStart"/>
      <w:r>
        <w:rPr>
          <w:rFonts w:ascii="Times New Roman" w:hAnsi="Times New Roman"/>
          <w:color w:val="000000"/>
        </w:rPr>
        <w:t>megsérti</w:t>
      </w:r>
      <w:proofErr w:type="spellEnd"/>
      <w:r>
        <w:rPr>
          <w:rFonts w:ascii="Times New Roman" w:hAnsi="Times New Roman"/>
          <w:color w:val="000000"/>
        </w:rPr>
        <w:t xml:space="preserve">, </w:t>
      </w:r>
      <w:proofErr w:type="spellStart"/>
      <w:r>
        <w:rPr>
          <w:rFonts w:ascii="Times New Roman" w:hAnsi="Times New Roman"/>
          <w:color w:val="000000"/>
        </w:rPr>
        <w:t>vagy</w:t>
      </w:r>
      <w:proofErr w:type="spellEnd"/>
      <w:r>
        <w:rPr>
          <w:rFonts w:ascii="Times New Roman" w:hAnsi="Times New Roman"/>
          <w:color w:val="000000"/>
        </w:rPr>
        <w:t xml:space="preserve"> ha </w:t>
      </w:r>
      <w:proofErr w:type="spellStart"/>
      <w:r>
        <w:rPr>
          <w:rFonts w:ascii="Times New Roman" w:hAnsi="Times New Roman"/>
          <w:color w:val="000000"/>
        </w:rPr>
        <w:t>rendszeresen</w:t>
      </w:r>
      <w:proofErr w:type="spellEnd"/>
      <w:r>
        <w:rPr>
          <w:rFonts w:ascii="Times New Roman" w:hAnsi="Times New Roman"/>
          <w:color w:val="000000"/>
        </w:rPr>
        <w:t xml:space="preserve"> </w:t>
      </w:r>
      <w:proofErr w:type="spellStart"/>
      <w:r>
        <w:rPr>
          <w:rFonts w:ascii="Times New Roman" w:hAnsi="Times New Roman"/>
          <w:color w:val="000000"/>
        </w:rPr>
        <w:t>nem</w:t>
      </w:r>
      <w:proofErr w:type="spellEnd"/>
      <w:r>
        <w:rPr>
          <w:rFonts w:ascii="Times New Roman" w:hAnsi="Times New Roman"/>
          <w:color w:val="000000"/>
        </w:rPr>
        <w:t xml:space="preserve"> </w:t>
      </w:r>
      <w:proofErr w:type="spellStart"/>
      <w:r>
        <w:rPr>
          <w:rFonts w:ascii="Times New Roman" w:hAnsi="Times New Roman"/>
          <w:color w:val="000000"/>
        </w:rPr>
        <w:t>tesz</w:t>
      </w:r>
      <w:proofErr w:type="spellEnd"/>
      <w:r>
        <w:rPr>
          <w:rFonts w:ascii="Times New Roman" w:hAnsi="Times New Roman"/>
          <w:color w:val="000000"/>
        </w:rPr>
        <w:t xml:space="preserve"> </w:t>
      </w:r>
      <w:proofErr w:type="spellStart"/>
      <w:r>
        <w:rPr>
          <w:rFonts w:ascii="Times New Roman" w:hAnsi="Times New Roman"/>
          <w:color w:val="000000"/>
        </w:rPr>
        <w:t>eleget</w:t>
      </w:r>
      <w:proofErr w:type="spellEnd"/>
      <w:r>
        <w:rPr>
          <w:rFonts w:ascii="Times New Roman" w:hAnsi="Times New Roman"/>
          <w:color w:val="000000"/>
        </w:rPr>
        <w:t xml:space="preserve"> a </w:t>
      </w:r>
      <w:proofErr w:type="spellStart"/>
      <w:r>
        <w:rPr>
          <w:rFonts w:ascii="Times New Roman" w:hAnsi="Times New Roman"/>
          <w:color w:val="000000"/>
        </w:rPr>
        <w:t>személyi</w:t>
      </w:r>
      <w:proofErr w:type="spellEnd"/>
      <w:r>
        <w:rPr>
          <w:rFonts w:ascii="Times New Roman" w:hAnsi="Times New Roman"/>
          <w:color w:val="000000"/>
        </w:rPr>
        <w:t xml:space="preserve"> </w:t>
      </w:r>
      <w:proofErr w:type="spellStart"/>
      <w:r>
        <w:rPr>
          <w:rFonts w:ascii="Times New Roman" w:hAnsi="Times New Roman"/>
          <w:color w:val="000000"/>
        </w:rPr>
        <w:t>térítési</w:t>
      </w:r>
      <w:proofErr w:type="spellEnd"/>
      <w:r>
        <w:rPr>
          <w:rFonts w:ascii="Times New Roman" w:hAnsi="Times New Roman"/>
          <w:color w:val="000000"/>
        </w:rPr>
        <w:t xml:space="preserve"> </w:t>
      </w:r>
      <w:proofErr w:type="spellStart"/>
      <w:r>
        <w:rPr>
          <w:rFonts w:ascii="Times New Roman" w:hAnsi="Times New Roman"/>
          <w:color w:val="000000"/>
        </w:rPr>
        <w:t>díj-fizetési</w:t>
      </w:r>
      <w:proofErr w:type="spellEnd"/>
      <w:r>
        <w:rPr>
          <w:rFonts w:ascii="Times New Roman" w:hAnsi="Times New Roman"/>
          <w:color w:val="000000"/>
        </w:rPr>
        <w:t xml:space="preserve"> </w:t>
      </w:r>
      <w:proofErr w:type="spellStart"/>
      <w:r>
        <w:rPr>
          <w:rFonts w:ascii="Times New Roman" w:hAnsi="Times New Roman"/>
          <w:color w:val="000000"/>
        </w:rPr>
        <w:t>kötelezettségének</w:t>
      </w:r>
      <w:proofErr w:type="spellEnd"/>
      <w:r>
        <w:rPr>
          <w:rFonts w:ascii="Times New Roman" w:hAnsi="Times New Roman"/>
          <w:color w:val="000000"/>
        </w:rPr>
        <w:t xml:space="preserve">. A </w:t>
      </w:r>
      <w:proofErr w:type="spellStart"/>
      <w:r>
        <w:rPr>
          <w:rFonts w:ascii="Times New Roman" w:hAnsi="Times New Roman"/>
          <w:color w:val="000000"/>
        </w:rPr>
        <w:t>felmondási</w:t>
      </w:r>
      <w:proofErr w:type="spellEnd"/>
      <w:r>
        <w:rPr>
          <w:rFonts w:ascii="Times New Roman" w:hAnsi="Times New Roman"/>
          <w:color w:val="000000"/>
        </w:rPr>
        <w:t xml:space="preserve"> </w:t>
      </w:r>
      <w:proofErr w:type="spellStart"/>
      <w:r>
        <w:rPr>
          <w:rFonts w:ascii="Times New Roman" w:hAnsi="Times New Roman"/>
          <w:color w:val="000000"/>
        </w:rPr>
        <w:t>idő</w:t>
      </w:r>
      <w:proofErr w:type="spellEnd"/>
      <w:r>
        <w:rPr>
          <w:rFonts w:ascii="Times New Roman" w:hAnsi="Times New Roman"/>
          <w:color w:val="000000"/>
        </w:rPr>
        <w:t>, ha a (</w:t>
      </w:r>
      <w:proofErr w:type="spellStart"/>
      <w:r>
        <w:rPr>
          <w:rFonts w:ascii="Times New Roman" w:hAnsi="Times New Roman"/>
          <w:color w:val="000000"/>
        </w:rPr>
        <w:t>Szt</w:t>
      </w:r>
      <w:proofErr w:type="spellEnd"/>
      <w:r>
        <w:rPr>
          <w:rFonts w:ascii="Times New Roman" w:hAnsi="Times New Roman"/>
          <w:color w:val="000000"/>
        </w:rPr>
        <w:t xml:space="preserve">. 94/C. §) </w:t>
      </w:r>
      <w:proofErr w:type="spellStart"/>
      <w:r>
        <w:rPr>
          <w:rFonts w:ascii="Times New Roman" w:hAnsi="Times New Roman"/>
          <w:color w:val="000000"/>
        </w:rPr>
        <w:t>szerinti</w:t>
      </w:r>
      <w:proofErr w:type="spellEnd"/>
      <w:r>
        <w:rPr>
          <w:rFonts w:ascii="Times New Roman" w:hAnsi="Times New Roman"/>
          <w:color w:val="000000"/>
        </w:rPr>
        <w:t xml:space="preserve"> </w:t>
      </w:r>
      <w:proofErr w:type="spellStart"/>
      <w:r>
        <w:rPr>
          <w:rFonts w:ascii="Times New Roman" w:hAnsi="Times New Roman"/>
          <w:color w:val="000000"/>
        </w:rPr>
        <w:t>megállapodás</w:t>
      </w:r>
      <w:proofErr w:type="spellEnd"/>
      <w:r>
        <w:rPr>
          <w:rFonts w:ascii="Times New Roman" w:hAnsi="Times New Roman"/>
          <w:color w:val="000000"/>
        </w:rPr>
        <w:t xml:space="preserve"> </w:t>
      </w:r>
      <w:proofErr w:type="spellStart"/>
      <w:r>
        <w:rPr>
          <w:rFonts w:ascii="Times New Roman" w:hAnsi="Times New Roman"/>
          <w:color w:val="000000"/>
        </w:rPr>
        <w:t>másként</w:t>
      </w:r>
      <w:proofErr w:type="spellEnd"/>
      <w:r>
        <w:rPr>
          <w:rFonts w:ascii="Times New Roman" w:hAnsi="Times New Roman"/>
          <w:color w:val="000000"/>
        </w:rPr>
        <w:t xml:space="preserve"> </w:t>
      </w:r>
      <w:proofErr w:type="spellStart"/>
      <w:r>
        <w:rPr>
          <w:rFonts w:ascii="Times New Roman" w:hAnsi="Times New Roman"/>
          <w:color w:val="000000"/>
        </w:rPr>
        <w:t>nem</w:t>
      </w:r>
      <w:proofErr w:type="spellEnd"/>
      <w:r>
        <w:rPr>
          <w:rFonts w:ascii="Times New Roman" w:hAnsi="Times New Roman"/>
          <w:color w:val="000000"/>
        </w:rPr>
        <w:t xml:space="preserve"> </w:t>
      </w:r>
      <w:proofErr w:type="spellStart"/>
      <w:r>
        <w:rPr>
          <w:rFonts w:ascii="Times New Roman" w:hAnsi="Times New Roman"/>
          <w:color w:val="000000"/>
        </w:rPr>
        <w:t>rendelkezik</w:t>
      </w:r>
      <w:proofErr w:type="spellEnd"/>
      <w:r>
        <w:rPr>
          <w:rFonts w:ascii="Times New Roman" w:hAnsi="Times New Roman"/>
          <w:color w:val="000000"/>
        </w:rPr>
        <w:t xml:space="preserve">, </w:t>
      </w:r>
      <w:proofErr w:type="spellStart"/>
      <w:r>
        <w:rPr>
          <w:rFonts w:ascii="Times New Roman" w:hAnsi="Times New Roman"/>
          <w:color w:val="000000"/>
        </w:rPr>
        <w:t>alapszolgáltatás</w:t>
      </w:r>
      <w:proofErr w:type="spellEnd"/>
      <w:r>
        <w:rPr>
          <w:rFonts w:ascii="Times New Roman" w:hAnsi="Times New Roman"/>
          <w:color w:val="000000"/>
        </w:rPr>
        <w:t xml:space="preserve"> </w:t>
      </w:r>
      <w:proofErr w:type="spellStart"/>
      <w:r>
        <w:rPr>
          <w:rFonts w:ascii="Times New Roman" w:hAnsi="Times New Roman"/>
          <w:color w:val="000000"/>
        </w:rPr>
        <w:t>esetén</w:t>
      </w:r>
      <w:proofErr w:type="spellEnd"/>
      <w:r>
        <w:rPr>
          <w:rFonts w:ascii="Times New Roman" w:hAnsi="Times New Roman"/>
          <w:color w:val="000000"/>
        </w:rPr>
        <w:t xml:space="preserve"> </w:t>
      </w:r>
      <w:proofErr w:type="spellStart"/>
      <w:r>
        <w:rPr>
          <w:rFonts w:ascii="Times New Roman" w:hAnsi="Times New Roman"/>
          <w:color w:val="000000"/>
        </w:rPr>
        <w:t>tizenöt</w:t>
      </w:r>
      <w:proofErr w:type="spellEnd"/>
      <w:r>
        <w:rPr>
          <w:rFonts w:ascii="Times New Roman" w:hAnsi="Times New Roman"/>
          <w:color w:val="000000"/>
        </w:rPr>
        <w:t xml:space="preserve"> nap.</w:t>
      </w:r>
    </w:p>
    <w:p w:rsidR="00E94242" w:rsidRDefault="00E94242">
      <w:pPr>
        <w:pStyle w:val="Listaszerbekezds"/>
        <w:spacing w:after="60" w:line="320" w:lineRule="atLeast"/>
        <w:jc w:val="both"/>
        <w:rPr>
          <w:rFonts w:ascii="Times New Roman" w:hAnsi="Times New Roman"/>
          <w:color w:val="000000"/>
        </w:rPr>
      </w:pPr>
    </w:p>
    <w:p w:rsidR="00E94242" w:rsidRDefault="00174775">
      <w:pPr>
        <w:spacing w:before="120" w:after="60" w:line="320" w:lineRule="atLeast"/>
        <w:jc w:val="both"/>
        <w:rPr>
          <w:rFonts w:ascii="Times New Roman" w:hAnsi="Times New Roman"/>
          <w:lang w:val="hu-HU"/>
        </w:rPr>
      </w:pPr>
      <w:r>
        <w:rPr>
          <w:rFonts w:ascii="Times New Roman" w:hAnsi="Times New Roman"/>
          <w:iCs/>
          <w:lang w:val="hu-HU"/>
        </w:rPr>
        <w:t xml:space="preserve">Ittas állapotban az </w:t>
      </w:r>
      <w:r w:rsidR="004B1643">
        <w:rPr>
          <w:rFonts w:ascii="Times New Roman" w:hAnsi="Times New Roman"/>
          <w:iCs/>
          <w:lang w:val="hu-HU"/>
        </w:rPr>
        <w:t xml:space="preserve">intézményben </w:t>
      </w:r>
      <w:r>
        <w:rPr>
          <w:rFonts w:ascii="Times New Roman" w:hAnsi="Times New Roman"/>
          <w:iCs/>
          <w:lang w:val="hu-HU"/>
        </w:rPr>
        <w:t>tartózkodni nem lehet.</w:t>
      </w:r>
    </w:p>
    <w:p w:rsidR="00E94242" w:rsidRDefault="00174775">
      <w:pPr>
        <w:spacing w:before="120" w:after="60" w:line="320" w:lineRule="atLeast"/>
        <w:jc w:val="both"/>
        <w:rPr>
          <w:rFonts w:ascii="Times New Roman" w:hAnsi="Times New Roman"/>
          <w:bCs/>
          <w:lang w:val="hu-HU"/>
        </w:rPr>
      </w:pPr>
      <w:r>
        <w:rPr>
          <w:rFonts w:ascii="Times New Roman" w:hAnsi="Times New Roman"/>
          <w:bCs/>
          <w:lang w:val="hu-HU"/>
        </w:rPr>
        <w:t>Dohányozni az intézmény belső tereiben szigorúan tilos.</w:t>
      </w:r>
    </w:p>
    <w:p w:rsidR="006A7ABD" w:rsidRDefault="006A7ABD">
      <w:pPr>
        <w:spacing w:before="120" w:after="60" w:line="320" w:lineRule="atLeast"/>
        <w:rPr>
          <w:rFonts w:ascii="Times New Roman" w:hAnsi="Times New Roman"/>
          <w:b/>
          <w:bCs/>
          <w:lang w:val="hu-HU"/>
        </w:rPr>
      </w:pPr>
    </w:p>
    <w:p w:rsidR="00E94242" w:rsidRDefault="00174775">
      <w:pPr>
        <w:spacing w:before="120" w:after="60" w:line="320" w:lineRule="atLeast"/>
        <w:rPr>
          <w:rFonts w:ascii="Times New Roman" w:hAnsi="Times New Roman"/>
          <w:b/>
          <w:bCs/>
          <w:lang w:val="hu-HU"/>
        </w:rPr>
      </w:pPr>
      <w:r>
        <w:rPr>
          <w:rFonts w:ascii="Times New Roman" w:hAnsi="Times New Roman"/>
          <w:b/>
          <w:bCs/>
          <w:lang w:val="hu-HU"/>
        </w:rPr>
        <w:t>Főbb kötelezettségek az érdekvédelem területén</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Az ellátás igénybe vételekor megismertetjük a Házirendet az ellátást igénybe vevővel. A telephelyeken a szakmai vezető gondoskodik a Házirend jól látható helyen való kifüggesztéséről, annak a folyamatos hozzáférhetőségéről. Az Igazgató kivizsgálja a panaszokat, meghozza a szükséges döntéseket, döntéséről tájékoztatja az érintetteket.</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 xml:space="preserve">Kérjük, ötleteikkel, tanácsaikkal forduljanak hozzánk bizalommal! Kulturált környezetben, kulturált magatartással járuljanak hozzá a nyugodt légkör megteremtéséhez, legyünk egymáshoz udvariasak, előzékenyek, segítőkészek! Kerüljük a vitákat, veszekedéseket, hangoskodásokat, gorombaságokat! Óvjuk, kíméljük otthonunk berendezéseit, felszereléseit! </w:t>
      </w:r>
    </w:p>
    <w:p w:rsidR="00E94242" w:rsidRDefault="00174775">
      <w:pPr>
        <w:spacing w:before="120" w:after="60" w:line="320" w:lineRule="atLeast"/>
        <w:jc w:val="both"/>
        <w:rPr>
          <w:rFonts w:ascii="Times New Roman" w:hAnsi="Times New Roman"/>
          <w:lang w:val="hu-HU"/>
        </w:rPr>
      </w:pPr>
      <w:r>
        <w:rPr>
          <w:rFonts w:ascii="Times New Roman" w:hAnsi="Times New Roman"/>
          <w:lang w:val="hu-HU"/>
        </w:rPr>
        <w:t xml:space="preserve">Az ellátás minőségéről, a szolgáltatások nyújtásáról kérjük, tegyék meg észrevételeiket, javaslataikat, jelezzék, ha panaszuk van az ellátást illetően. A felmerülő vitás kérdésekben kereshetik a szolgáltatásvezetőket, az </w:t>
      </w:r>
      <w:proofErr w:type="spellStart"/>
      <w:r>
        <w:rPr>
          <w:rFonts w:ascii="Times New Roman" w:hAnsi="Times New Roman"/>
          <w:lang w:val="hu-HU"/>
        </w:rPr>
        <w:t>ellátottjogi</w:t>
      </w:r>
      <w:proofErr w:type="spellEnd"/>
      <w:r>
        <w:rPr>
          <w:rFonts w:ascii="Times New Roman" w:hAnsi="Times New Roman"/>
          <w:lang w:val="hu-HU"/>
        </w:rPr>
        <w:t xml:space="preserve"> képviselőt (</w:t>
      </w:r>
      <w:proofErr w:type="spellStart"/>
      <w:r>
        <w:rPr>
          <w:rFonts w:ascii="Times New Roman" w:hAnsi="Times New Roman"/>
          <w:lang w:val="hu-HU"/>
        </w:rPr>
        <w:t>Ellátottjogi</w:t>
      </w:r>
      <w:proofErr w:type="spellEnd"/>
      <w:r>
        <w:rPr>
          <w:rFonts w:ascii="Times New Roman" w:hAnsi="Times New Roman"/>
          <w:lang w:val="hu-HU"/>
        </w:rPr>
        <w:t xml:space="preserve"> képviselő: Sajtos Éva; </w:t>
      </w:r>
      <w:r>
        <w:rPr>
          <w:rFonts w:ascii="Times New Roman" w:hAnsi="Times New Roman"/>
          <w:lang w:val="hu-HU"/>
        </w:rPr>
        <w:br/>
      </w:r>
      <w:r>
        <w:rPr>
          <w:rFonts w:ascii="Times New Roman" w:hAnsi="Times New Roman"/>
          <w:bCs/>
          <w:lang w:val="hu-HU"/>
        </w:rPr>
        <w:t>Telefonszám:</w:t>
      </w:r>
      <w:r>
        <w:rPr>
          <w:rFonts w:ascii="Times New Roman" w:hAnsi="Times New Roman"/>
          <w:lang w:val="hu-HU"/>
        </w:rPr>
        <w:t xml:space="preserve"> 06-20-489-96-57</w:t>
      </w:r>
      <w:proofErr w:type="gramStart"/>
      <w:r>
        <w:rPr>
          <w:rFonts w:ascii="Times New Roman" w:hAnsi="Times New Roman"/>
          <w:lang w:val="hu-HU"/>
        </w:rPr>
        <w:t>;</w:t>
      </w:r>
      <w:r>
        <w:rPr>
          <w:rFonts w:ascii="Times New Roman" w:hAnsi="Times New Roman"/>
          <w:bCs/>
          <w:lang w:val="hu-HU"/>
        </w:rPr>
        <w:t>E-mail</w:t>
      </w:r>
      <w:proofErr w:type="gramEnd"/>
      <w:r>
        <w:rPr>
          <w:rFonts w:ascii="Times New Roman" w:hAnsi="Times New Roman"/>
          <w:bCs/>
          <w:lang w:val="hu-HU"/>
        </w:rPr>
        <w:t>:</w:t>
      </w:r>
      <w:proofErr w:type="spellStart"/>
      <w:r w:rsidR="00061155">
        <w:fldChar w:fldCharType="begin"/>
      </w:r>
      <w:r w:rsidR="00061155">
        <w:instrText xml:space="preserve"> HYPERLINK "mailto:sajtos.eva@jogvedok.hu" </w:instrText>
      </w:r>
      <w:r w:rsidR="00061155">
        <w:fldChar w:fldCharType="separate"/>
      </w:r>
      <w:r>
        <w:rPr>
          <w:rFonts w:ascii="Times New Roman" w:hAnsi="Times New Roman"/>
          <w:lang w:val="hu-HU"/>
        </w:rPr>
        <w:t>sajtos.eva</w:t>
      </w:r>
      <w:proofErr w:type="spellEnd"/>
      <w:r>
        <w:rPr>
          <w:rFonts w:ascii="Times New Roman" w:hAnsi="Times New Roman"/>
          <w:lang w:val="hu-HU"/>
        </w:rPr>
        <w:t>@jogvedok.hu</w:t>
      </w:r>
      <w:r w:rsidR="00061155">
        <w:rPr>
          <w:rFonts w:ascii="Times New Roman" w:hAnsi="Times New Roman"/>
          <w:lang w:val="hu-HU"/>
        </w:rPr>
        <w:fldChar w:fldCharType="end"/>
      </w:r>
      <w:r>
        <w:rPr>
          <w:rFonts w:ascii="Times New Roman" w:hAnsi="Times New Roman"/>
          <w:lang w:val="hu-HU"/>
        </w:rPr>
        <w:t>), illetve az illetékes felügyeleti szervet.</w:t>
      </w:r>
    </w:p>
    <w:p w:rsidR="00E94242" w:rsidRDefault="00174775">
      <w:pPr>
        <w:spacing w:before="120" w:after="60" w:line="320" w:lineRule="atLeast"/>
        <w:jc w:val="center"/>
        <w:rPr>
          <w:rFonts w:ascii="Times New Roman" w:hAnsi="Times New Roman"/>
          <w:b/>
          <w:bCs/>
          <w:lang w:val="hu-HU"/>
        </w:rPr>
      </w:pPr>
      <w:r>
        <w:rPr>
          <w:rFonts w:ascii="Times New Roman" w:hAnsi="Times New Roman"/>
          <w:b/>
          <w:bCs/>
          <w:lang w:val="hu-HU"/>
        </w:rPr>
        <w:t xml:space="preserve">Köszönjük, hogy segítik munkánkat, köszönjük, </w:t>
      </w:r>
    </w:p>
    <w:p w:rsidR="00E94242" w:rsidRDefault="00174775">
      <w:pPr>
        <w:spacing w:before="120" w:after="60" w:line="320" w:lineRule="atLeast"/>
        <w:jc w:val="center"/>
        <w:rPr>
          <w:rFonts w:ascii="Times New Roman" w:hAnsi="Times New Roman"/>
          <w:b/>
          <w:bCs/>
          <w:lang w:val="hu-HU"/>
        </w:rPr>
      </w:pPr>
      <w:proofErr w:type="gramStart"/>
      <w:r>
        <w:rPr>
          <w:rFonts w:ascii="Times New Roman" w:hAnsi="Times New Roman"/>
          <w:b/>
          <w:bCs/>
          <w:lang w:val="hu-HU"/>
        </w:rPr>
        <w:t>hogy</w:t>
      </w:r>
      <w:proofErr w:type="gramEnd"/>
      <w:r>
        <w:rPr>
          <w:rFonts w:ascii="Times New Roman" w:hAnsi="Times New Roman"/>
          <w:b/>
          <w:bCs/>
          <w:lang w:val="hu-HU"/>
        </w:rPr>
        <w:t xml:space="preserve"> betartják a Házirendet.</w:t>
      </w:r>
    </w:p>
    <w:p w:rsidR="00E94242" w:rsidRDefault="00174775">
      <w:pPr>
        <w:pStyle w:val="Szvegtrzs"/>
        <w:spacing w:before="120" w:after="60" w:line="320" w:lineRule="atLeast"/>
        <w:jc w:val="both"/>
        <w:rPr>
          <w:b w:val="0"/>
        </w:rPr>
      </w:pPr>
      <w:r>
        <w:rPr>
          <w:b w:val="0"/>
        </w:rPr>
        <w:lastRenderedPageBreak/>
        <w:t>A Házirend a szociális igazgatásról és a szociális ellátásokról szóló 1993. évi III. törvény útmutatásai szerint, a személyes gondoskodást nyújtó szociális intézmények szakmai feladatait és működési feltételeit meghatározó 1/2000. (I. 7) SZCSM. rendelet alapján, valamint az Erzsébetváros Önkormányzat Képviselő-testületének mindenkor hatályos szociális rendeletének helyi sajátosságok figyelembe vételével készült.</w:t>
      </w:r>
    </w:p>
    <w:p w:rsidR="00E94242" w:rsidRDefault="00E94242">
      <w:pPr>
        <w:spacing w:before="120" w:after="60" w:line="320" w:lineRule="atLeast"/>
        <w:jc w:val="both"/>
        <w:rPr>
          <w:rFonts w:ascii="Times New Roman" w:hAnsi="Times New Roman"/>
          <w:lang w:val="hu-HU"/>
        </w:rPr>
      </w:pPr>
    </w:p>
    <w:p w:rsidR="00E94242" w:rsidRDefault="00174775">
      <w:pPr>
        <w:spacing w:before="120" w:after="60" w:line="320" w:lineRule="atLeast"/>
        <w:rPr>
          <w:rFonts w:ascii="Times New Roman" w:hAnsi="Times New Roman"/>
          <w:lang w:val="hu-HU"/>
        </w:rPr>
      </w:pPr>
      <w:r>
        <w:rPr>
          <w:rFonts w:ascii="Times New Roman" w:hAnsi="Times New Roman"/>
          <w:lang w:val="hu-HU"/>
        </w:rPr>
        <w:t xml:space="preserve">Budapest, </w:t>
      </w:r>
      <w:r w:rsidR="004B1643">
        <w:rPr>
          <w:rFonts w:ascii="Times New Roman" w:hAnsi="Times New Roman"/>
          <w:lang w:val="hu-HU"/>
        </w:rPr>
        <w:t>2015. június 16.</w:t>
      </w:r>
    </w:p>
    <w:p w:rsidR="00E94242" w:rsidRDefault="00174775">
      <w:pPr>
        <w:spacing w:before="120" w:after="60" w:line="320" w:lineRule="atLeast"/>
        <w:rPr>
          <w:rFonts w:ascii="Times New Roman" w:hAnsi="Times New Roman"/>
          <w:lang w:val="hu-HU"/>
        </w:rPr>
      </w:pP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p>
    <w:p w:rsidR="00E94242" w:rsidRDefault="00174775">
      <w:pPr>
        <w:spacing w:before="120" w:after="60" w:line="320" w:lineRule="atLeast"/>
        <w:rPr>
          <w:rFonts w:ascii="Times New Roman" w:hAnsi="Times New Roman"/>
          <w:lang w:val="hu-HU"/>
        </w:rPr>
      </w:pP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t xml:space="preserve">Mikulás Franciska </w:t>
      </w:r>
    </w:p>
    <w:p w:rsidR="00E94242" w:rsidRDefault="00174775">
      <w:pPr>
        <w:spacing w:before="120" w:after="60" w:line="320" w:lineRule="atLeast"/>
        <w:rPr>
          <w:rFonts w:ascii="Times New Roman" w:hAnsi="Times New Roman"/>
          <w:lang w:val="hu-HU"/>
        </w:rPr>
      </w:pP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r w:rsidR="006A7ABD">
        <w:rPr>
          <w:rFonts w:ascii="Times New Roman" w:hAnsi="Times New Roman"/>
          <w:lang w:val="hu-HU"/>
        </w:rPr>
        <w:t xml:space="preserve">        </w:t>
      </w:r>
      <w:bookmarkStart w:id="0" w:name="_GoBack"/>
      <w:bookmarkEnd w:id="0"/>
      <w:r>
        <w:rPr>
          <w:rFonts w:ascii="Times New Roman" w:hAnsi="Times New Roman"/>
          <w:lang w:val="hu-HU"/>
        </w:rPr>
        <w:t>igazgató</w:t>
      </w:r>
    </w:p>
    <w:p w:rsidR="00E94242" w:rsidRDefault="00E94242">
      <w:pPr>
        <w:spacing w:before="120" w:after="60" w:line="320" w:lineRule="atLeast"/>
        <w:rPr>
          <w:rFonts w:ascii="Times New Roman" w:hAnsi="Times New Roman"/>
          <w:lang w:val="hu-HU"/>
        </w:rPr>
      </w:pPr>
    </w:p>
    <w:p w:rsidR="00E94242" w:rsidRDefault="00E94242">
      <w:pPr>
        <w:spacing w:before="120" w:after="60" w:line="320" w:lineRule="atLeast"/>
        <w:rPr>
          <w:rFonts w:ascii="Times New Roman" w:hAnsi="Times New Roman"/>
          <w:lang w:val="hu-HU"/>
        </w:rPr>
      </w:pPr>
    </w:p>
    <w:p w:rsidR="00E94242" w:rsidRDefault="004B1643">
      <w:pPr>
        <w:spacing w:before="120" w:after="60" w:line="320" w:lineRule="atLeast"/>
        <w:rPr>
          <w:rFonts w:ascii="Times New Roman" w:hAnsi="Times New Roman"/>
          <w:lang w:val="hu-HU"/>
        </w:rPr>
      </w:pPr>
      <w:r>
        <w:rPr>
          <w:rFonts w:ascii="Times New Roman" w:hAnsi="Times New Roman"/>
          <w:lang w:val="hu-HU"/>
        </w:rPr>
        <w:t xml:space="preserve">A házirendet Budapest Főváros VII. kerület Erzsébetváros Önkormányzatának Képviselő-testülete </w:t>
      </w:r>
      <w:proofErr w:type="gramStart"/>
      <w:r>
        <w:rPr>
          <w:rFonts w:ascii="Times New Roman" w:hAnsi="Times New Roman"/>
          <w:lang w:val="hu-HU"/>
        </w:rPr>
        <w:t>a …</w:t>
      </w:r>
      <w:proofErr w:type="gramEnd"/>
      <w:r>
        <w:rPr>
          <w:rFonts w:ascii="Times New Roman" w:hAnsi="Times New Roman"/>
          <w:lang w:val="hu-HU"/>
        </w:rPr>
        <w:t>/2015 () sz. határozatával jóváhagyta.</w:t>
      </w:r>
    </w:p>
    <w:p w:rsidR="00E94242" w:rsidRDefault="00E94242">
      <w:pPr>
        <w:spacing w:before="120" w:after="60" w:line="320" w:lineRule="atLeast"/>
        <w:jc w:val="both"/>
        <w:rPr>
          <w:rFonts w:ascii="Times New Roman" w:hAnsi="Times New Roman"/>
          <w:b/>
          <w:u w:val="single"/>
          <w:lang w:val="hu-HU"/>
        </w:rPr>
      </w:pPr>
    </w:p>
    <w:p w:rsidR="00E94242" w:rsidRDefault="00E94242">
      <w:pPr>
        <w:spacing w:before="120" w:after="60" w:line="320" w:lineRule="atLeast"/>
        <w:jc w:val="both"/>
        <w:rPr>
          <w:rFonts w:ascii="Times New Roman" w:hAnsi="Times New Roman"/>
          <w:b/>
          <w:u w:val="single"/>
          <w:lang w:val="hu-HU"/>
        </w:rPr>
      </w:pPr>
    </w:p>
    <w:p w:rsidR="00E94242" w:rsidRDefault="00E94242">
      <w:pPr>
        <w:rPr>
          <w:rFonts w:ascii="Times New Roman" w:hAnsi="Times New Roman"/>
          <w:lang w:val="hu-HU"/>
        </w:rPr>
      </w:pPr>
    </w:p>
    <w:p w:rsidR="00174775" w:rsidRDefault="00174775">
      <w:pPr>
        <w:rPr>
          <w:rFonts w:ascii="Times New Roman" w:hAnsi="Times New Roman"/>
          <w:lang w:val="hu-HU"/>
        </w:rPr>
      </w:pPr>
    </w:p>
    <w:sectPr w:rsidR="00174775">
      <w:headerReference w:type="default" r:id="rId9"/>
      <w:pgSz w:w="11900" w:h="16820"/>
      <w:pgMar w:top="2073" w:right="1268" w:bottom="1440" w:left="1418" w:header="432"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832" w:rsidRDefault="00F32832">
      <w:pPr>
        <w:spacing w:after="0"/>
      </w:pPr>
      <w:r>
        <w:separator/>
      </w:r>
    </w:p>
  </w:endnote>
  <w:endnote w:type="continuationSeparator" w:id="0">
    <w:p w:rsidR="00F32832" w:rsidRDefault="00F328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3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832" w:rsidRDefault="00F32832">
      <w:pPr>
        <w:spacing w:after="0"/>
      </w:pPr>
      <w:r>
        <w:separator/>
      </w:r>
    </w:p>
  </w:footnote>
  <w:footnote w:type="continuationSeparator" w:id="0">
    <w:p w:rsidR="00F32832" w:rsidRDefault="00F3283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242" w:rsidRDefault="009D15B3">
    <w:pPr>
      <w:pStyle w:val="lfej"/>
      <w:ind w:left="-1560"/>
      <w:rPr>
        <w:rFonts w:ascii="Times New Roman" w:hAnsi="Times New Roman"/>
      </w:rPr>
    </w:pPr>
    <w:r>
      <w:rPr>
        <w:rFonts w:ascii="Times New Roman" w:hAnsi="Times New Roman"/>
        <w:noProof/>
        <w:lang w:val="hu-HU" w:eastAsia="hu-HU"/>
      </w:rPr>
      <w:drawing>
        <wp:inline distT="0" distB="0" distL="0" distR="0">
          <wp:extent cx="7292340" cy="754380"/>
          <wp:effectExtent l="0" t="0" r="3810" b="7620"/>
          <wp:docPr id="1" name="Picture 1" descr="Description: OS X:Users:molnarbandi:Desktop:B_J:Bischitz-Johanna-levelpapi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OS X:Users:molnarbandi:Desktop:B_J:Bischitz-Johanna-levelpapir-(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92340" cy="7543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
    <w:nsid w:val="14F94104"/>
    <w:multiLevelType w:val="hybridMultilevel"/>
    <w:tmpl w:val="F816F34E"/>
    <w:lvl w:ilvl="0" w:tplc="E1E465CE">
      <w:numFmt w:val="bullet"/>
      <w:lvlText w:val="–"/>
      <w:lvlJc w:val="left"/>
      <w:pPr>
        <w:tabs>
          <w:tab w:val="num" w:pos="1778"/>
        </w:tabs>
        <w:ind w:left="1778"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1A710830"/>
    <w:multiLevelType w:val="hybridMultilevel"/>
    <w:tmpl w:val="1C1487B4"/>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59927EE"/>
    <w:multiLevelType w:val="hybridMultilevel"/>
    <w:tmpl w:val="07885C5E"/>
    <w:lvl w:ilvl="0" w:tplc="48E4A3B6">
      <w:start w:val="1"/>
      <w:numFmt w:val="bullet"/>
      <w:lvlText w:val="-"/>
      <w:lvlJc w:val="left"/>
      <w:pPr>
        <w:ind w:left="720" w:hanging="360"/>
      </w:pPr>
      <w:rPr>
        <w:rFonts w:ascii="Times New Roman" w:eastAsia="Cambr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8796E71"/>
    <w:multiLevelType w:val="hybridMultilevel"/>
    <w:tmpl w:val="B5806638"/>
    <w:lvl w:ilvl="0" w:tplc="26B8D388">
      <w:numFmt w:val="bullet"/>
      <w:lvlText w:val="-"/>
      <w:lvlJc w:val="left"/>
      <w:pPr>
        <w:ind w:left="720" w:hanging="360"/>
      </w:pPr>
      <w:rPr>
        <w:rFonts w:ascii="Times New Roman" w:eastAsia="Lucida Sans Unicode"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DDF0448"/>
    <w:multiLevelType w:val="hybridMultilevel"/>
    <w:tmpl w:val="F15050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F2017FB"/>
    <w:multiLevelType w:val="hybridMultilevel"/>
    <w:tmpl w:val="50CC1C68"/>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17B7512"/>
    <w:multiLevelType w:val="hybridMultilevel"/>
    <w:tmpl w:val="EC9E2D62"/>
    <w:lvl w:ilvl="0" w:tplc="99D4E76E">
      <w:numFmt w:val="bullet"/>
      <w:lvlText w:val="-"/>
      <w:lvlJc w:val="left"/>
      <w:pPr>
        <w:ind w:left="420" w:hanging="360"/>
      </w:pPr>
      <w:rPr>
        <w:rFonts w:ascii="Times New Roman" w:eastAsia="Lucida Sans Unicode"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8">
    <w:nsid w:val="39D317D2"/>
    <w:multiLevelType w:val="hybridMultilevel"/>
    <w:tmpl w:val="FE8611C0"/>
    <w:lvl w:ilvl="0" w:tplc="559223AC">
      <w:start w:val="1"/>
      <w:numFmt w:val="bullet"/>
      <w:lvlText w:val="-"/>
      <w:lvlJc w:val="left"/>
      <w:pPr>
        <w:ind w:left="1080" w:hanging="360"/>
      </w:pPr>
      <w:rPr>
        <w:rFonts w:ascii="Times New Roman" w:eastAsia="Cambria"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
    <w:nsid w:val="3D290FD3"/>
    <w:multiLevelType w:val="hybridMultilevel"/>
    <w:tmpl w:val="E6CE2A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E21323D"/>
    <w:multiLevelType w:val="hybridMultilevel"/>
    <w:tmpl w:val="32CC12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F48720F"/>
    <w:multiLevelType w:val="hybridMultilevel"/>
    <w:tmpl w:val="580E72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42340FFC"/>
    <w:multiLevelType w:val="hybridMultilevel"/>
    <w:tmpl w:val="25B87D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4A5C7BA4"/>
    <w:multiLevelType w:val="hybridMultilevel"/>
    <w:tmpl w:val="50F2AC32"/>
    <w:lvl w:ilvl="0" w:tplc="14740C5A">
      <w:start w:val="1"/>
      <w:numFmt w:val="bullet"/>
      <w:lvlText w:val="-"/>
      <w:lvlJc w:val="left"/>
      <w:pPr>
        <w:ind w:left="1080" w:hanging="360"/>
      </w:pPr>
      <w:rPr>
        <w:rFonts w:ascii="Times New Roman" w:eastAsia="Cambria"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
    <w:nsid w:val="4F801803"/>
    <w:multiLevelType w:val="hybridMultilevel"/>
    <w:tmpl w:val="850822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55311386"/>
    <w:multiLevelType w:val="hybridMultilevel"/>
    <w:tmpl w:val="741A99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564018F8"/>
    <w:multiLevelType w:val="hybridMultilevel"/>
    <w:tmpl w:val="4EE068A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589D50BF"/>
    <w:multiLevelType w:val="hybridMultilevel"/>
    <w:tmpl w:val="4E36F4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5F5579DD"/>
    <w:multiLevelType w:val="hybridMultilevel"/>
    <w:tmpl w:val="1294332E"/>
    <w:lvl w:ilvl="0" w:tplc="2BE6755C">
      <w:start w:val="1"/>
      <w:numFmt w:val="upperLetter"/>
      <w:lvlText w:val="%1)"/>
      <w:lvlJc w:val="left"/>
      <w:pPr>
        <w:ind w:left="720" w:hanging="360"/>
      </w:pPr>
      <w:rPr>
        <w:rFonts w:hint="default"/>
      </w:rPr>
    </w:lvl>
    <w:lvl w:ilvl="1" w:tplc="E876A6DE" w:tentative="1">
      <w:start w:val="1"/>
      <w:numFmt w:val="lowerLetter"/>
      <w:lvlText w:val="%2."/>
      <w:lvlJc w:val="left"/>
      <w:pPr>
        <w:ind w:left="1440" w:hanging="360"/>
      </w:pPr>
    </w:lvl>
    <w:lvl w:ilvl="2" w:tplc="43CC5052" w:tentative="1">
      <w:start w:val="1"/>
      <w:numFmt w:val="lowerRoman"/>
      <w:lvlText w:val="%3."/>
      <w:lvlJc w:val="right"/>
      <w:pPr>
        <w:ind w:left="2160" w:hanging="180"/>
      </w:pPr>
    </w:lvl>
    <w:lvl w:ilvl="3" w:tplc="E2E068D6" w:tentative="1">
      <w:start w:val="1"/>
      <w:numFmt w:val="decimal"/>
      <w:lvlText w:val="%4."/>
      <w:lvlJc w:val="left"/>
      <w:pPr>
        <w:ind w:left="2880" w:hanging="360"/>
      </w:pPr>
    </w:lvl>
    <w:lvl w:ilvl="4" w:tplc="4CE0B1BA" w:tentative="1">
      <w:start w:val="1"/>
      <w:numFmt w:val="lowerLetter"/>
      <w:lvlText w:val="%5."/>
      <w:lvlJc w:val="left"/>
      <w:pPr>
        <w:ind w:left="3600" w:hanging="360"/>
      </w:pPr>
    </w:lvl>
    <w:lvl w:ilvl="5" w:tplc="A5F636B8" w:tentative="1">
      <w:start w:val="1"/>
      <w:numFmt w:val="lowerRoman"/>
      <w:lvlText w:val="%6."/>
      <w:lvlJc w:val="right"/>
      <w:pPr>
        <w:ind w:left="4320" w:hanging="180"/>
      </w:pPr>
    </w:lvl>
    <w:lvl w:ilvl="6" w:tplc="9F4E2592" w:tentative="1">
      <w:start w:val="1"/>
      <w:numFmt w:val="decimal"/>
      <w:lvlText w:val="%7."/>
      <w:lvlJc w:val="left"/>
      <w:pPr>
        <w:ind w:left="5040" w:hanging="360"/>
      </w:pPr>
    </w:lvl>
    <w:lvl w:ilvl="7" w:tplc="ADBED8DA" w:tentative="1">
      <w:start w:val="1"/>
      <w:numFmt w:val="lowerLetter"/>
      <w:lvlText w:val="%8."/>
      <w:lvlJc w:val="left"/>
      <w:pPr>
        <w:ind w:left="5760" w:hanging="360"/>
      </w:pPr>
    </w:lvl>
    <w:lvl w:ilvl="8" w:tplc="BF6E604C" w:tentative="1">
      <w:start w:val="1"/>
      <w:numFmt w:val="lowerRoman"/>
      <w:lvlText w:val="%9."/>
      <w:lvlJc w:val="right"/>
      <w:pPr>
        <w:ind w:left="6480" w:hanging="180"/>
      </w:pPr>
    </w:lvl>
  </w:abstractNum>
  <w:abstractNum w:abstractNumId="19">
    <w:nsid w:val="6DF6512C"/>
    <w:multiLevelType w:val="hybridMultilevel"/>
    <w:tmpl w:val="B91264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781C1041"/>
    <w:multiLevelType w:val="hybridMultilevel"/>
    <w:tmpl w:val="661479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7EFD1495"/>
    <w:multiLevelType w:val="hybridMultilevel"/>
    <w:tmpl w:val="7F86C13E"/>
    <w:lvl w:ilvl="0" w:tplc="7D349BAA">
      <w:numFmt w:val="bullet"/>
      <w:lvlText w:val="–"/>
      <w:lvlJc w:val="left"/>
      <w:pPr>
        <w:tabs>
          <w:tab w:val="num" w:pos="1134"/>
        </w:tabs>
        <w:ind w:left="1134" w:hanging="283"/>
      </w:pPr>
      <w:rPr>
        <w:rFonts w:ascii="Times New Roman" w:eastAsia="Times New Roman" w:hAnsi="Times New Roman" w:cs="Times New Roman" w:hint="default"/>
      </w:rPr>
    </w:lvl>
    <w:lvl w:ilvl="1" w:tplc="3D52E886" w:tentative="1">
      <w:start w:val="1"/>
      <w:numFmt w:val="bullet"/>
      <w:lvlText w:val="o"/>
      <w:lvlJc w:val="left"/>
      <w:pPr>
        <w:tabs>
          <w:tab w:val="num" w:pos="1440"/>
        </w:tabs>
        <w:ind w:left="1440" w:hanging="360"/>
      </w:pPr>
      <w:rPr>
        <w:rFonts w:ascii="Courier New" w:hAnsi="Courier New" w:cs="Courier New" w:hint="default"/>
      </w:rPr>
    </w:lvl>
    <w:lvl w:ilvl="2" w:tplc="DD7C5D10" w:tentative="1">
      <w:start w:val="1"/>
      <w:numFmt w:val="bullet"/>
      <w:lvlText w:val=""/>
      <w:lvlJc w:val="left"/>
      <w:pPr>
        <w:tabs>
          <w:tab w:val="num" w:pos="2160"/>
        </w:tabs>
        <w:ind w:left="2160" w:hanging="360"/>
      </w:pPr>
      <w:rPr>
        <w:rFonts w:ascii="Wingdings" w:hAnsi="Wingdings" w:hint="default"/>
      </w:rPr>
    </w:lvl>
    <w:lvl w:ilvl="3" w:tplc="A872BD5A" w:tentative="1">
      <w:start w:val="1"/>
      <w:numFmt w:val="bullet"/>
      <w:lvlText w:val=""/>
      <w:lvlJc w:val="left"/>
      <w:pPr>
        <w:tabs>
          <w:tab w:val="num" w:pos="2880"/>
        </w:tabs>
        <w:ind w:left="2880" w:hanging="360"/>
      </w:pPr>
      <w:rPr>
        <w:rFonts w:ascii="Symbol" w:hAnsi="Symbol" w:hint="default"/>
      </w:rPr>
    </w:lvl>
    <w:lvl w:ilvl="4" w:tplc="BA0872A2" w:tentative="1">
      <w:start w:val="1"/>
      <w:numFmt w:val="bullet"/>
      <w:lvlText w:val="o"/>
      <w:lvlJc w:val="left"/>
      <w:pPr>
        <w:tabs>
          <w:tab w:val="num" w:pos="3600"/>
        </w:tabs>
        <w:ind w:left="3600" w:hanging="360"/>
      </w:pPr>
      <w:rPr>
        <w:rFonts w:ascii="Courier New" w:hAnsi="Courier New" w:cs="Courier New" w:hint="default"/>
      </w:rPr>
    </w:lvl>
    <w:lvl w:ilvl="5" w:tplc="444216DA" w:tentative="1">
      <w:start w:val="1"/>
      <w:numFmt w:val="bullet"/>
      <w:lvlText w:val=""/>
      <w:lvlJc w:val="left"/>
      <w:pPr>
        <w:tabs>
          <w:tab w:val="num" w:pos="4320"/>
        </w:tabs>
        <w:ind w:left="4320" w:hanging="360"/>
      </w:pPr>
      <w:rPr>
        <w:rFonts w:ascii="Wingdings" w:hAnsi="Wingdings" w:hint="default"/>
      </w:rPr>
    </w:lvl>
    <w:lvl w:ilvl="6" w:tplc="FF064F54" w:tentative="1">
      <w:start w:val="1"/>
      <w:numFmt w:val="bullet"/>
      <w:lvlText w:val=""/>
      <w:lvlJc w:val="left"/>
      <w:pPr>
        <w:tabs>
          <w:tab w:val="num" w:pos="5040"/>
        </w:tabs>
        <w:ind w:left="5040" w:hanging="360"/>
      </w:pPr>
      <w:rPr>
        <w:rFonts w:ascii="Symbol" w:hAnsi="Symbol" w:hint="default"/>
      </w:rPr>
    </w:lvl>
    <w:lvl w:ilvl="7" w:tplc="C13CCC68" w:tentative="1">
      <w:start w:val="1"/>
      <w:numFmt w:val="bullet"/>
      <w:lvlText w:val="o"/>
      <w:lvlJc w:val="left"/>
      <w:pPr>
        <w:tabs>
          <w:tab w:val="num" w:pos="5760"/>
        </w:tabs>
        <w:ind w:left="5760" w:hanging="360"/>
      </w:pPr>
      <w:rPr>
        <w:rFonts w:ascii="Courier New" w:hAnsi="Courier New" w:cs="Courier New" w:hint="default"/>
      </w:rPr>
    </w:lvl>
    <w:lvl w:ilvl="8" w:tplc="6A48AC06"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1"/>
  </w:num>
  <w:num w:numId="4">
    <w:abstractNumId w:val="18"/>
  </w:num>
  <w:num w:numId="5">
    <w:abstractNumId w:val="10"/>
  </w:num>
  <w:num w:numId="6">
    <w:abstractNumId w:val="19"/>
  </w:num>
  <w:num w:numId="7">
    <w:abstractNumId w:val="20"/>
  </w:num>
  <w:num w:numId="8">
    <w:abstractNumId w:val="15"/>
  </w:num>
  <w:num w:numId="9">
    <w:abstractNumId w:val="14"/>
  </w:num>
  <w:num w:numId="10">
    <w:abstractNumId w:val="5"/>
  </w:num>
  <w:num w:numId="11">
    <w:abstractNumId w:val="17"/>
  </w:num>
  <w:num w:numId="12">
    <w:abstractNumId w:val="8"/>
  </w:num>
  <w:num w:numId="13">
    <w:abstractNumId w:val="16"/>
  </w:num>
  <w:num w:numId="14">
    <w:abstractNumId w:val="6"/>
  </w:num>
  <w:num w:numId="15">
    <w:abstractNumId w:val="4"/>
  </w:num>
  <w:num w:numId="16">
    <w:abstractNumId w:val="7"/>
  </w:num>
  <w:num w:numId="17">
    <w:abstractNumId w:val="12"/>
  </w:num>
  <w:num w:numId="18">
    <w:abstractNumId w:val="13"/>
  </w:num>
  <w:num w:numId="19">
    <w:abstractNumId w:val="2"/>
  </w:num>
  <w:num w:numId="20">
    <w:abstractNumId w:val="11"/>
  </w:num>
  <w:num w:numId="21">
    <w:abstractNumId w:val="3"/>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7FC"/>
    <w:rsid w:val="000477FC"/>
    <w:rsid w:val="00061155"/>
    <w:rsid w:val="00174775"/>
    <w:rsid w:val="004B1643"/>
    <w:rsid w:val="006A7ABD"/>
    <w:rsid w:val="009D15B3"/>
    <w:rsid w:val="00D67703"/>
    <w:rsid w:val="00E94242"/>
    <w:rsid w:val="00F3283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pacing w:after="200"/>
    </w:pPr>
    <w:rPr>
      <w:sz w:val="24"/>
      <w:szCs w:val="24"/>
      <w:lang w:val="en-US" w:eastAsia="en-US"/>
    </w:rPr>
  </w:style>
  <w:style w:type="paragraph" w:styleId="Cmsor5">
    <w:name w:val="heading 5"/>
    <w:basedOn w:val="Norml"/>
    <w:next w:val="Norml"/>
    <w:qFormat/>
    <w:pPr>
      <w:spacing w:before="240" w:after="60"/>
      <w:outlineLvl w:val="4"/>
    </w:pPr>
    <w:rPr>
      <w:rFonts w:ascii="Times New Roman" w:eastAsia="Times New Roman" w:hAnsi="Times New Roman"/>
      <w:b/>
      <w:bCs/>
      <w:i/>
      <w:iCs/>
      <w:sz w:val="26"/>
      <w:szCs w:val="26"/>
      <w:lang w:val="hu-HU" w:eastAsia="hu-HU"/>
    </w:rPr>
  </w:style>
  <w:style w:type="paragraph" w:styleId="Cmsor6">
    <w:name w:val="heading 6"/>
    <w:basedOn w:val="Norml"/>
    <w:next w:val="Norml"/>
    <w:qFormat/>
    <w:pPr>
      <w:spacing w:before="240" w:after="60"/>
      <w:outlineLvl w:val="5"/>
    </w:pPr>
    <w:rPr>
      <w:rFonts w:ascii="Times New Roman" w:eastAsia="Times New Roman" w:hAnsi="Times New Roman"/>
      <w:b/>
      <w:bCs/>
      <w:noProof/>
      <w:sz w:val="22"/>
      <w:szCs w:val="22"/>
      <w:lang w:val="hu-HU" w:eastAsia="hu-HU"/>
    </w:rPr>
  </w:style>
  <w:style w:type="paragraph" w:styleId="Cmsor7">
    <w:name w:val="heading 7"/>
    <w:basedOn w:val="Norml"/>
    <w:next w:val="Norml"/>
    <w:qFormat/>
    <w:pPr>
      <w:keepNext/>
      <w:spacing w:before="120" w:after="0"/>
      <w:jc w:val="both"/>
      <w:outlineLvl w:val="6"/>
    </w:pPr>
    <w:rPr>
      <w:rFonts w:ascii="Times New Roman" w:eastAsia="Times New Roman" w:hAnsi="Times New Roman"/>
      <w:b/>
      <w:iCs/>
      <w:sz w:val="20"/>
      <w:szCs w:val="20"/>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semiHidden/>
    <w:unhideWhenUsed/>
    <w:pPr>
      <w:tabs>
        <w:tab w:val="center" w:pos="4153"/>
        <w:tab w:val="right" w:pos="8306"/>
      </w:tabs>
      <w:spacing w:after="0"/>
    </w:pPr>
  </w:style>
  <w:style w:type="character" w:customStyle="1" w:styleId="lfejChar">
    <w:name w:val="Élőfej Char"/>
    <w:rPr>
      <w:sz w:val="24"/>
      <w:szCs w:val="24"/>
      <w:lang w:val="en-US"/>
    </w:rPr>
  </w:style>
  <w:style w:type="paragraph" w:styleId="llb">
    <w:name w:val="footer"/>
    <w:basedOn w:val="Norml"/>
    <w:semiHidden/>
    <w:unhideWhenUsed/>
    <w:pPr>
      <w:tabs>
        <w:tab w:val="center" w:pos="4153"/>
        <w:tab w:val="right" w:pos="8306"/>
      </w:tabs>
      <w:spacing w:after="0"/>
    </w:pPr>
  </w:style>
  <w:style w:type="character" w:customStyle="1" w:styleId="llbChar">
    <w:name w:val="Élőláb Char"/>
    <w:rPr>
      <w:sz w:val="24"/>
      <w:szCs w:val="24"/>
      <w:lang w:val="en-US"/>
    </w:rPr>
  </w:style>
  <w:style w:type="paragraph" w:styleId="Buborkszveg">
    <w:name w:val="Balloon Text"/>
    <w:basedOn w:val="Norml"/>
    <w:semiHidden/>
    <w:unhideWhenUsed/>
    <w:pPr>
      <w:spacing w:after="0"/>
    </w:pPr>
    <w:rPr>
      <w:rFonts w:ascii="Lucida Grande" w:hAnsi="Lucida Grande"/>
      <w:sz w:val="18"/>
      <w:szCs w:val="18"/>
    </w:rPr>
  </w:style>
  <w:style w:type="character" w:customStyle="1" w:styleId="BuborkszvegChar">
    <w:name w:val="Buborékszöveg Char"/>
    <w:semiHidden/>
    <w:rPr>
      <w:rFonts w:ascii="Lucida Grande" w:hAnsi="Lucida Grande"/>
      <w:sz w:val="18"/>
      <w:szCs w:val="18"/>
      <w:lang w:val="en-US"/>
    </w:rPr>
  </w:style>
  <w:style w:type="character" w:customStyle="1" w:styleId="Cmsor5Char">
    <w:name w:val="Címsor 5 Char"/>
    <w:basedOn w:val="Bekezdsalapbettpusa"/>
    <w:rPr>
      <w:rFonts w:ascii="Times New Roman" w:eastAsia="Times New Roman" w:hAnsi="Times New Roman"/>
      <w:b/>
      <w:bCs/>
      <w:i/>
      <w:iCs/>
      <w:sz w:val="26"/>
      <w:szCs w:val="26"/>
      <w:lang w:val="hu-HU" w:eastAsia="hu-HU"/>
    </w:rPr>
  </w:style>
  <w:style w:type="character" w:customStyle="1" w:styleId="Cmsor6Char">
    <w:name w:val="Címsor 6 Char"/>
    <w:basedOn w:val="Bekezdsalapbettpusa"/>
    <w:rPr>
      <w:rFonts w:ascii="Times New Roman" w:eastAsia="Times New Roman" w:hAnsi="Times New Roman"/>
      <w:b/>
      <w:bCs/>
      <w:noProof/>
      <w:sz w:val="22"/>
      <w:szCs w:val="22"/>
      <w:lang w:val="hu-HU" w:eastAsia="hu-HU"/>
    </w:rPr>
  </w:style>
  <w:style w:type="character" w:customStyle="1" w:styleId="Cmsor7Char">
    <w:name w:val="Címsor 7 Char"/>
    <w:basedOn w:val="Bekezdsalapbettpusa"/>
    <w:rPr>
      <w:rFonts w:ascii="Times New Roman" w:eastAsia="Times New Roman" w:hAnsi="Times New Roman"/>
      <w:b/>
      <w:iCs/>
      <w:lang w:val="hu-HU" w:eastAsia="hu-HU"/>
    </w:rPr>
  </w:style>
  <w:style w:type="paragraph" w:styleId="Szvegtrzs">
    <w:name w:val="Body Text"/>
    <w:basedOn w:val="Norml"/>
    <w:semiHidden/>
    <w:pPr>
      <w:spacing w:after="0"/>
      <w:jc w:val="center"/>
    </w:pPr>
    <w:rPr>
      <w:rFonts w:ascii="Times New Roman" w:eastAsia="Times New Roman" w:hAnsi="Times New Roman"/>
      <w:b/>
      <w:bCs/>
      <w:noProof/>
      <w:lang w:val="hu-HU" w:eastAsia="hu-HU"/>
    </w:rPr>
  </w:style>
  <w:style w:type="character" w:customStyle="1" w:styleId="SzvegtrzsChar">
    <w:name w:val="Szövegtörzs Char"/>
    <w:basedOn w:val="Bekezdsalapbettpusa"/>
    <w:rPr>
      <w:rFonts w:ascii="Times New Roman" w:eastAsia="Times New Roman" w:hAnsi="Times New Roman"/>
      <w:b/>
      <w:bCs/>
      <w:noProof/>
      <w:sz w:val="24"/>
      <w:szCs w:val="24"/>
      <w:lang w:val="hu-HU" w:eastAsia="hu-HU"/>
    </w:rPr>
  </w:style>
  <w:style w:type="paragraph" w:styleId="Szvegtrzsbehzssal">
    <w:name w:val="Body Text Indent"/>
    <w:basedOn w:val="Norml"/>
    <w:semiHidden/>
    <w:pPr>
      <w:tabs>
        <w:tab w:val="left" w:pos="993"/>
      </w:tabs>
      <w:spacing w:after="0"/>
      <w:ind w:left="993"/>
    </w:pPr>
    <w:rPr>
      <w:rFonts w:ascii="Times New Roman" w:eastAsia="Times New Roman" w:hAnsi="Times New Roman"/>
      <w:sz w:val="20"/>
      <w:szCs w:val="20"/>
      <w:lang w:val="hu-HU" w:eastAsia="hu-HU"/>
    </w:rPr>
  </w:style>
  <w:style w:type="character" w:customStyle="1" w:styleId="SzvegtrzsbehzssalChar">
    <w:name w:val="Szövegtörzs behúzással Char"/>
    <w:basedOn w:val="Bekezdsalapbettpusa"/>
    <w:rPr>
      <w:rFonts w:ascii="Times New Roman" w:eastAsia="Times New Roman" w:hAnsi="Times New Roman"/>
      <w:lang w:val="hu-HU" w:eastAsia="hu-HU"/>
    </w:rPr>
  </w:style>
  <w:style w:type="paragraph" w:styleId="Szvegtrzsbehzssal2">
    <w:name w:val="Body Text Indent 2"/>
    <w:basedOn w:val="Norml"/>
    <w:semiHidden/>
    <w:pPr>
      <w:spacing w:after="120" w:line="480" w:lineRule="auto"/>
      <w:ind w:left="283"/>
    </w:pPr>
    <w:rPr>
      <w:rFonts w:ascii="Times New Roman" w:eastAsia="Times New Roman" w:hAnsi="Times New Roman"/>
      <w:noProof/>
      <w:lang w:val="hu-HU" w:eastAsia="hu-HU"/>
    </w:rPr>
  </w:style>
  <w:style w:type="character" w:customStyle="1" w:styleId="Szvegtrzsbehzssal2Char">
    <w:name w:val="Szövegtörzs behúzással 2 Char"/>
    <w:basedOn w:val="Bekezdsalapbettpusa"/>
    <w:rPr>
      <w:rFonts w:ascii="Times New Roman" w:eastAsia="Times New Roman" w:hAnsi="Times New Roman"/>
      <w:noProof/>
      <w:sz w:val="24"/>
      <w:szCs w:val="24"/>
      <w:lang w:val="hu-HU" w:eastAsia="hu-HU"/>
    </w:rPr>
  </w:style>
  <w:style w:type="paragraph" w:styleId="Alcm">
    <w:name w:val="Subtitle"/>
    <w:basedOn w:val="Norml"/>
    <w:qFormat/>
    <w:pPr>
      <w:spacing w:after="0"/>
    </w:pPr>
    <w:rPr>
      <w:rFonts w:ascii="Times New Roman" w:eastAsia="Times New Roman" w:hAnsi="Times New Roman"/>
      <w:b/>
      <w:iCs/>
      <w:noProof/>
      <w:lang w:val="hu-HU" w:eastAsia="hu-HU"/>
    </w:rPr>
  </w:style>
  <w:style w:type="character" w:customStyle="1" w:styleId="AlcmChar">
    <w:name w:val="Alcím Char"/>
    <w:basedOn w:val="Bekezdsalapbettpusa"/>
    <w:rPr>
      <w:rFonts w:ascii="Times New Roman" w:eastAsia="Times New Roman" w:hAnsi="Times New Roman"/>
      <w:b/>
      <w:iCs/>
      <w:noProof/>
      <w:sz w:val="24"/>
      <w:szCs w:val="24"/>
      <w:lang w:val="hu-HU" w:eastAsia="hu-HU"/>
    </w:rPr>
  </w:style>
  <w:style w:type="paragraph" w:customStyle="1" w:styleId="Szvegtrzsbehzssal21">
    <w:name w:val="Szövegtörzs behúzással 21"/>
    <w:basedOn w:val="Norml"/>
    <w:pPr>
      <w:widowControl w:val="0"/>
      <w:suppressAutoHyphens/>
      <w:spacing w:before="280" w:after="280"/>
    </w:pPr>
    <w:rPr>
      <w:rFonts w:ascii="Times New Roman" w:eastAsia="Lucida Sans Unicode" w:hAnsi="Times New Roman"/>
      <w:kern w:val="1"/>
      <w:lang w:val="hu-HU" w:eastAsia="hu-HU"/>
    </w:rPr>
  </w:style>
  <w:style w:type="character" w:styleId="Hiperhivatkozs">
    <w:name w:val="Hyperlink"/>
    <w:basedOn w:val="Bekezdsalapbettpusa"/>
    <w:semiHidden/>
    <w:rPr>
      <w:color w:val="0000FF"/>
      <w:u w:val="single"/>
    </w:rPr>
  </w:style>
  <w:style w:type="paragraph" w:styleId="Listaszerbekezds">
    <w:name w:val="List Paragraph"/>
    <w:basedOn w:val="Norml"/>
    <w:qFormat/>
    <w:pPr>
      <w:ind w:left="720"/>
      <w:contextualSpacing/>
    </w:pPr>
  </w:style>
  <w:style w:type="paragraph" w:styleId="Szvegtrzs2">
    <w:name w:val="Body Text 2"/>
    <w:basedOn w:val="Norml"/>
    <w:semiHidden/>
    <w:pPr>
      <w:spacing w:after="120" w:line="480" w:lineRule="auto"/>
    </w:pPr>
    <w:rPr>
      <w:rFonts w:ascii="Times New Roman" w:eastAsia="Times New Roman" w:hAnsi="Times New Roman"/>
      <w:lang w:val="hu-HU" w:eastAsia="hu-HU"/>
    </w:rPr>
  </w:style>
  <w:style w:type="character" w:customStyle="1" w:styleId="Szvegtrzs2Char">
    <w:name w:val="Szövegtörzs 2 Char"/>
    <w:basedOn w:val="Bekezdsalapbettpusa"/>
    <w:rPr>
      <w:rFonts w:ascii="Times New Roman" w:eastAsia="Times New Roman" w:hAnsi="Times New Roman"/>
      <w:sz w:val="24"/>
      <w:szCs w:val="24"/>
      <w:lang w:val="hu-HU" w:eastAsia="hu-HU"/>
    </w:rPr>
  </w:style>
  <w:style w:type="character" w:styleId="Kiemels2">
    <w:name w:val="Strong"/>
    <w:qFormat/>
    <w:rPr>
      <w:b/>
      <w:bCs/>
    </w:rPr>
  </w:style>
  <w:style w:type="paragraph" w:styleId="NormlWeb">
    <w:name w:val="Normal (Web)"/>
    <w:basedOn w:val="Norml"/>
    <w:semiHidden/>
    <w:unhideWhenUsed/>
    <w:pPr>
      <w:spacing w:before="100" w:beforeAutospacing="1" w:after="100" w:afterAutospacing="1"/>
    </w:pPr>
    <w:rPr>
      <w:rFonts w:ascii="Times New Roman" w:eastAsia="Times New Roman" w:hAnsi="Times New Roman"/>
      <w:lang w:val="hu-HU" w:eastAsia="hu-HU"/>
    </w:rPr>
  </w:style>
  <w:style w:type="character" w:styleId="Kiemels">
    <w:name w:val="Emphasis"/>
    <w:basedOn w:val="Bekezdsalapbettpusa"/>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pacing w:after="200"/>
    </w:pPr>
    <w:rPr>
      <w:sz w:val="24"/>
      <w:szCs w:val="24"/>
      <w:lang w:val="en-US" w:eastAsia="en-US"/>
    </w:rPr>
  </w:style>
  <w:style w:type="paragraph" w:styleId="Cmsor5">
    <w:name w:val="heading 5"/>
    <w:basedOn w:val="Norml"/>
    <w:next w:val="Norml"/>
    <w:qFormat/>
    <w:pPr>
      <w:spacing w:before="240" w:after="60"/>
      <w:outlineLvl w:val="4"/>
    </w:pPr>
    <w:rPr>
      <w:rFonts w:ascii="Times New Roman" w:eastAsia="Times New Roman" w:hAnsi="Times New Roman"/>
      <w:b/>
      <w:bCs/>
      <w:i/>
      <w:iCs/>
      <w:sz w:val="26"/>
      <w:szCs w:val="26"/>
      <w:lang w:val="hu-HU" w:eastAsia="hu-HU"/>
    </w:rPr>
  </w:style>
  <w:style w:type="paragraph" w:styleId="Cmsor6">
    <w:name w:val="heading 6"/>
    <w:basedOn w:val="Norml"/>
    <w:next w:val="Norml"/>
    <w:qFormat/>
    <w:pPr>
      <w:spacing w:before="240" w:after="60"/>
      <w:outlineLvl w:val="5"/>
    </w:pPr>
    <w:rPr>
      <w:rFonts w:ascii="Times New Roman" w:eastAsia="Times New Roman" w:hAnsi="Times New Roman"/>
      <w:b/>
      <w:bCs/>
      <w:noProof/>
      <w:sz w:val="22"/>
      <w:szCs w:val="22"/>
      <w:lang w:val="hu-HU" w:eastAsia="hu-HU"/>
    </w:rPr>
  </w:style>
  <w:style w:type="paragraph" w:styleId="Cmsor7">
    <w:name w:val="heading 7"/>
    <w:basedOn w:val="Norml"/>
    <w:next w:val="Norml"/>
    <w:qFormat/>
    <w:pPr>
      <w:keepNext/>
      <w:spacing w:before="120" w:after="0"/>
      <w:jc w:val="both"/>
      <w:outlineLvl w:val="6"/>
    </w:pPr>
    <w:rPr>
      <w:rFonts w:ascii="Times New Roman" w:eastAsia="Times New Roman" w:hAnsi="Times New Roman"/>
      <w:b/>
      <w:iCs/>
      <w:sz w:val="20"/>
      <w:szCs w:val="20"/>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semiHidden/>
    <w:unhideWhenUsed/>
    <w:pPr>
      <w:tabs>
        <w:tab w:val="center" w:pos="4153"/>
        <w:tab w:val="right" w:pos="8306"/>
      </w:tabs>
      <w:spacing w:after="0"/>
    </w:pPr>
  </w:style>
  <w:style w:type="character" w:customStyle="1" w:styleId="lfejChar">
    <w:name w:val="Élőfej Char"/>
    <w:rPr>
      <w:sz w:val="24"/>
      <w:szCs w:val="24"/>
      <w:lang w:val="en-US"/>
    </w:rPr>
  </w:style>
  <w:style w:type="paragraph" w:styleId="llb">
    <w:name w:val="footer"/>
    <w:basedOn w:val="Norml"/>
    <w:semiHidden/>
    <w:unhideWhenUsed/>
    <w:pPr>
      <w:tabs>
        <w:tab w:val="center" w:pos="4153"/>
        <w:tab w:val="right" w:pos="8306"/>
      </w:tabs>
      <w:spacing w:after="0"/>
    </w:pPr>
  </w:style>
  <w:style w:type="character" w:customStyle="1" w:styleId="llbChar">
    <w:name w:val="Élőláb Char"/>
    <w:rPr>
      <w:sz w:val="24"/>
      <w:szCs w:val="24"/>
      <w:lang w:val="en-US"/>
    </w:rPr>
  </w:style>
  <w:style w:type="paragraph" w:styleId="Buborkszveg">
    <w:name w:val="Balloon Text"/>
    <w:basedOn w:val="Norml"/>
    <w:semiHidden/>
    <w:unhideWhenUsed/>
    <w:pPr>
      <w:spacing w:after="0"/>
    </w:pPr>
    <w:rPr>
      <w:rFonts w:ascii="Lucida Grande" w:hAnsi="Lucida Grande"/>
      <w:sz w:val="18"/>
      <w:szCs w:val="18"/>
    </w:rPr>
  </w:style>
  <w:style w:type="character" w:customStyle="1" w:styleId="BuborkszvegChar">
    <w:name w:val="Buborékszöveg Char"/>
    <w:semiHidden/>
    <w:rPr>
      <w:rFonts w:ascii="Lucida Grande" w:hAnsi="Lucida Grande"/>
      <w:sz w:val="18"/>
      <w:szCs w:val="18"/>
      <w:lang w:val="en-US"/>
    </w:rPr>
  </w:style>
  <w:style w:type="character" w:customStyle="1" w:styleId="Cmsor5Char">
    <w:name w:val="Címsor 5 Char"/>
    <w:basedOn w:val="Bekezdsalapbettpusa"/>
    <w:rPr>
      <w:rFonts w:ascii="Times New Roman" w:eastAsia="Times New Roman" w:hAnsi="Times New Roman"/>
      <w:b/>
      <w:bCs/>
      <w:i/>
      <w:iCs/>
      <w:sz w:val="26"/>
      <w:szCs w:val="26"/>
      <w:lang w:val="hu-HU" w:eastAsia="hu-HU"/>
    </w:rPr>
  </w:style>
  <w:style w:type="character" w:customStyle="1" w:styleId="Cmsor6Char">
    <w:name w:val="Címsor 6 Char"/>
    <w:basedOn w:val="Bekezdsalapbettpusa"/>
    <w:rPr>
      <w:rFonts w:ascii="Times New Roman" w:eastAsia="Times New Roman" w:hAnsi="Times New Roman"/>
      <w:b/>
      <w:bCs/>
      <w:noProof/>
      <w:sz w:val="22"/>
      <w:szCs w:val="22"/>
      <w:lang w:val="hu-HU" w:eastAsia="hu-HU"/>
    </w:rPr>
  </w:style>
  <w:style w:type="character" w:customStyle="1" w:styleId="Cmsor7Char">
    <w:name w:val="Címsor 7 Char"/>
    <w:basedOn w:val="Bekezdsalapbettpusa"/>
    <w:rPr>
      <w:rFonts w:ascii="Times New Roman" w:eastAsia="Times New Roman" w:hAnsi="Times New Roman"/>
      <w:b/>
      <w:iCs/>
      <w:lang w:val="hu-HU" w:eastAsia="hu-HU"/>
    </w:rPr>
  </w:style>
  <w:style w:type="paragraph" w:styleId="Szvegtrzs">
    <w:name w:val="Body Text"/>
    <w:basedOn w:val="Norml"/>
    <w:semiHidden/>
    <w:pPr>
      <w:spacing w:after="0"/>
      <w:jc w:val="center"/>
    </w:pPr>
    <w:rPr>
      <w:rFonts w:ascii="Times New Roman" w:eastAsia="Times New Roman" w:hAnsi="Times New Roman"/>
      <w:b/>
      <w:bCs/>
      <w:noProof/>
      <w:lang w:val="hu-HU" w:eastAsia="hu-HU"/>
    </w:rPr>
  </w:style>
  <w:style w:type="character" w:customStyle="1" w:styleId="SzvegtrzsChar">
    <w:name w:val="Szövegtörzs Char"/>
    <w:basedOn w:val="Bekezdsalapbettpusa"/>
    <w:rPr>
      <w:rFonts w:ascii="Times New Roman" w:eastAsia="Times New Roman" w:hAnsi="Times New Roman"/>
      <w:b/>
      <w:bCs/>
      <w:noProof/>
      <w:sz w:val="24"/>
      <w:szCs w:val="24"/>
      <w:lang w:val="hu-HU" w:eastAsia="hu-HU"/>
    </w:rPr>
  </w:style>
  <w:style w:type="paragraph" w:styleId="Szvegtrzsbehzssal">
    <w:name w:val="Body Text Indent"/>
    <w:basedOn w:val="Norml"/>
    <w:semiHidden/>
    <w:pPr>
      <w:tabs>
        <w:tab w:val="left" w:pos="993"/>
      </w:tabs>
      <w:spacing w:after="0"/>
      <w:ind w:left="993"/>
    </w:pPr>
    <w:rPr>
      <w:rFonts w:ascii="Times New Roman" w:eastAsia="Times New Roman" w:hAnsi="Times New Roman"/>
      <w:sz w:val="20"/>
      <w:szCs w:val="20"/>
      <w:lang w:val="hu-HU" w:eastAsia="hu-HU"/>
    </w:rPr>
  </w:style>
  <w:style w:type="character" w:customStyle="1" w:styleId="SzvegtrzsbehzssalChar">
    <w:name w:val="Szövegtörzs behúzással Char"/>
    <w:basedOn w:val="Bekezdsalapbettpusa"/>
    <w:rPr>
      <w:rFonts w:ascii="Times New Roman" w:eastAsia="Times New Roman" w:hAnsi="Times New Roman"/>
      <w:lang w:val="hu-HU" w:eastAsia="hu-HU"/>
    </w:rPr>
  </w:style>
  <w:style w:type="paragraph" w:styleId="Szvegtrzsbehzssal2">
    <w:name w:val="Body Text Indent 2"/>
    <w:basedOn w:val="Norml"/>
    <w:semiHidden/>
    <w:pPr>
      <w:spacing w:after="120" w:line="480" w:lineRule="auto"/>
      <w:ind w:left="283"/>
    </w:pPr>
    <w:rPr>
      <w:rFonts w:ascii="Times New Roman" w:eastAsia="Times New Roman" w:hAnsi="Times New Roman"/>
      <w:noProof/>
      <w:lang w:val="hu-HU" w:eastAsia="hu-HU"/>
    </w:rPr>
  </w:style>
  <w:style w:type="character" w:customStyle="1" w:styleId="Szvegtrzsbehzssal2Char">
    <w:name w:val="Szövegtörzs behúzással 2 Char"/>
    <w:basedOn w:val="Bekezdsalapbettpusa"/>
    <w:rPr>
      <w:rFonts w:ascii="Times New Roman" w:eastAsia="Times New Roman" w:hAnsi="Times New Roman"/>
      <w:noProof/>
      <w:sz w:val="24"/>
      <w:szCs w:val="24"/>
      <w:lang w:val="hu-HU" w:eastAsia="hu-HU"/>
    </w:rPr>
  </w:style>
  <w:style w:type="paragraph" w:styleId="Alcm">
    <w:name w:val="Subtitle"/>
    <w:basedOn w:val="Norml"/>
    <w:qFormat/>
    <w:pPr>
      <w:spacing w:after="0"/>
    </w:pPr>
    <w:rPr>
      <w:rFonts w:ascii="Times New Roman" w:eastAsia="Times New Roman" w:hAnsi="Times New Roman"/>
      <w:b/>
      <w:iCs/>
      <w:noProof/>
      <w:lang w:val="hu-HU" w:eastAsia="hu-HU"/>
    </w:rPr>
  </w:style>
  <w:style w:type="character" w:customStyle="1" w:styleId="AlcmChar">
    <w:name w:val="Alcím Char"/>
    <w:basedOn w:val="Bekezdsalapbettpusa"/>
    <w:rPr>
      <w:rFonts w:ascii="Times New Roman" w:eastAsia="Times New Roman" w:hAnsi="Times New Roman"/>
      <w:b/>
      <w:iCs/>
      <w:noProof/>
      <w:sz w:val="24"/>
      <w:szCs w:val="24"/>
      <w:lang w:val="hu-HU" w:eastAsia="hu-HU"/>
    </w:rPr>
  </w:style>
  <w:style w:type="paragraph" w:customStyle="1" w:styleId="Szvegtrzsbehzssal21">
    <w:name w:val="Szövegtörzs behúzással 21"/>
    <w:basedOn w:val="Norml"/>
    <w:pPr>
      <w:widowControl w:val="0"/>
      <w:suppressAutoHyphens/>
      <w:spacing w:before="280" w:after="280"/>
    </w:pPr>
    <w:rPr>
      <w:rFonts w:ascii="Times New Roman" w:eastAsia="Lucida Sans Unicode" w:hAnsi="Times New Roman"/>
      <w:kern w:val="1"/>
      <w:lang w:val="hu-HU" w:eastAsia="hu-HU"/>
    </w:rPr>
  </w:style>
  <w:style w:type="character" w:styleId="Hiperhivatkozs">
    <w:name w:val="Hyperlink"/>
    <w:basedOn w:val="Bekezdsalapbettpusa"/>
    <w:semiHidden/>
    <w:rPr>
      <w:color w:val="0000FF"/>
      <w:u w:val="single"/>
    </w:rPr>
  </w:style>
  <w:style w:type="paragraph" w:styleId="Listaszerbekezds">
    <w:name w:val="List Paragraph"/>
    <w:basedOn w:val="Norml"/>
    <w:qFormat/>
    <w:pPr>
      <w:ind w:left="720"/>
      <w:contextualSpacing/>
    </w:pPr>
  </w:style>
  <w:style w:type="paragraph" w:styleId="Szvegtrzs2">
    <w:name w:val="Body Text 2"/>
    <w:basedOn w:val="Norml"/>
    <w:semiHidden/>
    <w:pPr>
      <w:spacing w:after="120" w:line="480" w:lineRule="auto"/>
    </w:pPr>
    <w:rPr>
      <w:rFonts w:ascii="Times New Roman" w:eastAsia="Times New Roman" w:hAnsi="Times New Roman"/>
      <w:lang w:val="hu-HU" w:eastAsia="hu-HU"/>
    </w:rPr>
  </w:style>
  <w:style w:type="character" w:customStyle="1" w:styleId="Szvegtrzs2Char">
    <w:name w:val="Szövegtörzs 2 Char"/>
    <w:basedOn w:val="Bekezdsalapbettpusa"/>
    <w:rPr>
      <w:rFonts w:ascii="Times New Roman" w:eastAsia="Times New Roman" w:hAnsi="Times New Roman"/>
      <w:sz w:val="24"/>
      <w:szCs w:val="24"/>
      <w:lang w:val="hu-HU" w:eastAsia="hu-HU"/>
    </w:rPr>
  </w:style>
  <w:style w:type="character" w:styleId="Kiemels2">
    <w:name w:val="Strong"/>
    <w:qFormat/>
    <w:rPr>
      <w:b/>
      <w:bCs/>
    </w:rPr>
  </w:style>
  <w:style w:type="paragraph" w:styleId="NormlWeb">
    <w:name w:val="Normal (Web)"/>
    <w:basedOn w:val="Norml"/>
    <w:semiHidden/>
    <w:unhideWhenUsed/>
    <w:pPr>
      <w:spacing w:before="100" w:beforeAutospacing="1" w:after="100" w:afterAutospacing="1"/>
    </w:pPr>
    <w:rPr>
      <w:rFonts w:ascii="Times New Roman" w:eastAsia="Times New Roman" w:hAnsi="Times New Roman"/>
      <w:lang w:val="hu-HU" w:eastAsia="hu-HU"/>
    </w:rPr>
  </w:style>
  <w:style w:type="character" w:styleId="Kiemels">
    <w:name w:val="Emphasis"/>
    <w:basedOn w:val="Bekezdsalapbettpusa"/>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bjhuma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1449</Words>
  <Characters>10003</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PSZICHIÁTRIAI BETEGEK NAPPALI ELLÁTÁSA</vt:lpstr>
    </vt:vector>
  </TitlesOfParts>
  <Company>Gramill</Company>
  <LinksUpToDate>false</LinksUpToDate>
  <CharactersWithSpaces>11430</CharactersWithSpaces>
  <SharedDoc>false</SharedDoc>
  <HLinks>
    <vt:vector size="12" baseType="variant">
      <vt:variant>
        <vt:i4>7471105</vt:i4>
      </vt:variant>
      <vt:variant>
        <vt:i4>3</vt:i4>
      </vt:variant>
      <vt:variant>
        <vt:i4>0</vt:i4>
      </vt:variant>
      <vt:variant>
        <vt:i4>5</vt:i4>
      </vt:variant>
      <vt:variant>
        <vt:lpwstr>mailto:sajtos.eva@jogvedok.hu</vt:lpwstr>
      </vt:variant>
      <vt:variant>
        <vt:lpwstr/>
      </vt:variant>
      <vt:variant>
        <vt:i4>8192066</vt:i4>
      </vt:variant>
      <vt:variant>
        <vt:i4>0</vt:i4>
      </vt:variant>
      <vt:variant>
        <vt:i4>0</vt:i4>
      </vt:variant>
      <vt:variant>
        <vt:i4>5</vt:i4>
      </vt:variant>
      <vt:variant>
        <vt:lpwstr>mailto:info@bjhuman.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PSZICHIÁTRIAI BETEGEK NAPPALI ELLÁTÁSA</dc:title>
  <dc:creator>Bandesz Kerepesi</dc:creator>
  <cp:lastModifiedBy>Tóth Gabriella</cp:lastModifiedBy>
  <cp:revision>3</cp:revision>
  <cp:lastPrinted>2015-06-10T06:11:00Z</cp:lastPrinted>
  <dcterms:created xsi:type="dcterms:W3CDTF">2015-06-16T10:31:00Z</dcterms:created>
  <dcterms:modified xsi:type="dcterms:W3CDTF">2015-06-17T07:47:00Z</dcterms:modified>
</cp:coreProperties>
</file>