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87410" w:rsidRPr="00687410" w:rsidTr="00F93F21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30A63" w:rsidRPr="00687410" w:rsidRDefault="00030A63" w:rsidP="00F93F2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7410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030A63" w:rsidRPr="00687410" w:rsidRDefault="00030A63" w:rsidP="00F93F2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eloterjeszto"/>
            <w:r w:rsidRPr="00687410">
              <w:rPr>
                <w:rFonts w:ascii="Times New Roman" w:hAnsi="Times New Roman"/>
                <w:b/>
                <w:bCs/>
                <w:sz w:val="24"/>
                <w:szCs w:val="24"/>
              </w:rPr>
              <w:t>Vattamány Zsolt polgármester</w:t>
            </w:r>
            <w:bookmarkEnd w:id="0"/>
          </w:p>
        </w:tc>
      </w:tr>
    </w:tbl>
    <w:p w:rsidR="00030A63" w:rsidRPr="00687410" w:rsidRDefault="00030A63" w:rsidP="00030A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87410">
        <w:rPr>
          <w:rFonts w:ascii="Times New Roman" w:hAnsi="Times New Roman"/>
          <w:sz w:val="24"/>
          <w:szCs w:val="24"/>
        </w:rPr>
        <w:t xml:space="preserve">Iktatószám: </w:t>
      </w:r>
    </w:p>
    <w:p w:rsidR="00030A63" w:rsidRPr="00687410" w:rsidRDefault="00030A63" w:rsidP="00030A6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87410">
        <w:rPr>
          <w:rFonts w:ascii="Times New Roman" w:hAnsi="Times New Roman"/>
          <w:sz w:val="24"/>
          <w:szCs w:val="24"/>
        </w:rPr>
        <w:t>Napirendi pont: ….</w:t>
      </w:r>
    </w:p>
    <w:p w:rsidR="00030A63" w:rsidRPr="00687410" w:rsidRDefault="00030A63" w:rsidP="00030A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0A63" w:rsidRPr="00687410" w:rsidRDefault="00030A63" w:rsidP="00030A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0A63" w:rsidRPr="00687410" w:rsidRDefault="00030A63" w:rsidP="00C522C5">
      <w:pPr>
        <w:widowControl w:val="0"/>
        <w:tabs>
          <w:tab w:val="left" w:pos="6096"/>
        </w:tabs>
        <w:autoSpaceDE w:val="0"/>
        <w:spacing w:after="0" w:line="240" w:lineRule="auto"/>
        <w:ind w:left="6096" w:hanging="1560"/>
        <w:rPr>
          <w:rFonts w:ascii="Times New Roman" w:hAnsi="Times New Roman"/>
          <w:sz w:val="24"/>
          <w:szCs w:val="24"/>
        </w:rPr>
      </w:pPr>
      <w:r w:rsidRPr="00687410">
        <w:rPr>
          <w:rFonts w:ascii="Times New Roman" w:hAnsi="Times New Roman"/>
          <w:sz w:val="24"/>
          <w:szCs w:val="24"/>
          <w:u w:val="single"/>
        </w:rPr>
        <w:t>Előterjesztve:</w:t>
      </w:r>
      <w:r w:rsidRPr="00687410">
        <w:rPr>
          <w:rFonts w:ascii="Times New Roman" w:hAnsi="Times New Roman"/>
          <w:sz w:val="24"/>
          <w:szCs w:val="24"/>
        </w:rPr>
        <w:tab/>
      </w:r>
      <w:bookmarkStart w:id="1" w:name="bizottsagok"/>
      <w:r w:rsidRPr="00687410">
        <w:rPr>
          <w:rFonts w:ascii="Times New Roman" w:hAnsi="Times New Roman"/>
          <w:sz w:val="24"/>
          <w:szCs w:val="24"/>
        </w:rPr>
        <w:t>Művelődési, Kulturális és Szociális Bizottsághoz</w:t>
      </w:r>
      <w:bookmarkEnd w:id="1"/>
    </w:p>
    <w:p w:rsidR="00030A63" w:rsidRPr="00687410" w:rsidRDefault="00030A63" w:rsidP="00C522C5">
      <w:pPr>
        <w:widowControl w:val="0"/>
        <w:autoSpaceDE w:val="0"/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  <w:r w:rsidRPr="00687410">
        <w:rPr>
          <w:rFonts w:ascii="Times New Roman" w:hAnsi="Times New Roman"/>
          <w:sz w:val="24"/>
          <w:szCs w:val="24"/>
        </w:rPr>
        <w:t>Pénzügyi és Kerületfejlesztési Bizottsághoz</w:t>
      </w:r>
    </w:p>
    <w:p w:rsidR="00030A63" w:rsidRPr="00687410" w:rsidRDefault="00030A63" w:rsidP="00C522C5">
      <w:pPr>
        <w:widowControl w:val="0"/>
        <w:autoSpaceDE w:val="0"/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  <w:r w:rsidRPr="00687410">
        <w:rPr>
          <w:rFonts w:ascii="Times New Roman" w:hAnsi="Times New Roman"/>
          <w:sz w:val="24"/>
          <w:szCs w:val="24"/>
        </w:rPr>
        <w:t>Városüzemeltetési Bizottsághoz</w:t>
      </w:r>
    </w:p>
    <w:p w:rsidR="00030A63" w:rsidRPr="00687410" w:rsidRDefault="00030A63" w:rsidP="00030A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0A63" w:rsidRDefault="00030A63" w:rsidP="00030A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1852" w:rsidRDefault="005F1852" w:rsidP="00030A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0A63" w:rsidRPr="00687410" w:rsidRDefault="00030A63" w:rsidP="00030A6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87410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030A63" w:rsidRPr="00687410" w:rsidRDefault="00030A63" w:rsidP="00030A6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30A63" w:rsidRPr="00687410" w:rsidRDefault="00030A63" w:rsidP="00030A6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87410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2" w:name="uvdatum"/>
      <w:r w:rsidRPr="00687410">
        <w:rPr>
          <w:rFonts w:ascii="Times New Roman" w:hAnsi="Times New Roman"/>
          <w:b/>
          <w:bCs/>
          <w:sz w:val="28"/>
          <w:szCs w:val="28"/>
        </w:rPr>
        <w:t xml:space="preserve">2015. </w:t>
      </w:r>
      <w:bookmarkEnd w:id="2"/>
      <w:r w:rsidR="00687410" w:rsidRPr="00687410">
        <w:rPr>
          <w:rFonts w:ascii="Times New Roman" w:hAnsi="Times New Roman"/>
          <w:b/>
          <w:bCs/>
          <w:sz w:val="28"/>
          <w:szCs w:val="28"/>
        </w:rPr>
        <w:t>október</w:t>
      </w:r>
      <w:r w:rsidRPr="0068741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87410" w:rsidRPr="00687410">
        <w:rPr>
          <w:rFonts w:ascii="Times New Roman" w:hAnsi="Times New Roman"/>
          <w:b/>
          <w:bCs/>
          <w:sz w:val="28"/>
          <w:szCs w:val="28"/>
        </w:rPr>
        <w:t>21</w:t>
      </w:r>
      <w:r w:rsidRPr="00687410">
        <w:rPr>
          <w:rFonts w:ascii="Times New Roman" w:hAnsi="Times New Roman"/>
          <w:b/>
          <w:bCs/>
          <w:sz w:val="28"/>
          <w:szCs w:val="28"/>
        </w:rPr>
        <w:t>-ei rend</w:t>
      </w:r>
      <w:r w:rsidR="00687410" w:rsidRPr="00687410">
        <w:rPr>
          <w:rFonts w:ascii="Times New Roman" w:hAnsi="Times New Roman"/>
          <w:b/>
          <w:bCs/>
          <w:sz w:val="28"/>
          <w:szCs w:val="28"/>
        </w:rPr>
        <w:t>es</w:t>
      </w:r>
      <w:r w:rsidRPr="00687410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030A63" w:rsidRPr="00687410" w:rsidRDefault="00030A63" w:rsidP="00030A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0A63" w:rsidRPr="00687410" w:rsidRDefault="00030A63" w:rsidP="00030A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0A63" w:rsidRPr="00687410" w:rsidRDefault="00030A63" w:rsidP="00030A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0A63" w:rsidRPr="00687410" w:rsidRDefault="00030A63" w:rsidP="00030A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687410" w:rsidRPr="00687410" w:rsidTr="00F93F21">
        <w:trPr>
          <w:trHeight w:val="1876"/>
        </w:trPr>
        <w:tc>
          <w:tcPr>
            <w:tcW w:w="1339" w:type="dxa"/>
            <w:shd w:val="clear" w:color="auto" w:fill="auto"/>
          </w:tcPr>
          <w:p w:rsidR="00030A63" w:rsidRPr="00687410" w:rsidRDefault="00030A63" w:rsidP="00F93F21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522C5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030A63" w:rsidRPr="004452C9" w:rsidRDefault="00C522C5" w:rsidP="004452C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3" w:name="elotema"/>
            <w:r w:rsidRPr="00C522C5">
              <w:rPr>
                <w:rFonts w:ascii="Times New Roman" w:hAnsi="Times New Roman"/>
                <w:sz w:val="24"/>
                <w:szCs w:val="24"/>
              </w:rPr>
              <w:t>Budapest Főváros VII. Kerület Erzsébetváros Önkormányzata Képviselő-testületének egyes rendeleteinek módosításáról</w:t>
            </w:r>
            <w:bookmarkEnd w:id="3"/>
          </w:p>
        </w:tc>
      </w:tr>
    </w:tbl>
    <w:p w:rsidR="00030A63" w:rsidRPr="00687410" w:rsidRDefault="00030A63" w:rsidP="00030A6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87410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030A63" w:rsidRPr="00687410" w:rsidRDefault="00030A63" w:rsidP="00030A6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0A63" w:rsidRPr="00687410" w:rsidRDefault="00030A63" w:rsidP="00030A6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19C4" w:rsidRPr="005B03DE" w:rsidRDefault="003519C4" w:rsidP="003519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bookmarkStart w:id="4" w:name="elokeszito"/>
      <w:r w:rsidRPr="005B03DE">
        <w:rPr>
          <w:rFonts w:ascii="Times New Roman" w:hAnsi="Times New Roman"/>
          <w:sz w:val="24"/>
          <w:szCs w:val="24"/>
        </w:rPr>
        <w:t>Fitosné Zemanovics Zsuzsanna</w:t>
      </w:r>
      <w:bookmarkEnd w:id="4"/>
    </w:p>
    <w:p w:rsidR="003519C4" w:rsidRPr="005B03DE" w:rsidRDefault="003519C4" w:rsidP="003519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bookmarkStart w:id="5" w:name="elokeszitobeo"/>
      <w:r w:rsidRPr="005B03DE">
        <w:rPr>
          <w:rFonts w:ascii="Times New Roman" w:hAnsi="Times New Roman"/>
          <w:sz w:val="24"/>
          <w:szCs w:val="24"/>
        </w:rPr>
        <w:t>Pénzügyi Iroda vezetője</w:t>
      </w:r>
      <w:bookmarkEnd w:id="5"/>
    </w:p>
    <w:p w:rsidR="00030A63" w:rsidRPr="00687410" w:rsidRDefault="00030A63" w:rsidP="00030A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0A63" w:rsidRPr="00687410" w:rsidRDefault="00030A63" w:rsidP="00030A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0A63" w:rsidRPr="00687410" w:rsidRDefault="00030A63" w:rsidP="00030A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87410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030A63" w:rsidRPr="00687410" w:rsidRDefault="00030A63" w:rsidP="00030A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0A63" w:rsidRPr="00687410" w:rsidRDefault="00030A63" w:rsidP="00030A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0A63" w:rsidRPr="00687410" w:rsidRDefault="00030A63" w:rsidP="00030A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0A63" w:rsidRPr="00687410" w:rsidRDefault="00030A63" w:rsidP="00030A63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687410">
        <w:rPr>
          <w:rFonts w:ascii="Times New Roman" w:hAnsi="Times New Roman"/>
          <w:sz w:val="24"/>
          <w:szCs w:val="24"/>
        </w:rPr>
        <w:t>dr. Gotthard Gábor</w:t>
      </w:r>
    </w:p>
    <w:p w:rsidR="00030A63" w:rsidRPr="00687410" w:rsidRDefault="00030A63" w:rsidP="00030A63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687410">
        <w:rPr>
          <w:rFonts w:ascii="Times New Roman" w:hAnsi="Times New Roman"/>
          <w:sz w:val="24"/>
          <w:szCs w:val="24"/>
        </w:rPr>
        <w:t>jegyző</w:t>
      </w:r>
    </w:p>
    <w:p w:rsidR="00030A63" w:rsidRDefault="00030A63" w:rsidP="00030A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522C5" w:rsidRDefault="00C522C5" w:rsidP="00030A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522C5" w:rsidRPr="00687410" w:rsidRDefault="00C522C5" w:rsidP="00030A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0A63" w:rsidRPr="000927A8" w:rsidRDefault="00030A63" w:rsidP="00030A6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6" w:name="nyilvan"/>
      <w:r w:rsidRPr="000927A8"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6"/>
    </w:p>
    <w:p w:rsidR="00030A63" w:rsidRPr="000927A8" w:rsidRDefault="00030A63" w:rsidP="00030A6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0927A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927A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0927A8">
        <w:rPr>
          <w:rFonts w:ascii="Times New Roman" w:hAnsi="Times New Roman"/>
          <w:b/>
          <w:bCs/>
          <w:sz w:val="24"/>
          <w:szCs w:val="24"/>
        </w:rPr>
        <w:t>egyszerű</w:t>
      </w:r>
      <w:r w:rsidRPr="000927A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30A63" w:rsidRPr="000927A8" w:rsidRDefault="00030A63" w:rsidP="00030A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2E265A" w:rsidRPr="002E265A" w:rsidTr="00F93F21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A63" w:rsidRPr="002E265A" w:rsidRDefault="00030A63" w:rsidP="00F93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2E265A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030A63" w:rsidRPr="002E265A" w:rsidRDefault="00030A63" w:rsidP="00F93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2E265A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Vattamány Zsolt polgármester</w:t>
            </w:r>
          </w:p>
        </w:tc>
      </w:tr>
    </w:tbl>
    <w:p w:rsidR="00030A63" w:rsidRPr="002E265A" w:rsidRDefault="00030A63" w:rsidP="00030A6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030A63" w:rsidRPr="002E265A" w:rsidRDefault="00030A63" w:rsidP="00030A6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2E265A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030A63" w:rsidRDefault="00030A63" w:rsidP="00030A6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5861AD" w:rsidRDefault="005861AD" w:rsidP="005861AD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ind w:left="284" w:hanging="284"/>
        <w:rPr>
          <w:rFonts w:ascii="Times New Roman" w:hAnsi="Times New Roman"/>
          <w:b/>
          <w:bCs/>
          <w:sz w:val="24"/>
          <w:szCs w:val="24"/>
        </w:rPr>
      </w:pPr>
      <w:r w:rsidRPr="005861AD">
        <w:rPr>
          <w:rFonts w:ascii="Times New Roman" w:hAnsi="Times New Roman"/>
          <w:b/>
          <w:bCs/>
          <w:sz w:val="24"/>
          <w:szCs w:val="24"/>
        </w:rPr>
        <w:t>Az Önkormányzat 2015. évi költségvetésének módosítására vonatkozó javaslat</w:t>
      </w:r>
    </w:p>
    <w:p w:rsidR="005861AD" w:rsidRPr="005861AD" w:rsidRDefault="005861AD" w:rsidP="005861AD">
      <w:pPr>
        <w:pStyle w:val="Listaszerbekezds"/>
        <w:widowControl w:val="0"/>
        <w:autoSpaceDE w:val="0"/>
        <w:autoSpaceDN w:val="0"/>
        <w:adjustRightInd w:val="0"/>
        <w:spacing w:after="0"/>
        <w:ind w:left="284"/>
        <w:rPr>
          <w:rFonts w:ascii="Times New Roman" w:hAnsi="Times New Roman"/>
          <w:b/>
          <w:bCs/>
          <w:sz w:val="24"/>
          <w:szCs w:val="24"/>
        </w:rPr>
      </w:pPr>
    </w:p>
    <w:p w:rsidR="00030A63" w:rsidRPr="002E265A" w:rsidRDefault="00030A63" w:rsidP="00030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2E265A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201</w:t>
      </w:r>
      <w:r w:rsidRPr="002E265A">
        <w:rPr>
          <w:rFonts w:ascii="Times New Roman" w:hAnsi="Times New Roman"/>
          <w:sz w:val="24"/>
          <w:szCs w:val="24"/>
        </w:rPr>
        <w:t>5</w:t>
      </w:r>
      <w:r w:rsidRPr="002E265A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Pr="002E265A">
        <w:rPr>
          <w:rFonts w:ascii="Times New Roman" w:hAnsi="Times New Roman"/>
          <w:sz w:val="24"/>
          <w:szCs w:val="24"/>
        </w:rPr>
        <w:t>2</w:t>
      </w:r>
      <w:r w:rsidRPr="002E265A">
        <w:rPr>
          <w:rFonts w:ascii="Times New Roman" w:hAnsi="Times New Roman"/>
          <w:sz w:val="24"/>
          <w:szCs w:val="24"/>
          <w:lang w:val="x-none"/>
        </w:rPr>
        <w:t>/201</w:t>
      </w:r>
      <w:r w:rsidRPr="002E265A">
        <w:rPr>
          <w:rFonts w:ascii="Times New Roman" w:hAnsi="Times New Roman"/>
          <w:sz w:val="24"/>
          <w:szCs w:val="24"/>
        </w:rPr>
        <w:t>5</w:t>
      </w:r>
      <w:r w:rsidRPr="002E265A">
        <w:rPr>
          <w:rFonts w:ascii="Times New Roman" w:hAnsi="Times New Roman"/>
          <w:sz w:val="24"/>
          <w:szCs w:val="24"/>
          <w:lang w:val="x-none"/>
        </w:rPr>
        <w:t xml:space="preserve">. (II. </w:t>
      </w:r>
      <w:r w:rsidRPr="002E265A">
        <w:rPr>
          <w:rFonts w:ascii="Times New Roman" w:hAnsi="Times New Roman"/>
          <w:sz w:val="24"/>
          <w:szCs w:val="24"/>
        </w:rPr>
        <w:t>23</w:t>
      </w:r>
      <w:r w:rsidRPr="002E265A">
        <w:rPr>
          <w:rFonts w:ascii="Times New Roman" w:hAnsi="Times New Roman"/>
          <w:sz w:val="24"/>
          <w:szCs w:val="24"/>
          <w:lang w:val="x-none"/>
        </w:rPr>
        <w:t xml:space="preserve">.) önkormányzati rendelet </w:t>
      </w:r>
      <w:r w:rsidRPr="000927A8">
        <w:rPr>
          <w:rFonts w:ascii="Times New Roman" w:hAnsi="Times New Roman"/>
          <w:sz w:val="24"/>
          <w:szCs w:val="24"/>
          <w:lang w:val="x-none"/>
        </w:rPr>
        <w:t xml:space="preserve">(továbbiakban: </w:t>
      </w:r>
      <w:proofErr w:type="spellStart"/>
      <w:r w:rsidRPr="000927A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0927A8">
        <w:rPr>
          <w:rFonts w:ascii="Times New Roman" w:hAnsi="Times New Roman"/>
          <w:sz w:val="24"/>
          <w:szCs w:val="24"/>
          <w:lang w:val="x-none"/>
        </w:rPr>
        <w:t xml:space="preserve">.) </w:t>
      </w:r>
      <w:r w:rsidRPr="002E265A">
        <w:rPr>
          <w:rFonts w:ascii="Times New Roman" w:hAnsi="Times New Roman"/>
          <w:sz w:val="24"/>
          <w:szCs w:val="24"/>
          <w:lang w:val="x-none"/>
        </w:rPr>
        <w:t>1</w:t>
      </w:r>
      <w:r w:rsidRPr="002E265A">
        <w:rPr>
          <w:rFonts w:ascii="Times New Roman" w:hAnsi="Times New Roman"/>
          <w:sz w:val="24"/>
          <w:szCs w:val="24"/>
        </w:rPr>
        <w:t>7</w:t>
      </w:r>
      <w:r w:rsidRPr="002E265A">
        <w:rPr>
          <w:rFonts w:ascii="Times New Roman" w:hAnsi="Times New Roman"/>
          <w:sz w:val="24"/>
          <w:szCs w:val="24"/>
          <w:lang w:val="x-none"/>
        </w:rPr>
        <w:t>. § (2) bekezdésében előírt kötelezettségemnek megfelelően mellékelten előterjesztem a költségvetési rendelet</w:t>
      </w:r>
    </w:p>
    <w:p w:rsidR="00030A63" w:rsidRPr="002E265A" w:rsidRDefault="00030A63" w:rsidP="00030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30A63" w:rsidRPr="002E265A" w:rsidRDefault="00030A63" w:rsidP="00030A6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 w:rsidRPr="002E265A">
        <w:rPr>
          <w:rFonts w:ascii="Times New Roman" w:hAnsi="Times New Roman"/>
          <w:sz w:val="24"/>
          <w:szCs w:val="24"/>
          <w:lang w:val="x-none"/>
        </w:rPr>
        <w:t>12</w:t>
      </w:r>
      <w:r w:rsidRPr="002E265A">
        <w:rPr>
          <w:rFonts w:ascii="Times New Roman" w:hAnsi="Times New Roman"/>
          <w:sz w:val="24"/>
          <w:szCs w:val="24"/>
        </w:rPr>
        <w:t>.</w:t>
      </w:r>
      <w:r w:rsidRPr="002E265A">
        <w:rPr>
          <w:rFonts w:ascii="Times New Roman" w:hAnsi="Times New Roman"/>
          <w:sz w:val="24"/>
          <w:szCs w:val="24"/>
          <w:lang w:val="x-none"/>
        </w:rPr>
        <w:t xml:space="preserve"> §</w:t>
      </w:r>
      <w:proofErr w:type="spellStart"/>
      <w:r w:rsidRPr="002E265A">
        <w:rPr>
          <w:rFonts w:ascii="Times New Roman" w:hAnsi="Times New Roman"/>
          <w:sz w:val="24"/>
          <w:szCs w:val="24"/>
        </w:rPr>
        <w:t>-a</w:t>
      </w:r>
      <w:proofErr w:type="spellEnd"/>
      <w:r w:rsidRPr="002E265A">
        <w:rPr>
          <w:rFonts w:ascii="Times New Roman" w:hAnsi="Times New Roman"/>
          <w:sz w:val="24"/>
          <w:szCs w:val="24"/>
          <w:lang w:val="x-none"/>
        </w:rPr>
        <w:t xml:space="preserve"> szerint polgármesterre átruházott hatáskörben,</w:t>
      </w:r>
    </w:p>
    <w:p w:rsidR="00030A63" w:rsidRPr="002E265A" w:rsidRDefault="00030A63" w:rsidP="00030A6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 w:rsidRPr="002E265A">
        <w:rPr>
          <w:rFonts w:ascii="Times New Roman" w:hAnsi="Times New Roman"/>
          <w:sz w:val="24"/>
          <w:szCs w:val="24"/>
          <w:lang w:val="x-none"/>
        </w:rPr>
        <w:t>1</w:t>
      </w:r>
      <w:r w:rsidRPr="002E265A">
        <w:rPr>
          <w:rFonts w:ascii="Times New Roman" w:hAnsi="Times New Roman"/>
          <w:sz w:val="24"/>
          <w:szCs w:val="24"/>
        </w:rPr>
        <w:t>8</w:t>
      </w:r>
      <w:r w:rsidRPr="002E265A">
        <w:rPr>
          <w:rFonts w:ascii="Times New Roman" w:hAnsi="Times New Roman"/>
          <w:sz w:val="24"/>
          <w:szCs w:val="24"/>
          <w:lang w:val="x-none"/>
        </w:rPr>
        <w:t>.</w:t>
      </w:r>
      <w:r w:rsidRPr="002E265A">
        <w:rPr>
          <w:rFonts w:ascii="Times New Roman" w:hAnsi="Times New Roman"/>
          <w:sz w:val="24"/>
          <w:szCs w:val="24"/>
        </w:rPr>
        <w:t xml:space="preserve"> </w:t>
      </w:r>
      <w:r w:rsidRPr="002E265A">
        <w:rPr>
          <w:rFonts w:ascii="Times New Roman" w:hAnsi="Times New Roman"/>
          <w:sz w:val="24"/>
          <w:szCs w:val="24"/>
          <w:lang w:val="x-none"/>
        </w:rPr>
        <w:t>§</w:t>
      </w:r>
      <w:proofErr w:type="spellStart"/>
      <w:r w:rsidRPr="002E265A">
        <w:rPr>
          <w:rFonts w:ascii="Times New Roman" w:hAnsi="Times New Roman"/>
          <w:sz w:val="24"/>
          <w:szCs w:val="24"/>
        </w:rPr>
        <w:t>-a</w:t>
      </w:r>
      <w:proofErr w:type="spellEnd"/>
      <w:r w:rsidRPr="002E265A">
        <w:rPr>
          <w:rFonts w:ascii="Times New Roman" w:hAnsi="Times New Roman"/>
          <w:sz w:val="24"/>
          <w:szCs w:val="24"/>
        </w:rPr>
        <w:t xml:space="preserve"> </w:t>
      </w:r>
      <w:r w:rsidRPr="002E265A">
        <w:rPr>
          <w:rFonts w:ascii="Times New Roman" w:hAnsi="Times New Roman"/>
          <w:sz w:val="24"/>
          <w:szCs w:val="24"/>
          <w:lang w:val="x-none"/>
        </w:rPr>
        <w:t xml:space="preserve">szerint </w:t>
      </w:r>
      <w:r w:rsidRPr="002E265A">
        <w:rPr>
          <w:rFonts w:ascii="Times New Roman" w:hAnsi="Times New Roman"/>
          <w:sz w:val="24"/>
          <w:szCs w:val="24"/>
        </w:rPr>
        <w:t>intézményekre és Polgármesteri Hivatalra</w:t>
      </w:r>
      <w:r w:rsidRPr="002E265A">
        <w:rPr>
          <w:rFonts w:ascii="Times New Roman" w:hAnsi="Times New Roman"/>
          <w:sz w:val="24"/>
          <w:szCs w:val="24"/>
          <w:lang w:val="x-none"/>
        </w:rPr>
        <w:t xml:space="preserve"> átruházott hatáskörben,</w:t>
      </w:r>
    </w:p>
    <w:p w:rsidR="00030A63" w:rsidRPr="002E265A" w:rsidRDefault="00030A63" w:rsidP="00030A6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 w:rsidRPr="002E265A">
        <w:rPr>
          <w:rFonts w:ascii="Times New Roman" w:hAnsi="Times New Roman"/>
          <w:sz w:val="24"/>
          <w:szCs w:val="24"/>
          <w:lang w:val="x-none"/>
        </w:rPr>
        <w:t>13.</w:t>
      </w:r>
      <w:r w:rsidRPr="002E265A">
        <w:rPr>
          <w:rFonts w:ascii="Times New Roman" w:hAnsi="Times New Roman"/>
          <w:sz w:val="24"/>
          <w:szCs w:val="24"/>
        </w:rPr>
        <w:t xml:space="preserve"> és 14.</w:t>
      </w:r>
      <w:r w:rsidRPr="002E265A">
        <w:rPr>
          <w:rFonts w:ascii="Times New Roman" w:hAnsi="Times New Roman"/>
          <w:sz w:val="24"/>
          <w:szCs w:val="24"/>
          <w:lang w:val="x-none"/>
        </w:rPr>
        <w:t xml:space="preserve"> §</w:t>
      </w:r>
      <w:proofErr w:type="spellStart"/>
      <w:r w:rsidRPr="002E265A">
        <w:rPr>
          <w:rFonts w:ascii="Times New Roman" w:hAnsi="Times New Roman"/>
          <w:sz w:val="24"/>
          <w:szCs w:val="24"/>
        </w:rPr>
        <w:t>-ok</w:t>
      </w:r>
      <w:proofErr w:type="spellEnd"/>
      <w:r w:rsidRPr="002E265A">
        <w:rPr>
          <w:rFonts w:ascii="Times New Roman" w:hAnsi="Times New Roman"/>
          <w:sz w:val="24"/>
          <w:szCs w:val="24"/>
          <w:lang w:val="x-none"/>
        </w:rPr>
        <w:t xml:space="preserve"> szerint a bizottságok </w:t>
      </w:r>
      <w:r w:rsidRPr="002E265A">
        <w:rPr>
          <w:rFonts w:ascii="Times New Roman" w:hAnsi="Times New Roman"/>
          <w:sz w:val="24"/>
          <w:szCs w:val="24"/>
        </w:rPr>
        <w:t>javaslatai alapján képviselő-testületi döntést igénylő</w:t>
      </w:r>
      <w:r w:rsidRPr="002E265A">
        <w:rPr>
          <w:rFonts w:ascii="Times New Roman" w:hAnsi="Times New Roman"/>
          <w:sz w:val="24"/>
          <w:szCs w:val="24"/>
          <w:lang w:val="x-none"/>
        </w:rPr>
        <w:t>,</w:t>
      </w:r>
    </w:p>
    <w:p w:rsidR="00030A63" w:rsidRPr="002E265A" w:rsidRDefault="00030A63" w:rsidP="00030A6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 w:rsidRPr="002E265A">
        <w:rPr>
          <w:rFonts w:ascii="Times New Roman" w:hAnsi="Times New Roman"/>
          <w:sz w:val="24"/>
          <w:szCs w:val="24"/>
          <w:lang w:val="x-none"/>
        </w:rPr>
        <w:t>a Képviselő-testület hatáskörébe tartozó feladatok végrehajtása érdekében</w:t>
      </w:r>
    </w:p>
    <w:p w:rsidR="00030A63" w:rsidRPr="002E265A" w:rsidRDefault="00030A63" w:rsidP="00030A63">
      <w:pPr>
        <w:widowControl w:val="0"/>
        <w:autoSpaceDE w:val="0"/>
        <w:autoSpaceDN w:val="0"/>
        <w:adjustRightInd w:val="0"/>
        <w:spacing w:after="0" w:line="240" w:lineRule="auto"/>
        <w:ind w:left="1095" w:right="118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30A63" w:rsidRPr="00E24DCA" w:rsidRDefault="00030A63" w:rsidP="00030A63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2E265A">
        <w:rPr>
          <w:rFonts w:ascii="Times New Roman" w:hAnsi="Times New Roman"/>
          <w:sz w:val="24"/>
          <w:szCs w:val="24"/>
          <w:lang w:val="x-none"/>
        </w:rPr>
        <w:t>201</w:t>
      </w:r>
      <w:r w:rsidRPr="002E265A">
        <w:rPr>
          <w:rFonts w:ascii="Times New Roman" w:hAnsi="Times New Roman"/>
          <w:sz w:val="24"/>
          <w:szCs w:val="24"/>
        </w:rPr>
        <w:t>5</w:t>
      </w:r>
      <w:r w:rsidRPr="002E265A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="00687410" w:rsidRPr="002E265A">
        <w:rPr>
          <w:rFonts w:ascii="Times New Roman" w:hAnsi="Times New Roman"/>
          <w:sz w:val="24"/>
          <w:szCs w:val="24"/>
        </w:rPr>
        <w:t>szeptember</w:t>
      </w:r>
      <w:proofErr w:type="gramEnd"/>
      <w:r w:rsidRPr="002E265A">
        <w:rPr>
          <w:rFonts w:ascii="Times New Roman" w:hAnsi="Times New Roman"/>
          <w:sz w:val="24"/>
          <w:szCs w:val="24"/>
        </w:rPr>
        <w:t xml:space="preserve"> </w:t>
      </w:r>
      <w:r w:rsidR="00687410" w:rsidRPr="002E265A">
        <w:rPr>
          <w:rFonts w:ascii="Times New Roman" w:hAnsi="Times New Roman"/>
          <w:sz w:val="24"/>
          <w:szCs w:val="24"/>
        </w:rPr>
        <w:t>1</w:t>
      </w:r>
      <w:r w:rsidRPr="002E265A">
        <w:rPr>
          <w:rFonts w:ascii="Times New Roman" w:hAnsi="Times New Roman"/>
          <w:sz w:val="24"/>
          <w:szCs w:val="24"/>
        </w:rPr>
        <w:t xml:space="preserve">0 </w:t>
      </w:r>
      <w:r w:rsidRPr="002E265A">
        <w:rPr>
          <w:rFonts w:ascii="Times New Roman" w:hAnsi="Times New Roman"/>
          <w:sz w:val="24"/>
          <w:szCs w:val="24"/>
          <w:lang w:val="x-none"/>
        </w:rPr>
        <w:t xml:space="preserve">– </w:t>
      </w:r>
      <w:r w:rsidR="008132B4" w:rsidRPr="002E265A">
        <w:rPr>
          <w:rFonts w:ascii="Times New Roman" w:hAnsi="Times New Roman"/>
          <w:sz w:val="24"/>
          <w:szCs w:val="24"/>
        </w:rPr>
        <w:t>október</w:t>
      </w:r>
      <w:r w:rsidRPr="002E265A">
        <w:rPr>
          <w:rFonts w:ascii="Times New Roman" w:hAnsi="Times New Roman"/>
          <w:sz w:val="24"/>
          <w:szCs w:val="24"/>
        </w:rPr>
        <w:t xml:space="preserve"> </w:t>
      </w:r>
      <w:r w:rsidR="008132B4" w:rsidRPr="002E265A">
        <w:rPr>
          <w:rFonts w:ascii="Times New Roman" w:hAnsi="Times New Roman"/>
          <w:sz w:val="24"/>
          <w:szCs w:val="24"/>
        </w:rPr>
        <w:t>21</w:t>
      </w:r>
      <w:r w:rsidRPr="002E265A">
        <w:rPr>
          <w:rFonts w:ascii="Times New Roman" w:hAnsi="Times New Roman"/>
          <w:sz w:val="24"/>
          <w:szCs w:val="24"/>
        </w:rPr>
        <w:t>.</w:t>
      </w:r>
      <w:r w:rsidRPr="002E265A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E265A">
        <w:rPr>
          <w:rFonts w:ascii="Times New Roman" w:hAnsi="Times New Roman"/>
          <w:sz w:val="24"/>
          <w:szCs w:val="24"/>
        </w:rPr>
        <w:t xml:space="preserve">közötti </w:t>
      </w:r>
      <w:r w:rsidRPr="002E265A">
        <w:rPr>
          <w:rFonts w:ascii="Times New Roman" w:hAnsi="Times New Roman"/>
          <w:sz w:val="24"/>
          <w:szCs w:val="24"/>
          <w:lang w:val="x-none"/>
        </w:rPr>
        <w:t>időszakban önkormányzati rendelettel még nem módosított előirányzatok tervbevételére vonatkozó javaslatot.</w:t>
      </w:r>
      <w:r w:rsidR="00E24DCA">
        <w:rPr>
          <w:rFonts w:ascii="Times New Roman" w:hAnsi="Times New Roman"/>
          <w:sz w:val="24"/>
          <w:szCs w:val="24"/>
        </w:rPr>
        <w:t xml:space="preserve"> A költségvetés elfogadásától eltelt időszakban változtak egyes központi előírások, továbbá a költségvetési rendelet címrendje. A rendeletmódosítás normaszövege tartalmazza a változások átvezetését is.</w:t>
      </w:r>
    </w:p>
    <w:p w:rsidR="00EF67D9" w:rsidRPr="00EF67D9" w:rsidRDefault="00EF67D9" w:rsidP="00030A63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030A63" w:rsidRPr="00EF67D9" w:rsidRDefault="00030A63" w:rsidP="00030A63">
      <w:pPr>
        <w:widowControl w:val="0"/>
        <w:tabs>
          <w:tab w:val="left" w:pos="2265"/>
          <w:tab w:val="left" w:pos="3405"/>
          <w:tab w:val="left" w:pos="4395"/>
        </w:tabs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F67D9">
        <w:rPr>
          <w:rFonts w:ascii="Times New Roman" w:hAnsi="Times New Roman"/>
          <w:b/>
          <w:bCs/>
          <w:sz w:val="24"/>
          <w:szCs w:val="24"/>
          <w:lang w:val="x-none"/>
        </w:rPr>
        <w:t>I.</w:t>
      </w:r>
    </w:p>
    <w:p w:rsidR="00030A63" w:rsidRPr="00EF67D9" w:rsidRDefault="005B7C6C" w:rsidP="00030A63">
      <w:pPr>
        <w:widowControl w:val="0"/>
        <w:tabs>
          <w:tab w:val="right" w:pos="87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 </w:t>
      </w:r>
      <w:r w:rsidR="00030A63" w:rsidRPr="00EF67D9">
        <w:rPr>
          <w:rFonts w:ascii="Times New Roman" w:hAnsi="Times New Roman"/>
          <w:b/>
          <w:bCs/>
          <w:sz w:val="24"/>
          <w:szCs w:val="24"/>
          <w:lang w:val="x-none"/>
        </w:rPr>
        <w:t>Képviselő-testület hatáskörébe tartozó</w:t>
      </w:r>
      <w:r w:rsidR="0087203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30A63" w:rsidRPr="00EF67D9">
        <w:rPr>
          <w:rFonts w:ascii="Times New Roman" w:hAnsi="Times New Roman"/>
          <w:b/>
          <w:bCs/>
          <w:sz w:val="24"/>
          <w:szCs w:val="24"/>
          <w:lang w:val="x-none"/>
        </w:rPr>
        <w:t>előirányzat-módosítások</w:t>
      </w:r>
    </w:p>
    <w:p w:rsidR="00030A63" w:rsidRPr="00EF67D9" w:rsidRDefault="00030A63" w:rsidP="00030A6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30A63" w:rsidRPr="00EF67D9" w:rsidRDefault="00030A63" w:rsidP="006F1C38">
      <w:pPr>
        <w:pStyle w:val="Listaszerbekezds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F67D9">
        <w:rPr>
          <w:rFonts w:ascii="Times New Roman" w:hAnsi="Times New Roman"/>
          <w:sz w:val="24"/>
          <w:szCs w:val="24"/>
        </w:rPr>
        <w:t xml:space="preserve">A </w:t>
      </w:r>
      <w:r w:rsidRPr="00EF67D9">
        <w:rPr>
          <w:rFonts w:ascii="Times New Roman" w:hAnsi="Times New Roman"/>
          <w:b/>
          <w:sz w:val="24"/>
          <w:szCs w:val="24"/>
        </w:rPr>
        <w:t>„</w:t>
      </w:r>
      <w:r w:rsidR="002E265A" w:rsidRPr="00EF67D9">
        <w:rPr>
          <w:rFonts w:ascii="Times New Roman" w:hAnsi="Times New Roman"/>
          <w:b/>
          <w:sz w:val="24"/>
          <w:szCs w:val="24"/>
        </w:rPr>
        <w:t>6103</w:t>
      </w:r>
      <w:r w:rsidRPr="00EF67D9">
        <w:rPr>
          <w:rFonts w:ascii="Times New Roman" w:hAnsi="Times New Roman"/>
          <w:b/>
          <w:sz w:val="24"/>
          <w:szCs w:val="24"/>
        </w:rPr>
        <w:t xml:space="preserve"> </w:t>
      </w:r>
      <w:r w:rsidR="002E265A" w:rsidRPr="00EF67D9">
        <w:rPr>
          <w:rFonts w:ascii="Times New Roman" w:hAnsi="Times New Roman"/>
          <w:b/>
          <w:sz w:val="24"/>
          <w:szCs w:val="24"/>
        </w:rPr>
        <w:t>Sportegyesületek és szervezetek támogatása</w:t>
      </w:r>
      <w:proofErr w:type="gramStart"/>
      <w:r w:rsidRPr="00EF67D9">
        <w:rPr>
          <w:rFonts w:ascii="Times New Roman" w:hAnsi="Times New Roman"/>
          <w:b/>
          <w:sz w:val="24"/>
          <w:szCs w:val="24"/>
        </w:rPr>
        <w:t>”</w:t>
      </w:r>
      <w:r w:rsidRPr="00EF67D9">
        <w:rPr>
          <w:rFonts w:ascii="Times New Roman" w:hAnsi="Times New Roman"/>
          <w:sz w:val="24"/>
          <w:szCs w:val="24"/>
        </w:rPr>
        <w:t xml:space="preserve">  címen</w:t>
      </w:r>
      <w:proofErr w:type="gramEnd"/>
      <w:r w:rsidRPr="00EF67D9">
        <w:rPr>
          <w:rFonts w:ascii="Times New Roman" w:hAnsi="Times New Roman"/>
          <w:sz w:val="24"/>
          <w:szCs w:val="24"/>
        </w:rPr>
        <w:t xml:space="preserve"> a </w:t>
      </w:r>
      <w:r w:rsidR="002E265A" w:rsidRPr="00EF67D9">
        <w:rPr>
          <w:rFonts w:ascii="Times New Roman" w:hAnsi="Times New Roman"/>
          <w:sz w:val="24"/>
          <w:szCs w:val="24"/>
        </w:rPr>
        <w:t>Sportegyesületek és szövetségek támogatása</w:t>
      </w:r>
      <w:r w:rsidRPr="00EF67D9">
        <w:rPr>
          <w:rFonts w:ascii="Times New Roman" w:hAnsi="Times New Roman"/>
          <w:sz w:val="24"/>
          <w:szCs w:val="24"/>
        </w:rPr>
        <w:t xml:space="preserve"> </w:t>
      </w:r>
      <w:r w:rsidR="002E265A" w:rsidRPr="00EF67D9">
        <w:rPr>
          <w:rFonts w:ascii="Times New Roman" w:hAnsi="Times New Roman"/>
          <w:sz w:val="24"/>
          <w:szCs w:val="24"/>
        </w:rPr>
        <w:t>K512. Egyéb működési célú támogatások</w:t>
      </w:r>
      <w:r w:rsidRPr="00EF67D9">
        <w:rPr>
          <w:rFonts w:ascii="Times New Roman" w:hAnsi="Times New Roman"/>
          <w:sz w:val="24"/>
          <w:szCs w:val="24"/>
        </w:rPr>
        <w:t xml:space="preserve"> államháztartáson kívülre előirányzatot </w:t>
      </w:r>
      <w:r w:rsidR="002E265A" w:rsidRPr="00EF67D9">
        <w:rPr>
          <w:rFonts w:ascii="Times New Roman" w:hAnsi="Times New Roman"/>
          <w:b/>
          <w:sz w:val="24"/>
          <w:szCs w:val="24"/>
        </w:rPr>
        <w:t>1.000</w:t>
      </w:r>
      <w:r w:rsidRPr="00EF67D9">
        <w:rPr>
          <w:rFonts w:ascii="Times New Roman" w:hAnsi="Times New Roman"/>
          <w:b/>
          <w:sz w:val="24"/>
          <w:szCs w:val="24"/>
        </w:rPr>
        <w:t xml:space="preserve"> ezer Ft-tal </w:t>
      </w:r>
      <w:r w:rsidRPr="00EF67D9">
        <w:rPr>
          <w:rFonts w:ascii="Times New Roman" w:hAnsi="Times New Roman"/>
          <w:sz w:val="24"/>
          <w:szCs w:val="24"/>
        </w:rPr>
        <w:t xml:space="preserve">javasolom </w:t>
      </w:r>
      <w:r w:rsidRPr="00EF67D9">
        <w:rPr>
          <w:rFonts w:ascii="Times New Roman" w:hAnsi="Times New Roman"/>
          <w:b/>
          <w:sz w:val="24"/>
          <w:szCs w:val="24"/>
        </w:rPr>
        <w:t>csökkenteni</w:t>
      </w:r>
      <w:r w:rsidRPr="00EF67D9">
        <w:rPr>
          <w:rFonts w:ascii="Times New Roman" w:hAnsi="Times New Roman"/>
          <w:sz w:val="24"/>
          <w:szCs w:val="24"/>
        </w:rPr>
        <w:t xml:space="preserve">, ezzel egyidejűleg </w:t>
      </w:r>
      <w:r w:rsidR="002E265A" w:rsidRPr="00EF67D9">
        <w:rPr>
          <w:rFonts w:ascii="Times New Roman" w:hAnsi="Times New Roman"/>
          <w:sz w:val="24"/>
          <w:szCs w:val="24"/>
        </w:rPr>
        <w:t>ugyanezen a címen</w:t>
      </w:r>
      <w:r w:rsidRPr="00EF67D9">
        <w:rPr>
          <w:rFonts w:ascii="Times New Roman" w:hAnsi="Times New Roman"/>
          <w:sz w:val="24"/>
          <w:szCs w:val="24"/>
        </w:rPr>
        <w:t xml:space="preserve"> a</w:t>
      </w:r>
      <w:r w:rsidR="002E265A" w:rsidRPr="00EF67D9">
        <w:rPr>
          <w:rFonts w:ascii="Times New Roman" w:hAnsi="Times New Roman"/>
          <w:sz w:val="24"/>
          <w:szCs w:val="24"/>
        </w:rPr>
        <w:t>z</w:t>
      </w:r>
      <w:r w:rsidRPr="00EF67D9">
        <w:rPr>
          <w:rFonts w:ascii="Times New Roman" w:hAnsi="Times New Roman"/>
          <w:sz w:val="24"/>
          <w:szCs w:val="24"/>
        </w:rPr>
        <w:t xml:space="preserve"> </w:t>
      </w:r>
      <w:r w:rsidR="002E265A" w:rsidRPr="00EF67D9">
        <w:rPr>
          <w:rFonts w:ascii="Times New Roman" w:hAnsi="Times New Roman"/>
          <w:sz w:val="24"/>
          <w:szCs w:val="24"/>
        </w:rPr>
        <w:t xml:space="preserve">Art </w:t>
      </w:r>
      <w:proofErr w:type="spellStart"/>
      <w:r w:rsidR="002E265A" w:rsidRPr="00EF67D9">
        <w:rPr>
          <w:rFonts w:ascii="Times New Roman" w:hAnsi="Times New Roman"/>
          <w:sz w:val="24"/>
          <w:szCs w:val="24"/>
        </w:rPr>
        <w:t>Corner</w:t>
      </w:r>
      <w:proofErr w:type="spellEnd"/>
      <w:r w:rsidR="002E265A" w:rsidRPr="00EF67D9">
        <w:rPr>
          <w:rFonts w:ascii="Times New Roman" w:hAnsi="Times New Roman"/>
          <w:sz w:val="24"/>
          <w:szCs w:val="24"/>
        </w:rPr>
        <w:t xml:space="preserve"> Egyesület támogatása </w:t>
      </w:r>
      <w:r w:rsidR="00EF67D9" w:rsidRPr="00EF67D9">
        <w:rPr>
          <w:rFonts w:ascii="Times New Roman" w:hAnsi="Times New Roman"/>
          <w:sz w:val="24"/>
          <w:szCs w:val="24"/>
        </w:rPr>
        <w:t>K512. Egyéb működési célú támogatások államháztartáson kívülre előirányzatot azonos összeggel</w:t>
      </w:r>
      <w:r w:rsidRPr="00EF67D9">
        <w:rPr>
          <w:rFonts w:ascii="Times New Roman" w:hAnsi="Times New Roman"/>
          <w:sz w:val="24"/>
          <w:szCs w:val="24"/>
        </w:rPr>
        <w:t xml:space="preserve"> </w:t>
      </w:r>
      <w:r w:rsidRPr="00EF67D9">
        <w:rPr>
          <w:rFonts w:ascii="Times New Roman" w:hAnsi="Times New Roman"/>
          <w:b/>
          <w:sz w:val="24"/>
          <w:szCs w:val="24"/>
        </w:rPr>
        <w:t>megemelni</w:t>
      </w:r>
      <w:r w:rsidRPr="00EF67D9">
        <w:rPr>
          <w:rFonts w:ascii="Times New Roman" w:hAnsi="Times New Roman"/>
          <w:sz w:val="24"/>
          <w:szCs w:val="24"/>
        </w:rPr>
        <w:t xml:space="preserve">. </w:t>
      </w:r>
    </w:p>
    <w:p w:rsidR="00030A63" w:rsidRPr="00EF67D9" w:rsidRDefault="00030A63" w:rsidP="00030A63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030A63" w:rsidRPr="00EF67D9" w:rsidRDefault="00030A63" w:rsidP="00030A63">
      <w:pPr>
        <w:pStyle w:val="Listaszerbekezds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67D9">
        <w:rPr>
          <w:rFonts w:ascii="Times New Roman" w:hAnsi="Times New Roman"/>
          <w:sz w:val="24"/>
          <w:szCs w:val="24"/>
        </w:rPr>
        <w:t xml:space="preserve">A </w:t>
      </w:r>
      <w:r w:rsidRPr="00EF67D9">
        <w:rPr>
          <w:rFonts w:ascii="Times New Roman" w:hAnsi="Times New Roman"/>
          <w:b/>
          <w:sz w:val="24"/>
          <w:szCs w:val="24"/>
        </w:rPr>
        <w:t>„</w:t>
      </w:r>
      <w:r w:rsidR="00EF67D9" w:rsidRPr="00EF67D9">
        <w:rPr>
          <w:rFonts w:ascii="Times New Roman" w:hAnsi="Times New Roman"/>
          <w:b/>
          <w:sz w:val="24"/>
          <w:szCs w:val="24"/>
        </w:rPr>
        <w:t>7201 Központilag kezelt ágazati feladatok</w:t>
      </w:r>
      <w:r w:rsidRPr="00EF67D9">
        <w:rPr>
          <w:rFonts w:ascii="Times New Roman" w:hAnsi="Times New Roman"/>
          <w:b/>
          <w:sz w:val="24"/>
          <w:szCs w:val="24"/>
        </w:rPr>
        <w:t>”</w:t>
      </w:r>
      <w:r w:rsidRPr="00EF67D9">
        <w:rPr>
          <w:rFonts w:ascii="Times New Roman" w:hAnsi="Times New Roman"/>
          <w:sz w:val="24"/>
          <w:szCs w:val="24"/>
        </w:rPr>
        <w:t xml:space="preserve"> címen a</w:t>
      </w:r>
      <w:r w:rsidR="00EF67D9" w:rsidRPr="00EF67D9">
        <w:rPr>
          <w:rFonts w:ascii="Times New Roman" w:hAnsi="Times New Roman"/>
          <w:sz w:val="24"/>
          <w:szCs w:val="24"/>
        </w:rPr>
        <w:t>z</w:t>
      </w:r>
      <w:r w:rsidRPr="00EF67D9">
        <w:rPr>
          <w:rFonts w:ascii="Times New Roman" w:hAnsi="Times New Roman"/>
          <w:sz w:val="24"/>
          <w:szCs w:val="24"/>
        </w:rPr>
        <w:t xml:space="preserve"> </w:t>
      </w:r>
      <w:r w:rsidR="00EF67D9" w:rsidRPr="00EF67D9">
        <w:rPr>
          <w:rFonts w:ascii="Times New Roman" w:hAnsi="Times New Roman"/>
          <w:sz w:val="24"/>
          <w:szCs w:val="24"/>
        </w:rPr>
        <w:t>Intézményi karbantartás és készletbeszerzés</w:t>
      </w:r>
      <w:r w:rsidRPr="00EF67D9">
        <w:rPr>
          <w:rFonts w:ascii="Times New Roman" w:hAnsi="Times New Roman"/>
          <w:sz w:val="24"/>
          <w:szCs w:val="24"/>
        </w:rPr>
        <w:t xml:space="preserve"> </w:t>
      </w:r>
      <w:r w:rsidR="00EF67D9" w:rsidRPr="00EF67D9">
        <w:rPr>
          <w:rFonts w:ascii="Times New Roman" w:hAnsi="Times New Roman"/>
          <w:sz w:val="24"/>
          <w:szCs w:val="24"/>
        </w:rPr>
        <w:t>K513. Tartalékok</w:t>
      </w:r>
      <w:r w:rsidRPr="00EF67D9">
        <w:rPr>
          <w:rFonts w:ascii="Times New Roman" w:hAnsi="Times New Roman"/>
          <w:sz w:val="24"/>
          <w:szCs w:val="24"/>
        </w:rPr>
        <w:t xml:space="preserve"> előirányzatot </w:t>
      </w:r>
      <w:r w:rsidR="00EF67D9" w:rsidRPr="00EF67D9">
        <w:rPr>
          <w:rFonts w:ascii="Times New Roman" w:hAnsi="Times New Roman"/>
          <w:b/>
          <w:sz w:val="24"/>
          <w:szCs w:val="24"/>
        </w:rPr>
        <w:t>259</w:t>
      </w:r>
      <w:r w:rsidRPr="00EF67D9">
        <w:rPr>
          <w:rFonts w:ascii="Times New Roman" w:hAnsi="Times New Roman"/>
          <w:b/>
          <w:sz w:val="24"/>
          <w:szCs w:val="24"/>
        </w:rPr>
        <w:t xml:space="preserve"> ezer Ft-tal</w:t>
      </w:r>
      <w:r w:rsidR="00EF67D9" w:rsidRPr="00EF67D9">
        <w:rPr>
          <w:rFonts w:ascii="Times New Roman" w:hAnsi="Times New Roman"/>
          <w:b/>
          <w:sz w:val="24"/>
          <w:szCs w:val="24"/>
        </w:rPr>
        <w:t xml:space="preserve">, </w:t>
      </w:r>
      <w:r w:rsidR="00EF67D9" w:rsidRPr="00EF67D9">
        <w:rPr>
          <w:rFonts w:ascii="Times New Roman" w:hAnsi="Times New Roman"/>
          <w:sz w:val="24"/>
          <w:szCs w:val="24"/>
        </w:rPr>
        <w:t>a K89. Egyéb felhalmozási célú támogatások államháztartáson kívülre</w:t>
      </w:r>
      <w:r w:rsidRPr="00EF67D9">
        <w:rPr>
          <w:rFonts w:ascii="Times New Roman" w:hAnsi="Times New Roman"/>
          <w:sz w:val="24"/>
          <w:szCs w:val="24"/>
        </w:rPr>
        <w:t xml:space="preserve"> </w:t>
      </w:r>
      <w:r w:rsidR="00EF67D9" w:rsidRPr="00EF67D9">
        <w:rPr>
          <w:rFonts w:ascii="Times New Roman" w:hAnsi="Times New Roman"/>
          <w:sz w:val="24"/>
          <w:szCs w:val="24"/>
        </w:rPr>
        <w:t xml:space="preserve">előirányzatot </w:t>
      </w:r>
      <w:r w:rsidR="00EF67D9" w:rsidRPr="00EF67D9">
        <w:rPr>
          <w:rFonts w:ascii="Times New Roman" w:hAnsi="Times New Roman"/>
          <w:b/>
          <w:sz w:val="24"/>
          <w:szCs w:val="24"/>
        </w:rPr>
        <w:t>19.741 ezer Ft-tal</w:t>
      </w:r>
      <w:r w:rsidR="00EF67D9" w:rsidRPr="00EF67D9">
        <w:rPr>
          <w:rFonts w:ascii="Times New Roman" w:hAnsi="Times New Roman"/>
          <w:sz w:val="24"/>
          <w:szCs w:val="24"/>
        </w:rPr>
        <w:t xml:space="preserve"> </w:t>
      </w:r>
      <w:r w:rsidRPr="00EF67D9">
        <w:rPr>
          <w:rFonts w:ascii="Times New Roman" w:hAnsi="Times New Roman"/>
          <w:sz w:val="24"/>
          <w:szCs w:val="24"/>
        </w:rPr>
        <w:t xml:space="preserve">javasolom </w:t>
      </w:r>
      <w:r w:rsidRPr="00EF67D9">
        <w:rPr>
          <w:rFonts w:ascii="Times New Roman" w:hAnsi="Times New Roman"/>
          <w:b/>
          <w:sz w:val="24"/>
          <w:szCs w:val="24"/>
        </w:rPr>
        <w:t>csökkenteni</w:t>
      </w:r>
      <w:r w:rsidRPr="00EF67D9">
        <w:rPr>
          <w:rFonts w:ascii="Times New Roman" w:hAnsi="Times New Roman"/>
          <w:sz w:val="24"/>
          <w:szCs w:val="24"/>
        </w:rPr>
        <w:t xml:space="preserve">, ezzel egyidejűleg a </w:t>
      </w:r>
      <w:r w:rsidRPr="00EF67D9">
        <w:rPr>
          <w:rFonts w:ascii="Times New Roman" w:hAnsi="Times New Roman"/>
          <w:b/>
          <w:sz w:val="24"/>
          <w:szCs w:val="24"/>
        </w:rPr>
        <w:t>„</w:t>
      </w:r>
      <w:r w:rsidR="00EF67D9" w:rsidRPr="00EF67D9">
        <w:rPr>
          <w:rFonts w:ascii="Times New Roman" w:hAnsi="Times New Roman"/>
          <w:b/>
          <w:sz w:val="24"/>
          <w:szCs w:val="24"/>
        </w:rPr>
        <w:t xml:space="preserve">6108 </w:t>
      </w:r>
      <w:proofErr w:type="spellStart"/>
      <w:r w:rsidR="00EF67D9" w:rsidRPr="00EF67D9">
        <w:rPr>
          <w:rFonts w:ascii="Times New Roman" w:hAnsi="Times New Roman"/>
          <w:b/>
          <w:sz w:val="24"/>
          <w:szCs w:val="24"/>
        </w:rPr>
        <w:t>ERöMŰVHÁZ</w:t>
      </w:r>
      <w:proofErr w:type="spellEnd"/>
      <w:r w:rsidR="00EF67D9" w:rsidRPr="00EF67D9">
        <w:rPr>
          <w:rFonts w:ascii="Times New Roman" w:hAnsi="Times New Roman"/>
          <w:b/>
          <w:sz w:val="24"/>
          <w:szCs w:val="24"/>
        </w:rPr>
        <w:t xml:space="preserve"> Nonprofit Kft. támogatása</w:t>
      </w:r>
      <w:r w:rsidRPr="00EF67D9">
        <w:rPr>
          <w:rFonts w:ascii="Times New Roman" w:hAnsi="Times New Roman"/>
          <w:b/>
          <w:sz w:val="24"/>
          <w:szCs w:val="24"/>
        </w:rPr>
        <w:t xml:space="preserve">” </w:t>
      </w:r>
      <w:r w:rsidRPr="00EF67D9">
        <w:rPr>
          <w:rFonts w:ascii="Times New Roman" w:hAnsi="Times New Roman"/>
          <w:sz w:val="24"/>
          <w:szCs w:val="24"/>
        </w:rPr>
        <w:t xml:space="preserve">címen a </w:t>
      </w:r>
      <w:r w:rsidR="00EF67D9" w:rsidRPr="00EF67D9">
        <w:rPr>
          <w:rFonts w:ascii="Times New Roman" w:hAnsi="Times New Roman"/>
          <w:sz w:val="24"/>
          <w:szCs w:val="24"/>
        </w:rPr>
        <w:t xml:space="preserve">Wesselényi utca 17. szám alatti televízió stúdió műszaki berendezések beszerzéseinek támogatása K89. Egyéb felhalmozási célú támogatások államháztartáson kívülre előirányzatot </w:t>
      </w:r>
      <w:r w:rsidR="00EF67D9" w:rsidRPr="00EF67D9">
        <w:rPr>
          <w:rFonts w:ascii="Times New Roman" w:hAnsi="Times New Roman"/>
          <w:b/>
          <w:sz w:val="24"/>
          <w:szCs w:val="24"/>
        </w:rPr>
        <w:t>20.000 ezer Ft-tal</w:t>
      </w:r>
      <w:r w:rsidRPr="00EF67D9">
        <w:rPr>
          <w:rFonts w:ascii="Times New Roman" w:hAnsi="Times New Roman"/>
          <w:b/>
          <w:sz w:val="24"/>
          <w:szCs w:val="24"/>
        </w:rPr>
        <w:t xml:space="preserve"> megemelni</w:t>
      </w:r>
      <w:r w:rsidRPr="00EF67D9">
        <w:rPr>
          <w:rFonts w:ascii="Times New Roman" w:hAnsi="Times New Roman"/>
          <w:sz w:val="24"/>
          <w:szCs w:val="24"/>
        </w:rPr>
        <w:t>.</w:t>
      </w:r>
    </w:p>
    <w:p w:rsidR="00030A63" w:rsidRPr="00EF67D9" w:rsidRDefault="00030A63" w:rsidP="00030A63">
      <w:pPr>
        <w:pStyle w:val="Listaszerbekezds"/>
        <w:rPr>
          <w:rFonts w:ascii="Times New Roman" w:hAnsi="Times New Roman"/>
          <w:sz w:val="24"/>
          <w:szCs w:val="24"/>
        </w:rPr>
      </w:pPr>
    </w:p>
    <w:p w:rsidR="00D32DCC" w:rsidRPr="00CC4CF5" w:rsidRDefault="00D32DCC" w:rsidP="00D32DCC">
      <w:pPr>
        <w:pStyle w:val="Listaszerbekezds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C4CF5">
        <w:rPr>
          <w:rFonts w:ascii="Times New Roman" w:hAnsi="Times New Roman"/>
          <w:sz w:val="24"/>
          <w:szCs w:val="24"/>
        </w:rPr>
        <w:t xml:space="preserve">A </w:t>
      </w:r>
      <w:r w:rsidRPr="00CC4CF5">
        <w:rPr>
          <w:rFonts w:ascii="Times New Roman" w:hAnsi="Times New Roman"/>
          <w:b/>
          <w:sz w:val="24"/>
          <w:szCs w:val="24"/>
        </w:rPr>
        <w:t>„7201 Központilag kezelt ágazati feladatok</w:t>
      </w:r>
      <w:proofErr w:type="gramStart"/>
      <w:r w:rsidRPr="00CC4CF5">
        <w:rPr>
          <w:rFonts w:ascii="Times New Roman" w:hAnsi="Times New Roman"/>
          <w:b/>
          <w:sz w:val="24"/>
          <w:szCs w:val="24"/>
        </w:rPr>
        <w:t>”</w:t>
      </w:r>
      <w:r w:rsidRPr="00CC4CF5">
        <w:rPr>
          <w:rFonts w:ascii="Times New Roman" w:hAnsi="Times New Roman"/>
          <w:sz w:val="24"/>
          <w:szCs w:val="24"/>
        </w:rPr>
        <w:t xml:space="preserve">  címen</w:t>
      </w:r>
      <w:proofErr w:type="gramEnd"/>
      <w:r w:rsidRPr="00CC4CF5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z</w:t>
      </w:r>
      <w:r w:rsidRPr="00CC4CF5">
        <w:rPr>
          <w:rFonts w:ascii="Times New Roman" w:hAnsi="Times New Roman"/>
          <w:sz w:val="24"/>
          <w:szCs w:val="24"/>
        </w:rPr>
        <w:t xml:space="preserve"> Intézményi karbantartás és készletbeszerzés K513. Tartalékok előirányzatot </w:t>
      </w:r>
      <w:r w:rsidRPr="00CC4CF5">
        <w:rPr>
          <w:rFonts w:ascii="Times New Roman" w:hAnsi="Times New Roman"/>
          <w:b/>
          <w:sz w:val="24"/>
          <w:szCs w:val="24"/>
        </w:rPr>
        <w:t xml:space="preserve">516 ezer Ft-tal </w:t>
      </w:r>
      <w:r w:rsidRPr="00CC4CF5">
        <w:rPr>
          <w:rFonts w:ascii="Times New Roman" w:hAnsi="Times New Roman"/>
          <w:sz w:val="24"/>
          <w:szCs w:val="24"/>
        </w:rPr>
        <w:t xml:space="preserve">javasolom </w:t>
      </w:r>
      <w:r w:rsidRPr="00CC4CF5">
        <w:rPr>
          <w:rFonts w:ascii="Times New Roman" w:hAnsi="Times New Roman"/>
          <w:b/>
          <w:sz w:val="24"/>
          <w:szCs w:val="24"/>
        </w:rPr>
        <w:t>csökkenteni</w:t>
      </w:r>
      <w:r w:rsidRPr="00CC4CF5">
        <w:rPr>
          <w:rFonts w:ascii="Times New Roman" w:hAnsi="Times New Roman"/>
          <w:sz w:val="24"/>
          <w:szCs w:val="24"/>
        </w:rPr>
        <w:t xml:space="preserve">, </w:t>
      </w:r>
      <w:r w:rsidRPr="00CC4CF5">
        <w:rPr>
          <w:rFonts w:ascii="Times New Roman" w:hAnsi="Times New Roman"/>
          <w:sz w:val="24"/>
          <w:szCs w:val="24"/>
        </w:rPr>
        <w:lastRenderedPageBreak/>
        <w:t>ezzel egyidejűleg az Erzsébet utalvány beszerzés miatt</w:t>
      </w:r>
      <w:r w:rsidRPr="00CC4CF5">
        <w:rPr>
          <w:rFonts w:ascii="Times New Roman" w:hAnsi="Times New Roman"/>
          <w:b/>
          <w:sz w:val="24"/>
          <w:szCs w:val="24"/>
        </w:rPr>
        <w:t xml:space="preserve"> </w:t>
      </w:r>
      <w:r w:rsidRPr="00CC4CF5">
        <w:rPr>
          <w:rFonts w:ascii="Times New Roman" w:hAnsi="Times New Roman"/>
          <w:sz w:val="24"/>
          <w:szCs w:val="24"/>
        </w:rPr>
        <w:t xml:space="preserve">a </w:t>
      </w:r>
      <w:r w:rsidRPr="00A33CB4">
        <w:rPr>
          <w:rFonts w:ascii="Times New Roman" w:hAnsi="Times New Roman"/>
          <w:b/>
          <w:sz w:val="24"/>
          <w:szCs w:val="24"/>
        </w:rPr>
        <w:t>„</w:t>
      </w:r>
      <w:r w:rsidRPr="00CC4CF5">
        <w:rPr>
          <w:rFonts w:ascii="Times New Roman" w:hAnsi="Times New Roman"/>
          <w:b/>
          <w:sz w:val="24"/>
          <w:szCs w:val="24"/>
        </w:rPr>
        <w:t>6201 Központi, irányító szervi támogatás</w:t>
      </w:r>
      <w:r w:rsidRPr="00CC4CF5">
        <w:rPr>
          <w:rFonts w:ascii="Times New Roman" w:hAnsi="Times New Roman"/>
          <w:sz w:val="24"/>
          <w:szCs w:val="24"/>
        </w:rPr>
        <w:t xml:space="preserve"> </w:t>
      </w:r>
      <w:r w:rsidRPr="00CC4CF5">
        <w:rPr>
          <w:rFonts w:ascii="Times New Roman" w:hAnsi="Times New Roman"/>
          <w:b/>
          <w:sz w:val="24"/>
          <w:szCs w:val="24"/>
        </w:rPr>
        <w:t>folyósítása</w:t>
      </w:r>
      <w:r>
        <w:rPr>
          <w:rFonts w:ascii="Times New Roman" w:hAnsi="Times New Roman"/>
          <w:b/>
          <w:sz w:val="24"/>
          <w:szCs w:val="24"/>
        </w:rPr>
        <w:t>”</w:t>
      </w:r>
      <w:r w:rsidRPr="00CC4CF5">
        <w:rPr>
          <w:rFonts w:ascii="Times New Roman" w:hAnsi="Times New Roman"/>
          <w:sz w:val="24"/>
          <w:szCs w:val="24"/>
        </w:rPr>
        <w:t xml:space="preserve"> és a </w:t>
      </w:r>
      <w:r w:rsidRPr="00A33CB4">
        <w:rPr>
          <w:rFonts w:ascii="Times New Roman" w:hAnsi="Times New Roman"/>
          <w:b/>
          <w:sz w:val="24"/>
          <w:szCs w:val="24"/>
        </w:rPr>
        <w:t>„</w:t>
      </w:r>
      <w:r w:rsidRPr="00CC4CF5">
        <w:rPr>
          <w:rFonts w:ascii="Times New Roman" w:hAnsi="Times New Roman"/>
          <w:b/>
          <w:sz w:val="24"/>
          <w:szCs w:val="24"/>
        </w:rPr>
        <w:t>2101-26 Dob Óvoda</w:t>
      </w:r>
      <w:r>
        <w:rPr>
          <w:rFonts w:ascii="Times New Roman" w:hAnsi="Times New Roman"/>
          <w:b/>
          <w:sz w:val="24"/>
          <w:szCs w:val="24"/>
        </w:rPr>
        <w:t>”</w:t>
      </w:r>
      <w:r w:rsidRPr="00CC4CF5">
        <w:rPr>
          <w:rFonts w:ascii="Times New Roman" w:hAnsi="Times New Roman"/>
          <w:sz w:val="24"/>
          <w:szCs w:val="24"/>
        </w:rPr>
        <w:t xml:space="preserve"> működési támogatását azonos összeggel, a K1. Személyi juttatásokat </w:t>
      </w:r>
      <w:r w:rsidRPr="00CC4CF5">
        <w:rPr>
          <w:rFonts w:ascii="Times New Roman" w:hAnsi="Times New Roman"/>
          <w:b/>
          <w:sz w:val="24"/>
          <w:szCs w:val="24"/>
        </w:rPr>
        <w:t>380 ezer Ft-tal,</w:t>
      </w:r>
      <w:r w:rsidRPr="00CC4CF5">
        <w:rPr>
          <w:rFonts w:ascii="Times New Roman" w:hAnsi="Times New Roman"/>
          <w:sz w:val="24"/>
          <w:szCs w:val="24"/>
        </w:rPr>
        <w:t xml:space="preserve"> a K2. Munkaadókat terhelő járulékok és szociális hozzájárulási adót </w:t>
      </w:r>
      <w:r w:rsidRPr="00CC4CF5">
        <w:rPr>
          <w:rFonts w:ascii="Times New Roman" w:hAnsi="Times New Roman"/>
          <w:b/>
          <w:sz w:val="24"/>
          <w:szCs w:val="24"/>
        </w:rPr>
        <w:t>136 ezer Ft-tal</w:t>
      </w:r>
      <w:r w:rsidRPr="00CC4CF5">
        <w:rPr>
          <w:rFonts w:ascii="Times New Roman" w:hAnsi="Times New Roman"/>
          <w:sz w:val="24"/>
          <w:szCs w:val="24"/>
        </w:rPr>
        <w:t xml:space="preserve"> </w:t>
      </w:r>
      <w:r w:rsidRPr="00CC4CF5">
        <w:rPr>
          <w:rFonts w:ascii="Times New Roman" w:hAnsi="Times New Roman"/>
          <w:b/>
          <w:sz w:val="24"/>
          <w:szCs w:val="24"/>
        </w:rPr>
        <w:t>megemelni</w:t>
      </w:r>
      <w:r w:rsidRPr="00CC4CF5">
        <w:rPr>
          <w:rFonts w:ascii="Times New Roman" w:hAnsi="Times New Roman"/>
          <w:sz w:val="24"/>
          <w:szCs w:val="24"/>
        </w:rPr>
        <w:t xml:space="preserve">. </w:t>
      </w:r>
    </w:p>
    <w:p w:rsidR="00D32DCC" w:rsidRPr="00EF67D9" w:rsidRDefault="00D32DCC" w:rsidP="00D32DCC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32DCC" w:rsidRPr="00A33CB4" w:rsidRDefault="00D32DCC" w:rsidP="00D32DCC">
      <w:pPr>
        <w:pStyle w:val="Listaszerbekezds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3CB4">
        <w:rPr>
          <w:rFonts w:ascii="Times New Roman" w:hAnsi="Times New Roman"/>
          <w:sz w:val="24"/>
          <w:szCs w:val="24"/>
        </w:rPr>
        <w:t xml:space="preserve">A </w:t>
      </w:r>
      <w:r w:rsidRPr="00A33CB4">
        <w:rPr>
          <w:rFonts w:ascii="Times New Roman" w:hAnsi="Times New Roman"/>
          <w:b/>
          <w:sz w:val="24"/>
          <w:szCs w:val="24"/>
        </w:rPr>
        <w:t>„6901 Erzsébet terv Fejlesztési program”</w:t>
      </w:r>
      <w:r w:rsidRPr="00A33CB4">
        <w:rPr>
          <w:rFonts w:ascii="Times New Roman" w:hAnsi="Times New Roman"/>
          <w:sz w:val="24"/>
          <w:szCs w:val="24"/>
        </w:rPr>
        <w:t xml:space="preserve"> címen az </w:t>
      </w:r>
      <w:proofErr w:type="spellStart"/>
      <w:r w:rsidRPr="00A33CB4">
        <w:rPr>
          <w:rFonts w:ascii="Times New Roman" w:hAnsi="Times New Roman"/>
          <w:sz w:val="24"/>
          <w:szCs w:val="24"/>
        </w:rPr>
        <w:t>Alsóerdősor</w:t>
      </w:r>
      <w:proofErr w:type="spellEnd"/>
      <w:r w:rsidRPr="00A33CB4">
        <w:rPr>
          <w:rFonts w:ascii="Times New Roman" w:hAnsi="Times New Roman"/>
          <w:sz w:val="24"/>
          <w:szCs w:val="24"/>
        </w:rPr>
        <w:t xml:space="preserve"> utca felújítása K7. Felújítások előirányzatot </w:t>
      </w:r>
      <w:r w:rsidRPr="00A33CB4">
        <w:rPr>
          <w:rFonts w:ascii="Times New Roman" w:hAnsi="Times New Roman"/>
          <w:b/>
          <w:sz w:val="24"/>
          <w:szCs w:val="24"/>
        </w:rPr>
        <w:t xml:space="preserve">60.000 ezer Ft-tal, </w:t>
      </w:r>
      <w:r w:rsidRPr="00A33CB4">
        <w:rPr>
          <w:rFonts w:ascii="Times New Roman" w:hAnsi="Times New Roman"/>
          <w:sz w:val="24"/>
          <w:szCs w:val="24"/>
        </w:rPr>
        <w:t>a „</w:t>
      </w:r>
      <w:r w:rsidRPr="00A33CB4">
        <w:rPr>
          <w:rFonts w:ascii="Times New Roman" w:hAnsi="Times New Roman"/>
          <w:b/>
          <w:sz w:val="24"/>
          <w:szCs w:val="24"/>
        </w:rPr>
        <w:t>7201 Központilag kezelt ágazati feladatok</w:t>
      </w:r>
      <w:proofErr w:type="gramStart"/>
      <w:r w:rsidRPr="00A33CB4">
        <w:rPr>
          <w:rFonts w:ascii="Times New Roman" w:hAnsi="Times New Roman"/>
          <w:b/>
          <w:sz w:val="24"/>
          <w:szCs w:val="24"/>
        </w:rPr>
        <w:t>”</w:t>
      </w:r>
      <w:r w:rsidRPr="00A33CB4">
        <w:rPr>
          <w:rFonts w:ascii="Times New Roman" w:hAnsi="Times New Roman"/>
          <w:sz w:val="24"/>
          <w:szCs w:val="24"/>
        </w:rPr>
        <w:t xml:space="preserve">  címen</w:t>
      </w:r>
      <w:proofErr w:type="gramEnd"/>
      <w:r w:rsidRPr="00A33CB4">
        <w:rPr>
          <w:rFonts w:ascii="Times New Roman" w:hAnsi="Times New Roman"/>
          <w:sz w:val="24"/>
          <w:szCs w:val="24"/>
        </w:rPr>
        <w:t xml:space="preserve"> az Intézményi karbantartás és készletbeszerzés K513. Tartalékok előirányzatot </w:t>
      </w:r>
      <w:r w:rsidRPr="00A33CB4">
        <w:rPr>
          <w:rFonts w:ascii="Times New Roman" w:hAnsi="Times New Roman"/>
          <w:b/>
          <w:sz w:val="24"/>
          <w:szCs w:val="24"/>
        </w:rPr>
        <w:t xml:space="preserve">9.979 ezer Ft-tal, </w:t>
      </w:r>
      <w:r w:rsidRPr="00A33CB4">
        <w:rPr>
          <w:rFonts w:ascii="Times New Roman" w:hAnsi="Times New Roman"/>
          <w:sz w:val="24"/>
          <w:szCs w:val="24"/>
        </w:rPr>
        <w:t xml:space="preserve">a K89. Egyéb felhalmozási célú támogatások államháztartáson kívülre Rendkívüli káresemények kerete az Áht. 40. § (5) bekezdése szerint előirányzatot </w:t>
      </w:r>
      <w:r w:rsidRPr="00A33CB4">
        <w:rPr>
          <w:rFonts w:ascii="Times New Roman" w:hAnsi="Times New Roman"/>
          <w:b/>
          <w:sz w:val="24"/>
          <w:szCs w:val="24"/>
        </w:rPr>
        <w:t>22.231 ezer Ft</w:t>
      </w:r>
      <w:r w:rsidRPr="00A33CB4">
        <w:rPr>
          <w:rFonts w:ascii="Times New Roman" w:hAnsi="Times New Roman"/>
          <w:sz w:val="24"/>
          <w:szCs w:val="24"/>
        </w:rPr>
        <w:t>-</w:t>
      </w:r>
      <w:r w:rsidRPr="00A33CB4">
        <w:rPr>
          <w:rFonts w:ascii="Times New Roman" w:hAnsi="Times New Roman"/>
          <w:b/>
          <w:sz w:val="24"/>
          <w:szCs w:val="24"/>
        </w:rPr>
        <w:t>tal</w:t>
      </w:r>
      <w:proofErr w:type="gramStart"/>
      <w:r w:rsidRPr="00A33CB4">
        <w:rPr>
          <w:rFonts w:ascii="Times New Roman" w:hAnsi="Times New Roman"/>
          <w:b/>
          <w:sz w:val="24"/>
          <w:szCs w:val="24"/>
        </w:rPr>
        <w:t>,</w:t>
      </w:r>
      <w:r w:rsidRPr="00A33CB4">
        <w:rPr>
          <w:rFonts w:ascii="Times New Roman" w:hAnsi="Times New Roman"/>
          <w:sz w:val="24"/>
          <w:szCs w:val="24"/>
        </w:rPr>
        <w:t xml:space="preserve">  a</w:t>
      </w:r>
      <w:proofErr w:type="gramEnd"/>
      <w:r w:rsidRPr="00A33CB4">
        <w:rPr>
          <w:rFonts w:ascii="Times New Roman" w:hAnsi="Times New Roman"/>
          <w:sz w:val="24"/>
          <w:szCs w:val="24"/>
        </w:rPr>
        <w:t xml:space="preserve"> Rendkívüli önkormányzati kiadások biztosítása előirányzatot </w:t>
      </w:r>
      <w:r w:rsidRPr="00A33CB4">
        <w:rPr>
          <w:rFonts w:ascii="Times New Roman" w:hAnsi="Times New Roman"/>
          <w:b/>
          <w:sz w:val="24"/>
          <w:szCs w:val="24"/>
        </w:rPr>
        <w:t>9.390 ezer Ft-tal</w:t>
      </w:r>
      <w:r w:rsidRPr="00A33CB4">
        <w:rPr>
          <w:rFonts w:ascii="Times New Roman" w:hAnsi="Times New Roman"/>
          <w:sz w:val="24"/>
          <w:szCs w:val="24"/>
        </w:rPr>
        <w:t xml:space="preserve"> javasolom </w:t>
      </w:r>
      <w:r w:rsidRPr="00A33CB4">
        <w:rPr>
          <w:rFonts w:ascii="Times New Roman" w:hAnsi="Times New Roman"/>
          <w:b/>
          <w:sz w:val="24"/>
          <w:szCs w:val="24"/>
        </w:rPr>
        <w:t>csökkenteni</w:t>
      </w:r>
      <w:r w:rsidRPr="00A33CB4">
        <w:rPr>
          <w:rFonts w:ascii="Times New Roman" w:hAnsi="Times New Roman"/>
          <w:sz w:val="24"/>
          <w:szCs w:val="24"/>
        </w:rPr>
        <w:t xml:space="preserve">, ezzel egyidejűleg a </w:t>
      </w:r>
      <w:r w:rsidRPr="00A33CB4">
        <w:rPr>
          <w:rFonts w:ascii="Times New Roman" w:hAnsi="Times New Roman"/>
          <w:b/>
          <w:sz w:val="24"/>
          <w:szCs w:val="24"/>
        </w:rPr>
        <w:t xml:space="preserve">„6901 Erzsébet terv Fejlesztési program” </w:t>
      </w:r>
      <w:r w:rsidRPr="00A33CB4">
        <w:rPr>
          <w:rFonts w:ascii="Times New Roman" w:hAnsi="Times New Roman"/>
          <w:sz w:val="24"/>
          <w:szCs w:val="24"/>
        </w:rPr>
        <w:t xml:space="preserve">címen a Wesselényi utca 17. szám alatti ingatlan </w:t>
      </w:r>
      <w:r w:rsidR="00AB43EB">
        <w:rPr>
          <w:rFonts w:ascii="Times New Roman" w:hAnsi="Times New Roman"/>
          <w:sz w:val="24"/>
          <w:szCs w:val="24"/>
        </w:rPr>
        <w:t>fűtési rendszer</w:t>
      </w:r>
      <w:r w:rsidRPr="00A33CB4">
        <w:rPr>
          <w:rFonts w:ascii="Times New Roman" w:hAnsi="Times New Roman"/>
          <w:sz w:val="24"/>
          <w:szCs w:val="24"/>
        </w:rPr>
        <w:t xml:space="preserve"> felújítása K7. Felújítások előirányzatot </w:t>
      </w:r>
      <w:r w:rsidRPr="00A33CB4">
        <w:rPr>
          <w:rFonts w:ascii="Times New Roman" w:hAnsi="Times New Roman"/>
          <w:b/>
          <w:sz w:val="24"/>
          <w:szCs w:val="24"/>
        </w:rPr>
        <w:t>101.600 ezer Ft-tal megemelni</w:t>
      </w:r>
      <w:r w:rsidRPr="00A33CB4">
        <w:rPr>
          <w:rFonts w:ascii="Times New Roman" w:hAnsi="Times New Roman"/>
          <w:sz w:val="24"/>
          <w:szCs w:val="24"/>
        </w:rPr>
        <w:t>.</w:t>
      </w:r>
    </w:p>
    <w:p w:rsidR="004D5C8A" w:rsidRPr="004D5C8A" w:rsidRDefault="004D5C8A" w:rsidP="004D5C8A">
      <w:pPr>
        <w:pStyle w:val="Listaszerbekezds"/>
        <w:rPr>
          <w:rFonts w:ascii="Times New Roman" w:hAnsi="Times New Roman"/>
          <w:color w:val="FF0000"/>
          <w:sz w:val="24"/>
          <w:szCs w:val="24"/>
        </w:rPr>
      </w:pPr>
    </w:p>
    <w:p w:rsidR="00EF67D9" w:rsidRPr="00030A63" w:rsidRDefault="00EF67D9" w:rsidP="00030A63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030A63" w:rsidRPr="00663AD0" w:rsidRDefault="00030A63" w:rsidP="00030A63">
      <w:pPr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663AD0">
        <w:rPr>
          <w:rFonts w:ascii="Times New Roman" w:hAnsi="Times New Roman"/>
          <w:b/>
          <w:sz w:val="24"/>
          <w:szCs w:val="24"/>
        </w:rPr>
        <w:t>II.</w:t>
      </w:r>
    </w:p>
    <w:p w:rsidR="00E24DCA" w:rsidRDefault="00030A63" w:rsidP="00030A6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63AD0">
        <w:rPr>
          <w:rFonts w:ascii="Times New Roman" w:hAnsi="Times New Roman"/>
          <w:b/>
          <w:bCs/>
          <w:sz w:val="24"/>
          <w:szCs w:val="24"/>
          <w:lang w:val="x-none"/>
        </w:rPr>
        <w:t>201</w:t>
      </w:r>
      <w:r w:rsidRPr="00663AD0">
        <w:rPr>
          <w:rFonts w:ascii="Times New Roman" w:hAnsi="Times New Roman"/>
          <w:b/>
          <w:bCs/>
          <w:sz w:val="24"/>
          <w:szCs w:val="24"/>
        </w:rPr>
        <w:t>5</w:t>
      </w:r>
      <w:r w:rsidRPr="00663AD0">
        <w:rPr>
          <w:rFonts w:ascii="Times New Roman" w:hAnsi="Times New Roman"/>
          <w:b/>
          <w:bCs/>
          <w:sz w:val="24"/>
          <w:szCs w:val="24"/>
          <w:lang w:val="x-none"/>
        </w:rPr>
        <w:t xml:space="preserve">. </w:t>
      </w:r>
      <w:proofErr w:type="gramStart"/>
      <w:r w:rsidR="00EF67D9" w:rsidRPr="00663AD0">
        <w:rPr>
          <w:rFonts w:ascii="Times New Roman" w:hAnsi="Times New Roman"/>
          <w:b/>
          <w:bCs/>
          <w:sz w:val="24"/>
          <w:szCs w:val="24"/>
        </w:rPr>
        <w:t>szeptember</w:t>
      </w:r>
      <w:proofErr w:type="gramEnd"/>
      <w:r w:rsidRPr="00663AD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F67D9" w:rsidRPr="00663AD0">
        <w:rPr>
          <w:rFonts w:ascii="Times New Roman" w:hAnsi="Times New Roman"/>
          <w:b/>
          <w:bCs/>
          <w:sz w:val="24"/>
          <w:szCs w:val="24"/>
        </w:rPr>
        <w:t>1</w:t>
      </w:r>
      <w:r w:rsidRPr="00663AD0">
        <w:rPr>
          <w:rFonts w:ascii="Times New Roman" w:hAnsi="Times New Roman"/>
          <w:b/>
          <w:bCs/>
          <w:sz w:val="24"/>
          <w:szCs w:val="24"/>
        </w:rPr>
        <w:t>0</w:t>
      </w:r>
      <w:r w:rsidRPr="00663AD0">
        <w:rPr>
          <w:rFonts w:ascii="Times New Roman" w:hAnsi="Times New Roman"/>
          <w:b/>
          <w:bCs/>
          <w:sz w:val="24"/>
          <w:szCs w:val="24"/>
          <w:lang w:val="x-none"/>
        </w:rPr>
        <w:t xml:space="preserve"> – </w:t>
      </w:r>
      <w:r w:rsidR="00EF67D9" w:rsidRPr="00663AD0">
        <w:rPr>
          <w:rFonts w:ascii="Times New Roman" w:hAnsi="Times New Roman"/>
          <w:b/>
          <w:bCs/>
          <w:sz w:val="24"/>
          <w:szCs w:val="24"/>
        </w:rPr>
        <w:t>október</w:t>
      </w:r>
      <w:r w:rsidRPr="00663AD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F67D9" w:rsidRPr="00663AD0">
        <w:rPr>
          <w:rFonts w:ascii="Times New Roman" w:hAnsi="Times New Roman"/>
          <w:b/>
          <w:bCs/>
          <w:sz w:val="24"/>
          <w:szCs w:val="24"/>
        </w:rPr>
        <w:t>21</w:t>
      </w:r>
      <w:r w:rsidRPr="00663AD0">
        <w:rPr>
          <w:rFonts w:ascii="Times New Roman" w:hAnsi="Times New Roman"/>
          <w:b/>
          <w:bCs/>
          <w:sz w:val="24"/>
          <w:szCs w:val="24"/>
          <w:lang w:val="x-none"/>
        </w:rPr>
        <w:t>.</w:t>
      </w:r>
      <w:r w:rsidRPr="00663AD0">
        <w:rPr>
          <w:rFonts w:ascii="Times New Roman" w:hAnsi="Times New Roman"/>
          <w:b/>
          <w:bCs/>
          <w:sz w:val="24"/>
          <w:szCs w:val="24"/>
        </w:rPr>
        <w:t xml:space="preserve"> között </w:t>
      </w:r>
      <w:r w:rsidRPr="00663AD0">
        <w:rPr>
          <w:rFonts w:ascii="Times New Roman" w:hAnsi="Times New Roman"/>
          <w:b/>
          <w:bCs/>
          <w:sz w:val="24"/>
          <w:szCs w:val="24"/>
          <w:lang w:val="x-none"/>
        </w:rPr>
        <w:t>történt előirányzat-módosítások</w:t>
      </w:r>
      <w:r w:rsidR="00E24DCA">
        <w:rPr>
          <w:rFonts w:ascii="Times New Roman" w:hAnsi="Times New Roman"/>
          <w:b/>
          <w:bCs/>
          <w:sz w:val="24"/>
          <w:szCs w:val="24"/>
        </w:rPr>
        <w:t>,</w:t>
      </w:r>
    </w:p>
    <w:p w:rsidR="00030A63" w:rsidRPr="00663AD0" w:rsidRDefault="00E24DCA" w:rsidP="00030A6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átcsoportosítások</w:t>
      </w:r>
      <w:proofErr w:type="gramEnd"/>
      <w:r w:rsidR="00030A63" w:rsidRPr="00663AD0">
        <w:rPr>
          <w:rFonts w:ascii="Times New Roman" w:hAnsi="Times New Roman"/>
          <w:b/>
          <w:bCs/>
          <w:sz w:val="24"/>
          <w:szCs w:val="24"/>
          <w:lang w:val="x-none"/>
        </w:rPr>
        <w:t xml:space="preserve"> költségvetési főösszegre gyakorolt hatása</w:t>
      </w:r>
    </w:p>
    <w:p w:rsidR="00030A63" w:rsidRDefault="00030A63" w:rsidP="00030A6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030A63" w:rsidRPr="00663AD0" w:rsidRDefault="00030A63" w:rsidP="00030A63">
      <w:pPr>
        <w:widowControl w:val="0"/>
        <w:tabs>
          <w:tab w:val="left" w:pos="28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663AD0">
        <w:rPr>
          <w:rFonts w:ascii="Times New Roman" w:hAnsi="Times New Roman"/>
          <w:sz w:val="24"/>
          <w:szCs w:val="24"/>
        </w:rPr>
        <w:t xml:space="preserve">1) </w:t>
      </w:r>
      <w:r w:rsidRPr="00663AD0">
        <w:rPr>
          <w:rFonts w:ascii="Times New Roman" w:hAnsi="Times New Roman"/>
          <w:sz w:val="24"/>
          <w:szCs w:val="24"/>
          <w:lang w:val="x-none"/>
        </w:rPr>
        <w:t>Az előterjesztés</w:t>
      </w:r>
      <w:r w:rsidRPr="00663AD0">
        <w:rPr>
          <w:rFonts w:ascii="Times New Roman" w:hAnsi="Times New Roman"/>
          <w:sz w:val="24"/>
          <w:szCs w:val="24"/>
        </w:rPr>
        <w:t>ben</w:t>
      </w:r>
      <w:r w:rsidRPr="00663AD0">
        <w:rPr>
          <w:rFonts w:ascii="Times New Roman" w:hAnsi="Times New Roman"/>
          <w:sz w:val="24"/>
          <w:szCs w:val="24"/>
          <w:lang w:val="x-none"/>
        </w:rPr>
        <w:t xml:space="preserve"> bemutatott előirányzat-módosítások</w:t>
      </w:r>
    </w:p>
    <w:p w:rsidR="00030A63" w:rsidRPr="00663AD0" w:rsidRDefault="00030A63" w:rsidP="00030A63">
      <w:pPr>
        <w:widowControl w:val="0"/>
        <w:tabs>
          <w:tab w:val="left" w:pos="142"/>
          <w:tab w:val="right" w:pos="9645"/>
        </w:tabs>
        <w:autoSpaceDE w:val="0"/>
        <w:autoSpaceDN w:val="0"/>
        <w:adjustRightInd w:val="0"/>
        <w:spacing w:after="0"/>
        <w:ind w:left="135" w:hanging="135"/>
        <w:jc w:val="both"/>
        <w:rPr>
          <w:rFonts w:ascii="Times New Roman" w:hAnsi="Times New Roman"/>
          <w:sz w:val="24"/>
          <w:szCs w:val="24"/>
        </w:rPr>
      </w:pPr>
      <w:r w:rsidRPr="00663AD0">
        <w:rPr>
          <w:rFonts w:ascii="Times New Roman" w:hAnsi="Times New Roman"/>
          <w:sz w:val="24"/>
          <w:szCs w:val="24"/>
          <w:lang w:val="x-none"/>
        </w:rPr>
        <w:t xml:space="preserve">a) az 1101 </w:t>
      </w:r>
      <w:proofErr w:type="spellStart"/>
      <w:r w:rsidRPr="00663AD0">
        <w:rPr>
          <w:rFonts w:ascii="Times New Roman" w:hAnsi="Times New Roman"/>
          <w:sz w:val="24"/>
          <w:szCs w:val="24"/>
          <w:lang w:val="x-none"/>
        </w:rPr>
        <w:t>Bischitz</w:t>
      </w:r>
      <w:proofErr w:type="spellEnd"/>
      <w:r w:rsidRPr="00663AD0">
        <w:rPr>
          <w:rFonts w:ascii="Times New Roman" w:hAnsi="Times New Roman"/>
          <w:sz w:val="24"/>
          <w:szCs w:val="24"/>
          <w:lang w:val="x-none"/>
        </w:rPr>
        <w:t xml:space="preserve"> Johanna Integrált Humán Szolgáltató Központ</w:t>
      </w:r>
    </w:p>
    <w:p w:rsidR="00030A63" w:rsidRPr="00663AD0" w:rsidRDefault="00030A63" w:rsidP="00030A63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ind w:firstLine="285"/>
        <w:jc w:val="both"/>
        <w:rPr>
          <w:rFonts w:ascii="Times New Roman" w:hAnsi="Times New Roman"/>
          <w:sz w:val="24"/>
          <w:szCs w:val="24"/>
        </w:rPr>
      </w:pPr>
      <w:r w:rsidRPr="00663AD0">
        <w:rPr>
          <w:rFonts w:ascii="Times New Roman" w:hAnsi="Times New Roman"/>
          <w:sz w:val="24"/>
          <w:szCs w:val="24"/>
          <w:lang w:val="x-none"/>
        </w:rPr>
        <w:t xml:space="preserve">költségvetési főösszegét </w:t>
      </w:r>
      <w:r w:rsidRPr="00663AD0">
        <w:rPr>
          <w:rFonts w:ascii="Times New Roman" w:hAnsi="Times New Roman"/>
          <w:sz w:val="24"/>
          <w:szCs w:val="24"/>
        </w:rPr>
        <w:tab/>
        <w:t xml:space="preserve">+ </w:t>
      </w:r>
      <w:r w:rsidR="00663AD0" w:rsidRPr="00663AD0">
        <w:rPr>
          <w:rFonts w:ascii="Times New Roman" w:hAnsi="Times New Roman"/>
          <w:sz w:val="24"/>
          <w:szCs w:val="24"/>
        </w:rPr>
        <w:t>15</w:t>
      </w:r>
      <w:r w:rsidRPr="00663AD0">
        <w:rPr>
          <w:rFonts w:ascii="Times New Roman" w:hAnsi="Times New Roman"/>
          <w:sz w:val="24"/>
          <w:szCs w:val="24"/>
        </w:rPr>
        <w:t>.</w:t>
      </w:r>
      <w:r w:rsidR="00663AD0" w:rsidRPr="00663AD0">
        <w:rPr>
          <w:rFonts w:ascii="Times New Roman" w:hAnsi="Times New Roman"/>
          <w:sz w:val="24"/>
          <w:szCs w:val="24"/>
        </w:rPr>
        <w:t>279</w:t>
      </w:r>
      <w:r w:rsidRPr="00663AD0">
        <w:rPr>
          <w:rFonts w:ascii="Times New Roman" w:hAnsi="Times New Roman"/>
          <w:sz w:val="24"/>
          <w:szCs w:val="24"/>
        </w:rPr>
        <w:t xml:space="preserve"> ezer Ft-tal,</w:t>
      </w:r>
    </w:p>
    <w:p w:rsidR="00030A63" w:rsidRPr="00663AD0" w:rsidRDefault="00030A63" w:rsidP="00030A63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663AD0">
        <w:rPr>
          <w:rFonts w:ascii="Times New Roman" w:hAnsi="Times New Roman"/>
          <w:sz w:val="24"/>
          <w:szCs w:val="24"/>
        </w:rPr>
        <w:t>b) a 2101-21 Kópévár Óvoda költségvetési főösszegét</w:t>
      </w:r>
      <w:r w:rsidRPr="00663AD0">
        <w:rPr>
          <w:rFonts w:ascii="Times New Roman" w:hAnsi="Times New Roman"/>
          <w:sz w:val="24"/>
          <w:szCs w:val="24"/>
        </w:rPr>
        <w:tab/>
        <w:t xml:space="preserve">+ </w:t>
      </w:r>
      <w:r w:rsidR="00663AD0" w:rsidRPr="00663AD0">
        <w:rPr>
          <w:rFonts w:ascii="Times New Roman" w:hAnsi="Times New Roman"/>
          <w:sz w:val="24"/>
          <w:szCs w:val="24"/>
        </w:rPr>
        <w:t>50</w:t>
      </w:r>
      <w:r w:rsidRPr="00663AD0">
        <w:rPr>
          <w:rFonts w:ascii="Times New Roman" w:hAnsi="Times New Roman"/>
          <w:sz w:val="24"/>
          <w:szCs w:val="24"/>
        </w:rPr>
        <w:t>4 ezer Ft-tal,</w:t>
      </w:r>
      <w:r w:rsidRPr="00663AD0">
        <w:rPr>
          <w:rFonts w:ascii="Times New Roman" w:hAnsi="Times New Roman"/>
          <w:sz w:val="24"/>
          <w:szCs w:val="24"/>
        </w:rPr>
        <w:tab/>
      </w:r>
    </w:p>
    <w:p w:rsidR="00030A63" w:rsidRPr="00663AD0" w:rsidRDefault="00030A63" w:rsidP="00030A63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663AD0">
        <w:rPr>
          <w:rFonts w:ascii="Times New Roman" w:hAnsi="Times New Roman"/>
          <w:sz w:val="24"/>
          <w:szCs w:val="24"/>
        </w:rPr>
        <w:t>c) a 2101-22 Nefelejcs Óvoda költségvetési főösszegét</w:t>
      </w:r>
      <w:r w:rsidRPr="00663AD0">
        <w:rPr>
          <w:rFonts w:ascii="Times New Roman" w:hAnsi="Times New Roman"/>
          <w:sz w:val="24"/>
          <w:szCs w:val="24"/>
        </w:rPr>
        <w:tab/>
        <w:t xml:space="preserve">+ </w:t>
      </w:r>
      <w:r w:rsidR="00663AD0" w:rsidRPr="00663AD0">
        <w:rPr>
          <w:rFonts w:ascii="Times New Roman" w:hAnsi="Times New Roman"/>
          <w:sz w:val="24"/>
          <w:szCs w:val="24"/>
        </w:rPr>
        <w:t>463</w:t>
      </w:r>
      <w:r w:rsidRPr="00663AD0">
        <w:rPr>
          <w:rFonts w:ascii="Times New Roman" w:hAnsi="Times New Roman"/>
          <w:sz w:val="24"/>
          <w:szCs w:val="24"/>
        </w:rPr>
        <w:t xml:space="preserve"> ezer Ft-tal,</w:t>
      </w:r>
    </w:p>
    <w:p w:rsidR="00030A63" w:rsidRPr="00663AD0" w:rsidRDefault="00030A63" w:rsidP="00030A63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663AD0">
        <w:rPr>
          <w:rFonts w:ascii="Times New Roman" w:hAnsi="Times New Roman"/>
          <w:sz w:val="24"/>
          <w:szCs w:val="24"/>
        </w:rPr>
        <w:t>d) a 2101-23 Brunszvik Teréz Óvoda költségvetési főösszegét</w:t>
      </w:r>
      <w:r w:rsidRPr="00663AD0">
        <w:rPr>
          <w:rFonts w:ascii="Times New Roman" w:hAnsi="Times New Roman"/>
          <w:sz w:val="24"/>
          <w:szCs w:val="24"/>
        </w:rPr>
        <w:tab/>
        <w:t xml:space="preserve">+ </w:t>
      </w:r>
      <w:r w:rsidR="00663AD0" w:rsidRPr="00663AD0">
        <w:rPr>
          <w:rFonts w:ascii="Times New Roman" w:hAnsi="Times New Roman"/>
          <w:sz w:val="24"/>
          <w:szCs w:val="24"/>
        </w:rPr>
        <w:t>312</w:t>
      </w:r>
      <w:r w:rsidRPr="00663AD0">
        <w:rPr>
          <w:rFonts w:ascii="Times New Roman" w:hAnsi="Times New Roman"/>
          <w:sz w:val="24"/>
          <w:szCs w:val="24"/>
        </w:rPr>
        <w:t xml:space="preserve"> ezer Ft-tal,</w:t>
      </w:r>
    </w:p>
    <w:p w:rsidR="00030A63" w:rsidRPr="00663AD0" w:rsidRDefault="00030A63" w:rsidP="00030A63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663AD0">
        <w:rPr>
          <w:rFonts w:ascii="Times New Roman" w:hAnsi="Times New Roman"/>
          <w:sz w:val="24"/>
          <w:szCs w:val="24"/>
        </w:rPr>
        <w:t>e</w:t>
      </w:r>
      <w:proofErr w:type="gramEnd"/>
      <w:r w:rsidRPr="00663AD0">
        <w:rPr>
          <w:rFonts w:ascii="Times New Roman" w:hAnsi="Times New Roman"/>
          <w:sz w:val="24"/>
          <w:szCs w:val="24"/>
        </w:rPr>
        <w:t>) a 2101-24 Bóbita Óvoda költségvetési főösszegét</w:t>
      </w:r>
      <w:r w:rsidRPr="00663AD0">
        <w:rPr>
          <w:rFonts w:ascii="Times New Roman" w:hAnsi="Times New Roman"/>
          <w:sz w:val="24"/>
          <w:szCs w:val="24"/>
        </w:rPr>
        <w:tab/>
        <w:t xml:space="preserve">+ </w:t>
      </w:r>
      <w:r w:rsidR="00663AD0" w:rsidRPr="00663AD0">
        <w:rPr>
          <w:rFonts w:ascii="Times New Roman" w:hAnsi="Times New Roman"/>
          <w:sz w:val="24"/>
          <w:szCs w:val="24"/>
        </w:rPr>
        <w:t>327</w:t>
      </w:r>
      <w:r w:rsidRPr="00663AD0">
        <w:rPr>
          <w:rFonts w:ascii="Times New Roman" w:hAnsi="Times New Roman"/>
          <w:sz w:val="24"/>
          <w:szCs w:val="24"/>
        </w:rPr>
        <w:t xml:space="preserve"> ezer Ft-tal,</w:t>
      </w:r>
    </w:p>
    <w:p w:rsidR="00030A63" w:rsidRPr="00663AD0" w:rsidRDefault="00030A63" w:rsidP="00030A63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663AD0">
        <w:rPr>
          <w:rFonts w:ascii="Times New Roman" w:hAnsi="Times New Roman"/>
          <w:sz w:val="24"/>
          <w:szCs w:val="24"/>
        </w:rPr>
        <w:t>f</w:t>
      </w:r>
      <w:proofErr w:type="gramEnd"/>
      <w:r w:rsidRPr="00663AD0">
        <w:rPr>
          <w:rFonts w:ascii="Times New Roman" w:hAnsi="Times New Roman"/>
          <w:sz w:val="24"/>
          <w:szCs w:val="24"/>
        </w:rPr>
        <w:t>) a 2101-25 Magonc Óvoda költségvetési főösszegét</w:t>
      </w:r>
      <w:r w:rsidRPr="00663AD0">
        <w:rPr>
          <w:rFonts w:ascii="Times New Roman" w:hAnsi="Times New Roman"/>
          <w:sz w:val="24"/>
          <w:szCs w:val="24"/>
        </w:rPr>
        <w:tab/>
        <w:t xml:space="preserve">+ </w:t>
      </w:r>
      <w:r w:rsidR="00663AD0" w:rsidRPr="00663AD0">
        <w:rPr>
          <w:rFonts w:ascii="Times New Roman" w:hAnsi="Times New Roman"/>
          <w:sz w:val="24"/>
          <w:szCs w:val="24"/>
        </w:rPr>
        <w:t>746</w:t>
      </w:r>
      <w:r w:rsidRPr="00663AD0">
        <w:rPr>
          <w:rFonts w:ascii="Times New Roman" w:hAnsi="Times New Roman"/>
          <w:sz w:val="24"/>
          <w:szCs w:val="24"/>
        </w:rPr>
        <w:t xml:space="preserve"> ezer Ft-tal,</w:t>
      </w:r>
    </w:p>
    <w:p w:rsidR="00030A63" w:rsidRPr="00663AD0" w:rsidRDefault="00030A63" w:rsidP="00030A63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663AD0">
        <w:rPr>
          <w:rFonts w:ascii="Times New Roman" w:hAnsi="Times New Roman"/>
          <w:sz w:val="24"/>
          <w:szCs w:val="24"/>
        </w:rPr>
        <w:t>g</w:t>
      </w:r>
      <w:proofErr w:type="gramEnd"/>
      <w:r w:rsidRPr="00663AD0">
        <w:rPr>
          <w:rFonts w:ascii="Times New Roman" w:hAnsi="Times New Roman"/>
          <w:sz w:val="24"/>
          <w:szCs w:val="24"/>
        </w:rPr>
        <w:t>) a 2101-26 Dob Óvoda költségvetési főösszegét</w:t>
      </w:r>
      <w:r w:rsidRPr="00663AD0">
        <w:rPr>
          <w:rFonts w:ascii="Times New Roman" w:hAnsi="Times New Roman"/>
          <w:sz w:val="24"/>
          <w:szCs w:val="24"/>
        </w:rPr>
        <w:tab/>
        <w:t xml:space="preserve">+ </w:t>
      </w:r>
      <w:r w:rsidR="00663AD0" w:rsidRPr="00663AD0">
        <w:rPr>
          <w:rFonts w:ascii="Times New Roman" w:hAnsi="Times New Roman"/>
          <w:sz w:val="24"/>
          <w:szCs w:val="24"/>
        </w:rPr>
        <w:t>825</w:t>
      </w:r>
      <w:r w:rsidRPr="00663AD0">
        <w:rPr>
          <w:rFonts w:ascii="Times New Roman" w:hAnsi="Times New Roman"/>
          <w:sz w:val="24"/>
          <w:szCs w:val="24"/>
        </w:rPr>
        <w:t xml:space="preserve"> ezer Ft-tal,</w:t>
      </w:r>
    </w:p>
    <w:p w:rsidR="00030A63" w:rsidRPr="00663AD0" w:rsidRDefault="00030A63" w:rsidP="00030A63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663AD0">
        <w:rPr>
          <w:rFonts w:ascii="Times New Roman" w:hAnsi="Times New Roman"/>
          <w:sz w:val="24"/>
          <w:szCs w:val="24"/>
        </w:rPr>
        <w:t>h</w:t>
      </w:r>
      <w:proofErr w:type="gramEnd"/>
      <w:r w:rsidRPr="00663AD0">
        <w:rPr>
          <w:rFonts w:ascii="Times New Roman" w:hAnsi="Times New Roman"/>
          <w:sz w:val="24"/>
          <w:szCs w:val="24"/>
        </w:rPr>
        <w:t>) a 2101-27 Csicsergő Óvoda költségvetési főösszegét</w:t>
      </w:r>
      <w:r w:rsidRPr="00663AD0">
        <w:rPr>
          <w:rFonts w:ascii="Times New Roman" w:hAnsi="Times New Roman"/>
          <w:sz w:val="24"/>
          <w:szCs w:val="24"/>
        </w:rPr>
        <w:tab/>
        <w:t xml:space="preserve">+ </w:t>
      </w:r>
      <w:r w:rsidR="00663AD0" w:rsidRPr="00663AD0">
        <w:rPr>
          <w:rFonts w:ascii="Times New Roman" w:hAnsi="Times New Roman"/>
          <w:sz w:val="24"/>
          <w:szCs w:val="24"/>
        </w:rPr>
        <w:t>483</w:t>
      </w:r>
      <w:r w:rsidRPr="00663AD0">
        <w:rPr>
          <w:rFonts w:ascii="Times New Roman" w:hAnsi="Times New Roman"/>
          <w:sz w:val="24"/>
          <w:szCs w:val="24"/>
        </w:rPr>
        <w:t xml:space="preserve"> ezer Ft-tal,</w:t>
      </w:r>
    </w:p>
    <w:p w:rsidR="00030A63" w:rsidRPr="00663AD0" w:rsidRDefault="00030A63" w:rsidP="00030A63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 w:rsidRPr="00663AD0">
        <w:rPr>
          <w:rFonts w:ascii="Times New Roman" w:hAnsi="Times New Roman"/>
          <w:sz w:val="24"/>
          <w:szCs w:val="24"/>
        </w:rPr>
        <w:t>i</w:t>
      </w:r>
      <w:r w:rsidRPr="00663AD0">
        <w:rPr>
          <w:rFonts w:ascii="Times New Roman" w:hAnsi="Times New Roman"/>
          <w:sz w:val="24"/>
          <w:szCs w:val="24"/>
          <w:lang w:val="x-none"/>
        </w:rPr>
        <w:t xml:space="preserve">) a „2101 </w:t>
      </w:r>
      <w:r w:rsidRPr="00663AD0">
        <w:rPr>
          <w:rFonts w:ascii="Times New Roman" w:hAnsi="Times New Roman"/>
          <w:sz w:val="24"/>
          <w:szCs w:val="24"/>
        </w:rPr>
        <w:t>Óvodai nevelés</w:t>
      </w:r>
      <w:r w:rsidR="00663AD0" w:rsidRPr="00663AD0">
        <w:rPr>
          <w:rFonts w:ascii="Times New Roman" w:hAnsi="Times New Roman"/>
          <w:sz w:val="24"/>
          <w:szCs w:val="24"/>
        </w:rPr>
        <w:t xml:space="preserve"> összesen</w:t>
      </w:r>
      <w:r w:rsidRPr="00663AD0">
        <w:rPr>
          <w:rFonts w:ascii="Times New Roman" w:hAnsi="Times New Roman"/>
          <w:sz w:val="24"/>
          <w:szCs w:val="24"/>
          <w:lang w:val="x-none"/>
        </w:rPr>
        <w:t>” költségvetési főösszegét</w:t>
      </w:r>
      <w:r w:rsidRPr="00663AD0">
        <w:rPr>
          <w:rFonts w:ascii="Times New Roman" w:hAnsi="Times New Roman"/>
          <w:sz w:val="24"/>
          <w:szCs w:val="24"/>
          <w:lang w:val="x-none"/>
        </w:rPr>
        <w:tab/>
      </w:r>
      <w:r w:rsidRPr="00663AD0">
        <w:rPr>
          <w:rFonts w:ascii="Times New Roman" w:hAnsi="Times New Roman"/>
          <w:sz w:val="24"/>
          <w:szCs w:val="24"/>
        </w:rPr>
        <w:t xml:space="preserve">+ </w:t>
      </w:r>
      <w:r w:rsidR="00663AD0" w:rsidRPr="00663AD0">
        <w:rPr>
          <w:rFonts w:ascii="Times New Roman" w:hAnsi="Times New Roman"/>
          <w:sz w:val="24"/>
          <w:szCs w:val="24"/>
        </w:rPr>
        <w:t>3</w:t>
      </w:r>
      <w:r w:rsidRPr="00663AD0">
        <w:rPr>
          <w:rFonts w:ascii="Times New Roman" w:hAnsi="Times New Roman"/>
          <w:sz w:val="24"/>
          <w:szCs w:val="24"/>
        </w:rPr>
        <w:t>.</w:t>
      </w:r>
      <w:r w:rsidR="00663AD0" w:rsidRPr="00663AD0">
        <w:rPr>
          <w:rFonts w:ascii="Times New Roman" w:hAnsi="Times New Roman"/>
          <w:sz w:val="24"/>
          <w:szCs w:val="24"/>
        </w:rPr>
        <w:t>660</w:t>
      </w:r>
      <w:r w:rsidRPr="00663AD0">
        <w:rPr>
          <w:rFonts w:ascii="Times New Roman" w:hAnsi="Times New Roman"/>
          <w:sz w:val="24"/>
          <w:szCs w:val="24"/>
        </w:rPr>
        <w:t xml:space="preserve"> </w:t>
      </w:r>
      <w:r w:rsidRPr="00663AD0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030A63" w:rsidRPr="00663AD0" w:rsidRDefault="00030A63" w:rsidP="00030A63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 w:rsidRPr="00663AD0">
        <w:rPr>
          <w:rFonts w:ascii="Times New Roman" w:hAnsi="Times New Roman"/>
          <w:sz w:val="24"/>
          <w:szCs w:val="24"/>
        </w:rPr>
        <w:t>j</w:t>
      </w:r>
      <w:r w:rsidRPr="00663AD0">
        <w:rPr>
          <w:rFonts w:ascii="Times New Roman" w:hAnsi="Times New Roman"/>
          <w:sz w:val="24"/>
          <w:szCs w:val="24"/>
          <w:lang w:val="x-none"/>
        </w:rPr>
        <w:t>) a „3101 Erzsébetváros</w:t>
      </w:r>
      <w:r w:rsidRPr="00663AD0">
        <w:rPr>
          <w:rFonts w:ascii="Times New Roman" w:hAnsi="Times New Roman"/>
          <w:sz w:val="24"/>
          <w:szCs w:val="24"/>
        </w:rPr>
        <w:t xml:space="preserve"> Rendészeti Igazgatósága</w:t>
      </w:r>
      <w:r w:rsidRPr="00663AD0">
        <w:rPr>
          <w:rFonts w:ascii="Times New Roman" w:hAnsi="Times New Roman"/>
          <w:sz w:val="24"/>
          <w:szCs w:val="24"/>
          <w:lang w:val="x-none"/>
        </w:rPr>
        <w:t>” költségvetési főösszegét</w:t>
      </w:r>
      <w:r w:rsidRPr="00663AD0">
        <w:rPr>
          <w:rFonts w:ascii="Times New Roman" w:hAnsi="Times New Roman"/>
          <w:sz w:val="24"/>
          <w:szCs w:val="24"/>
          <w:lang w:val="x-none"/>
        </w:rPr>
        <w:tab/>
      </w:r>
      <w:r w:rsidRPr="00663AD0">
        <w:rPr>
          <w:rFonts w:ascii="Times New Roman" w:hAnsi="Times New Roman"/>
          <w:sz w:val="24"/>
          <w:szCs w:val="24"/>
        </w:rPr>
        <w:t xml:space="preserve">+ </w:t>
      </w:r>
      <w:r w:rsidR="00663AD0" w:rsidRPr="00663AD0">
        <w:rPr>
          <w:rFonts w:ascii="Times New Roman" w:hAnsi="Times New Roman"/>
          <w:sz w:val="24"/>
          <w:szCs w:val="24"/>
        </w:rPr>
        <w:t>1</w:t>
      </w:r>
      <w:r w:rsidRPr="00663AD0">
        <w:rPr>
          <w:rFonts w:ascii="Times New Roman" w:hAnsi="Times New Roman"/>
          <w:sz w:val="24"/>
          <w:szCs w:val="24"/>
        </w:rPr>
        <w:t>.</w:t>
      </w:r>
      <w:r w:rsidR="00663AD0" w:rsidRPr="00663AD0">
        <w:rPr>
          <w:rFonts w:ascii="Times New Roman" w:hAnsi="Times New Roman"/>
          <w:sz w:val="24"/>
          <w:szCs w:val="24"/>
        </w:rPr>
        <w:t>741</w:t>
      </w:r>
      <w:r w:rsidRPr="00663AD0">
        <w:rPr>
          <w:rFonts w:ascii="Times New Roman" w:hAnsi="Times New Roman"/>
          <w:sz w:val="24"/>
          <w:szCs w:val="24"/>
        </w:rPr>
        <w:t xml:space="preserve"> </w:t>
      </w:r>
      <w:r w:rsidRPr="00663AD0">
        <w:rPr>
          <w:rFonts w:ascii="Times New Roman" w:hAnsi="Times New Roman"/>
          <w:sz w:val="24"/>
          <w:szCs w:val="24"/>
          <w:lang w:val="x-none"/>
        </w:rPr>
        <w:t xml:space="preserve">ezer Ft-tal, </w:t>
      </w:r>
    </w:p>
    <w:p w:rsidR="00030A63" w:rsidRPr="00663AD0" w:rsidRDefault="00030A63" w:rsidP="00030A63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 w:rsidRPr="00663AD0">
        <w:rPr>
          <w:rFonts w:ascii="Times New Roman" w:hAnsi="Times New Roman"/>
          <w:sz w:val="24"/>
          <w:szCs w:val="24"/>
        </w:rPr>
        <w:t>k</w:t>
      </w:r>
      <w:r w:rsidRPr="00663AD0">
        <w:rPr>
          <w:rFonts w:ascii="Times New Roman" w:hAnsi="Times New Roman"/>
          <w:sz w:val="24"/>
          <w:szCs w:val="24"/>
          <w:lang w:val="x-none"/>
        </w:rPr>
        <w:t>) az intézmények összes költségvetési főösszegét (a+</w:t>
      </w:r>
      <w:r w:rsidRPr="00663AD0">
        <w:rPr>
          <w:rFonts w:ascii="Times New Roman" w:hAnsi="Times New Roman"/>
          <w:sz w:val="24"/>
          <w:szCs w:val="24"/>
        </w:rPr>
        <w:t>i</w:t>
      </w:r>
      <w:r w:rsidRPr="00663AD0">
        <w:rPr>
          <w:rFonts w:ascii="Times New Roman" w:hAnsi="Times New Roman"/>
          <w:sz w:val="24"/>
          <w:szCs w:val="24"/>
          <w:lang w:val="x-none"/>
        </w:rPr>
        <w:t>+</w:t>
      </w:r>
      <w:r w:rsidRPr="00663AD0">
        <w:rPr>
          <w:rFonts w:ascii="Times New Roman" w:hAnsi="Times New Roman"/>
          <w:sz w:val="24"/>
          <w:szCs w:val="24"/>
        </w:rPr>
        <w:t>j</w:t>
      </w:r>
      <w:r w:rsidRPr="00663AD0">
        <w:rPr>
          <w:rFonts w:ascii="Times New Roman" w:hAnsi="Times New Roman"/>
          <w:sz w:val="24"/>
          <w:szCs w:val="24"/>
          <w:lang w:val="x-none"/>
        </w:rPr>
        <w:t>)</w:t>
      </w:r>
      <w:r w:rsidRPr="00663AD0">
        <w:rPr>
          <w:rFonts w:ascii="Times New Roman" w:hAnsi="Times New Roman"/>
          <w:sz w:val="24"/>
          <w:szCs w:val="24"/>
          <w:lang w:val="x-none"/>
        </w:rPr>
        <w:tab/>
      </w:r>
      <w:r w:rsidRPr="00663AD0">
        <w:rPr>
          <w:rFonts w:ascii="Times New Roman" w:hAnsi="Times New Roman"/>
          <w:sz w:val="24"/>
          <w:szCs w:val="24"/>
        </w:rPr>
        <w:t xml:space="preserve">+ </w:t>
      </w:r>
      <w:r w:rsidR="00663AD0" w:rsidRPr="00663AD0">
        <w:rPr>
          <w:rFonts w:ascii="Times New Roman" w:hAnsi="Times New Roman"/>
          <w:sz w:val="24"/>
          <w:szCs w:val="24"/>
        </w:rPr>
        <w:t>20</w:t>
      </w:r>
      <w:r w:rsidRPr="00663AD0">
        <w:rPr>
          <w:rFonts w:ascii="Times New Roman" w:hAnsi="Times New Roman"/>
          <w:sz w:val="24"/>
          <w:szCs w:val="24"/>
        </w:rPr>
        <w:t>.</w:t>
      </w:r>
      <w:r w:rsidR="00663AD0" w:rsidRPr="00663AD0">
        <w:rPr>
          <w:rFonts w:ascii="Times New Roman" w:hAnsi="Times New Roman"/>
          <w:sz w:val="24"/>
          <w:szCs w:val="24"/>
        </w:rPr>
        <w:t>680</w:t>
      </w:r>
      <w:r w:rsidRPr="00663AD0">
        <w:rPr>
          <w:rFonts w:ascii="Times New Roman" w:hAnsi="Times New Roman"/>
          <w:sz w:val="24"/>
          <w:szCs w:val="24"/>
        </w:rPr>
        <w:t xml:space="preserve"> </w:t>
      </w:r>
      <w:r w:rsidRPr="00663AD0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030A63" w:rsidRPr="00663AD0" w:rsidRDefault="00030A63" w:rsidP="00030A63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proofErr w:type="gramStart"/>
      <w:r w:rsidRPr="00663AD0">
        <w:rPr>
          <w:rFonts w:ascii="Times New Roman" w:hAnsi="Times New Roman"/>
          <w:sz w:val="24"/>
          <w:szCs w:val="24"/>
        </w:rPr>
        <w:t>l</w:t>
      </w:r>
      <w:proofErr w:type="gramEnd"/>
      <w:r w:rsidRPr="00663AD0">
        <w:rPr>
          <w:rFonts w:ascii="Times New Roman" w:hAnsi="Times New Roman"/>
          <w:sz w:val="24"/>
          <w:szCs w:val="24"/>
          <w:lang w:val="x-none"/>
        </w:rPr>
        <w:t>) a Polgármesteri Hivatal költségvetési főösszegét</w:t>
      </w:r>
      <w:r w:rsidRPr="00663AD0">
        <w:rPr>
          <w:rFonts w:ascii="Times New Roman" w:hAnsi="Times New Roman"/>
          <w:sz w:val="24"/>
          <w:szCs w:val="24"/>
          <w:lang w:val="x-none"/>
        </w:rPr>
        <w:tab/>
      </w:r>
      <w:r w:rsidRPr="00663AD0">
        <w:rPr>
          <w:rFonts w:ascii="Times New Roman" w:hAnsi="Times New Roman"/>
          <w:sz w:val="24"/>
          <w:szCs w:val="24"/>
        </w:rPr>
        <w:t xml:space="preserve">+ </w:t>
      </w:r>
      <w:r w:rsidR="00663AD0" w:rsidRPr="00663AD0">
        <w:rPr>
          <w:rFonts w:ascii="Times New Roman" w:hAnsi="Times New Roman"/>
          <w:sz w:val="24"/>
          <w:szCs w:val="24"/>
        </w:rPr>
        <w:t>1</w:t>
      </w:r>
      <w:r w:rsidRPr="00663AD0">
        <w:rPr>
          <w:rFonts w:ascii="Times New Roman" w:hAnsi="Times New Roman"/>
          <w:sz w:val="24"/>
          <w:szCs w:val="24"/>
        </w:rPr>
        <w:t>.</w:t>
      </w:r>
      <w:r w:rsidR="00663AD0" w:rsidRPr="00663AD0">
        <w:rPr>
          <w:rFonts w:ascii="Times New Roman" w:hAnsi="Times New Roman"/>
          <w:sz w:val="24"/>
          <w:szCs w:val="24"/>
        </w:rPr>
        <w:t>654</w:t>
      </w:r>
      <w:r w:rsidRPr="00663AD0">
        <w:rPr>
          <w:rFonts w:ascii="Times New Roman" w:hAnsi="Times New Roman"/>
          <w:sz w:val="24"/>
          <w:szCs w:val="24"/>
        </w:rPr>
        <w:t xml:space="preserve"> </w:t>
      </w:r>
      <w:r w:rsidRPr="00663AD0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030A63" w:rsidRPr="00663AD0" w:rsidRDefault="00030A63" w:rsidP="00030A63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proofErr w:type="gramStart"/>
      <w:r w:rsidRPr="00663AD0">
        <w:rPr>
          <w:rFonts w:ascii="Times New Roman" w:hAnsi="Times New Roman"/>
          <w:sz w:val="24"/>
          <w:szCs w:val="24"/>
        </w:rPr>
        <w:t>m</w:t>
      </w:r>
      <w:proofErr w:type="gramEnd"/>
      <w:r w:rsidRPr="00663AD0">
        <w:rPr>
          <w:rFonts w:ascii="Times New Roman" w:hAnsi="Times New Roman"/>
          <w:sz w:val="24"/>
          <w:szCs w:val="24"/>
          <w:lang w:val="x-none"/>
        </w:rPr>
        <w:t>) az önkormányzat költségvetési főösszegét</w:t>
      </w:r>
      <w:r w:rsidRPr="00663AD0">
        <w:rPr>
          <w:rFonts w:ascii="Times New Roman" w:hAnsi="Times New Roman"/>
          <w:sz w:val="24"/>
          <w:szCs w:val="24"/>
          <w:lang w:val="x-none"/>
        </w:rPr>
        <w:tab/>
      </w:r>
      <w:r w:rsidR="00663AD0" w:rsidRPr="00663AD0">
        <w:rPr>
          <w:rFonts w:ascii="Times New Roman" w:hAnsi="Times New Roman"/>
          <w:sz w:val="24"/>
          <w:szCs w:val="24"/>
        </w:rPr>
        <w:t>+ 16</w:t>
      </w:r>
      <w:r w:rsidRPr="00663AD0">
        <w:rPr>
          <w:rFonts w:ascii="Times New Roman" w:hAnsi="Times New Roman"/>
          <w:sz w:val="24"/>
          <w:szCs w:val="24"/>
        </w:rPr>
        <w:t>.</w:t>
      </w:r>
      <w:r w:rsidR="00663AD0" w:rsidRPr="00663AD0">
        <w:rPr>
          <w:rFonts w:ascii="Times New Roman" w:hAnsi="Times New Roman"/>
          <w:sz w:val="24"/>
          <w:szCs w:val="24"/>
        </w:rPr>
        <w:t>924</w:t>
      </w:r>
      <w:r w:rsidRPr="00663AD0">
        <w:rPr>
          <w:rFonts w:ascii="Times New Roman" w:hAnsi="Times New Roman"/>
          <w:sz w:val="24"/>
          <w:szCs w:val="24"/>
        </w:rPr>
        <w:t xml:space="preserve"> </w:t>
      </w:r>
      <w:r w:rsidRPr="00663AD0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030A63" w:rsidRPr="00663AD0" w:rsidRDefault="00030A63" w:rsidP="00030A63">
      <w:pPr>
        <w:widowControl w:val="0"/>
        <w:tabs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030A63" w:rsidRPr="00663AD0" w:rsidRDefault="00030A63" w:rsidP="00AB43EB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63AD0">
        <w:rPr>
          <w:rFonts w:ascii="Times New Roman" w:hAnsi="Times New Roman"/>
          <w:b/>
          <w:bCs/>
          <w:sz w:val="24"/>
          <w:szCs w:val="24"/>
        </w:rPr>
        <w:t>n</w:t>
      </w:r>
      <w:r w:rsidRPr="00663AD0">
        <w:rPr>
          <w:rFonts w:ascii="Times New Roman" w:hAnsi="Times New Roman"/>
          <w:b/>
          <w:bCs/>
          <w:sz w:val="24"/>
          <w:szCs w:val="24"/>
          <w:lang w:val="x-none"/>
        </w:rPr>
        <w:t>) Budapest Főváros VII. Kerület Erzsébetváros Önkormányzata</w:t>
      </w:r>
    </w:p>
    <w:p w:rsidR="00030A63" w:rsidRPr="00663AD0" w:rsidRDefault="00030A63" w:rsidP="00AB43EB">
      <w:pPr>
        <w:widowControl w:val="0"/>
        <w:tabs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63AD0">
        <w:rPr>
          <w:rFonts w:ascii="Times New Roman" w:hAnsi="Times New Roman"/>
          <w:b/>
          <w:bCs/>
          <w:sz w:val="24"/>
          <w:szCs w:val="24"/>
          <w:lang w:val="x-none"/>
        </w:rPr>
        <w:t>költségvetési főösszegét (</w:t>
      </w:r>
      <w:r w:rsidRPr="00663AD0">
        <w:rPr>
          <w:rFonts w:ascii="Times New Roman" w:hAnsi="Times New Roman"/>
          <w:b/>
          <w:bCs/>
          <w:sz w:val="24"/>
          <w:szCs w:val="24"/>
        </w:rPr>
        <w:t>k+l+m</w:t>
      </w:r>
      <w:r w:rsidRPr="00663AD0">
        <w:rPr>
          <w:rFonts w:ascii="Times New Roman" w:hAnsi="Times New Roman"/>
          <w:b/>
          <w:bCs/>
          <w:sz w:val="24"/>
          <w:szCs w:val="24"/>
          <w:lang w:val="x-none"/>
        </w:rPr>
        <w:t>)</w:t>
      </w:r>
      <w:r w:rsidRPr="00663AD0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Pr="00663AD0">
        <w:rPr>
          <w:rFonts w:ascii="Times New Roman" w:hAnsi="Times New Roman"/>
          <w:b/>
          <w:bCs/>
          <w:sz w:val="24"/>
          <w:szCs w:val="24"/>
        </w:rPr>
        <w:t xml:space="preserve">+ </w:t>
      </w:r>
      <w:r w:rsidR="00663AD0" w:rsidRPr="00663AD0">
        <w:rPr>
          <w:rFonts w:ascii="Times New Roman" w:hAnsi="Times New Roman"/>
          <w:b/>
          <w:bCs/>
          <w:sz w:val="24"/>
          <w:szCs w:val="24"/>
        </w:rPr>
        <w:t>39</w:t>
      </w:r>
      <w:r w:rsidRPr="00663AD0">
        <w:rPr>
          <w:rFonts w:ascii="Times New Roman" w:hAnsi="Times New Roman"/>
          <w:b/>
          <w:bCs/>
          <w:sz w:val="24"/>
          <w:szCs w:val="24"/>
        </w:rPr>
        <w:t>.</w:t>
      </w:r>
      <w:r w:rsidR="00663AD0" w:rsidRPr="00663AD0">
        <w:rPr>
          <w:rFonts w:ascii="Times New Roman" w:hAnsi="Times New Roman"/>
          <w:b/>
          <w:bCs/>
          <w:sz w:val="24"/>
          <w:szCs w:val="24"/>
        </w:rPr>
        <w:t>258</w:t>
      </w:r>
      <w:r w:rsidRPr="00663AD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63AD0">
        <w:rPr>
          <w:rFonts w:ascii="Times New Roman" w:hAnsi="Times New Roman"/>
          <w:b/>
          <w:bCs/>
          <w:sz w:val="24"/>
          <w:szCs w:val="24"/>
          <w:lang w:val="x-none"/>
        </w:rPr>
        <w:t>ezer Ft-tal</w:t>
      </w:r>
    </w:p>
    <w:p w:rsidR="00030A63" w:rsidRPr="00663AD0" w:rsidRDefault="00030A63" w:rsidP="00AB43EB">
      <w:pPr>
        <w:widowControl w:val="0"/>
        <w:tabs>
          <w:tab w:val="right" w:pos="907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63AD0">
        <w:rPr>
          <w:rFonts w:ascii="Times New Roman" w:hAnsi="Times New Roman"/>
          <w:b/>
          <w:bCs/>
          <w:sz w:val="24"/>
          <w:szCs w:val="24"/>
          <w:lang w:val="x-none"/>
        </w:rPr>
        <w:t>változtatják meg.</w:t>
      </w:r>
    </w:p>
    <w:p w:rsidR="00AB43EB" w:rsidRDefault="00AB43EB" w:rsidP="00AB43EB">
      <w:pPr>
        <w:widowControl w:val="0"/>
        <w:tabs>
          <w:tab w:val="right" w:pos="907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AB43EB" w:rsidRDefault="00AB43EB" w:rsidP="00AB43EB">
      <w:pPr>
        <w:widowControl w:val="0"/>
        <w:tabs>
          <w:tab w:val="right" w:pos="907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AB43EB" w:rsidRPr="00030A63" w:rsidRDefault="00AB43EB" w:rsidP="00AB43EB">
      <w:pPr>
        <w:widowControl w:val="0"/>
        <w:tabs>
          <w:tab w:val="right" w:pos="907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030A63" w:rsidRPr="00EF67D9" w:rsidRDefault="00030A63" w:rsidP="00AB43EB">
      <w:pPr>
        <w:widowControl w:val="0"/>
        <w:tabs>
          <w:tab w:val="left" w:pos="285"/>
        </w:tabs>
        <w:autoSpaceDE w:val="0"/>
        <w:autoSpaceDN w:val="0"/>
        <w:adjustRightInd w:val="0"/>
        <w:spacing w:after="0" w:line="240" w:lineRule="auto"/>
        <w:ind w:left="285" w:hanging="285"/>
        <w:jc w:val="both"/>
        <w:rPr>
          <w:rFonts w:ascii="Times New Roman" w:hAnsi="Times New Roman"/>
          <w:sz w:val="24"/>
          <w:szCs w:val="24"/>
          <w:lang w:val="x-none"/>
        </w:rPr>
      </w:pPr>
      <w:r w:rsidRPr="00EF67D9">
        <w:rPr>
          <w:rFonts w:ascii="Times New Roman" w:hAnsi="Times New Roman"/>
          <w:sz w:val="24"/>
          <w:szCs w:val="24"/>
        </w:rPr>
        <w:lastRenderedPageBreak/>
        <w:t>2</w:t>
      </w:r>
      <w:r w:rsidRPr="00EF67D9">
        <w:rPr>
          <w:rFonts w:ascii="Times New Roman" w:hAnsi="Times New Roman"/>
          <w:sz w:val="24"/>
          <w:szCs w:val="24"/>
          <w:lang w:val="x-none"/>
        </w:rPr>
        <w:t xml:space="preserve">) Az előterjesztés </w:t>
      </w:r>
      <w:r w:rsidRPr="00EF67D9">
        <w:rPr>
          <w:rFonts w:ascii="Times New Roman" w:hAnsi="Times New Roman"/>
          <w:sz w:val="24"/>
          <w:szCs w:val="24"/>
        </w:rPr>
        <w:t>1</w:t>
      </w:r>
      <w:r w:rsidRPr="00EF67D9">
        <w:rPr>
          <w:rFonts w:ascii="Times New Roman" w:hAnsi="Times New Roman"/>
          <w:sz w:val="24"/>
          <w:szCs w:val="24"/>
          <w:lang w:val="x-none"/>
        </w:rPr>
        <w:t xml:space="preserve">. számú melléklete a bevételi előirányzatok változását mutatja tételesen, jogcím csoportonként. </w:t>
      </w:r>
    </w:p>
    <w:p w:rsidR="00030A63" w:rsidRPr="00EF67D9" w:rsidRDefault="00030A63" w:rsidP="00AB43EB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  <w:lang w:val="x-none"/>
        </w:rPr>
      </w:pPr>
      <w:r w:rsidRPr="00EF67D9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EF67D9">
        <w:rPr>
          <w:rFonts w:ascii="Times New Roman" w:hAnsi="Times New Roman"/>
          <w:sz w:val="24"/>
          <w:szCs w:val="24"/>
        </w:rPr>
        <w:t>2</w:t>
      </w:r>
      <w:r w:rsidRPr="00EF67D9">
        <w:rPr>
          <w:rFonts w:ascii="Times New Roman" w:hAnsi="Times New Roman"/>
          <w:sz w:val="24"/>
          <w:szCs w:val="24"/>
          <w:lang w:val="x-none"/>
        </w:rPr>
        <w:t>. számú melléklete a kiadási előirányzatok változását mutatja tételesen, kiemelt előirányzatonként.</w:t>
      </w:r>
    </w:p>
    <w:p w:rsidR="00030A63" w:rsidRPr="00EF67D9" w:rsidRDefault="00030A63" w:rsidP="00AB43EB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  <w:lang w:val="x-none"/>
        </w:rPr>
      </w:pPr>
      <w:r w:rsidRPr="00EF67D9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EF67D9">
        <w:rPr>
          <w:rFonts w:ascii="Times New Roman" w:hAnsi="Times New Roman"/>
          <w:sz w:val="24"/>
          <w:szCs w:val="24"/>
        </w:rPr>
        <w:t>3</w:t>
      </w:r>
      <w:r w:rsidRPr="00EF67D9">
        <w:rPr>
          <w:rFonts w:ascii="Times New Roman" w:hAnsi="Times New Roman"/>
          <w:sz w:val="24"/>
          <w:szCs w:val="24"/>
          <w:lang w:val="x-none"/>
        </w:rPr>
        <w:t>. számú melléklete a bevételi előirányzatok változását mutatja tételesen, jogcímenként.</w:t>
      </w:r>
    </w:p>
    <w:p w:rsidR="00030A63" w:rsidRPr="00EF67D9" w:rsidRDefault="00030A63" w:rsidP="00AB43EB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EF67D9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EF67D9">
        <w:rPr>
          <w:rFonts w:ascii="Times New Roman" w:hAnsi="Times New Roman"/>
          <w:sz w:val="24"/>
          <w:szCs w:val="24"/>
        </w:rPr>
        <w:t>4</w:t>
      </w:r>
      <w:r w:rsidRPr="00EF67D9">
        <w:rPr>
          <w:rFonts w:ascii="Times New Roman" w:hAnsi="Times New Roman"/>
          <w:sz w:val="24"/>
          <w:szCs w:val="24"/>
          <w:lang w:val="x-none"/>
        </w:rPr>
        <w:t>. számú melléklete a kiadási előirányzatok változását mutatja hatáskörök szerinti megbontásban, tételesen, feladatonként.</w:t>
      </w:r>
    </w:p>
    <w:p w:rsidR="00030A63" w:rsidRDefault="00030A63" w:rsidP="00AB43EB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61AD" w:rsidRPr="008315C2" w:rsidRDefault="005861AD" w:rsidP="005861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315C2">
        <w:rPr>
          <w:rFonts w:ascii="Times New Roman" w:hAnsi="Times New Roman"/>
          <w:b/>
          <w:bCs/>
          <w:sz w:val="24"/>
          <w:szCs w:val="24"/>
        </w:rPr>
        <w:t>2. A</w:t>
      </w:r>
      <w:r w:rsidRPr="008315C2">
        <w:rPr>
          <w:rFonts w:ascii="Times New Roman" w:hAnsi="Times New Roman"/>
          <w:b/>
          <w:sz w:val="24"/>
          <w:szCs w:val="24"/>
        </w:rPr>
        <w:t xml:space="preserve">z Önkormányzat idegenforgalmi adó rendeletének módosítására </w:t>
      </w:r>
      <w:r w:rsidRPr="008315C2">
        <w:rPr>
          <w:rFonts w:ascii="Times New Roman" w:hAnsi="Times New Roman"/>
          <w:b/>
          <w:sz w:val="24"/>
          <w:szCs w:val="24"/>
          <w:lang w:val="x-none"/>
        </w:rPr>
        <w:t>vonatkozó javaslat</w:t>
      </w:r>
    </w:p>
    <w:p w:rsidR="00AB43EB" w:rsidRDefault="00AB43EB" w:rsidP="00AB43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42D9" w:rsidRPr="009742D9" w:rsidRDefault="009742D9" w:rsidP="009742D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742D9">
        <w:rPr>
          <w:rFonts w:ascii="Times New Roman" w:hAnsi="Times New Roman"/>
          <w:sz w:val="24"/>
          <w:szCs w:val="24"/>
        </w:rPr>
        <w:t>A helyi adókról szóló 1990. évi C. törvény felhatalmazása alapján Budapest Főváros VII. Kerület Erzsébetváros Önkormányzatának Képviselő-testülete 2010. december 31-én megalkotta az idegenforgalmi adóról szóló önkormányzati rendeletét. Az első év tapasztalatai nyomán 2012. január 1-jei hatállyal módosítás lépett életbe, mely szerint az adó beszedésére kötelezettnek a rendelet 1. számú mellékletében meghatározott tartalmú Idegenforgalmi Adó Nyilvántartó Könyvet (továbbiakban: IFA Könyv) kell vezetnie. Az IFA Könyv szigorú számadású nyomtatvány, melyet Budapest Főváros VII. Kerület Erzsébetvárosi Önkormányzat Jegyzője (továbbiakban: önkormányzati adóhatóság) térítési díj nélkül biztosít a szállásadó részére. Az IFA Könyv sorai folyamatos sorszámmal ellátottak. Minden vendég adatát külön sorban kell feltüntetni. A vendég érkezésekor kell kitölteni a szoba/apartman számát, a személyi adatokat, az okmányokra vonatkozó adatokat és az érkezés időpontját. A távozás időpontjára, a megkezdett vendégéjszakára eső szállásdíjra, az idegenforgalmi adó összegére vonatkozó adatokat a távozás napján ki kell tölteni. Az a szállásadó, aki bejelentési, nyilvántartás vezetési kötelezettségét nem teljesíti, mulasztási bírsággal sújtható.</w:t>
      </w:r>
    </w:p>
    <w:p w:rsidR="009742D9" w:rsidRPr="009742D9" w:rsidRDefault="009742D9" w:rsidP="009742D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742D9">
        <w:rPr>
          <w:rFonts w:ascii="Times New Roman" w:hAnsi="Times New Roman"/>
          <w:sz w:val="24"/>
          <w:szCs w:val="24"/>
        </w:rPr>
        <w:t xml:space="preserve">A szálláshely szolgáltatók száma kerületünkben ugrásszerűen növekszik, csak 2015-ben 424 új szálláshelyre adtak ki engedélyt. Az önkormányzati adóhatóság folyamatosan ellenőrzi az idegenforgalmi adó beszedését és befizetését, ennek alapjául szolgál a vezetett IFA könyv. </w:t>
      </w:r>
    </w:p>
    <w:p w:rsidR="009742D9" w:rsidRPr="009742D9" w:rsidRDefault="009742D9" w:rsidP="009742D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742D9">
        <w:rPr>
          <w:rFonts w:ascii="Times New Roman" w:hAnsi="Times New Roman"/>
          <w:sz w:val="24"/>
          <w:szCs w:val="24"/>
        </w:rPr>
        <w:t xml:space="preserve">A szállásadóknál az elmúlt évben elvégzett ellenőrzések tapasztalatai indokolttá teszik szabályozni az </w:t>
      </w:r>
      <w:r w:rsidR="00713719">
        <w:rPr>
          <w:rFonts w:ascii="Times New Roman" w:hAnsi="Times New Roman"/>
          <w:sz w:val="24"/>
          <w:szCs w:val="24"/>
        </w:rPr>
        <w:t>IFA Könyv elhelyezését, mivel a helyszíni</w:t>
      </w:r>
      <w:r w:rsidRPr="009742D9">
        <w:rPr>
          <w:rFonts w:ascii="Times New Roman" w:hAnsi="Times New Roman"/>
          <w:sz w:val="24"/>
          <w:szCs w:val="24"/>
        </w:rPr>
        <w:t xml:space="preserve"> ellenőrzést csak a szálláshelyeken vezetett nyilvántartások alapján lehetséges elvégezni. Tapasztalataink szerint egyes adóbeszedésre kötelezettek </w:t>
      </w:r>
      <w:proofErr w:type="gramStart"/>
      <w:r w:rsidRPr="009742D9">
        <w:rPr>
          <w:rFonts w:ascii="Times New Roman" w:hAnsi="Times New Roman"/>
          <w:sz w:val="24"/>
          <w:szCs w:val="24"/>
        </w:rPr>
        <w:t>ezen</w:t>
      </w:r>
      <w:proofErr w:type="gramEnd"/>
      <w:r w:rsidRPr="009742D9">
        <w:rPr>
          <w:rFonts w:ascii="Times New Roman" w:hAnsi="Times New Roman"/>
          <w:sz w:val="24"/>
          <w:szCs w:val="24"/>
        </w:rPr>
        <w:t xml:space="preserve"> szabályozás hiányát kihasználva próbálták az adófizetés teljesítését elkerülni. </w:t>
      </w:r>
    </w:p>
    <w:p w:rsidR="009742D9" w:rsidRPr="009742D9" w:rsidRDefault="009742D9" w:rsidP="009742D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742D9">
        <w:rPr>
          <w:rFonts w:ascii="Times New Roman" w:hAnsi="Times New Roman"/>
          <w:sz w:val="24"/>
          <w:szCs w:val="24"/>
        </w:rPr>
        <w:t>Az idegenforgalmi adó alapjául a befizetett szállásdíj szolgál. Az ellenőrzések hatékonyságának növelése érdekében javasolt az IFA könyvben a beírt összeghez rögzíteni az arról kiállított számviteli bizonylat (nyugta vagy számla) sorszámát.</w:t>
      </w:r>
    </w:p>
    <w:p w:rsidR="005861AD" w:rsidRDefault="005861AD" w:rsidP="009742D9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5722" w:rsidRPr="006E5722" w:rsidRDefault="006E5722" w:rsidP="009742D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6E5722">
        <w:rPr>
          <w:rFonts w:ascii="Times New Roman" w:eastAsia="Calibri" w:hAnsi="Times New Roman"/>
          <w:b/>
          <w:bCs/>
          <w:iCs/>
          <w:sz w:val="24"/>
          <w:szCs w:val="24"/>
        </w:rPr>
        <w:t>Hatásvizsgálat</w:t>
      </w:r>
    </w:p>
    <w:p w:rsidR="009742D9" w:rsidRPr="009742D9" w:rsidRDefault="009742D9" w:rsidP="00974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742D9">
        <w:rPr>
          <w:rFonts w:ascii="Times New Roman" w:hAnsi="Times New Roman"/>
          <w:bCs/>
          <w:sz w:val="24"/>
          <w:szCs w:val="24"/>
        </w:rPr>
        <w:t>Az idegenforgalmi adóról szóló</w:t>
      </w:r>
      <w:r w:rsidRPr="009742D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742D9">
        <w:rPr>
          <w:rFonts w:ascii="Times New Roman" w:eastAsia="Calibri" w:hAnsi="Times New Roman"/>
          <w:sz w:val="24"/>
          <w:szCs w:val="24"/>
        </w:rPr>
        <w:t xml:space="preserve">önkormányzati rendelet módosításának várható hatásai a jogalkotásról szóló 2010. évi CXXX. törvény (a továbbiakban </w:t>
      </w:r>
      <w:proofErr w:type="spellStart"/>
      <w:r w:rsidRPr="009742D9">
        <w:rPr>
          <w:rFonts w:ascii="Times New Roman" w:eastAsia="Calibri" w:hAnsi="Times New Roman"/>
          <w:sz w:val="24"/>
          <w:szCs w:val="24"/>
        </w:rPr>
        <w:t>Jat</w:t>
      </w:r>
      <w:proofErr w:type="spellEnd"/>
      <w:r w:rsidRPr="009742D9">
        <w:rPr>
          <w:rFonts w:ascii="Times New Roman" w:eastAsia="Calibri" w:hAnsi="Times New Roman"/>
          <w:sz w:val="24"/>
          <w:szCs w:val="24"/>
        </w:rPr>
        <w:t>.) 17. §</w:t>
      </w:r>
      <w:proofErr w:type="spellStart"/>
      <w:r w:rsidRPr="009742D9">
        <w:rPr>
          <w:rFonts w:ascii="Times New Roman" w:eastAsia="Calibri" w:hAnsi="Times New Roman"/>
          <w:sz w:val="24"/>
          <w:szCs w:val="24"/>
        </w:rPr>
        <w:t>-a</w:t>
      </w:r>
      <w:proofErr w:type="spellEnd"/>
      <w:r w:rsidRPr="009742D9">
        <w:rPr>
          <w:rFonts w:ascii="Times New Roman" w:eastAsia="Calibri" w:hAnsi="Times New Roman"/>
          <w:sz w:val="24"/>
          <w:szCs w:val="24"/>
        </w:rPr>
        <w:t xml:space="preserve"> szerint:</w:t>
      </w:r>
    </w:p>
    <w:p w:rsidR="009742D9" w:rsidRPr="009742D9" w:rsidRDefault="009742D9" w:rsidP="009742D9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9742D9">
        <w:rPr>
          <w:rFonts w:ascii="Times New Roman" w:eastAsia="Calibri" w:hAnsi="Times New Roman"/>
          <w:b/>
          <w:bCs/>
          <w:sz w:val="24"/>
          <w:szCs w:val="24"/>
        </w:rPr>
        <w:t>A jogszabály társadalmi, gazdasági, költségvetési hatásai</w:t>
      </w:r>
    </w:p>
    <w:p w:rsidR="009742D9" w:rsidRPr="009742D9" w:rsidRDefault="009742D9" w:rsidP="00974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 w:rsidRPr="009742D9">
        <w:rPr>
          <w:rFonts w:ascii="Times New Roman" w:eastAsia="Calibri" w:hAnsi="Times New Roman"/>
          <w:bCs/>
          <w:sz w:val="24"/>
          <w:szCs w:val="24"/>
        </w:rPr>
        <w:t>A rendelet-tervezet kedvező társadalmi, gazdasági, költségvetési hatással jár.</w:t>
      </w:r>
    </w:p>
    <w:p w:rsidR="009742D9" w:rsidRPr="009742D9" w:rsidRDefault="009742D9" w:rsidP="00974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9742D9">
        <w:rPr>
          <w:rFonts w:ascii="Times New Roman" w:eastAsia="Calibri" w:hAnsi="Times New Roman"/>
          <w:b/>
          <w:bCs/>
          <w:sz w:val="24"/>
          <w:szCs w:val="24"/>
        </w:rPr>
        <w:t>2. A jogszabály környezeti és egészségi következményei</w:t>
      </w:r>
    </w:p>
    <w:p w:rsidR="009742D9" w:rsidRPr="009742D9" w:rsidRDefault="009742D9" w:rsidP="00974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742D9">
        <w:rPr>
          <w:rFonts w:ascii="Times New Roman" w:eastAsia="Calibri" w:hAnsi="Times New Roman"/>
          <w:sz w:val="24"/>
          <w:szCs w:val="24"/>
        </w:rPr>
        <w:lastRenderedPageBreak/>
        <w:t>A rendelet-tervezetnek környezeti és egészségügyi következményei nincsenek.</w:t>
      </w:r>
    </w:p>
    <w:p w:rsidR="009742D9" w:rsidRPr="009742D9" w:rsidRDefault="009742D9" w:rsidP="00974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9742D9">
        <w:rPr>
          <w:rFonts w:ascii="Times New Roman" w:eastAsia="Calibri" w:hAnsi="Times New Roman"/>
          <w:b/>
          <w:bCs/>
          <w:sz w:val="24"/>
          <w:szCs w:val="24"/>
        </w:rPr>
        <w:t>3. A jogszabály adminisztratív terheket befolyásoló hatásai</w:t>
      </w:r>
    </w:p>
    <w:p w:rsidR="009742D9" w:rsidRPr="009742D9" w:rsidRDefault="009742D9" w:rsidP="00974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742D9">
        <w:rPr>
          <w:rFonts w:ascii="Times New Roman" w:eastAsia="Calibri" w:hAnsi="Times New Roman"/>
          <w:sz w:val="24"/>
          <w:szCs w:val="24"/>
        </w:rPr>
        <w:t>A ren</w:t>
      </w:r>
      <w:r w:rsidR="00AB43EB">
        <w:rPr>
          <w:rFonts w:ascii="Times New Roman" w:eastAsia="Calibri" w:hAnsi="Times New Roman"/>
          <w:sz w:val="24"/>
          <w:szCs w:val="24"/>
        </w:rPr>
        <w:t>delet-</w:t>
      </w:r>
      <w:r w:rsidRPr="009742D9">
        <w:rPr>
          <w:rFonts w:ascii="Times New Roman" w:eastAsia="Calibri" w:hAnsi="Times New Roman"/>
          <w:sz w:val="24"/>
          <w:szCs w:val="24"/>
        </w:rPr>
        <w:t xml:space="preserve">módosítás után a kiadott IFA könyveket cserélni kell, arról az </w:t>
      </w:r>
      <w:r w:rsidR="00AB43EB">
        <w:rPr>
          <w:rFonts w:ascii="Times New Roman" w:eastAsia="Calibri" w:hAnsi="Times New Roman"/>
          <w:sz w:val="24"/>
          <w:szCs w:val="24"/>
        </w:rPr>
        <w:t>adó beszedésére kötelezetteket</w:t>
      </w:r>
      <w:r w:rsidRPr="009742D9">
        <w:rPr>
          <w:rFonts w:ascii="Times New Roman" w:eastAsia="Calibri" w:hAnsi="Times New Roman"/>
          <w:sz w:val="24"/>
          <w:szCs w:val="24"/>
        </w:rPr>
        <w:t xml:space="preserve"> értesíteni kell.</w:t>
      </w:r>
    </w:p>
    <w:p w:rsidR="009742D9" w:rsidRPr="009742D9" w:rsidRDefault="009742D9" w:rsidP="00974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9742D9">
        <w:rPr>
          <w:rFonts w:ascii="Times New Roman" w:eastAsia="Calibri" w:hAnsi="Times New Roman"/>
          <w:b/>
          <w:bCs/>
          <w:sz w:val="24"/>
          <w:szCs w:val="24"/>
        </w:rPr>
        <w:t>4. A jogszabály megalkotásának szükségessége, a jogalkotás elmaradásának várható következményei</w:t>
      </w:r>
    </w:p>
    <w:p w:rsidR="009742D9" w:rsidRPr="009742D9" w:rsidRDefault="009742D9" w:rsidP="00974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742D9">
        <w:rPr>
          <w:rFonts w:ascii="Times New Roman" w:eastAsia="Calibri" w:hAnsi="Times New Roman"/>
          <w:sz w:val="24"/>
          <w:szCs w:val="24"/>
        </w:rPr>
        <w:t>A jogszabály megalkotásának elmaradásával kedvezőtlenebb lenne az ellenőrzés hatékonysága.</w:t>
      </w:r>
    </w:p>
    <w:p w:rsidR="009742D9" w:rsidRPr="009742D9" w:rsidRDefault="009742D9" w:rsidP="00974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9742D9">
        <w:rPr>
          <w:rFonts w:ascii="Times New Roman" w:eastAsia="Calibri" w:hAnsi="Times New Roman"/>
          <w:b/>
          <w:bCs/>
          <w:sz w:val="24"/>
          <w:szCs w:val="24"/>
        </w:rPr>
        <w:t>5. A jogszabály alkalmazásához szükséges személyi, szervezeti, tárgyi és pénzügyi feltételek</w:t>
      </w:r>
    </w:p>
    <w:p w:rsidR="009742D9" w:rsidRPr="009742D9" w:rsidRDefault="009742D9" w:rsidP="00974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742D9">
        <w:rPr>
          <w:rFonts w:ascii="Times New Roman" w:eastAsia="Calibri" w:hAnsi="Times New Roman"/>
          <w:sz w:val="24"/>
          <w:szCs w:val="24"/>
        </w:rPr>
        <w:t>Az új rendelet alkalmazásához a személyi és tárgyi feltételek rendelkezésre állnak, a pénzügyi feltételek a költségvetésben biztosítottak.</w:t>
      </w:r>
    </w:p>
    <w:p w:rsidR="006E5722" w:rsidRDefault="006E5722" w:rsidP="008315C2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61AD" w:rsidRDefault="005861AD" w:rsidP="008315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5861AD" w:rsidRPr="00FE2507" w:rsidRDefault="005861AD" w:rsidP="005861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E2507">
        <w:rPr>
          <w:rFonts w:ascii="Times New Roman" w:hAnsi="Times New Roman"/>
          <w:b/>
          <w:bCs/>
          <w:sz w:val="24"/>
          <w:szCs w:val="24"/>
        </w:rPr>
        <w:t>3. A</w:t>
      </w:r>
      <w:r w:rsidRPr="00FE2507">
        <w:rPr>
          <w:rFonts w:ascii="Times New Roman" w:hAnsi="Times New Roman"/>
          <w:b/>
          <w:sz w:val="24"/>
          <w:szCs w:val="24"/>
        </w:rPr>
        <w:t xml:space="preserve">z Önkormányzat építményadó rendeletének módosítására </w:t>
      </w:r>
      <w:r w:rsidRPr="00FE2507">
        <w:rPr>
          <w:rFonts w:ascii="Times New Roman" w:hAnsi="Times New Roman"/>
          <w:b/>
          <w:sz w:val="24"/>
          <w:szCs w:val="24"/>
          <w:lang w:val="x-none"/>
        </w:rPr>
        <w:t>vonatkozó javaslat</w:t>
      </w:r>
    </w:p>
    <w:p w:rsidR="005861AD" w:rsidRPr="00EF67D9" w:rsidRDefault="005861AD" w:rsidP="00030A63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FE2507" w:rsidRDefault="00FE2507" w:rsidP="00FE25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2507">
        <w:rPr>
          <w:rFonts w:ascii="Times New Roman" w:hAnsi="Times New Roman"/>
          <w:sz w:val="24"/>
          <w:szCs w:val="24"/>
        </w:rPr>
        <w:t>A helyi önkormányzatok önálló gazdálkodásában a helyi adók egyre hangsúlyosabb szerepet kapnak. Budapest Főváros VII. Kerület Erzsébetváros Önkormányzata 12/1996. (IV. 26.) számú rendeletében döntött az építményadó bevezetéséről. A közhatalmi bevételek tekintetében az iparűzési adó mellett az építményadó járul hozzá legnagyobb mértékben az önkormányzati kiadások finanszírozásához.</w:t>
      </w:r>
    </w:p>
    <w:p w:rsidR="00FE2507" w:rsidRPr="00FE2507" w:rsidRDefault="00FE2507" w:rsidP="00FE25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2507" w:rsidRDefault="00FE2507" w:rsidP="00FE25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2507">
        <w:rPr>
          <w:rFonts w:ascii="Times New Roman" w:hAnsi="Times New Roman"/>
          <w:sz w:val="24"/>
          <w:szCs w:val="24"/>
        </w:rPr>
        <w:t xml:space="preserve">Az építményadó kerületi bevezetése óta mentesülnek az adófizetési kötelezettség alól a magánszemély lakástulajdonosok. A mentességi feltétel megalkotásának szándéka az volt, hogy a magánszemélyeknek vagy azok hozzátartozóinak az otthonként használt lakásingatlana után ne kelljen helyi adót fizetni. Ezen elven az önkormányzat nem kíván változtatni, viszont a rendelet alkalmazása során problémákat vetett fel a lakás célú használat fogalom értelmezése. A rendelet módosításával az eredeti mentességi szándék kerül egyértelmű meghatározásra. </w:t>
      </w:r>
    </w:p>
    <w:p w:rsidR="00FE2507" w:rsidRPr="00FE2507" w:rsidRDefault="00FE2507" w:rsidP="00FE25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2507" w:rsidRPr="00FE2507" w:rsidRDefault="00FE2507" w:rsidP="00FE25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2507">
        <w:rPr>
          <w:rFonts w:ascii="Times New Roman" w:hAnsi="Times New Roman"/>
          <w:sz w:val="24"/>
          <w:szCs w:val="24"/>
        </w:rPr>
        <w:t>Az önkormányzati adóhatóság tapasztalatai szerint az elmúlt időszakban rendkívüli mértékben növekedett a bérbeadási hajlandóság, rövidebb vagy hosszabb időszakra vonatkozóan, esetenként még az egyébként saját lakhatásul szolgáló lakásingatlanokban is. A rendelet a jövőben az életvitelszerűen lakás céljára használt építmények azon részére, mely bérbeadással érintett, nem biztosít mentességet.</w:t>
      </w:r>
    </w:p>
    <w:p w:rsidR="005861AD" w:rsidRDefault="005861AD" w:rsidP="00A100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FE2507" w:rsidRPr="00FE2507" w:rsidRDefault="00FE2507" w:rsidP="00FE2507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4"/>
          <w:szCs w:val="24"/>
        </w:rPr>
      </w:pPr>
      <w:r w:rsidRPr="00FE2507">
        <w:rPr>
          <w:rFonts w:ascii="Times New Roman" w:eastAsia="Calibri" w:hAnsi="Times New Roman"/>
          <w:b/>
          <w:bCs/>
          <w:iCs/>
          <w:sz w:val="24"/>
          <w:szCs w:val="24"/>
        </w:rPr>
        <w:t>Hatásvizsgálat</w:t>
      </w:r>
    </w:p>
    <w:p w:rsidR="00FE2507" w:rsidRPr="00FE2507" w:rsidRDefault="00FE2507" w:rsidP="00FE25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E2507">
        <w:rPr>
          <w:rFonts w:ascii="Times New Roman" w:hAnsi="Times New Roman"/>
          <w:bCs/>
          <w:sz w:val="24"/>
          <w:szCs w:val="24"/>
        </w:rPr>
        <w:t>Az építményadóról szóló</w:t>
      </w:r>
      <w:r w:rsidRPr="00FE250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E2507">
        <w:rPr>
          <w:rFonts w:ascii="Times New Roman" w:eastAsia="Calibri" w:hAnsi="Times New Roman"/>
          <w:sz w:val="24"/>
          <w:szCs w:val="24"/>
        </w:rPr>
        <w:t xml:space="preserve">önkormányzati rendelet módosításának várható hatásai a jogalkotásról szóló 2010. évi CXXX. törvény (a továbbiakban </w:t>
      </w:r>
      <w:proofErr w:type="spellStart"/>
      <w:r w:rsidRPr="00FE2507">
        <w:rPr>
          <w:rFonts w:ascii="Times New Roman" w:eastAsia="Calibri" w:hAnsi="Times New Roman"/>
          <w:sz w:val="24"/>
          <w:szCs w:val="24"/>
        </w:rPr>
        <w:t>Jat</w:t>
      </w:r>
      <w:proofErr w:type="spellEnd"/>
      <w:r w:rsidRPr="00FE2507">
        <w:rPr>
          <w:rFonts w:ascii="Times New Roman" w:eastAsia="Calibri" w:hAnsi="Times New Roman"/>
          <w:sz w:val="24"/>
          <w:szCs w:val="24"/>
        </w:rPr>
        <w:t>.) 17. §</w:t>
      </w:r>
      <w:proofErr w:type="spellStart"/>
      <w:r w:rsidRPr="00FE2507">
        <w:rPr>
          <w:rFonts w:ascii="Times New Roman" w:eastAsia="Calibri" w:hAnsi="Times New Roman"/>
          <w:sz w:val="24"/>
          <w:szCs w:val="24"/>
        </w:rPr>
        <w:t>-a</w:t>
      </w:r>
      <w:proofErr w:type="spellEnd"/>
      <w:r w:rsidRPr="00FE2507">
        <w:rPr>
          <w:rFonts w:ascii="Times New Roman" w:eastAsia="Calibri" w:hAnsi="Times New Roman"/>
          <w:sz w:val="24"/>
          <w:szCs w:val="24"/>
        </w:rPr>
        <w:t xml:space="preserve"> szerint:</w:t>
      </w:r>
    </w:p>
    <w:p w:rsidR="00FE2507" w:rsidRPr="00FE2507" w:rsidRDefault="00FE2507" w:rsidP="00FE250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contextualSpacing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1. </w:t>
      </w:r>
      <w:r w:rsidRPr="00FE2507">
        <w:rPr>
          <w:rFonts w:ascii="Times New Roman" w:eastAsia="Calibri" w:hAnsi="Times New Roman"/>
          <w:b/>
          <w:bCs/>
          <w:sz w:val="24"/>
          <w:szCs w:val="24"/>
        </w:rPr>
        <w:t>A jogszabály társadalmi, gazdasági, költségvetési hatásai</w:t>
      </w:r>
    </w:p>
    <w:p w:rsidR="00FE2507" w:rsidRPr="00FE2507" w:rsidRDefault="00FE2507" w:rsidP="00FE25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 w:rsidRPr="00FE2507">
        <w:rPr>
          <w:rFonts w:ascii="Times New Roman" w:eastAsia="Calibri" w:hAnsi="Times New Roman"/>
          <w:bCs/>
          <w:sz w:val="24"/>
          <w:szCs w:val="24"/>
        </w:rPr>
        <w:t>A rendelet-tervezet társadalmi, gazdasági, költségvetési hatással nem jár.</w:t>
      </w:r>
    </w:p>
    <w:p w:rsidR="00FE2507" w:rsidRPr="00FE2507" w:rsidRDefault="00FE2507" w:rsidP="00FE25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FE2507">
        <w:rPr>
          <w:rFonts w:ascii="Times New Roman" w:eastAsia="Calibri" w:hAnsi="Times New Roman"/>
          <w:b/>
          <w:bCs/>
          <w:sz w:val="24"/>
          <w:szCs w:val="24"/>
        </w:rPr>
        <w:t>2. A jogszabály környezeti és egészségi következményei</w:t>
      </w:r>
    </w:p>
    <w:p w:rsidR="00FE2507" w:rsidRPr="00FE2507" w:rsidRDefault="00FE2507" w:rsidP="00FE25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E2507">
        <w:rPr>
          <w:rFonts w:ascii="Times New Roman" w:eastAsia="Calibri" w:hAnsi="Times New Roman"/>
          <w:sz w:val="24"/>
          <w:szCs w:val="24"/>
        </w:rPr>
        <w:t>A rendelet-tervezetnek környezeti és egészségügyi következményei nincsenek.</w:t>
      </w:r>
    </w:p>
    <w:p w:rsidR="00FE2507" w:rsidRPr="00FE2507" w:rsidRDefault="00FE2507" w:rsidP="00FE25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FE2507">
        <w:rPr>
          <w:rFonts w:ascii="Times New Roman" w:eastAsia="Calibri" w:hAnsi="Times New Roman"/>
          <w:b/>
          <w:bCs/>
          <w:sz w:val="24"/>
          <w:szCs w:val="24"/>
        </w:rPr>
        <w:t>3. A jogszabály adminisztratív terheket befolyásoló hatásai</w:t>
      </w:r>
    </w:p>
    <w:p w:rsidR="00FE2507" w:rsidRPr="00FE2507" w:rsidRDefault="00FE2507" w:rsidP="00FE25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E2507">
        <w:rPr>
          <w:rFonts w:ascii="Times New Roman" w:eastAsia="Calibri" w:hAnsi="Times New Roman"/>
          <w:sz w:val="24"/>
          <w:szCs w:val="24"/>
        </w:rPr>
        <w:t>A rendelet módosítás adminisztratív terhekkel nem jár.</w:t>
      </w:r>
    </w:p>
    <w:p w:rsidR="00FE2507" w:rsidRPr="00FE2507" w:rsidRDefault="00FE2507" w:rsidP="00FE25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FE2507">
        <w:rPr>
          <w:rFonts w:ascii="Times New Roman" w:eastAsia="Calibri" w:hAnsi="Times New Roman"/>
          <w:b/>
          <w:bCs/>
          <w:sz w:val="24"/>
          <w:szCs w:val="24"/>
        </w:rPr>
        <w:t xml:space="preserve">4. A jogszabály megalkotásának szükségessége, a jogalkotás elmaradásának várható </w:t>
      </w:r>
      <w:r>
        <w:rPr>
          <w:rFonts w:ascii="Times New Roman" w:eastAsia="Calibri" w:hAnsi="Times New Roman"/>
          <w:b/>
          <w:bCs/>
          <w:sz w:val="24"/>
          <w:szCs w:val="24"/>
        </w:rPr>
        <w:t>következményei</w:t>
      </w:r>
    </w:p>
    <w:p w:rsidR="00FE2507" w:rsidRPr="00FE2507" w:rsidRDefault="00FE2507" w:rsidP="00FE25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 w:rsidRPr="00FE2507">
        <w:rPr>
          <w:rFonts w:ascii="Times New Roman" w:eastAsia="Calibri" w:hAnsi="Times New Roman"/>
          <w:bCs/>
          <w:sz w:val="24"/>
          <w:szCs w:val="24"/>
        </w:rPr>
        <w:lastRenderedPageBreak/>
        <w:t>A jogalkotó szándéka ezzel a rendelkezéssel egyértelművé válik.</w:t>
      </w:r>
    </w:p>
    <w:p w:rsidR="00FE2507" w:rsidRPr="00FE2507" w:rsidRDefault="00FE2507" w:rsidP="00FE25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FE2507">
        <w:rPr>
          <w:rFonts w:ascii="Times New Roman" w:eastAsia="Calibri" w:hAnsi="Times New Roman"/>
          <w:b/>
          <w:bCs/>
          <w:sz w:val="24"/>
          <w:szCs w:val="24"/>
        </w:rPr>
        <w:t>5. A jogszabály alkalmazásához szükséges személyi, szervezeti, tárgyi és pénzügyi feltételek</w:t>
      </w:r>
    </w:p>
    <w:p w:rsidR="00FE2507" w:rsidRPr="00FE2507" w:rsidRDefault="00FE2507" w:rsidP="00FE25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E2507">
        <w:rPr>
          <w:rFonts w:ascii="Times New Roman" w:eastAsia="Calibri" w:hAnsi="Times New Roman"/>
          <w:sz w:val="24"/>
          <w:szCs w:val="24"/>
        </w:rPr>
        <w:t>Az új rendelet alkalmazásához a személyi és tárgyi feltételek rendelkezésre állnak, a pénzügyi feltételek a költségvetésben biztosítottak.</w:t>
      </w:r>
    </w:p>
    <w:p w:rsidR="00FE2507" w:rsidRDefault="00FE2507" w:rsidP="00A100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EA1014" w:rsidRDefault="00EA1014" w:rsidP="00A100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A1002B" w:rsidRPr="00276789" w:rsidRDefault="005861AD" w:rsidP="00A100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76789">
        <w:rPr>
          <w:rFonts w:ascii="Times New Roman" w:hAnsi="Times New Roman"/>
          <w:b/>
          <w:bCs/>
          <w:sz w:val="24"/>
          <w:szCs w:val="24"/>
        </w:rPr>
        <w:t>4</w:t>
      </w:r>
      <w:r w:rsidR="00A1002B" w:rsidRPr="0027678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276789">
        <w:rPr>
          <w:rFonts w:ascii="Times New Roman" w:hAnsi="Times New Roman"/>
          <w:b/>
          <w:bCs/>
          <w:sz w:val="24"/>
          <w:szCs w:val="24"/>
        </w:rPr>
        <w:t>A</w:t>
      </w:r>
      <w:r w:rsidR="00A1002B" w:rsidRPr="00276789">
        <w:rPr>
          <w:rFonts w:ascii="Times New Roman" w:hAnsi="Times New Roman"/>
          <w:b/>
          <w:sz w:val="24"/>
          <w:szCs w:val="24"/>
        </w:rPr>
        <w:t xml:space="preserve">z Önkormányzat fenntartásában vagy működtetésében lévő </w:t>
      </w:r>
      <w:r w:rsidRPr="00276789">
        <w:rPr>
          <w:rFonts w:ascii="Times New Roman" w:hAnsi="Times New Roman"/>
          <w:b/>
          <w:sz w:val="24"/>
          <w:szCs w:val="24"/>
        </w:rPr>
        <w:t xml:space="preserve">köznevelési intézményekben történő étkeztetés </w:t>
      </w:r>
      <w:r w:rsidR="00A1002B" w:rsidRPr="00276789">
        <w:rPr>
          <w:rFonts w:ascii="Times New Roman" w:hAnsi="Times New Roman"/>
          <w:b/>
          <w:sz w:val="24"/>
          <w:szCs w:val="24"/>
        </w:rPr>
        <w:t xml:space="preserve">nettó nyersanyagnormája módosítására </w:t>
      </w:r>
      <w:r w:rsidRPr="00276789">
        <w:rPr>
          <w:rFonts w:ascii="Times New Roman" w:hAnsi="Times New Roman"/>
          <w:b/>
          <w:sz w:val="24"/>
          <w:szCs w:val="24"/>
          <w:lang w:val="x-none"/>
        </w:rPr>
        <w:t>vonatkozó javaslat</w:t>
      </w:r>
    </w:p>
    <w:p w:rsidR="00A1002B" w:rsidRPr="005861AD" w:rsidRDefault="00A1002B" w:rsidP="00030A63">
      <w:pPr>
        <w:spacing w:after="0" w:line="240" w:lineRule="auto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6E5722" w:rsidRPr="008D5023" w:rsidRDefault="00276789" w:rsidP="008D5023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76789">
        <w:rPr>
          <w:rFonts w:ascii="Times New Roman" w:hAnsi="Times New Roman"/>
          <w:iCs/>
          <w:color w:val="000000"/>
          <w:sz w:val="24"/>
          <w:szCs w:val="24"/>
        </w:rPr>
        <w:t>2015 ősze az óvodai étkeztetésre vonatkozó szabályokban és a VII. kerületi óvodák étkeztetésének biztosításában is változást hozott. A jogszabályi változás a 37/2014. (IV.</w:t>
      </w:r>
      <w:r w:rsidR="00AB43EB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Pr="00276789">
        <w:rPr>
          <w:rFonts w:ascii="Times New Roman" w:hAnsi="Times New Roman"/>
          <w:iCs/>
          <w:color w:val="000000"/>
          <w:sz w:val="24"/>
          <w:szCs w:val="24"/>
        </w:rPr>
        <w:t>30.) EMMI rendeletből adódik, mely az egészségfejlesztés és a minőségi étkeztetés érdekében számos ponton szigorította, egyben megújította az óvodai közétkeztetést korábbiakban meghatározó szabályozást. A változás, miközben a gyermek egészséges fejlődését és egészségtudatos életmódját messzemenőkig támogatja, az ételt előállító konyhák számára szemléletváltást és a korábbi alapanyagok, összetételek mennyiségi és minőségi jellemzőinek megváltoztatását is jelenti. Változott többek között a kenyérféleségek összetétele, a húsok-halak aránya, a húsfajták,  tejtermékek és a gyümölcsök súlya. A VII. kerületi gyermekétkeztetés jelenlegi színvonalának megőrzése szempontjából fontos, hogy az étel elkészítéséhez szükséges minőségi nyersanyagok beszerzése maradéktalanul megtörténhessen. Ennek biztosítás</w:t>
      </w:r>
      <w:r>
        <w:rPr>
          <w:rFonts w:ascii="Times New Roman" w:hAnsi="Times New Roman"/>
          <w:iCs/>
          <w:color w:val="000000"/>
          <w:sz w:val="24"/>
          <w:szCs w:val="24"/>
        </w:rPr>
        <w:t>á</w:t>
      </w:r>
      <w:r w:rsidRPr="00276789">
        <w:rPr>
          <w:rFonts w:ascii="Times New Roman" w:hAnsi="Times New Roman"/>
          <w:iCs/>
          <w:color w:val="000000"/>
          <w:sz w:val="24"/>
          <w:szCs w:val="24"/>
        </w:rPr>
        <w:t>hoz szükséges az óvodai étkeztetés nyersanyagnormájának hozzáigazítása a minőségi követelményekhez, melyet a módosítást tartalmazó javaslat elfogadásával lehet biztosítani</w:t>
      </w:r>
      <w:r>
        <w:rPr>
          <w:rFonts w:ascii="Times New Roman" w:hAnsi="Times New Roman"/>
          <w:iCs/>
          <w:color w:val="000000"/>
          <w:sz w:val="24"/>
          <w:szCs w:val="24"/>
        </w:rPr>
        <w:t>.</w:t>
      </w:r>
    </w:p>
    <w:p w:rsidR="006E5722" w:rsidRPr="006E5722" w:rsidRDefault="008D5023" w:rsidP="006E572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6E5722" w:rsidRPr="006E5722">
        <w:rPr>
          <w:rFonts w:ascii="Times New Roman" w:hAnsi="Times New Roman"/>
          <w:sz w:val="24"/>
          <w:szCs w:val="24"/>
        </w:rPr>
        <w:t>érem a tisztelt Képviselő-testületet az előterjesztés megtárgyalására és a rendelet</w:t>
      </w:r>
      <w:r w:rsidR="006E5722">
        <w:rPr>
          <w:rFonts w:ascii="Times New Roman" w:hAnsi="Times New Roman"/>
          <w:sz w:val="24"/>
          <w:szCs w:val="24"/>
        </w:rPr>
        <w:t>ek</w:t>
      </w:r>
      <w:r w:rsidR="006E5722" w:rsidRPr="006E5722">
        <w:rPr>
          <w:rFonts w:ascii="Times New Roman" w:hAnsi="Times New Roman"/>
          <w:sz w:val="24"/>
          <w:szCs w:val="24"/>
        </w:rPr>
        <w:t xml:space="preserve"> módosításának elfogadására.</w:t>
      </w:r>
    </w:p>
    <w:p w:rsidR="006E5722" w:rsidRDefault="006E5722" w:rsidP="00030A63">
      <w:pPr>
        <w:spacing w:after="0" w:line="240" w:lineRule="auto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AB43EB" w:rsidRDefault="00AB43EB" w:rsidP="00030A63">
      <w:pPr>
        <w:spacing w:after="0" w:line="240" w:lineRule="auto"/>
        <w:rPr>
          <w:rFonts w:ascii="Times New Roman" w:hAnsi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/>
          <w:b/>
          <w:bCs/>
          <w:color w:val="FF0000"/>
          <w:sz w:val="24"/>
          <w:szCs w:val="24"/>
        </w:rPr>
        <w:br w:type="page"/>
      </w:r>
    </w:p>
    <w:p w:rsidR="005A1CB1" w:rsidRPr="004E5E6B" w:rsidRDefault="005A1CB1" w:rsidP="00F12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E5E6B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Budapest Főváros VII. kerület Erzsébetváros Önkormányzata Képviselő-testületének </w:t>
      </w:r>
      <w:r w:rsidR="006E204C" w:rsidRPr="004E5E6B">
        <w:rPr>
          <w:rFonts w:ascii="Times New Roman" w:hAnsi="Times New Roman"/>
          <w:b/>
          <w:bCs/>
          <w:sz w:val="24"/>
          <w:szCs w:val="24"/>
        </w:rPr>
        <w:t>…</w:t>
      </w:r>
      <w:r w:rsidRPr="004E5E6B">
        <w:rPr>
          <w:rFonts w:ascii="Times New Roman" w:hAnsi="Times New Roman"/>
          <w:b/>
          <w:bCs/>
          <w:sz w:val="24"/>
          <w:szCs w:val="24"/>
          <w:lang w:val="x-none"/>
        </w:rPr>
        <w:t>/201</w:t>
      </w:r>
      <w:r w:rsidR="000C7275" w:rsidRPr="004E5E6B">
        <w:rPr>
          <w:rFonts w:ascii="Times New Roman" w:hAnsi="Times New Roman"/>
          <w:b/>
          <w:bCs/>
          <w:sz w:val="24"/>
          <w:szCs w:val="24"/>
        </w:rPr>
        <w:t>5</w:t>
      </w:r>
      <w:r w:rsidRPr="004E5E6B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 w:rsidR="006E204C" w:rsidRPr="004E5E6B">
        <w:rPr>
          <w:rFonts w:ascii="Times New Roman" w:hAnsi="Times New Roman"/>
          <w:b/>
          <w:bCs/>
          <w:sz w:val="24"/>
          <w:szCs w:val="24"/>
        </w:rPr>
        <w:t>…</w:t>
      </w:r>
      <w:r w:rsidR="005671ED" w:rsidRPr="004E5E6B">
        <w:rPr>
          <w:rFonts w:ascii="Times New Roman" w:hAnsi="Times New Roman"/>
          <w:b/>
          <w:bCs/>
          <w:sz w:val="24"/>
          <w:szCs w:val="24"/>
        </w:rPr>
        <w:t>.</w:t>
      </w:r>
      <w:r w:rsidRPr="004E5E6B">
        <w:rPr>
          <w:rFonts w:ascii="Times New Roman" w:hAnsi="Times New Roman"/>
          <w:b/>
          <w:bCs/>
          <w:sz w:val="24"/>
          <w:szCs w:val="24"/>
          <w:lang w:val="x-none"/>
        </w:rPr>
        <w:t>) önkormányzati rendelete</w:t>
      </w:r>
    </w:p>
    <w:p w:rsidR="004E5E6B" w:rsidRPr="004E5E6B" w:rsidRDefault="004E5E6B" w:rsidP="00F12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E5E6B"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 egyes rendeleteinek módosításáról</w:t>
      </w:r>
    </w:p>
    <w:p w:rsidR="005A1CB1" w:rsidRPr="004E5E6B" w:rsidRDefault="005A1CB1" w:rsidP="004E5E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1ADA" w:rsidRDefault="0007744A" w:rsidP="00E31A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0D3E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</w:t>
      </w:r>
    </w:p>
    <w:p w:rsidR="00537A12" w:rsidRDefault="00E31ADA" w:rsidP="00E31A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az</w:t>
      </w:r>
      <w:proofErr w:type="gramEnd"/>
      <w:r>
        <w:rPr>
          <w:rFonts w:ascii="Times New Roman" w:hAnsi="Times New Roman"/>
          <w:sz w:val="24"/>
          <w:szCs w:val="24"/>
        </w:rPr>
        <w:t xml:space="preserve"> 1. alcím tekintetében</w:t>
      </w:r>
      <w:r w:rsidR="0007744A" w:rsidRPr="00650D3E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07744A" w:rsidRPr="00650D3E">
        <w:rPr>
          <w:rFonts w:ascii="Times New Roman" w:hAnsi="Times New Roman"/>
          <w:sz w:val="24"/>
          <w:szCs w:val="24"/>
        </w:rPr>
        <w:t>az</w:t>
      </w:r>
      <w:r w:rsidR="0007744A" w:rsidRPr="00650D3E">
        <w:rPr>
          <w:rFonts w:ascii="Times New Roman" w:hAnsi="Times New Roman"/>
          <w:sz w:val="24"/>
          <w:szCs w:val="24"/>
          <w:lang w:val="x-none"/>
        </w:rPr>
        <w:t xml:space="preserve"> Alaptörvény 32. cikk (1) bekezdés f) pontjában meghatározott </w:t>
      </w:r>
      <w:r w:rsidR="0007744A" w:rsidRPr="00650D3E">
        <w:rPr>
          <w:rFonts w:ascii="Times New Roman" w:hAnsi="Times New Roman"/>
          <w:sz w:val="24"/>
          <w:szCs w:val="24"/>
        </w:rPr>
        <w:t>feladat</w:t>
      </w:r>
      <w:r w:rsidR="0007744A" w:rsidRPr="00650D3E">
        <w:rPr>
          <w:rFonts w:ascii="Times New Roman" w:hAnsi="Times New Roman"/>
          <w:sz w:val="24"/>
          <w:szCs w:val="24"/>
          <w:lang w:val="x-none"/>
        </w:rPr>
        <w:t>körében eljárva, az államháztartásról szóló 2011. évi CXCV. törvény 23. és 24. §</w:t>
      </w:r>
      <w:proofErr w:type="spellStart"/>
      <w:r w:rsidR="0007744A" w:rsidRPr="00650D3E">
        <w:rPr>
          <w:rFonts w:ascii="Times New Roman" w:hAnsi="Times New Roman"/>
          <w:sz w:val="24"/>
          <w:szCs w:val="24"/>
          <w:lang w:val="x-none"/>
        </w:rPr>
        <w:t>-aiban</w:t>
      </w:r>
      <w:proofErr w:type="spellEnd"/>
      <w:r w:rsidR="0007744A" w:rsidRPr="00650D3E">
        <w:rPr>
          <w:rFonts w:ascii="Times New Roman" w:hAnsi="Times New Roman"/>
          <w:sz w:val="24"/>
          <w:szCs w:val="24"/>
          <w:lang w:val="x-none"/>
        </w:rPr>
        <w:t xml:space="preserve"> foglalt felhatalmazás alapján, </w:t>
      </w:r>
    </w:p>
    <w:p w:rsidR="00537A12" w:rsidRDefault="00537A12" w:rsidP="00E31A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r w:rsidR="00C03B94">
        <w:rPr>
          <w:rFonts w:ascii="Times New Roman" w:hAnsi="Times New Roman"/>
          <w:sz w:val="24"/>
          <w:szCs w:val="24"/>
        </w:rPr>
        <w:t xml:space="preserve">és 3. </w:t>
      </w:r>
      <w:r>
        <w:rPr>
          <w:rFonts w:ascii="Times New Roman" w:hAnsi="Times New Roman"/>
          <w:sz w:val="24"/>
          <w:szCs w:val="24"/>
        </w:rPr>
        <w:t xml:space="preserve">alcím tekintetében </w:t>
      </w:r>
      <w:r w:rsidR="00E31ADA" w:rsidRPr="00BE0FCC">
        <w:rPr>
          <w:rFonts w:ascii="Times New Roman" w:hAnsi="Times New Roman"/>
          <w:sz w:val="24"/>
          <w:szCs w:val="24"/>
        </w:rPr>
        <w:t xml:space="preserve">az Alaptörvény 32. cikk (1) bekezdés </w:t>
      </w:r>
      <w:r w:rsidR="00E31ADA">
        <w:rPr>
          <w:rFonts w:ascii="Times New Roman" w:hAnsi="Times New Roman"/>
          <w:sz w:val="24"/>
          <w:szCs w:val="24"/>
        </w:rPr>
        <w:t>h)</w:t>
      </w:r>
      <w:r w:rsidR="00E31ADA" w:rsidRPr="00BE0FCC">
        <w:rPr>
          <w:rFonts w:ascii="Times New Roman" w:hAnsi="Times New Roman"/>
          <w:sz w:val="24"/>
          <w:szCs w:val="24"/>
        </w:rPr>
        <w:t xml:space="preserve"> pontjában meghatározott feladatkörében</w:t>
      </w:r>
      <w:r w:rsidR="00C03B94">
        <w:rPr>
          <w:rFonts w:ascii="Times New Roman" w:hAnsi="Times New Roman"/>
          <w:sz w:val="24"/>
          <w:szCs w:val="24"/>
        </w:rPr>
        <w:t xml:space="preserve"> eljárva</w:t>
      </w:r>
      <w:r w:rsidR="00E31ADA" w:rsidRPr="00BE0FCC">
        <w:rPr>
          <w:rFonts w:ascii="Times New Roman" w:hAnsi="Times New Roman"/>
          <w:sz w:val="24"/>
          <w:szCs w:val="24"/>
        </w:rPr>
        <w:t>, a helyi adókról szóló 1990. évi C. törvény 1.</w:t>
      </w:r>
      <w:r w:rsidR="00C03B94">
        <w:rPr>
          <w:rFonts w:ascii="Times New Roman" w:hAnsi="Times New Roman"/>
          <w:sz w:val="24"/>
          <w:szCs w:val="24"/>
        </w:rPr>
        <w:t xml:space="preserve"> §</w:t>
      </w:r>
      <w:r w:rsidR="00E31ADA" w:rsidRPr="00BE0FCC">
        <w:rPr>
          <w:rFonts w:ascii="Times New Roman" w:hAnsi="Times New Roman"/>
          <w:sz w:val="24"/>
          <w:szCs w:val="24"/>
        </w:rPr>
        <w:t xml:space="preserve"> (2) bekezdésé</w:t>
      </w:r>
      <w:r w:rsidR="00C03B94">
        <w:rPr>
          <w:rFonts w:ascii="Times New Roman" w:hAnsi="Times New Roman"/>
          <w:sz w:val="24"/>
          <w:szCs w:val="24"/>
        </w:rPr>
        <w:t>ben foglalt felhatalmazás</w:t>
      </w:r>
      <w:r w:rsidR="00E31ADA" w:rsidRPr="00BE0FCC">
        <w:rPr>
          <w:rFonts w:ascii="Times New Roman" w:hAnsi="Times New Roman"/>
          <w:sz w:val="24"/>
          <w:szCs w:val="24"/>
        </w:rPr>
        <w:t xml:space="preserve"> alapján</w:t>
      </w:r>
      <w:r>
        <w:rPr>
          <w:rFonts w:ascii="Times New Roman" w:hAnsi="Times New Roman"/>
          <w:sz w:val="24"/>
          <w:szCs w:val="24"/>
        </w:rPr>
        <w:t>,</w:t>
      </w:r>
    </w:p>
    <w:p w:rsidR="008B1242" w:rsidRPr="000927A8" w:rsidRDefault="00537A12" w:rsidP="00E31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4. alcím tekintetében </w:t>
      </w:r>
      <w:r w:rsidR="008B1242" w:rsidRPr="008B1242">
        <w:rPr>
          <w:rFonts w:ascii="Times New Roman" w:eastAsia="Calibri" w:hAnsi="Times New Roman"/>
          <w:sz w:val="24"/>
          <w:szCs w:val="24"/>
          <w:lang w:eastAsia="en-US"/>
        </w:rPr>
        <w:t xml:space="preserve">az Alaptörvény 32. cikk (1) bekezdés a) pontjában </w:t>
      </w:r>
      <w:r w:rsidR="00C03B94">
        <w:rPr>
          <w:rFonts w:ascii="Times New Roman" w:eastAsia="Calibri" w:hAnsi="Times New Roman"/>
          <w:sz w:val="24"/>
          <w:szCs w:val="24"/>
          <w:lang w:eastAsia="en-US"/>
        </w:rPr>
        <w:t>meghatározott</w:t>
      </w:r>
      <w:r w:rsidR="008B1242" w:rsidRPr="008B1242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C03B94">
        <w:rPr>
          <w:rFonts w:ascii="Times New Roman" w:eastAsia="Calibri" w:hAnsi="Times New Roman"/>
          <w:sz w:val="24"/>
          <w:szCs w:val="24"/>
          <w:lang w:eastAsia="en-US"/>
        </w:rPr>
        <w:t>feladatkörében eljárva</w:t>
      </w:r>
      <w:r w:rsidR="008B1242" w:rsidRPr="008B1242">
        <w:rPr>
          <w:rFonts w:ascii="Times New Roman" w:eastAsia="Calibri" w:hAnsi="Times New Roman"/>
          <w:sz w:val="24"/>
          <w:szCs w:val="24"/>
          <w:lang w:eastAsia="en-US"/>
        </w:rPr>
        <w:t>, a gyermekek védelméről és a gyámügyi igazgatásról szóló 1997. évi XXXI. törvény (a továbbiakban G</w:t>
      </w:r>
      <w:r w:rsidR="008B1242">
        <w:rPr>
          <w:rFonts w:ascii="Times New Roman" w:eastAsia="Calibri" w:hAnsi="Times New Roman"/>
          <w:sz w:val="24"/>
          <w:szCs w:val="24"/>
          <w:lang w:eastAsia="en-US"/>
        </w:rPr>
        <w:t xml:space="preserve">yvt.) </w:t>
      </w:r>
      <w:r w:rsidR="008B1242" w:rsidRPr="000927A8">
        <w:rPr>
          <w:rFonts w:ascii="Times New Roman" w:eastAsia="Calibri" w:hAnsi="Times New Roman"/>
          <w:sz w:val="24"/>
          <w:szCs w:val="24"/>
          <w:lang w:eastAsia="en-US"/>
        </w:rPr>
        <w:t>1</w:t>
      </w:r>
      <w:r w:rsidR="00C03B94" w:rsidRPr="000927A8">
        <w:rPr>
          <w:rFonts w:ascii="Times New Roman" w:eastAsia="Calibri" w:hAnsi="Times New Roman"/>
          <w:sz w:val="24"/>
          <w:szCs w:val="24"/>
          <w:lang w:eastAsia="en-US"/>
        </w:rPr>
        <w:t>47</w:t>
      </w:r>
      <w:r w:rsidR="008B1242" w:rsidRPr="000927A8">
        <w:rPr>
          <w:rFonts w:ascii="Times New Roman" w:eastAsia="Calibri" w:hAnsi="Times New Roman"/>
          <w:sz w:val="24"/>
          <w:szCs w:val="24"/>
          <w:lang w:eastAsia="en-US"/>
        </w:rPr>
        <w:t>.§</w:t>
      </w:r>
      <w:proofErr w:type="spellStart"/>
      <w:r w:rsidR="008B1242" w:rsidRPr="000927A8">
        <w:rPr>
          <w:rFonts w:ascii="Times New Roman" w:eastAsia="Calibri" w:hAnsi="Times New Roman"/>
          <w:sz w:val="24"/>
          <w:szCs w:val="24"/>
          <w:lang w:eastAsia="en-US"/>
        </w:rPr>
        <w:t>-</w:t>
      </w:r>
      <w:r w:rsidR="00187871">
        <w:rPr>
          <w:rFonts w:ascii="Times New Roman" w:eastAsia="Calibri" w:hAnsi="Times New Roman"/>
          <w:sz w:val="24"/>
          <w:szCs w:val="24"/>
          <w:lang w:eastAsia="en-US"/>
        </w:rPr>
        <w:t>ban</w:t>
      </w:r>
      <w:proofErr w:type="spellEnd"/>
      <w:r w:rsidR="00187871">
        <w:rPr>
          <w:rFonts w:ascii="Times New Roman" w:hAnsi="Times New Roman"/>
          <w:sz w:val="24"/>
          <w:szCs w:val="24"/>
        </w:rPr>
        <w:t xml:space="preserve"> foglalt felhatalmazás</w:t>
      </w:r>
      <w:r w:rsidR="00187871" w:rsidRPr="00BE0FCC">
        <w:rPr>
          <w:rFonts w:ascii="Times New Roman" w:hAnsi="Times New Roman"/>
          <w:sz w:val="24"/>
          <w:szCs w:val="24"/>
        </w:rPr>
        <w:t xml:space="preserve"> alapján</w:t>
      </w:r>
    </w:p>
    <w:p w:rsidR="0007744A" w:rsidRPr="00650D3E" w:rsidRDefault="0007744A" w:rsidP="00F605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650D3E">
        <w:rPr>
          <w:rFonts w:ascii="Times New Roman" w:hAnsi="Times New Roman"/>
          <w:sz w:val="24"/>
          <w:szCs w:val="24"/>
          <w:lang w:val="x-none"/>
        </w:rPr>
        <w:t>a következőket rendeli el:</w:t>
      </w:r>
    </w:p>
    <w:p w:rsidR="005A1CB1" w:rsidRDefault="005A1CB1" w:rsidP="00F605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1ADA" w:rsidRDefault="00E31ADA" w:rsidP="00F605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5E6B" w:rsidRPr="004E5E6B" w:rsidRDefault="004E5E6B" w:rsidP="004E5E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Budapest Főváros VII. Kerület Erzsébetváros Önkormányzata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201</w:t>
      </w:r>
      <w:r w:rsidRPr="00650D3E">
        <w:rPr>
          <w:rFonts w:ascii="Times New Roman" w:hAnsi="Times New Roman"/>
          <w:b/>
          <w:bCs/>
          <w:sz w:val="24"/>
          <w:szCs w:val="24"/>
        </w:rPr>
        <w:t>5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. évi költségvetéséről szóló </w:t>
      </w:r>
      <w:r w:rsidRPr="00650D3E">
        <w:rPr>
          <w:rFonts w:ascii="Times New Roman" w:hAnsi="Times New Roman"/>
          <w:b/>
          <w:bCs/>
          <w:sz w:val="24"/>
          <w:szCs w:val="24"/>
        </w:rPr>
        <w:t>2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/201</w:t>
      </w:r>
      <w:r w:rsidRPr="00650D3E">
        <w:rPr>
          <w:rFonts w:ascii="Times New Roman" w:hAnsi="Times New Roman"/>
          <w:b/>
          <w:bCs/>
          <w:sz w:val="24"/>
          <w:szCs w:val="24"/>
        </w:rPr>
        <w:t>5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. (II. </w:t>
      </w:r>
      <w:r w:rsidRPr="00650D3E">
        <w:rPr>
          <w:rFonts w:ascii="Times New Roman" w:hAnsi="Times New Roman"/>
          <w:b/>
          <w:bCs/>
          <w:sz w:val="24"/>
          <w:szCs w:val="24"/>
        </w:rPr>
        <w:t>23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.) rendelet </w:t>
      </w:r>
      <w:r w:rsidR="00C03B94">
        <w:rPr>
          <w:rFonts w:ascii="Times New Roman" w:hAnsi="Times New Roman"/>
          <w:b/>
          <w:bCs/>
          <w:sz w:val="24"/>
          <w:szCs w:val="24"/>
        </w:rPr>
        <w:t xml:space="preserve">(továbbiakban: </w:t>
      </w:r>
      <w:proofErr w:type="spellStart"/>
      <w:r w:rsidR="00C03B94">
        <w:rPr>
          <w:rFonts w:ascii="Times New Roman" w:hAnsi="Times New Roman"/>
          <w:b/>
          <w:bCs/>
          <w:sz w:val="24"/>
          <w:szCs w:val="24"/>
        </w:rPr>
        <w:t>Ör</w:t>
      </w:r>
      <w:proofErr w:type="spellEnd"/>
      <w:r w:rsidR="00C03B94">
        <w:rPr>
          <w:rFonts w:ascii="Times New Roman" w:hAnsi="Times New Roman"/>
          <w:b/>
          <w:bCs/>
          <w:sz w:val="24"/>
          <w:szCs w:val="24"/>
        </w:rPr>
        <w:t xml:space="preserve">.)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módosítás</w:t>
      </w:r>
      <w:r>
        <w:rPr>
          <w:rFonts w:ascii="Times New Roman" w:hAnsi="Times New Roman"/>
          <w:b/>
          <w:bCs/>
          <w:sz w:val="24"/>
          <w:szCs w:val="24"/>
        </w:rPr>
        <w:t>a</w:t>
      </w:r>
    </w:p>
    <w:p w:rsidR="005A1CB1" w:rsidRPr="00BD158E" w:rsidRDefault="005A1CB1" w:rsidP="00F605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A1CB1" w:rsidRPr="00BD158E" w:rsidRDefault="005A1CB1" w:rsidP="00F605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D158E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</w:p>
    <w:p w:rsidR="005A1CB1" w:rsidRPr="00BD158E" w:rsidRDefault="005A1CB1" w:rsidP="00F605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A1CB1" w:rsidRPr="00C03B94" w:rsidRDefault="005A1CB1" w:rsidP="00C03B94">
      <w:pPr>
        <w:pStyle w:val="Listaszerbekezds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x-none"/>
        </w:rPr>
      </w:pPr>
      <w:r w:rsidRPr="00C03B94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C03B94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C03B94">
        <w:rPr>
          <w:rFonts w:ascii="Times New Roman" w:hAnsi="Times New Roman"/>
          <w:sz w:val="24"/>
          <w:szCs w:val="24"/>
          <w:lang w:val="x-none"/>
        </w:rPr>
        <w:t>. 1. § (1)</w:t>
      </w:r>
      <w:r w:rsidR="000633EB" w:rsidRPr="00C03B94">
        <w:rPr>
          <w:rFonts w:ascii="Times New Roman" w:hAnsi="Times New Roman"/>
          <w:sz w:val="24"/>
          <w:szCs w:val="24"/>
          <w:lang w:val="x-none"/>
        </w:rPr>
        <w:t xml:space="preserve"> bekezdés</w:t>
      </w:r>
      <w:r w:rsidR="00C75238" w:rsidRPr="00C03B94">
        <w:rPr>
          <w:rFonts w:ascii="Times New Roman" w:hAnsi="Times New Roman"/>
          <w:sz w:val="24"/>
          <w:szCs w:val="24"/>
        </w:rPr>
        <w:t>e</w:t>
      </w:r>
      <w:r w:rsidRPr="00C03B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A1C7E" w:rsidRPr="00C03B94">
        <w:rPr>
          <w:rFonts w:ascii="Times New Roman" w:hAnsi="Times New Roman"/>
          <w:sz w:val="24"/>
          <w:szCs w:val="24"/>
        </w:rPr>
        <w:t xml:space="preserve">helyébe </w:t>
      </w:r>
      <w:r w:rsidRPr="00C03B94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CA1C7E" w:rsidRPr="00C03B94">
        <w:rPr>
          <w:rFonts w:ascii="Times New Roman" w:hAnsi="Times New Roman"/>
          <w:sz w:val="24"/>
          <w:szCs w:val="24"/>
        </w:rPr>
        <w:t>következő rendelkezés lép</w:t>
      </w:r>
      <w:r w:rsidRPr="00C03B94">
        <w:rPr>
          <w:rFonts w:ascii="Times New Roman" w:hAnsi="Times New Roman"/>
          <w:sz w:val="24"/>
          <w:szCs w:val="24"/>
          <w:lang w:val="x-none"/>
        </w:rPr>
        <w:t>:</w:t>
      </w:r>
    </w:p>
    <w:p w:rsidR="005A1CB1" w:rsidRPr="00080393" w:rsidRDefault="005A1CB1" w:rsidP="00F605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  <w:lang w:val="x-none"/>
        </w:rPr>
      </w:pPr>
    </w:p>
    <w:p w:rsidR="002B69D8" w:rsidRPr="004D5C8A" w:rsidRDefault="002B69D8" w:rsidP="00F60521">
      <w:pPr>
        <w:widowControl w:val="0"/>
        <w:autoSpaceDE w:val="0"/>
        <w:autoSpaceDN w:val="0"/>
        <w:adjustRightInd w:val="0"/>
        <w:spacing w:after="0" w:line="240" w:lineRule="auto"/>
        <w:ind w:left="570"/>
        <w:jc w:val="both"/>
        <w:rPr>
          <w:rFonts w:ascii="Times New Roman" w:hAnsi="Times New Roman"/>
          <w:iCs/>
          <w:sz w:val="24"/>
          <w:szCs w:val="24"/>
          <w:lang w:val="x-none"/>
        </w:rPr>
      </w:pPr>
      <w:r w:rsidRPr="004D5C8A">
        <w:rPr>
          <w:rFonts w:ascii="Times New Roman" w:hAnsi="Times New Roman"/>
          <w:iCs/>
          <w:sz w:val="24"/>
          <w:szCs w:val="24"/>
          <w:lang w:val="x-none"/>
        </w:rPr>
        <w:t>(1) Budapest Főváros VII. Kerület Erzsébetváros Önkormányzata 201</w:t>
      </w:r>
      <w:r w:rsidR="00AB447A" w:rsidRPr="004D5C8A">
        <w:rPr>
          <w:rFonts w:ascii="Times New Roman" w:hAnsi="Times New Roman"/>
          <w:iCs/>
          <w:sz w:val="24"/>
          <w:szCs w:val="24"/>
        </w:rPr>
        <w:t>5</w:t>
      </w:r>
      <w:r w:rsidRPr="004D5C8A">
        <w:rPr>
          <w:rFonts w:ascii="Times New Roman" w:hAnsi="Times New Roman"/>
          <w:iCs/>
          <w:sz w:val="24"/>
          <w:szCs w:val="24"/>
          <w:lang w:val="x-none"/>
        </w:rPr>
        <w:t>. évi költségvetés</w:t>
      </w:r>
    </w:p>
    <w:p w:rsidR="002B69D8" w:rsidRPr="004D5C8A" w:rsidRDefault="002B69D8" w:rsidP="00F60521">
      <w:pPr>
        <w:widowControl w:val="0"/>
        <w:autoSpaceDE w:val="0"/>
        <w:autoSpaceDN w:val="0"/>
        <w:adjustRightInd w:val="0"/>
        <w:spacing w:after="0" w:line="240" w:lineRule="auto"/>
        <w:ind w:left="705"/>
        <w:rPr>
          <w:rFonts w:ascii="Times New Roman" w:hAnsi="Times New Roman"/>
          <w:iCs/>
          <w:sz w:val="24"/>
          <w:szCs w:val="24"/>
          <w:lang w:val="x-none"/>
        </w:rPr>
      </w:pPr>
    </w:p>
    <w:p w:rsidR="00516FCF" w:rsidRPr="004D5C8A" w:rsidRDefault="00516FCF" w:rsidP="00FA034D">
      <w:pPr>
        <w:keepNext/>
        <w:widowControl w:val="0"/>
        <w:tabs>
          <w:tab w:val="left" w:pos="5103"/>
          <w:tab w:val="right" w:pos="8220"/>
        </w:tabs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/>
          <w:sz w:val="24"/>
          <w:szCs w:val="24"/>
          <w:lang w:val="x-none"/>
        </w:rPr>
      </w:pPr>
      <w:r w:rsidRPr="004D5C8A">
        <w:rPr>
          <w:rFonts w:ascii="Times New Roman" w:hAnsi="Times New Roman"/>
          <w:b/>
          <w:bCs/>
          <w:sz w:val="24"/>
          <w:szCs w:val="24"/>
          <w:lang w:val="x-none"/>
        </w:rPr>
        <w:t xml:space="preserve">a) bevételi főösszegét </w:t>
      </w:r>
      <w:r w:rsidRPr="004D5C8A">
        <w:rPr>
          <w:rFonts w:ascii="Times New Roman" w:hAnsi="Times New Roman"/>
          <w:sz w:val="28"/>
          <w:szCs w:val="28"/>
          <w:lang w:val="x-none"/>
        </w:rPr>
        <w:tab/>
      </w:r>
      <w:r w:rsidRPr="004D5C8A">
        <w:rPr>
          <w:rFonts w:ascii="Times New Roman" w:hAnsi="Times New Roman"/>
          <w:b/>
          <w:sz w:val="24"/>
          <w:szCs w:val="24"/>
        </w:rPr>
        <w:t>11.</w:t>
      </w:r>
      <w:r w:rsidR="005671ED" w:rsidRPr="004D5C8A">
        <w:rPr>
          <w:rFonts w:ascii="Times New Roman" w:hAnsi="Times New Roman"/>
          <w:b/>
          <w:sz w:val="24"/>
          <w:szCs w:val="24"/>
        </w:rPr>
        <w:t>2</w:t>
      </w:r>
      <w:r w:rsidR="007377ED" w:rsidRPr="004D5C8A">
        <w:rPr>
          <w:rFonts w:ascii="Times New Roman" w:hAnsi="Times New Roman"/>
          <w:b/>
          <w:sz w:val="24"/>
          <w:szCs w:val="24"/>
        </w:rPr>
        <w:t>4</w:t>
      </w:r>
      <w:r w:rsidR="005671ED" w:rsidRPr="004D5C8A">
        <w:rPr>
          <w:rFonts w:ascii="Times New Roman" w:hAnsi="Times New Roman"/>
          <w:b/>
          <w:sz w:val="24"/>
          <w:szCs w:val="24"/>
        </w:rPr>
        <w:t>1</w:t>
      </w:r>
      <w:r w:rsidRPr="004D5C8A">
        <w:rPr>
          <w:rFonts w:ascii="Times New Roman" w:hAnsi="Times New Roman"/>
          <w:b/>
          <w:sz w:val="24"/>
          <w:szCs w:val="24"/>
        </w:rPr>
        <w:t>.</w:t>
      </w:r>
      <w:r w:rsidR="007377ED" w:rsidRPr="004D5C8A">
        <w:rPr>
          <w:rFonts w:ascii="Times New Roman" w:hAnsi="Times New Roman"/>
          <w:b/>
          <w:sz w:val="24"/>
          <w:szCs w:val="24"/>
        </w:rPr>
        <w:t>433</w:t>
      </w:r>
      <w:r w:rsidRPr="004D5C8A">
        <w:rPr>
          <w:rFonts w:ascii="Times New Roman" w:hAnsi="Times New Roman"/>
          <w:b/>
          <w:bCs/>
          <w:sz w:val="24"/>
          <w:szCs w:val="24"/>
          <w:lang w:val="x-none"/>
        </w:rPr>
        <w:t xml:space="preserve"> ezer forintban</w:t>
      </w:r>
      <w:r w:rsidRPr="004D5C8A">
        <w:rPr>
          <w:rFonts w:ascii="Times New Roman" w:hAnsi="Times New Roman"/>
          <w:b/>
          <w:sz w:val="24"/>
          <w:szCs w:val="24"/>
          <w:lang w:val="x-none"/>
        </w:rPr>
        <w:t xml:space="preserve">, </w:t>
      </w:r>
      <w:r w:rsidRPr="004D5C8A">
        <w:rPr>
          <w:rFonts w:ascii="Times New Roman" w:hAnsi="Times New Roman"/>
          <w:sz w:val="24"/>
          <w:szCs w:val="24"/>
          <w:lang w:val="x-none"/>
        </w:rPr>
        <w:t>azaz</w:t>
      </w:r>
    </w:p>
    <w:p w:rsidR="00516FCF" w:rsidRPr="004D5C8A" w:rsidRDefault="00516FCF" w:rsidP="00FA034D">
      <w:pPr>
        <w:widowControl w:val="0"/>
        <w:tabs>
          <w:tab w:val="right" w:pos="8790"/>
        </w:tabs>
        <w:autoSpaceDE w:val="0"/>
        <w:autoSpaceDN w:val="0"/>
        <w:adjustRightInd w:val="0"/>
        <w:spacing w:after="0" w:line="240" w:lineRule="auto"/>
        <w:ind w:left="1275" w:firstLine="1"/>
        <w:jc w:val="both"/>
        <w:rPr>
          <w:rFonts w:ascii="Times New Roman" w:hAnsi="Times New Roman"/>
          <w:sz w:val="24"/>
          <w:szCs w:val="24"/>
          <w:lang w:val="x-none"/>
        </w:rPr>
      </w:pPr>
      <w:proofErr w:type="gramStart"/>
      <w:r w:rsidRPr="004D5C8A">
        <w:rPr>
          <w:rFonts w:ascii="Times New Roman" w:hAnsi="Times New Roman"/>
          <w:sz w:val="24"/>
          <w:szCs w:val="24"/>
        </w:rPr>
        <w:t>tizenegymillió</w:t>
      </w:r>
      <w:proofErr w:type="spellStart"/>
      <w:r w:rsidRPr="004D5C8A">
        <w:rPr>
          <w:rFonts w:ascii="Times New Roman" w:hAnsi="Times New Roman"/>
          <w:sz w:val="24"/>
          <w:szCs w:val="24"/>
          <w:lang w:val="x-none"/>
        </w:rPr>
        <w:t>-</w:t>
      </w:r>
      <w:r w:rsidR="005671ED" w:rsidRPr="004D5C8A">
        <w:rPr>
          <w:rFonts w:ascii="Times New Roman" w:hAnsi="Times New Roman"/>
          <w:sz w:val="24"/>
          <w:szCs w:val="24"/>
        </w:rPr>
        <w:t>kettő</w:t>
      </w:r>
      <w:r w:rsidR="00BE5956" w:rsidRPr="004D5C8A">
        <w:rPr>
          <w:rFonts w:ascii="Times New Roman" w:hAnsi="Times New Roman"/>
          <w:sz w:val="24"/>
          <w:szCs w:val="24"/>
        </w:rPr>
        <w:t>száz</w:t>
      </w:r>
      <w:r w:rsidR="007377ED" w:rsidRPr="004D5C8A">
        <w:rPr>
          <w:rFonts w:ascii="Times New Roman" w:hAnsi="Times New Roman"/>
          <w:sz w:val="24"/>
          <w:szCs w:val="24"/>
        </w:rPr>
        <w:t>negyvenegy</w:t>
      </w:r>
      <w:r w:rsidRPr="004D5C8A">
        <w:rPr>
          <w:rFonts w:ascii="Times New Roman" w:hAnsi="Times New Roman"/>
          <w:sz w:val="24"/>
          <w:szCs w:val="24"/>
        </w:rPr>
        <w:t>ezer</w:t>
      </w:r>
      <w:r w:rsidRPr="004D5C8A">
        <w:rPr>
          <w:rFonts w:ascii="Times New Roman" w:hAnsi="Times New Roman"/>
          <w:sz w:val="24"/>
          <w:szCs w:val="24"/>
          <w:lang w:val="x-none"/>
        </w:rPr>
        <w:t>-</w:t>
      </w:r>
      <w:r w:rsidR="007377ED" w:rsidRPr="004D5C8A">
        <w:rPr>
          <w:rFonts w:ascii="Times New Roman" w:hAnsi="Times New Roman"/>
          <w:sz w:val="24"/>
          <w:szCs w:val="24"/>
        </w:rPr>
        <w:t>négy</w:t>
      </w:r>
      <w:r w:rsidRPr="004D5C8A">
        <w:rPr>
          <w:rFonts w:ascii="Times New Roman" w:hAnsi="Times New Roman"/>
          <w:sz w:val="24"/>
          <w:szCs w:val="24"/>
        </w:rPr>
        <w:t>száz</w:t>
      </w:r>
      <w:r w:rsidR="007377ED" w:rsidRPr="004D5C8A">
        <w:rPr>
          <w:rFonts w:ascii="Times New Roman" w:hAnsi="Times New Roman"/>
          <w:sz w:val="24"/>
          <w:szCs w:val="24"/>
        </w:rPr>
        <w:t>harminchárom</w:t>
      </w:r>
      <w:proofErr w:type="spellEnd"/>
      <w:proofErr w:type="gramEnd"/>
      <w:r w:rsidRPr="004D5C8A">
        <w:rPr>
          <w:rFonts w:ascii="Times New Roman" w:hAnsi="Times New Roman"/>
          <w:sz w:val="24"/>
          <w:szCs w:val="24"/>
          <w:lang w:val="x-none"/>
        </w:rPr>
        <w:t xml:space="preserve"> ezer forintban,</w:t>
      </w:r>
    </w:p>
    <w:p w:rsidR="00516FCF" w:rsidRPr="004D5C8A" w:rsidRDefault="00516FCF" w:rsidP="00FA034D">
      <w:pPr>
        <w:widowControl w:val="0"/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/>
          <w:b/>
          <w:bCs/>
          <w:sz w:val="24"/>
          <w:szCs w:val="24"/>
        </w:rPr>
      </w:pPr>
      <w:r w:rsidRPr="004D5C8A">
        <w:rPr>
          <w:rFonts w:ascii="Times New Roman" w:hAnsi="Times New Roman"/>
          <w:b/>
          <w:bCs/>
          <w:sz w:val="24"/>
          <w:szCs w:val="24"/>
        </w:rPr>
        <w:t xml:space="preserve">b) az Áht. 23. § (2) bekezdés d) pontja szerinti belső finanszírozásból: </w:t>
      </w:r>
    </w:p>
    <w:p w:rsidR="00516FCF" w:rsidRPr="004D5C8A" w:rsidRDefault="00516FCF" w:rsidP="00F60521">
      <w:pPr>
        <w:widowControl w:val="0"/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4D5C8A">
        <w:rPr>
          <w:rFonts w:ascii="Times New Roman" w:hAnsi="Times New Roman"/>
          <w:b/>
          <w:bCs/>
          <w:sz w:val="24"/>
          <w:szCs w:val="24"/>
        </w:rPr>
        <w:t>ba</w:t>
      </w:r>
      <w:proofErr w:type="spellEnd"/>
      <w:r w:rsidRPr="004D5C8A">
        <w:rPr>
          <w:rFonts w:ascii="Times New Roman" w:hAnsi="Times New Roman"/>
          <w:b/>
          <w:bCs/>
          <w:sz w:val="24"/>
          <w:szCs w:val="24"/>
        </w:rPr>
        <w:t xml:space="preserve">) a 6. § (7) bekezdés a) pont </w:t>
      </w:r>
      <w:r w:rsidR="00130660" w:rsidRPr="004D5C8A">
        <w:rPr>
          <w:rFonts w:ascii="Times New Roman" w:hAnsi="Times New Roman"/>
          <w:b/>
          <w:bCs/>
          <w:sz w:val="24"/>
          <w:szCs w:val="24"/>
        </w:rPr>
        <w:t>ab) alpont</w:t>
      </w:r>
    </w:p>
    <w:p w:rsidR="00516FCF" w:rsidRPr="004D5C8A" w:rsidRDefault="00130660" w:rsidP="00F60521">
      <w:pPr>
        <w:widowControl w:val="0"/>
        <w:tabs>
          <w:tab w:val="left" w:pos="5103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4D5C8A">
        <w:rPr>
          <w:rFonts w:ascii="Times New Roman" w:hAnsi="Times New Roman"/>
          <w:b/>
          <w:bCs/>
          <w:sz w:val="24"/>
          <w:szCs w:val="24"/>
        </w:rPr>
        <w:t>szerinti</w:t>
      </w:r>
      <w:proofErr w:type="gramEnd"/>
      <w:r w:rsidRPr="004D5C8A">
        <w:rPr>
          <w:rFonts w:ascii="Times New Roman" w:hAnsi="Times New Roman"/>
          <w:b/>
          <w:bCs/>
          <w:sz w:val="24"/>
          <w:szCs w:val="24"/>
        </w:rPr>
        <w:t xml:space="preserve"> összegét</w:t>
      </w:r>
      <w:r w:rsidRPr="004D5C8A">
        <w:rPr>
          <w:rFonts w:ascii="Times New Roman" w:hAnsi="Times New Roman"/>
          <w:b/>
          <w:bCs/>
          <w:sz w:val="24"/>
          <w:szCs w:val="24"/>
        </w:rPr>
        <w:tab/>
      </w:r>
      <w:r w:rsidR="00516FCF" w:rsidRPr="004D5C8A">
        <w:rPr>
          <w:rFonts w:ascii="Times New Roman" w:hAnsi="Times New Roman"/>
          <w:b/>
          <w:bCs/>
          <w:sz w:val="24"/>
          <w:szCs w:val="24"/>
        </w:rPr>
        <w:t xml:space="preserve"> 4.000.000 ezer forintban, </w:t>
      </w:r>
      <w:r w:rsidR="00516FCF" w:rsidRPr="004D5C8A">
        <w:rPr>
          <w:rFonts w:ascii="Times New Roman" w:hAnsi="Times New Roman"/>
          <w:bCs/>
          <w:sz w:val="24"/>
          <w:szCs w:val="24"/>
        </w:rPr>
        <w:t>azaz négymillió ezer forintban,</w:t>
      </w:r>
    </w:p>
    <w:p w:rsidR="00516FCF" w:rsidRPr="004D5C8A" w:rsidRDefault="00516FCF" w:rsidP="00F60521">
      <w:pPr>
        <w:widowControl w:val="0"/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4D5C8A">
        <w:rPr>
          <w:rFonts w:ascii="Times New Roman" w:hAnsi="Times New Roman"/>
          <w:b/>
          <w:bCs/>
          <w:sz w:val="24"/>
          <w:szCs w:val="24"/>
        </w:rPr>
        <w:t>bb</w:t>
      </w:r>
      <w:proofErr w:type="spellEnd"/>
      <w:r w:rsidRPr="004D5C8A">
        <w:rPr>
          <w:rFonts w:ascii="Times New Roman" w:hAnsi="Times New Roman"/>
          <w:b/>
          <w:bCs/>
          <w:sz w:val="24"/>
          <w:szCs w:val="24"/>
        </w:rPr>
        <w:t xml:space="preserve">) a 6. § (7) bekezdés a) pont </w:t>
      </w:r>
      <w:proofErr w:type="spellStart"/>
      <w:r w:rsidR="00130660" w:rsidRPr="004D5C8A">
        <w:rPr>
          <w:rFonts w:ascii="Times New Roman" w:hAnsi="Times New Roman"/>
          <w:b/>
          <w:bCs/>
          <w:sz w:val="24"/>
          <w:szCs w:val="24"/>
        </w:rPr>
        <w:t>ac</w:t>
      </w:r>
      <w:proofErr w:type="spellEnd"/>
      <w:r w:rsidR="00130660" w:rsidRPr="004D5C8A">
        <w:rPr>
          <w:rFonts w:ascii="Times New Roman" w:hAnsi="Times New Roman"/>
          <w:b/>
          <w:bCs/>
          <w:sz w:val="24"/>
          <w:szCs w:val="24"/>
        </w:rPr>
        <w:t>) alpont</w:t>
      </w:r>
    </w:p>
    <w:p w:rsidR="00516FCF" w:rsidRPr="004D5C8A" w:rsidRDefault="00516FCF" w:rsidP="00F60521">
      <w:pPr>
        <w:widowControl w:val="0"/>
        <w:tabs>
          <w:tab w:val="left" w:pos="5103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4D5C8A">
        <w:rPr>
          <w:rFonts w:ascii="Times New Roman" w:hAnsi="Times New Roman"/>
          <w:b/>
          <w:bCs/>
          <w:sz w:val="24"/>
          <w:szCs w:val="24"/>
        </w:rPr>
        <w:t>szerinti</w:t>
      </w:r>
      <w:proofErr w:type="gramEnd"/>
      <w:r w:rsidRPr="004D5C8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D5C8A">
        <w:rPr>
          <w:rFonts w:ascii="Times New Roman" w:hAnsi="Times New Roman"/>
          <w:b/>
          <w:bCs/>
          <w:sz w:val="24"/>
          <w:szCs w:val="24"/>
          <w:lang w:val="x-none"/>
        </w:rPr>
        <w:t>összegét</w:t>
      </w:r>
      <w:r w:rsidRPr="004D5C8A">
        <w:rPr>
          <w:rFonts w:ascii="Times New Roman" w:hAnsi="Times New Roman"/>
          <w:b/>
          <w:bCs/>
          <w:sz w:val="24"/>
          <w:szCs w:val="24"/>
        </w:rPr>
        <w:tab/>
      </w:r>
      <w:r w:rsidR="00BE5956" w:rsidRPr="004D5C8A">
        <w:rPr>
          <w:rFonts w:ascii="Times New Roman" w:hAnsi="Times New Roman"/>
          <w:b/>
          <w:bCs/>
          <w:sz w:val="24"/>
          <w:szCs w:val="24"/>
        </w:rPr>
        <w:t>1.273</w:t>
      </w:r>
      <w:r w:rsidRPr="004D5C8A">
        <w:rPr>
          <w:rFonts w:ascii="Times New Roman" w:hAnsi="Times New Roman"/>
          <w:b/>
          <w:bCs/>
          <w:sz w:val="24"/>
          <w:szCs w:val="24"/>
        </w:rPr>
        <w:t>.</w:t>
      </w:r>
      <w:r w:rsidR="00BE5956" w:rsidRPr="004D5C8A">
        <w:rPr>
          <w:rFonts w:ascii="Times New Roman" w:hAnsi="Times New Roman"/>
          <w:b/>
          <w:bCs/>
          <w:sz w:val="24"/>
          <w:szCs w:val="24"/>
        </w:rPr>
        <w:t>231</w:t>
      </w:r>
      <w:r w:rsidRPr="004D5C8A">
        <w:rPr>
          <w:rFonts w:ascii="Times New Roman" w:hAnsi="Times New Roman"/>
          <w:b/>
          <w:bCs/>
          <w:sz w:val="24"/>
          <w:szCs w:val="24"/>
          <w:lang w:val="x-none"/>
        </w:rPr>
        <w:t xml:space="preserve"> ezer forintban, </w:t>
      </w:r>
      <w:r w:rsidRPr="004D5C8A">
        <w:rPr>
          <w:rFonts w:ascii="Times New Roman" w:hAnsi="Times New Roman"/>
          <w:sz w:val="24"/>
          <w:szCs w:val="24"/>
          <w:lang w:val="x-none"/>
        </w:rPr>
        <w:t xml:space="preserve">azaz </w:t>
      </w:r>
      <w:r w:rsidR="00BE5956" w:rsidRPr="004D5C8A">
        <w:rPr>
          <w:rFonts w:ascii="Times New Roman" w:hAnsi="Times New Roman"/>
          <w:sz w:val="24"/>
          <w:szCs w:val="24"/>
        </w:rPr>
        <w:t>egymillió-kettőszázhetvenháromezer-kettőszázharmincegy</w:t>
      </w:r>
      <w:r w:rsidRPr="004D5C8A">
        <w:rPr>
          <w:rFonts w:ascii="Times New Roman" w:hAnsi="Times New Roman"/>
          <w:sz w:val="24"/>
          <w:szCs w:val="24"/>
          <w:lang w:val="x-none"/>
        </w:rPr>
        <w:t xml:space="preserve"> ezer forintban,</w:t>
      </w:r>
      <w:r w:rsidRPr="004D5C8A">
        <w:rPr>
          <w:rFonts w:ascii="Times New Roman" w:hAnsi="Times New Roman"/>
          <w:sz w:val="24"/>
          <w:szCs w:val="24"/>
        </w:rPr>
        <w:t xml:space="preserve"> </w:t>
      </w:r>
    </w:p>
    <w:p w:rsidR="00516FCF" w:rsidRPr="004D5C8A" w:rsidRDefault="00516FCF" w:rsidP="00F60521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b/>
          <w:sz w:val="24"/>
          <w:szCs w:val="24"/>
        </w:rPr>
      </w:pPr>
      <w:r w:rsidRPr="004D5C8A">
        <w:rPr>
          <w:rFonts w:ascii="Times New Roman" w:hAnsi="Times New Roman"/>
          <w:b/>
          <w:sz w:val="24"/>
          <w:szCs w:val="24"/>
        </w:rPr>
        <w:t>c)</w:t>
      </w:r>
      <w:r w:rsidRPr="004D5C8A">
        <w:rPr>
          <w:rFonts w:ascii="Times New Roman" w:hAnsi="Times New Roman"/>
          <w:sz w:val="24"/>
          <w:szCs w:val="24"/>
        </w:rPr>
        <w:t xml:space="preserve"> </w:t>
      </w:r>
      <w:r w:rsidRPr="004D5C8A">
        <w:rPr>
          <w:rFonts w:ascii="Times New Roman" w:hAnsi="Times New Roman"/>
          <w:b/>
          <w:sz w:val="24"/>
          <w:szCs w:val="24"/>
        </w:rPr>
        <w:t xml:space="preserve">az Áht. 23. § (2) bekezdés e) pontja és a </w:t>
      </w:r>
      <w:proofErr w:type="spellStart"/>
      <w:r w:rsidRPr="004D5C8A">
        <w:rPr>
          <w:rFonts w:ascii="Times New Roman" w:hAnsi="Times New Roman"/>
          <w:b/>
          <w:sz w:val="24"/>
          <w:szCs w:val="24"/>
        </w:rPr>
        <w:t>Mötv</w:t>
      </w:r>
      <w:proofErr w:type="spellEnd"/>
      <w:r w:rsidRPr="004D5C8A">
        <w:rPr>
          <w:rFonts w:ascii="Times New Roman" w:hAnsi="Times New Roman"/>
          <w:b/>
          <w:sz w:val="24"/>
          <w:szCs w:val="24"/>
        </w:rPr>
        <w:t xml:space="preserve">. 111. § (4) bekezdés szerinti költségvetési hiány külső finanszírozásának összegét   </w:t>
      </w:r>
      <w:r w:rsidRPr="004D5C8A">
        <w:rPr>
          <w:rFonts w:ascii="Times New Roman" w:hAnsi="Times New Roman"/>
          <w:b/>
          <w:sz w:val="24"/>
          <w:szCs w:val="24"/>
        </w:rPr>
        <w:tab/>
      </w:r>
      <w:r w:rsidRPr="004D5C8A">
        <w:rPr>
          <w:rFonts w:ascii="Times New Roman" w:hAnsi="Times New Roman"/>
          <w:b/>
          <w:sz w:val="24"/>
          <w:szCs w:val="24"/>
        </w:rPr>
        <w:tab/>
      </w:r>
      <w:r w:rsidRPr="004D5C8A">
        <w:rPr>
          <w:rFonts w:ascii="Times New Roman" w:hAnsi="Times New Roman"/>
          <w:b/>
          <w:sz w:val="24"/>
          <w:szCs w:val="24"/>
        </w:rPr>
        <w:tab/>
      </w:r>
    </w:p>
    <w:p w:rsidR="00516FCF" w:rsidRPr="004D5C8A" w:rsidRDefault="00516FCF" w:rsidP="00F60521">
      <w:pPr>
        <w:widowControl w:val="0"/>
        <w:tabs>
          <w:tab w:val="left" w:pos="5954"/>
          <w:tab w:val="right" w:pos="9356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b/>
          <w:sz w:val="24"/>
          <w:szCs w:val="24"/>
        </w:rPr>
      </w:pPr>
      <w:r w:rsidRPr="004D5C8A">
        <w:rPr>
          <w:rFonts w:ascii="Times New Roman" w:hAnsi="Times New Roman"/>
          <w:b/>
          <w:sz w:val="24"/>
          <w:szCs w:val="24"/>
        </w:rPr>
        <w:tab/>
        <w:t>0 ezer forintban,</w:t>
      </w:r>
      <w:r w:rsidRPr="004D5C8A">
        <w:rPr>
          <w:rFonts w:ascii="Times New Roman" w:hAnsi="Times New Roman"/>
          <w:sz w:val="24"/>
          <w:szCs w:val="24"/>
        </w:rPr>
        <w:t xml:space="preserve"> azaz nulla ezer forintban,</w:t>
      </w:r>
    </w:p>
    <w:p w:rsidR="00516FCF" w:rsidRPr="004D5C8A" w:rsidRDefault="00516FCF" w:rsidP="00F60521">
      <w:pPr>
        <w:widowControl w:val="0"/>
        <w:tabs>
          <w:tab w:val="left" w:pos="5103"/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sz w:val="24"/>
          <w:szCs w:val="24"/>
          <w:lang w:val="x-none"/>
        </w:rPr>
      </w:pPr>
      <w:r w:rsidRPr="004D5C8A">
        <w:rPr>
          <w:rFonts w:ascii="Times New Roman" w:hAnsi="Times New Roman"/>
          <w:b/>
          <w:bCs/>
          <w:sz w:val="24"/>
          <w:szCs w:val="24"/>
        </w:rPr>
        <w:t>d</w:t>
      </w:r>
      <w:r w:rsidRPr="004D5C8A">
        <w:rPr>
          <w:rFonts w:ascii="Times New Roman" w:hAnsi="Times New Roman"/>
          <w:b/>
          <w:bCs/>
          <w:sz w:val="24"/>
          <w:szCs w:val="24"/>
          <w:lang w:val="x-none"/>
        </w:rPr>
        <w:t>) kiadási főösszegét</w:t>
      </w:r>
      <w:r w:rsidRPr="004D5C8A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1A6BFA" w:rsidRPr="004D5C8A">
        <w:rPr>
          <w:rFonts w:ascii="Times New Roman" w:hAnsi="Times New Roman"/>
          <w:b/>
          <w:bCs/>
          <w:sz w:val="24"/>
          <w:szCs w:val="24"/>
        </w:rPr>
        <w:t>16</w:t>
      </w:r>
      <w:r w:rsidRPr="004D5C8A">
        <w:rPr>
          <w:rFonts w:ascii="Times New Roman" w:hAnsi="Times New Roman"/>
          <w:b/>
          <w:bCs/>
          <w:sz w:val="24"/>
          <w:szCs w:val="24"/>
        </w:rPr>
        <w:t>.</w:t>
      </w:r>
      <w:r w:rsidR="007377ED" w:rsidRPr="004D5C8A">
        <w:rPr>
          <w:rFonts w:ascii="Times New Roman" w:hAnsi="Times New Roman"/>
          <w:b/>
          <w:bCs/>
          <w:sz w:val="24"/>
          <w:szCs w:val="24"/>
        </w:rPr>
        <w:t>514</w:t>
      </w:r>
      <w:r w:rsidRPr="004D5C8A">
        <w:rPr>
          <w:rFonts w:ascii="Times New Roman" w:hAnsi="Times New Roman"/>
          <w:b/>
          <w:bCs/>
          <w:sz w:val="24"/>
          <w:szCs w:val="24"/>
        </w:rPr>
        <w:t>.</w:t>
      </w:r>
      <w:r w:rsidR="007377ED" w:rsidRPr="004D5C8A">
        <w:rPr>
          <w:rFonts w:ascii="Times New Roman" w:hAnsi="Times New Roman"/>
          <w:b/>
          <w:bCs/>
          <w:sz w:val="24"/>
          <w:szCs w:val="24"/>
        </w:rPr>
        <w:t>664</w:t>
      </w:r>
      <w:r w:rsidRPr="004D5C8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D5C8A">
        <w:rPr>
          <w:rFonts w:ascii="Times New Roman" w:hAnsi="Times New Roman"/>
          <w:b/>
          <w:bCs/>
          <w:sz w:val="24"/>
          <w:szCs w:val="24"/>
          <w:lang w:val="x-none"/>
        </w:rPr>
        <w:t>ezer forintban</w:t>
      </w:r>
      <w:r w:rsidRPr="004D5C8A">
        <w:rPr>
          <w:rFonts w:ascii="Times New Roman" w:hAnsi="Times New Roman"/>
          <w:sz w:val="24"/>
          <w:szCs w:val="24"/>
          <w:lang w:val="x-none"/>
        </w:rPr>
        <w:t>, azaz</w:t>
      </w:r>
    </w:p>
    <w:p w:rsidR="00516FCF" w:rsidRPr="004D5C8A" w:rsidRDefault="00516FCF" w:rsidP="00F60521">
      <w:pPr>
        <w:widowControl w:val="0"/>
        <w:tabs>
          <w:tab w:val="right" w:pos="8505"/>
        </w:tabs>
        <w:autoSpaceDE w:val="0"/>
        <w:autoSpaceDN w:val="0"/>
        <w:adjustRightInd w:val="0"/>
        <w:spacing w:after="0" w:line="240" w:lineRule="auto"/>
        <w:ind w:left="1275" w:right="570"/>
        <w:jc w:val="both"/>
        <w:rPr>
          <w:rFonts w:ascii="Times New Roman" w:hAnsi="Times New Roman"/>
          <w:sz w:val="24"/>
          <w:szCs w:val="24"/>
          <w:lang w:val="x-none"/>
        </w:rPr>
      </w:pPr>
      <w:r w:rsidRPr="004D5C8A">
        <w:rPr>
          <w:rFonts w:ascii="Times New Roman" w:hAnsi="Times New Roman"/>
          <w:sz w:val="24"/>
          <w:szCs w:val="24"/>
          <w:lang w:val="x-none"/>
        </w:rPr>
        <w:t>tizen</w:t>
      </w:r>
      <w:r w:rsidR="001A6BFA" w:rsidRPr="004D5C8A">
        <w:rPr>
          <w:rFonts w:ascii="Times New Roman" w:hAnsi="Times New Roman"/>
          <w:sz w:val="24"/>
          <w:szCs w:val="24"/>
        </w:rPr>
        <w:t>ha</w:t>
      </w:r>
      <w:r w:rsidRPr="004D5C8A">
        <w:rPr>
          <w:rFonts w:ascii="Times New Roman" w:hAnsi="Times New Roman"/>
          <w:sz w:val="24"/>
          <w:szCs w:val="24"/>
        </w:rPr>
        <w:t>t</w:t>
      </w:r>
      <w:r w:rsidRPr="004D5C8A">
        <w:rPr>
          <w:rFonts w:ascii="Times New Roman" w:hAnsi="Times New Roman"/>
          <w:sz w:val="24"/>
          <w:szCs w:val="24"/>
          <w:lang w:val="x-none"/>
        </w:rPr>
        <w:t>millió-</w:t>
      </w:r>
      <w:r w:rsidR="007377ED" w:rsidRPr="004D5C8A">
        <w:rPr>
          <w:rFonts w:ascii="Times New Roman" w:hAnsi="Times New Roman"/>
          <w:sz w:val="24"/>
          <w:szCs w:val="24"/>
        </w:rPr>
        <w:t>öt</w:t>
      </w:r>
      <w:r w:rsidRPr="004D5C8A">
        <w:rPr>
          <w:rFonts w:ascii="Times New Roman" w:hAnsi="Times New Roman"/>
          <w:sz w:val="24"/>
          <w:szCs w:val="24"/>
        </w:rPr>
        <w:t>száz</w:t>
      </w:r>
      <w:r w:rsidR="007377ED" w:rsidRPr="004D5C8A">
        <w:rPr>
          <w:rFonts w:ascii="Times New Roman" w:hAnsi="Times New Roman"/>
          <w:sz w:val="24"/>
          <w:szCs w:val="24"/>
        </w:rPr>
        <w:t>tizennégy</w:t>
      </w:r>
      <w:r w:rsidRPr="004D5C8A">
        <w:rPr>
          <w:rFonts w:ascii="Times New Roman" w:hAnsi="Times New Roman"/>
          <w:sz w:val="24"/>
          <w:szCs w:val="24"/>
        </w:rPr>
        <w:t>ezer</w:t>
      </w:r>
      <w:proofErr w:type="spellStart"/>
      <w:r w:rsidRPr="004D5C8A">
        <w:rPr>
          <w:rFonts w:ascii="Times New Roman" w:hAnsi="Times New Roman"/>
          <w:sz w:val="24"/>
          <w:szCs w:val="24"/>
          <w:lang w:val="x-none"/>
        </w:rPr>
        <w:t>-</w:t>
      </w:r>
      <w:r w:rsidR="007377ED" w:rsidRPr="004D5C8A">
        <w:rPr>
          <w:rFonts w:ascii="Times New Roman" w:hAnsi="Times New Roman"/>
          <w:sz w:val="24"/>
          <w:szCs w:val="24"/>
        </w:rPr>
        <w:t>hat</w:t>
      </w:r>
      <w:r w:rsidR="001A6BFA" w:rsidRPr="004D5C8A">
        <w:rPr>
          <w:rFonts w:ascii="Times New Roman" w:hAnsi="Times New Roman"/>
          <w:sz w:val="24"/>
          <w:szCs w:val="24"/>
        </w:rPr>
        <w:t>száz</w:t>
      </w:r>
      <w:r w:rsidR="005671ED" w:rsidRPr="004D5C8A">
        <w:rPr>
          <w:rFonts w:ascii="Times New Roman" w:hAnsi="Times New Roman"/>
          <w:sz w:val="24"/>
          <w:szCs w:val="24"/>
        </w:rPr>
        <w:t>h</w:t>
      </w:r>
      <w:r w:rsidR="007377ED" w:rsidRPr="004D5C8A">
        <w:rPr>
          <w:rFonts w:ascii="Times New Roman" w:hAnsi="Times New Roman"/>
          <w:sz w:val="24"/>
          <w:szCs w:val="24"/>
        </w:rPr>
        <w:t>atvannégy</w:t>
      </w:r>
      <w:proofErr w:type="spellEnd"/>
      <w:r w:rsidRPr="004D5C8A">
        <w:rPr>
          <w:rFonts w:ascii="Times New Roman" w:hAnsi="Times New Roman"/>
          <w:sz w:val="24"/>
          <w:szCs w:val="24"/>
          <w:lang w:val="x-none"/>
        </w:rPr>
        <w:t xml:space="preserve"> ezer forintban,</w:t>
      </w:r>
    </w:p>
    <w:p w:rsidR="00FA034D" w:rsidRPr="004D5C8A" w:rsidRDefault="00516FCF" w:rsidP="00F60521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4D5C8A">
        <w:rPr>
          <w:rFonts w:ascii="Times New Roman" w:hAnsi="Times New Roman"/>
          <w:b/>
          <w:bCs/>
          <w:sz w:val="24"/>
          <w:szCs w:val="24"/>
        </w:rPr>
        <w:t>e</w:t>
      </w:r>
      <w:proofErr w:type="gramEnd"/>
      <w:r w:rsidRPr="004D5C8A">
        <w:rPr>
          <w:rFonts w:ascii="Times New Roman" w:hAnsi="Times New Roman"/>
          <w:b/>
          <w:bCs/>
          <w:sz w:val="24"/>
          <w:szCs w:val="24"/>
          <w:lang w:val="x-none"/>
        </w:rPr>
        <w:t xml:space="preserve">) </w:t>
      </w:r>
      <w:r w:rsidRPr="004D5C8A">
        <w:rPr>
          <w:rFonts w:ascii="Times New Roman" w:hAnsi="Times New Roman"/>
          <w:b/>
          <w:sz w:val="24"/>
          <w:szCs w:val="24"/>
          <w:lang w:val="x-none"/>
        </w:rPr>
        <w:t>finanszírozási kiadások</w:t>
      </w:r>
      <w:r w:rsidRPr="004D5C8A">
        <w:rPr>
          <w:rFonts w:ascii="Times New Roman" w:hAnsi="Times New Roman"/>
          <w:b/>
          <w:sz w:val="24"/>
          <w:szCs w:val="24"/>
        </w:rPr>
        <w:t xml:space="preserve"> és bevétel</w:t>
      </w:r>
      <w:r w:rsidR="00FA034D" w:rsidRPr="004D5C8A">
        <w:rPr>
          <w:rFonts w:ascii="Times New Roman" w:hAnsi="Times New Roman"/>
          <w:b/>
          <w:sz w:val="24"/>
          <w:szCs w:val="24"/>
        </w:rPr>
        <w:t>ek az Áht. 6. § (7) bekezdés a)</w:t>
      </w:r>
    </w:p>
    <w:p w:rsidR="00516FCF" w:rsidRPr="004D5C8A" w:rsidRDefault="00516FCF" w:rsidP="00F60521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4D5C8A">
        <w:rPr>
          <w:rFonts w:ascii="Times New Roman" w:hAnsi="Times New Roman"/>
          <w:b/>
          <w:sz w:val="24"/>
          <w:szCs w:val="24"/>
        </w:rPr>
        <w:t>pont</w:t>
      </w:r>
      <w:proofErr w:type="gramEnd"/>
      <w:r w:rsidRPr="004D5C8A">
        <w:rPr>
          <w:rFonts w:ascii="Times New Roman" w:hAnsi="Times New Roman"/>
          <w:b/>
          <w:sz w:val="24"/>
          <w:szCs w:val="24"/>
        </w:rPr>
        <w:t xml:space="preserve"> </w:t>
      </w:r>
      <w:r w:rsidR="00FA034D" w:rsidRPr="004D5C8A">
        <w:rPr>
          <w:rFonts w:ascii="Times New Roman" w:hAnsi="Times New Roman"/>
          <w:b/>
          <w:sz w:val="24"/>
          <w:szCs w:val="24"/>
        </w:rPr>
        <w:t>a</w:t>
      </w:r>
      <w:r w:rsidRPr="004D5C8A">
        <w:rPr>
          <w:rFonts w:ascii="Times New Roman" w:hAnsi="Times New Roman"/>
          <w:b/>
          <w:sz w:val="24"/>
          <w:szCs w:val="24"/>
        </w:rPr>
        <w:t>d)</w:t>
      </w:r>
      <w:r w:rsidR="00FA034D" w:rsidRPr="004D5C8A">
        <w:rPr>
          <w:rFonts w:ascii="Times New Roman" w:hAnsi="Times New Roman"/>
          <w:b/>
          <w:sz w:val="24"/>
          <w:szCs w:val="24"/>
        </w:rPr>
        <w:t xml:space="preserve"> </w:t>
      </w:r>
      <w:r w:rsidRPr="004D5C8A">
        <w:rPr>
          <w:rFonts w:ascii="Times New Roman" w:hAnsi="Times New Roman"/>
          <w:b/>
          <w:sz w:val="24"/>
          <w:szCs w:val="24"/>
        </w:rPr>
        <w:t>alpontja szerinti</w:t>
      </w:r>
      <w:r w:rsidRPr="004D5C8A">
        <w:rPr>
          <w:rFonts w:ascii="Times New Roman" w:hAnsi="Times New Roman"/>
          <w:b/>
          <w:bCs/>
          <w:sz w:val="24"/>
          <w:szCs w:val="24"/>
        </w:rPr>
        <w:t>:</w:t>
      </w:r>
    </w:p>
    <w:p w:rsidR="00516FCF" w:rsidRPr="004D5C8A" w:rsidRDefault="00516FCF" w:rsidP="00F60521">
      <w:pPr>
        <w:widowControl w:val="0"/>
        <w:tabs>
          <w:tab w:val="left" w:pos="5103"/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sz w:val="24"/>
          <w:szCs w:val="24"/>
          <w:lang w:val="x-none"/>
        </w:rPr>
      </w:pPr>
      <w:proofErr w:type="spellStart"/>
      <w:r w:rsidRPr="004D5C8A">
        <w:rPr>
          <w:rFonts w:ascii="Times New Roman" w:hAnsi="Times New Roman"/>
          <w:b/>
          <w:bCs/>
          <w:sz w:val="24"/>
          <w:szCs w:val="24"/>
        </w:rPr>
        <w:t>ea</w:t>
      </w:r>
      <w:proofErr w:type="spellEnd"/>
      <w:r w:rsidRPr="004D5C8A">
        <w:rPr>
          <w:rFonts w:ascii="Times New Roman" w:hAnsi="Times New Roman"/>
          <w:b/>
          <w:bCs/>
          <w:sz w:val="24"/>
          <w:szCs w:val="24"/>
        </w:rPr>
        <w:t>)</w:t>
      </w:r>
      <w:r w:rsidRPr="004D5C8A">
        <w:rPr>
          <w:rFonts w:ascii="Times New Roman" w:hAnsi="Times New Roman"/>
          <w:b/>
          <w:bCs/>
          <w:sz w:val="24"/>
          <w:szCs w:val="24"/>
          <w:lang w:val="x-none"/>
        </w:rPr>
        <w:t xml:space="preserve"> az irányító szervi támogatás finanszírozási előirányzatát </w:t>
      </w:r>
      <w:r w:rsidRPr="004D5C8A">
        <w:rPr>
          <w:rFonts w:ascii="Times New Roman" w:hAnsi="Times New Roman"/>
          <w:b/>
          <w:bCs/>
          <w:sz w:val="24"/>
          <w:szCs w:val="24"/>
        </w:rPr>
        <w:tab/>
      </w:r>
      <w:r w:rsidRPr="004D5C8A">
        <w:rPr>
          <w:rFonts w:ascii="Times New Roman" w:hAnsi="Times New Roman"/>
          <w:b/>
          <w:bCs/>
          <w:sz w:val="24"/>
          <w:szCs w:val="24"/>
        </w:rPr>
        <w:tab/>
        <w:t>4.</w:t>
      </w:r>
      <w:r w:rsidR="00C10010" w:rsidRPr="004D5C8A">
        <w:rPr>
          <w:rFonts w:ascii="Times New Roman" w:hAnsi="Times New Roman"/>
          <w:b/>
          <w:bCs/>
          <w:sz w:val="24"/>
          <w:szCs w:val="24"/>
        </w:rPr>
        <w:t>4</w:t>
      </w:r>
      <w:r w:rsidR="007377ED" w:rsidRPr="004D5C8A">
        <w:rPr>
          <w:rFonts w:ascii="Times New Roman" w:hAnsi="Times New Roman"/>
          <w:b/>
          <w:bCs/>
          <w:sz w:val="24"/>
          <w:szCs w:val="24"/>
        </w:rPr>
        <w:t>56</w:t>
      </w:r>
      <w:r w:rsidRPr="004D5C8A">
        <w:rPr>
          <w:rFonts w:ascii="Times New Roman" w:hAnsi="Times New Roman"/>
          <w:b/>
          <w:bCs/>
          <w:sz w:val="24"/>
          <w:szCs w:val="24"/>
        </w:rPr>
        <w:t>.</w:t>
      </w:r>
      <w:r w:rsidR="004D5C8A" w:rsidRPr="004D5C8A">
        <w:rPr>
          <w:rFonts w:ascii="Times New Roman" w:hAnsi="Times New Roman"/>
          <w:b/>
          <w:bCs/>
          <w:sz w:val="24"/>
          <w:szCs w:val="24"/>
        </w:rPr>
        <w:t>889</w:t>
      </w:r>
      <w:r w:rsidRPr="004D5C8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D5C8A">
        <w:rPr>
          <w:rFonts w:ascii="Times New Roman" w:hAnsi="Times New Roman"/>
          <w:b/>
          <w:bCs/>
          <w:sz w:val="24"/>
          <w:szCs w:val="24"/>
          <w:lang w:val="x-none"/>
        </w:rPr>
        <w:t xml:space="preserve">ezer forintban, </w:t>
      </w:r>
      <w:r w:rsidRPr="004D5C8A">
        <w:rPr>
          <w:rFonts w:ascii="Times New Roman" w:hAnsi="Times New Roman"/>
          <w:sz w:val="24"/>
          <w:szCs w:val="24"/>
          <w:lang w:val="x-none"/>
        </w:rPr>
        <w:t xml:space="preserve">azaz </w:t>
      </w:r>
    </w:p>
    <w:p w:rsidR="00516FCF" w:rsidRPr="004D5C8A" w:rsidRDefault="00516FCF" w:rsidP="00F60521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sz w:val="24"/>
          <w:szCs w:val="24"/>
          <w:lang w:val="x-none"/>
        </w:rPr>
      </w:pPr>
      <w:proofErr w:type="gramStart"/>
      <w:r w:rsidRPr="004D5C8A">
        <w:rPr>
          <w:rFonts w:ascii="Times New Roman" w:hAnsi="Times New Roman"/>
          <w:sz w:val="24"/>
          <w:szCs w:val="24"/>
        </w:rPr>
        <w:lastRenderedPageBreak/>
        <w:t>négymillió-</w:t>
      </w:r>
      <w:r w:rsidR="00C10010" w:rsidRPr="004D5C8A">
        <w:rPr>
          <w:rFonts w:ascii="Times New Roman" w:hAnsi="Times New Roman"/>
          <w:sz w:val="24"/>
          <w:szCs w:val="24"/>
        </w:rPr>
        <w:t>négy</w:t>
      </w:r>
      <w:r w:rsidRPr="004D5C8A">
        <w:rPr>
          <w:rFonts w:ascii="Times New Roman" w:hAnsi="Times New Roman"/>
          <w:sz w:val="24"/>
          <w:szCs w:val="24"/>
        </w:rPr>
        <w:t>száz</w:t>
      </w:r>
      <w:r w:rsidR="004D5C8A" w:rsidRPr="004D5C8A">
        <w:rPr>
          <w:rFonts w:ascii="Times New Roman" w:hAnsi="Times New Roman"/>
          <w:sz w:val="24"/>
          <w:szCs w:val="24"/>
        </w:rPr>
        <w:t>ötvenhat</w:t>
      </w:r>
      <w:r w:rsidRPr="004D5C8A">
        <w:rPr>
          <w:rFonts w:ascii="Times New Roman" w:hAnsi="Times New Roman"/>
          <w:sz w:val="24"/>
          <w:szCs w:val="24"/>
        </w:rPr>
        <w:t>ezer-</w:t>
      </w:r>
      <w:r w:rsidR="004D5C8A" w:rsidRPr="004D5C8A">
        <w:rPr>
          <w:rFonts w:ascii="Times New Roman" w:hAnsi="Times New Roman"/>
          <w:sz w:val="24"/>
          <w:szCs w:val="24"/>
        </w:rPr>
        <w:t>nyolcszáznyolcvankilenc</w:t>
      </w:r>
      <w:proofErr w:type="gramEnd"/>
      <w:r w:rsidR="00BD158E" w:rsidRPr="004D5C8A">
        <w:rPr>
          <w:rFonts w:ascii="Times New Roman" w:hAnsi="Times New Roman"/>
          <w:sz w:val="24"/>
          <w:szCs w:val="24"/>
        </w:rPr>
        <w:t xml:space="preserve"> </w:t>
      </w:r>
      <w:r w:rsidRPr="004D5C8A">
        <w:rPr>
          <w:rFonts w:ascii="Times New Roman" w:hAnsi="Times New Roman"/>
          <w:sz w:val="24"/>
          <w:szCs w:val="24"/>
          <w:lang w:val="x-none"/>
        </w:rPr>
        <w:t>ezer forintban,</w:t>
      </w:r>
    </w:p>
    <w:p w:rsidR="005671ED" w:rsidRPr="004D5C8A" w:rsidRDefault="00516FCF" w:rsidP="00F60521">
      <w:pPr>
        <w:widowControl w:val="0"/>
        <w:tabs>
          <w:tab w:val="left" w:pos="5103"/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sz w:val="24"/>
          <w:szCs w:val="24"/>
          <w:lang w:val="x-none"/>
        </w:rPr>
      </w:pPr>
      <w:proofErr w:type="gramStart"/>
      <w:r w:rsidRPr="004D5C8A">
        <w:rPr>
          <w:rFonts w:ascii="Times New Roman" w:hAnsi="Times New Roman"/>
          <w:b/>
          <w:bCs/>
          <w:sz w:val="24"/>
          <w:szCs w:val="24"/>
        </w:rPr>
        <w:t>eb</w:t>
      </w:r>
      <w:proofErr w:type="gramEnd"/>
      <w:r w:rsidRPr="004D5C8A">
        <w:rPr>
          <w:rFonts w:ascii="Times New Roman" w:hAnsi="Times New Roman"/>
          <w:b/>
          <w:bCs/>
          <w:sz w:val="24"/>
          <w:szCs w:val="24"/>
        </w:rPr>
        <w:t>)</w:t>
      </w:r>
      <w:r w:rsidRPr="004D5C8A">
        <w:rPr>
          <w:rFonts w:ascii="Times New Roman" w:hAnsi="Times New Roman"/>
          <w:b/>
          <w:bCs/>
          <w:sz w:val="24"/>
          <w:szCs w:val="24"/>
          <w:lang w:val="x-none"/>
        </w:rPr>
        <w:t xml:space="preserve"> az irányító szervi támogatás folyósításának finanszírozási előirányzatát </w:t>
      </w:r>
      <w:r w:rsidR="005671ED" w:rsidRPr="004D5C8A">
        <w:rPr>
          <w:rFonts w:ascii="Times New Roman" w:hAnsi="Times New Roman"/>
          <w:b/>
          <w:bCs/>
          <w:sz w:val="24"/>
          <w:szCs w:val="24"/>
        </w:rPr>
        <w:tab/>
      </w:r>
      <w:r w:rsidR="004D5C8A" w:rsidRPr="004D5C8A">
        <w:rPr>
          <w:rFonts w:ascii="Times New Roman" w:hAnsi="Times New Roman"/>
          <w:b/>
          <w:bCs/>
          <w:sz w:val="24"/>
          <w:szCs w:val="24"/>
        </w:rPr>
        <w:t xml:space="preserve">4.456.889 </w:t>
      </w:r>
      <w:r w:rsidR="005671ED" w:rsidRPr="004D5C8A">
        <w:rPr>
          <w:rFonts w:ascii="Times New Roman" w:hAnsi="Times New Roman"/>
          <w:b/>
          <w:bCs/>
          <w:sz w:val="24"/>
          <w:szCs w:val="24"/>
          <w:lang w:val="x-none"/>
        </w:rPr>
        <w:t xml:space="preserve">ezer forintban, </w:t>
      </w:r>
      <w:r w:rsidR="005671ED" w:rsidRPr="004D5C8A">
        <w:rPr>
          <w:rFonts w:ascii="Times New Roman" w:hAnsi="Times New Roman"/>
          <w:sz w:val="24"/>
          <w:szCs w:val="24"/>
          <w:lang w:val="x-none"/>
        </w:rPr>
        <w:t xml:space="preserve">azaz </w:t>
      </w:r>
    </w:p>
    <w:p w:rsidR="005671ED" w:rsidRPr="004D5C8A" w:rsidRDefault="004D5C8A" w:rsidP="00F60521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sz w:val="24"/>
          <w:szCs w:val="24"/>
          <w:lang w:val="x-none"/>
        </w:rPr>
      </w:pPr>
      <w:proofErr w:type="gramStart"/>
      <w:r w:rsidRPr="004D5C8A">
        <w:rPr>
          <w:rFonts w:ascii="Times New Roman" w:hAnsi="Times New Roman"/>
          <w:sz w:val="24"/>
          <w:szCs w:val="24"/>
        </w:rPr>
        <w:t>négymillió-négyszázötvenhatezer-nyolcszáznyolcvankilenc</w:t>
      </w:r>
      <w:proofErr w:type="gramEnd"/>
      <w:r w:rsidRPr="004D5C8A">
        <w:rPr>
          <w:rFonts w:ascii="Times New Roman" w:hAnsi="Times New Roman"/>
          <w:sz w:val="24"/>
          <w:szCs w:val="24"/>
        </w:rPr>
        <w:t xml:space="preserve"> </w:t>
      </w:r>
      <w:r w:rsidR="005671ED" w:rsidRPr="004D5C8A">
        <w:rPr>
          <w:rFonts w:ascii="Times New Roman" w:hAnsi="Times New Roman"/>
          <w:sz w:val="24"/>
          <w:szCs w:val="24"/>
          <w:lang w:val="x-none"/>
        </w:rPr>
        <w:t>ezer forintban,</w:t>
      </w:r>
    </w:p>
    <w:p w:rsidR="00516FCF" w:rsidRPr="004D5C8A" w:rsidRDefault="00516FCF" w:rsidP="00F60521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b/>
          <w:sz w:val="24"/>
          <w:szCs w:val="24"/>
        </w:rPr>
      </w:pPr>
      <w:r w:rsidRPr="004D5C8A">
        <w:rPr>
          <w:rFonts w:ascii="Times New Roman" w:hAnsi="Times New Roman"/>
          <w:b/>
          <w:sz w:val="24"/>
          <w:szCs w:val="24"/>
          <w:lang w:val="x-none"/>
        </w:rPr>
        <w:t>állapítja meg.</w:t>
      </w:r>
    </w:p>
    <w:p w:rsidR="00943AB1" w:rsidRPr="00752889" w:rsidRDefault="00943AB1" w:rsidP="00F6052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FF0000"/>
          <w:sz w:val="24"/>
          <w:szCs w:val="24"/>
        </w:rPr>
      </w:pPr>
    </w:p>
    <w:p w:rsidR="00C03B94" w:rsidRPr="00C03B94" w:rsidRDefault="00C03B94" w:rsidP="00C03B94">
      <w:pPr>
        <w:pStyle w:val="Listaszerbekezds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x-none"/>
        </w:rPr>
      </w:pPr>
      <w:r w:rsidRPr="00C03B94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C03B94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C03B94">
        <w:rPr>
          <w:rFonts w:ascii="Times New Roman" w:hAnsi="Times New Roman"/>
          <w:sz w:val="24"/>
          <w:szCs w:val="24"/>
          <w:lang w:val="x-none"/>
        </w:rPr>
        <w:t>. 1. § (</w:t>
      </w:r>
      <w:r>
        <w:rPr>
          <w:rFonts w:ascii="Times New Roman" w:hAnsi="Times New Roman"/>
          <w:sz w:val="24"/>
          <w:szCs w:val="24"/>
        </w:rPr>
        <w:t>4</w:t>
      </w:r>
      <w:r w:rsidRPr="00C03B94">
        <w:rPr>
          <w:rFonts w:ascii="Times New Roman" w:hAnsi="Times New Roman"/>
          <w:sz w:val="24"/>
          <w:szCs w:val="24"/>
          <w:lang w:val="x-none"/>
        </w:rPr>
        <w:t>) bekezdés</w:t>
      </w:r>
      <w:r w:rsidRPr="00C03B94">
        <w:rPr>
          <w:rFonts w:ascii="Times New Roman" w:hAnsi="Times New Roman"/>
          <w:sz w:val="24"/>
          <w:szCs w:val="24"/>
        </w:rPr>
        <w:t>e</w:t>
      </w:r>
      <w:r w:rsidRPr="00C03B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C03B94">
        <w:rPr>
          <w:rFonts w:ascii="Times New Roman" w:hAnsi="Times New Roman"/>
          <w:sz w:val="24"/>
          <w:szCs w:val="24"/>
        </w:rPr>
        <w:t xml:space="preserve">helyébe </w:t>
      </w:r>
      <w:r w:rsidRPr="00C03B94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C03B94">
        <w:rPr>
          <w:rFonts w:ascii="Times New Roman" w:hAnsi="Times New Roman"/>
          <w:sz w:val="24"/>
          <w:szCs w:val="24"/>
        </w:rPr>
        <w:t>következő rendelkezés lép</w:t>
      </w:r>
      <w:r w:rsidRPr="00C03B94">
        <w:rPr>
          <w:rFonts w:ascii="Times New Roman" w:hAnsi="Times New Roman"/>
          <w:sz w:val="24"/>
          <w:szCs w:val="24"/>
          <w:lang w:val="x-none"/>
        </w:rPr>
        <w:t>:</w:t>
      </w:r>
    </w:p>
    <w:p w:rsidR="00C03B94" w:rsidRPr="00080393" w:rsidRDefault="00C03B94" w:rsidP="00F6052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647F19" w:rsidRPr="00647F19" w:rsidRDefault="00647F19" w:rsidP="00647F19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sz w:val="24"/>
          <w:szCs w:val="24"/>
          <w:lang w:val="x-none"/>
        </w:rPr>
      </w:pPr>
      <w:r w:rsidRPr="00647F19">
        <w:rPr>
          <w:rFonts w:ascii="Times New Roman" w:hAnsi="Times New Roman"/>
          <w:sz w:val="24"/>
          <w:szCs w:val="24"/>
          <w:lang w:val="x-none"/>
        </w:rPr>
        <w:t>(</w:t>
      </w:r>
      <w:r w:rsidRPr="00647F19">
        <w:rPr>
          <w:rFonts w:ascii="Times New Roman" w:hAnsi="Times New Roman"/>
          <w:sz w:val="24"/>
          <w:szCs w:val="24"/>
        </w:rPr>
        <w:t>4</w:t>
      </w:r>
      <w:r w:rsidRPr="00647F19">
        <w:rPr>
          <w:rFonts w:ascii="Times New Roman" w:hAnsi="Times New Roman"/>
          <w:sz w:val="24"/>
          <w:szCs w:val="24"/>
          <w:lang w:val="x-none"/>
        </w:rPr>
        <w:t xml:space="preserve">) </w:t>
      </w:r>
      <w:r w:rsidRPr="00647F19">
        <w:rPr>
          <w:rFonts w:ascii="Times New Roman" w:hAnsi="Times New Roman"/>
          <w:sz w:val="24"/>
          <w:szCs w:val="24"/>
          <w:lang w:val="x-none"/>
        </w:rPr>
        <w:tab/>
        <w:t>Az (1) bekezdésben megállapított főösszegen belül a</w:t>
      </w:r>
      <w:r w:rsidRPr="00647F19">
        <w:rPr>
          <w:rFonts w:ascii="Times New Roman" w:hAnsi="Times New Roman"/>
          <w:sz w:val="24"/>
          <w:szCs w:val="24"/>
        </w:rPr>
        <w:t xml:space="preserve"> helyi önkormányzat összesített költségvetési mérlegét -</w:t>
      </w:r>
      <w:r w:rsidRPr="00647F19">
        <w:rPr>
          <w:rFonts w:ascii="Times New Roman" w:hAnsi="Times New Roman"/>
          <w:sz w:val="24"/>
          <w:szCs w:val="24"/>
          <w:lang w:val="x-none"/>
        </w:rPr>
        <w:t xml:space="preserve"> működési és a felhalmozási bevételi és kiadási előirányzatokat egymástól elkülönítetten, a finanszírozási </w:t>
      </w:r>
      <w:r>
        <w:rPr>
          <w:rFonts w:ascii="Times New Roman" w:hAnsi="Times New Roman"/>
          <w:sz w:val="24"/>
          <w:szCs w:val="24"/>
        </w:rPr>
        <w:t>bevételeket</w:t>
      </w:r>
      <w:r w:rsidRPr="00647F19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és </w:t>
      </w:r>
      <w:r w:rsidRPr="00647F19">
        <w:rPr>
          <w:rFonts w:ascii="Times New Roman" w:hAnsi="Times New Roman"/>
          <w:sz w:val="24"/>
          <w:szCs w:val="24"/>
          <w:lang w:val="x-none"/>
        </w:rPr>
        <w:t>kiadásokat</w:t>
      </w:r>
      <w:r>
        <w:rPr>
          <w:rFonts w:ascii="Times New Roman" w:hAnsi="Times New Roman"/>
          <w:sz w:val="24"/>
          <w:szCs w:val="24"/>
        </w:rPr>
        <w:t xml:space="preserve"> </w:t>
      </w:r>
      <w:r w:rsidRPr="00647F19">
        <w:rPr>
          <w:rFonts w:ascii="Times New Roman" w:hAnsi="Times New Roman"/>
          <w:sz w:val="24"/>
          <w:szCs w:val="24"/>
          <w:lang w:val="x-none"/>
        </w:rPr>
        <w:t>is figyelembe véve</w:t>
      </w:r>
      <w:r w:rsidRPr="00647F19">
        <w:rPr>
          <w:rFonts w:ascii="Times New Roman" w:hAnsi="Times New Roman"/>
          <w:i/>
          <w:iCs/>
          <w:sz w:val="24"/>
          <w:szCs w:val="24"/>
          <w:lang w:val="x-none"/>
        </w:rPr>
        <w:t xml:space="preserve"> - </w:t>
      </w:r>
      <w:r w:rsidRPr="00647F19">
        <w:rPr>
          <w:rFonts w:ascii="Times New Roman" w:hAnsi="Times New Roman"/>
          <w:sz w:val="24"/>
          <w:szCs w:val="24"/>
          <w:lang w:val="x-none"/>
        </w:rPr>
        <w:t>tájékoztató jelleggel a 2</w:t>
      </w:r>
      <w:r w:rsidRPr="00647F19">
        <w:rPr>
          <w:rFonts w:ascii="Times New Roman" w:hAnsi="Times New Roman"/>
          <w:sz w:val="24"/>
          <w:szCs w:val="24"/>
        </w:rPr>
        <w:t>2</w:t>
      </w:r>
      <w:r w:rsidRPr="00647F19">
        <w:rPr>
          <w:rFonts w:ascii="Times New Roman" w:hAnsi="Times New Roman"/>
          <w:sz w:val="24"/>
          <w:szCs w:val="24"/>
          <w:lang w:val="x-none"/>
        </w:rPr>
        <w:t>. számú táblázat tartalmazza.</w:t>
      </w:r>
    </w:p>
    <w:p w:rsidR="00063729" w:rsidRPr="00080393" w:rsidRDefault="00063729" w:rsidP="00F6052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A74E62" w:rsidRDefault="00A74E62" w:rsidP="00F60521">
      <w:pPr>
        <w:widowControl w:val="0"/>
        <w:tabs>
          <w:tab w:val="left" w:pos="705"/>
          <w:tab w:val="left" w:pos="510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80393" w:rsidRDefault="00080393" w:rsidP="00F6052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A3C4E">
        <w:rPr>
          <w:rFonts w:ascii="Times New Roman" w:hAnsi="Times New Roman"/>
          <w:b/>
          <w:bCs/>
          <w:sz w:val="24"/>
          <w:szCs w:val="24"/>
          <w:lang w:val="x-none"/>
        </w:rPr>
        <w:t>2. §</w:t>
      </w:r>
    </w:p>
    <w:p w:rsidR="00080393" w:rsidRPr="00BE5207" w:rsidRDefault="00080393" w:rsidP="00F6052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80393" w:rsidRPr="00BF788A" w:rsidRDefault="00080393" w:rsidP="00BF7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BF788A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BF788A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F788A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BF788A">
        <w:rPr>
          <w:rFonts w:ascii="Times New Roman" w:hAnsi="Times New Roman"/>
          <w:sz w:val="24"/>
          <w:szCs w:val="24"/>
        </w:rPr>
        <w:t>2</w:t>
      </w:r>
      <w:r w:rsidRPr="00BF788A">
        <w:rPr>
          <w:rFonts w:ascii="Times New Roman" w:hAnsi="Times New Roman"/>
          <w:sz w:val="24"/>
          <w:szCs w:val="24"/>
          <w:lang w:val="x-none"/>
        </w:rPr>
        <w:t xml:space="preserve">. § (1) bekezdés </w:t>
      </w:r>
      <w:r w:rsidRPr="00BF788A">
        <w:rPr>
          <w:rFonts w:ascii="Times New Roman" w:hAnsi="Times New Roman"/>
          <w:sz w:val="24"/>
          <w:szCs w:val="24"/>
        </w:rPr>
        <w:t xml:space="preserve">helyébe </w:t>
      </w:r>
      <w:r w:rsidRPr="00BF788A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BF788A">
        <w:rPr>
          <w:rFonts w:ascii="Times New Roman" w:hAnsi="Times New Roman"/>
          <w:sz w:val="24"/>
          <w:szCs w:val="24"/>
        </w:rPr>
        <w:t>következő rendelkezés lép</w:t>
      </w:r>
      <w:r w:rsidRPr="00BF788A">
        <w:rPr>
          <w:rFonts w:ascii="Times New Roman" w:hAnsi="Times New Roman"/>
          <w:sz w:val="24"/>
          <w:szCs w:val="24"/>
          <w:lang w:val="x-none"/>
        </w:rPr>
        <w:t>:</w:t>
      </w:r>
    </w:p>
    <w:p w:rsidR="00080393" w:rsidRPr="006A3E5C" w:rsidRDefault="00080393" w:rsidP="00F60521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i/>
          <w:color w:val="FF0000"/>
          <w:sz w:val="24"/>
          <w:szCs w:val="24"/>
          <w:lang w:val="x-none"/>
        </w:rPr>
      </w:pPr>
    </w:p>
    <w:p w:rsidR="00080393" w:rsidRPr="006E204C" w:rsidRDefault="00080393" w:rsidP="00F60521">
      <w:pPr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sz w:val="24"/>
          <w:szCs w:val="24"/>
        </w:rPr>
      </w:pPr>
      <w:r w:rsidRPr="006E204C">
        <w:rPr>
          <w:rFonts w:ascii="Times New Roman" w:hAnsi="Times New Roman"/>
          <w:sz w:val="24"/>
          <w:szCs w:val="24"/>
          <w:lang w:val="x-none"/>
        </w:rPr>
        <w:t>(1) Az 1. §</w:t>
      </w:r>
      <w:r w:rsidRPr="006E204C">
        <w:rPr>
          <w:rFonts w:ascii="Times New Roman" w:hAnsi="Times New Roman"/>
          <w:sz w:val="24"/>
          <w:szCs w:val="24"/>
        </w:rPr>
        <w:t xml:space="preserve"> (2) bekezdésében</w:t>
      </w:r>
      <w:r w:rsidRPr="006E204C">
        <w:rPr>
          <w:rFonts w:ascii="Times New Roman" w:hAnsi="Times New Roman"/>
          <w:sz w:val="24"/>
          <w:szCs w:val="24"/>
          <w:lang w:val="x-none"/>
        </w:rPr>
        <w:t xml:space="preserve"> megállapított </w:t>
      </w:r>
      <w:r w:rsidRPr="006E204C">
        <w:rPr>
          <w:rFonts w:ascii="Times New Roman" w:hAnsi="Times New Roman"/>
          <w:sz w:val="24"/>
          <w:szCs w:val="24"/>
        </w:rPr>
        <w:t xml:space="preserve">kiemelt </w:t>
      </w:r>
      <w:r w:rsidRPr="006E204C">
        <w:rPr>
          <w:rFonts w:ascii="Times New Roman" w:hAnsi="Times New Roman"/>
          <w:sz w:val="24"/>
          <w:szCs w:val="24"/>
          <w:lang w:val="x-none"/>
        </w:rPr>
        <w:t>előirányzatok a Magyarország 201</w:t>
      </w:r>
      <w:r w:rsidRPr="006E204C">
        <w:rPr>
          <w:rFonts w:ascii="Times New Roman" w:hAnsi="Times New Roman"/>
          <w:sz w:val="24"/>
          <w:szCs w:val="24"/>
        </w:rPr>
        <w:t>5</w:t>
      </w:r>
      <w:r w:rsidRPr="006E204C">
        <w:rPr>
          <w:rFonts w:ascii="Times New Roman" w:hAnsi="Times New Roman"/>
          <w:sz w:val="24"/>
          <w:szCs w:val="24"/>
          <w:lang w:val="x-none"/>
        </w:rPr>
        <w:t xml:space="preserve">. évi központi költségvetéséről szóló </w:t>
      </w:r>
      <w:r w:rsidRPr="006E204C">
        <w:rPr>
          <w:rFonts w:ascii="Times New Roman" w:hAnsi="Times New Roman"/>
          <w:sz w:val="24"/>
          <w:szCs w:val="24"/>
        </w:rPr>
        <w:t xml:space="preserve">2014. </w:t>
      </w:r>
      <w:proofErr w:type="gramStart"/>
      <w:r w:rsidRPr="006E204C">
        <w:rPr>
          <w:rFonts w:ascii="Times New Roman" w:hAnsi="Times New Roman"/>
          <w:sz w:val="24"/>
          <w:szCs w:val="24"/>
        </w:rPr>
        <w:t>évi</w:t>
      </w:r>
      <w:proofErr w:type="gramEnd"/>
      <w:r w:rsidRPr="006E204C">
        <w:rPr>
          <w:rFonts w:ascii="Times New Roman" w:hAnsi="Times New Roman"/>
          <w:sz w:val="24"/>
          <w:szCs w:val="24"/>
        </w:rPr>
        <w:t xml:space="preserve"> C. </w:t>
      </w:r>
      <w:r w:rsidRPr="006E204C">
        <w:rPr>
          <w:rFonts w:ascii="Times New Roman" w:hAnsi="Times New Roman"/>
          <w:sz w:val="24"/>
          <w:szCs w:val="24"/>
          <w:lang w:val="x-none"/>
        </w:rPr>
        <w:t>törvény</w:t>
      </w:r>
      <w:r w:rsidRPr="006E204C">
        <w:rPr>
          <w:rFonts w:ascii="Times New Roman" w:hAnsi="Times New Roman"/>
          <w:sz w:val="24"/>
          <w:szCs w:val="24"/>
        </w:rPr>
        <w:t xml:space="preserve"> 2. számú mellékletében</w:t>
      </w:r>
      <w:r w:rsidRPr="006E204C">
        <w:rPr>
          <w:rFonts w:ascii="Times New Roman" w:hAnsi="Times New Roman"/>
          <w:sz w:val="24"/>
          <w:szCs w:val="24"/>
          <w:lang w:val="x-none"/>
        </w:rPr>
        <w:t xml:space="preserve"> (továbbiakban</w:t>
      </w:r>
      <w:r w:rsidRPr="006E204C">
        <w:rPr>
          <w:rFonts w:ascii="Times New Roman" w:hAnsi="Times New Roman"/>
          <w:sz w:val="24"/>
          <w:szCs w:val="24"/>
        </w:rPr>
        <w:t>: költségvetési törvény</w:t>
      </w:r>
      <w:r w:rsidRPr="006E204C">
        <w:rPr>
          <w:rFonts w:ascii="Times New Roman" w:hAnsi="Times New Roman"/>
          <w:sz w:val="24"/>
          <w:szCs w:val="24"/>
          <w:lang w:val="x-none"/>
        </w:rPr>
        <w:t>) megállapított felhasználási kötöttséggel járó állami támogatásokat az alábbiak szerint tartalmazzák:</w:t>
      </w:r>
    </w:p>
    <w:p w:rsidR="00080393" w:rsidRPr="00943AB1" w:rsidRDefault="00080393" w:rsidP="00F60521">
      <w:pPr>
        <w:widowControl w:val="0"/>
        <w:tabs>
          <w:tab w:val="left" w:pos="7650"/>
          <w:tab w:val="right" w:pos="9075"/>
        </w:tabs>
        <w:autoSpaceDE w:val="0"/>
        <w:autoSpaceDN w:val="0"/>
        <w:adjustRightInd w:val="0"/>
        <w:spacing w:after="0" w:line="240" w:lineRule="auto"/>
        <w:ind w:right="1980"/>
        <w:jc w:val="both"/>
        <w:rPr>
          <w:rFonts w:ascii="Times New Roman" w:hAnsi="Times New Roman"/>
          <w:i/>
          <w:sz w:val="24"/>
          <w:szCs w:val="24"/>
        </w:rPr>
      </w:pPr>
    </w:p>
    <w:p w:rsidR="00080393" w:rsidRPr="006B490E" w:rsidRDefault="00080393" w:rsidP="006B490E">
      <w:pPr>
        <w:pStyle w:val="Listaszerbekezds"/>
        <w:widowControl w:val="0"/>
        <w:numPr>
          <w:ilvl w:val="0"/>
          <w:numId w:val="28"/>
        </w:numPr>
        <w:tabs>
          <w:tab w:val="left" w:pos="7650"/>
          <w:tab w:val="right" w:pos="9075"/>
        </w:tabs>
        <w:autoSpaceDE w:val="0"/>
        <w:autoSpaceDN w:val="0"/>
        <w:adjustRightInd w:val="0"/>
        <w:spacing w:after="0" w:line="240" w:lineRule="auto"/>
        <w:ind w:left="1560" w:right="1980" w:hanging="284"/>
        <w:jc w:val="both"/>
        <w:rPr>
          <w:rFonts w:ascii="Times New Roman" w:hAnsi="Times New Roman"/>
          <w:sz w:val="24"/>
          <w:szCs w:val="24"/>
          <w:lang w:val="x-none"/>
        </w:rPr>
      </w:pPr>
      <w:r w:rsidRPr="006B490E">
        <w:rPr>
          <w:rFonts w:ascii="Times New Roman" w:hAnsi="Times New Roman"/>
          <w:sz w:val="24"/>
          <w:szCs w:val="24"/>
          <w:lang w:val="x-none"/>
        </w:rPr>
        <w:t xml:space="preserve">A települési önkormányzatok egyes </w:t>
      </w:r>
      <w:r w:rsidRPr="006B490E">
        <w:rPr>
          <w:rFonts w:ascii="Times New Roman" w:hAnsi="Times New Roman"/>
          <w:sz w:val="24"/>
          <w:szCs w:val="24"/>
        </w:rPr>
        <w:t xml:space="preserve">köznevelési </w:t>
      </w:r>
      <w:r w:rsidRPr="006B490E">
        <w:rPr>
          <w:rFonts w:ascii="Times New Roman" w:hAnsi="Times New Roman"/>
          <w:sz w:val="24"/>
          <w:szCs w:val="24"/>
          <w:lang w:val="x-none"/>
        </w:rPr>
        <w:t xml:space="preserve">feladatainak támogatása </w:t>
      </w:r>
    </w:p>
    <w:p w:rsidR="00080393" w:rsidRPr="0056046A" w:rsidRDefault="00080393" w:rsidP="00F60521">
      <w:pPr>
        <w:widowControl w:val="0"/>
        <w:tabs>
          <w:tab w:val="left" w:pos="1275"/>
          <w:tab w:val="left" w:pos="7650"/>
          <w:tab w:val="right" w:pos="9075"/>
        </w:tabs>
        <w:autoSpaceDE w:val="0"/>
        <w:autoSpaceDN w:val="0"/>
        <w:adjustRightInd w:val="0"/>
        <w:spacing w:after="0" w:line="240" w:lineRule="auto"/>
        <w:ind w:left="990" w:right="198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80393" w:rsidRPr="0056046A" w:rsidRDefault="00080393" w:rsidP="00F60521">
      <w:pPr>
        <w:widowControl w:val="0"/>
        <w:tabs>
          <w:tab w:val="left" w:pos="1845"/>
          <w:tab w:val="right" w:pos="7515"/>
          <w:tab w:val="right" w:pos="9210"/>
        </w:tabs>
        <w:autoSpaceDE w:val="0"/>
        <w:autoSpaceDN w:val="0"/>
        <w:adjustRightInd w:val="0"/>
        <w:spacing w:after="0" w:line="240" w:lineRule="auto"/>
        <w:ind w:left="1845" w:right="1980" w:hanging="435"/>
        <w:jc w:val="both"/>
        <w:rPr>
          <w:rFonts w:ascii="Times New Roman" w:hAnsi="Times New Roman"/>
          <w:sz w:val="24"/>
          <w:szCs w:val="24"/>
          <w:lang w:val="x-none"/>
        </w:rPr>
      </w:pPr>
      <w:r w:rsidRPr="0056046A">
        <w:rPr>
          <w:rFonts w:ascii="Times New Roman" w:hAnsi="Times New Roman"/>
          <w:sz w:val="24"/>
          <w:szCs w:val="24"/>
        </w:rPr>
        <w:t>a</w:t>
      </w:r>
      <w:proofErr w:type="spellStart"/>
      <w:r w:rsidRPr="0056046A">
        <w:rPr>
          <w:rFonts w:ascii="Times New Roman" w:hAnsi="Times New Roman"/>
          <w:sz w:val="24"/>
          <w:szCs w:val="24"/>
          <w:lang w:val="x-none"/>
        </w:rPr>
        <w:t>a</w:t>
      </w:r>
      <w:proofErr w:type="spellEnd"/>
      <w:r w:rsidRPr="0056046A">
        <w:rPr>
          <w:rFonts w:ascii="Times New Roman" w:hAnsi="Times New Roman"/>
          <w:sz w:val="24"/>
          <w:szCs w:val="24"/>
          <w:lang w:val="x-none"/>
        </w:rPr>
        <w:t xml:space="preserve">) </w:t>
      </w:r>
      <w:r w:rsidRPr="0056046A">
        <w:rPr>
          <w:rFonts w:ascii="Times New Roman" w:hAnsi="Times New Roman"/>
          <w:sz w:val="24"/>
          <w:szCs w:val="24"/>
          <w:lang w:val="x-none"/>
        </w:rPr>
        <w:tab/>
        <w:t>óvodapedagógusok, és az óvodapedagógusok nevelő munkáját közvetlenül segítők bértámogatása</w:t>
      </w:r>
      <w:r w:rsidRPr="0056046A">
        <w:rPr>
          <w:rFonts w:ascii="Times New Roman" w:hAnsi="Times New Roman"/>
          <w:sz w:val="24"/>
          <w:szCs w:val="24"/>
          <w:lang w:val="x-none"/>
        </w:rPr>
        <w:tab/>
      </w:r>
      <w:r w:rsidRPr="0056046A">
        <w:rPr>
          <w:rFonts w:ascii="Times New Roman" w:hAnsi="Times New Roman"/>
          <w:sz w:val="24"/>
          <w:szCs w:val="24"/>
          <w:lang w:val="x-none"/>
        </w:rPr>
        <w:tab/>
      </w:r>
      <w:r w:rsidRPr="0056046A">
        <w:rPr>
          <w:rFonts w:ascii="Times New Roman" w:hAnsi="Times New Roman"/>
          <w:sz w:val="24"/>
          <w:szCs w:val="24"/>
        </w:rPr>
        <w:t>46</w:t>
      </w:r>
      <w:r w:rsidR="0056046A" w:rsidRPr="0056046A">
        <w:rPr>
          <w:rFonts w:ascii="Times New Roman" w:hAnsi="Times New Roman"/>
          <w:sz w:val="24"/>
          <w:szCs w:val="24"/>
        </w:rPr>
        <w:t>1</w:t>
      </w:r>
      <w:r w:rsidRPr="0056046A">
        <w:rPr>
          <w:rFonts w:ascii="Times New Roman" w:hAnsi="Times New Roman"/>
          <w:sz w:val="24"/>
          <w:szCs w:val="24"/>
          <w:lang w:val="x-none"/>
        </w:rPr>
        <w:t>.</w:t>
      </w:r>
      <w:r w:rsidR="0056046A" w:rsidRPr="0056046A">
        <w:rPr>
          <w:rFonts w:ascii="Times New Roman" w:hAnsi="Times New Roman"/>
          <w:sz w:val="24"/>
          <w:szCs w:val="24"/>
        </w:rPr>
        <w:t>4</w:t>
      </w:r>
      <w:r w:rsidRPr="0056046A">
        <w:rPr>
          <w:rFonts w:ascii="Times New Roman" w:hAnsi="Times New Roman"/>
          <w:sz w:val="24"/>
          <w:szCs w:val="24"/>
        </w:rPr>
        <w:t>7</w:t>
      </w:r>
      <w:r w:rsidR="0056046A" w:rsidRPr="0056046A">
        <w:rPr>
          <w:rFonts w:ascii="Times New Roman" w:hAnsi="Times New Roman"/>
          <w:sz w:val="24"/>
          <w:szCs w:val="24"/>
        </w:rPr>
        <w:t>5</w:t>
      </w:r>
      <w:r w:rsidRPr="0056046A">
        <w:rPr>
          <w:rFonts w:ascii="Times New Roman" w:hAnsi="Times New Roman"/>
          <w:sz w:val="24"/>
          <w:szCs w:val="24"/>
          <w:lang w:val="x-none"/>
        </w:rPr>
        <w:t xml:space="preserve"> ezer Ft,</w:t>
      </w:r>
    </w:p>
    <w:p w:rsidR="00080393" w:rsidRPr="0056046A" w:rsidRDefault="00080393" w:rsidP="00F60521">
      <w:pPr>
        <w:widowControl w:val="0"/>
        <w:tabs>
          <w:tab w:val="left" w:pos="1845"/>
          <w:tab w:val="right" w:pos="7515"/>
          <w:tab w:val="right" w:pos="9210"/>
        </w:tabs>
        <w:autoSpaceDE w:val="0"/>
        <w:autoSpaceDN w:val="0"/>
        <w:adjustRightInd w:val="0"/>
        <w:spacing w:after="0" w:line="240" w:lineRule="auto"/>
        <w:ind w:left="1845" w:right="1980" w:hanging="435"/>
        <w:jc w:val="both"/>
        <w:rPr>
          <w:rFonts w:ascii="Times New Roman" w:hAnsi="Times New Roman"/>
          <w:sz w:val="24"/>
          <w:szCs w:val="24"/>
        </w:rPr>
      </w:pPr>
      <w:proofErr w:type="gramStart"/>
      <w:r w:rsidRPr="0056046A">
        <w:rPr>
          <w:rFonts w:ascii="Times New Roman" w:hAnsi="Times New Roman"/>
          <w:sz w:val="24"/>
          <w:szCs w:val="24"/>
        </w:rPr>
        <w:t>a</w:t>
      </w:r>
      <w:r w:rsidRPr="0056046A">
        <w:rPr>
          <w:rFonts w:ascii="Times New Roman" w:hAnsi="Times New Roman"/>
          <w:sz w:val="24"/>
          <w:szCs w:val="24"/>
          <w:lang w:val="x-none"/>
        </w:rPr>
        <w:t>b</w:t>
      </w:r>
      <w:proofErr w:type="gramEnd"/>
      <w:r w:rsidRPr="0056046A">
        <w:rPr>
          <w:rFonts w:ascii="Times New Roman" w:hAnsi="Times New Roman"/>
          <w:sz w:val="24"/>
          <w:szCs w:val="24"/>
          <w:lang w:val="x-none"/>
        </w:rPr>
        <w:t>)</w:t>
      </w:r>
      <w:r w:rsidRPr="0056046A">
        <w:rPr>
          <w:rFonts w:ascii="Times New Roman" w:hAnsi="Times New Roman"/>
          <w:sz w:val="24"/>
          <w:szCs w:val="24"/>
          <w:lang w:val="x-none"/>
        </w:rPr>
        <w:tab/>
        <w:t>óvodaműködtetési támogatás</w:t>
      </w:r>
      <w:r w:rsidRPr="0056046A">
        <w:rPr>
          <w:rFonts w:ascii="Times New Roman" w:hAnsi="Times New Roman"/>
          <w:sz w:val="24"/>
          <w:szCs w:val="24"/>
          <w:lang w:val="x-none"/>
        </w:rPr>
        <w:tab/>
      </w:r>
      <w:r w:rsidRPr="0056046A">
        <w:rPr>
          <w:rFonts w:ascii="Times New Roman" w:hAnsi="Times New Roman"/>
          <w:sz w:val="24"/>
          <w:szCs w:val="24"/>
          <w:lang w:val="x-none"/>
        </w:rPr>
        <w:tab/>
      </w:r>
      <w:r w:rsidRPr="0056046A">
        <w:rPr>
          <w:rFonts w:ascii="Times New Roman" w:hAnsi="Times New Roman"/>
          <w:sz w:val="24"/>
          <w:szCs w:val="24"/>
        </w:rPr>
        <w:t>6</w:t>
      </w:r>
      <w:r w:rsidR="0056046A" w:rsidRPr="0056046A">
        <w:rPr>
          <w:rFonts w:ascii="Times New Roman" w:hAnsi="Times New Roman"/>
          <w:sz w:val="24"/>
          <w:szCs w:val="24"/>
        </w:rPr>
        <w:t>4</w:t>
      </w:r>
      <w:r w:rsidRPr="0056046A">
        <w:rPr>
          <w:rFonts w:ascii="Times New Roman" w:hAnsi="Times New Roman"/>
          <w:sz w:val="24"/>
          <w:szCs w:val="24"/>
          <w:lang w:val="x-none"/>
        </w:rPr>
        <w:t>.</w:t>
      </w:r>
      <w:r w:rsidR="0056046A" w:rsidRPr="0056046A">
        <w:rPr>
          <w:rFonts w:ascii="Times New Roman" w:hAnsi="Times New Roman"/>
          <w:sz w:val="24"/>
          <w:szCs w:val="24"/>
        </w:rPr>
        <w:t>983</w:t>
      </w:r>
      <w:r w:rsidRPr="0056046A">
        <w:rPr>
          <w:rFonts w:ascii="Times New Roman" w:hAnsi="Times New Roman"/>
          <w:sz w:val="24"/>
          <w:szCs w:val="24"/>
          <w:lang w:val="x-none"/>
        </w:rPr>
        <w:t xml:space="preserve"> ezer Ft</w:t>
      </w:r>
      <w:r w:rsidRPr="0056046A">
        <w:rPr>
          <w:rFonts w:ascii="Times New Roman" w:hAnsi="Times New Roman"/>
          <w:sz w:val="24"/>
          <w:szCs w:val="24"/>
        </w:rPr>
        <w:t>,</w:t>
      </w:r>
    </w:p>
    <w:p w:rsidR="00080393" w:rsidRPr="0056046A" w:rsidRDefault="00080393" w:rsidP="00F60521">
      <w:pPr>
        <w:widowControl w:val="0"/>
        <w:tabs>
          <w:tab w:val="left" w:pos="1845"/>
          <w:tab w:val="right" w:pos="7515"/>
          <w:tab w:val="right" w:pos="9210"/>
        </w:tabs>
        <w:autoSpaceDE w:val="0"/>
        <w:autoSpaceDN w:val="0"/>
        <w:adjustRightInd w:val="0"/>
        <w:spacing w:after="0" w:line="240" w:lineRule="auto"/>
        <w:ind w:left="1845" w:right="1980" w:hanging="43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6046A">
        <w:rPr>
          <w:rFonts w:ascii="Times New Roman" w:hAnsi="Times New Roman"/>
          <w:sz w:val="24"/>
          <w:szCs w:val="24"/>
        </w:rPr>
        <w:t>ac</w:t>
      </w:r>
      <w:proofErr w:type="spellEnd"/>
      <w:proofErr w:type="gramStart"/>
      <w:r w:rsidRPr="0056046A">
        <w:rPr>
          <w:rFonts w:ascii="Times New Roman" w:hAnsi="Times New Roman"/>
          <w:sz w:val="24"/>
          <w:szCs w:val="24"/>
        </w:rPr>
        <w:t>)  kiegészítő</w:t>
      </w:r>
      <w:proofErr w:type="gramEnd"/>
      <w:r w:rsidRPr="0056046A">
        <w:rPr>
          <w:rFonts w:ascii="Times New Roman" w:hAnsi="Times New Roman"/>
          <w:sz w:val="24"/>
          <w:szCs w:val="24"/>
        </w:rPr>
        <w:t xml:space="preserve"> támogatás az óvodapedagógusok minősítéséből adódó többletkiadásokhoz</w:t>
      </w:r>
      <w:r w:rsidRPr="0056046A">
        <w:rPr>
          <w:rFonts w:ascii="Times New Roman" w:hAnsi="Times New Roman"/>
          <w:sz w:val="24"/>
          <w:szCs w:val="24"/>
        </w:rPr>
        <w:tab/>
      </w:r>
      <w:r w:rsidRPr="0056046A">
        <w:rPr>
          <w:rFonts w:ascii="Times New Roman" w:hAnsi="Times New Roman"/>
          <w:sz w:val="24"/>
          <w:szCs w:val="24"/>
        </w:rPr>
        <w:tab/>
        <w:t>8.664 ezer Ft.</w:t>
      </w:r>
    </w:p>
    <w:p w:rsidR="00080393" w:rsidRPr="00080393" w:rsidRDefault="00080393" w:rsidP="00F60521">
      <w:pPr>
        <w:widowControl w:val="0"/>
        <w:tabs>
          <w:tab w:val="left" w:pos="1845"/>
          <w:tab w:val="left" w:pos="4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val="x-none"/>
        </w:rPr>
      </w:pPr>
    </w:p>
    <w:p w:rsidR="00080393" w:rsidRPr="0056046A" w:rsidRDefault="00080393" w:rsidP="00F60521">
      <w:pPr>
        <w:widowControl w:val="0"/>
        <w:tabs>
          <w:tab w:val="left" w:pos="1560"/>
          <w:tab w:val="right" w:pos="7515"/>
          <w:tab w:val="right" w:pos="9210"/>
        </w:tabs>
        <w:autoSpaceDE w:val="0"/>
        <w:autoSpaceDN w:val="0"/>
        <w:adjustRightInd w:val="0"/>
        <w:spacing w:after="0" w:line="240" w:lineRule="auto"/>
        <w:ind w:left="1560" w:right="1980" w:hanging="285"/>
        <w:jc w:val="both"/>
        <w:rPr>
          <w:rFonts w:ascii="Times New Roman" w:hAnsi="Times New Roman"/>
          <w:sz w:val="24"/>
          <w:szCs w:val="24"/>
          <w:lang w:val="x-none"/>
        </w:rPr>
      </w:pPr>
      <w:r w:rsidRPr="0056046A">
        <w:rPr>
          <w:rFonts w:ascii="Times New Roman" w:hAnsi="Times New Roman"/>
          <w:sz w:val="24"/>
          <w:szCs w:val="24"/>
        </w:rPr>
        <w:t>b</w:t>
      </w:r>
      <w:r w:rsidR="006B490E">
        <w:rPr>
          <w:rFonts w:ascii="Times New Roman" w:hAnsi="Times New Roman"/>
          <w:sz w:val="24"/>
          <w:szCs w:val="24"/>
          <w:lang w:val="x-none"/>
        </w:rPr>
        <w:t>)</w:t>
      </w:r>
      <w:r w:rsidR="006B490E">
        <w:rPr>
          <w:rFonts w:ascii="Times New Roman" w:hAnsi="Times New Roman"/>
          <w:sz w:val="24"/>
          <w:szCs w:val="24"/>
        </w:rPr>
        <w:tab/>
      </w:r>
      <w:r w:rsidRPr="0056046A">
        <w:rPr>
          <w:rFonts w:ascii="Times New Roman" w:hAnsi="Times New Roman"/>
          <w:sz w:val="24"/>
          <w:szCs w:val="24"/>
          <w:lang w:val="x-none"/>
        </w:rPr>
        <w:t>A települési önkormányzatok szociális</w:t>
      </w:r>
      <w:r w:rsidRPr="0056046A">
        <w:rPr>
          <w:rFonts w:ascii="Times New Roman" w:hAnsi="Times New Roman"/>
          <w:sz w:val="24"/>
          <w:szCs w:val="24"/>
        </w:rPr>
        <w:t xml:space="preserve">, </w:t>
      </w:r>
      <w:r w:rsidRPr="0056046A">
        <w:rPr>
          <w:rFonts w:ascii="Times New Roman" w:hAnsi="Times New Roman"/>
          <w:sz w:val="24"/>
          <w:szCs w:val="24"/>
          <w:lang w:val="x-none"/>
        </w:rPr>
        <w:t xml:space="preserve">gyermekjóléti </w:t>
      </w:r>
      <w:r w:rsidRPr="0056046A">
        <w:rPr>
          <w:rFonts w:ascii="Times New Roman" w:hAnsi="Times New Roman"/>
          <w:sz w:val="24"/>
          <w:szCs w:val="24"/>
        </w:rPr>
        <w:t xml:space="preserve">és gyermekétkeztetési </w:t>
      </w:r>
      <w:r w:rsidRPr="0056046A">
        <w:rPr>
          <w:rFonts w:ascii="Times New Roman" w:hAnsi="Times New Roman"/>
          <w:sz w:val="24"/>
          <w:szCs w:val="24"/>
          <w:lang w:val="x-none"/>
        </w:rPr>
        <w:t>feladatainak támogatása</w:t>
      </w:r>
    </w:p>
    <w:p w:rsidR="00080393" w:rsidRPr="0056046A" w:rsidRDefault="00080393" w:rsidP="00F60521">
      <w:pPr>
        <w:widowControl w:val="0"/>
        <w:tabs>
          <w:tab w:val="left" w:pos="1845"/>
          <w:tab w:val="left" w:pos="4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80393" w:rsidRPr="0056046A" w:rsidRDefault="00080393" w:rsidP="00F60521">
      <w:pPr>
        <w:widowControl w:val="0"/>
        <w:tabs>
          <w:tab w:val="left" w:pos="1845"/>
          <w:tab w:val="right" w:pos="7515"/>
          <w:tab w:val="right" w:pos="9210"/>
        </w:tabs>
        <w:autoSpaceDE w:val="0"/>
        <w:autoSpaceDN w:val="0"/>
        <w:adjustRightInd w:val="0"/>
        <w:spacing w:after="0" w:line="240" w:lineRule="auto"/>
        <w:ind w:left="1845" w:right="1980" w:hanging="435"/>
        <w:jc w:val="both"/>
        <w:rPr>
          <w:rFonts w:ascii="Times New Roman" w:hAnsi="Times New Roman"/>
          <w:sz w:val="24"/>
          <w:szCs w:val="24"/>
          <w:lang w:val="x-none"/>
        </w:rPr>
      </w:pPr>
      <w:proofErr w:type="spellStart"/>
      <w:r w:rsidRPr="0056046A">
        <w:rPr>
          <w:rFonts w:ascii="Times New Roman" w:hAnsi="Times New Roman"/>
          <w:sz w:val="24"/>
          <w:szCs w:val="24"/>
        </w:rPr>
        <w:t>ba</w:t>
      </w:r>
      <w:proofErr w:type="spellEnd"/>
      <w:r w:rsidRPr="0056046A">
        <w:rPr>
          <w:rFonts w:ascii="Times New Roman" w:hAnsi="Times New Roman"/>
          <w:sz w:val="24"/>
          <w:szCs w:val="24"/>
          <w:lang w:val="x-none"/>
        </w:rPr>
        <w:t>) egyes szociális és gyermekjóléti feladatok támogatása</w:t>
      </w:r>
      <w:r w:rsidRPr="0056046A">
        <w:rPr>
          <w:rFonts w:ascii="Times New Roman" w:hAnsi="Times New Roman"/>
          <w:sz w:val="24"/>
          <w:szCs w:val="24"/>
          <w:lang w:val="x-none"/>
        </w:rPr>
        <w:tab/>
      </w:r>
      <w:r w:rsidRPr="0056046A">
        <w:rPr>
          <w:rFonts w:ascii="Times New Roman" w:hAnsi="Times New Roman"/>
          <w:sz w:val="24"/>
          <w:szCs w:val="24"/>
          <w:lang w:val="x-none"/>
        </w:rPr>
        <w:tab/>
      </w:r>
      <w:r w:rsidRPr="0056046A">
        <w:rPr>
          <w:rFonts w:ascii="Times New Roman" w:hAnsi="Times New Roman"/>
          <w:sz w:val="24"/>
          <w:szCs w:val="24"/>
        </w:rPr>
        <w:t>22</w:t>
      </w:r>
      <w:r w:rsidR="0056046A" w:rsidRPr="0056046A">
        <w:rPr>
          <w:rFonts w:ascii="Times New Roman" w:hAnsi="Times New Roman"/>
          <w:sz w:val="24"/>
          <w:szCs w:val="24"/>
        </w:rPr>
        <w:t>7</w:t>
      </w:r>
      <w:r w:rsidRPr="0056046A">
        <w:rPr>
          <w:rFonts w:ascii="Times New Roman" w:hAnsi="Times New Roman"/>
          <w:sz w:val="24"/>
          <w:szCs w:val="24"/>
          <w:lang w:val="x-none"/>
        </w:rPr>
        <w:t>.</w:t>
      </w:r>
      <w:r w:rsidR="0056046A" w:rsidRPr="0056046A">
        <w:rPr>
          <w:rFonts w:ascii="Times New Roman" w:hAnsi="Times New Roman"/>
          <w:sz w:val="24"/>
          <w:szCs w:val="24"/>
        </w:rPr>
        <w:t>9</w:t>
      </w:r>
      <w:r w:rsidRPr="0056046A">
        <w:rPr>
          <w:rFonts w:ascii="Times New Roman" w:hAnsi="Times New Roman"/>
          <w:sz w:val="24"/>
          <w:szCs w:val="24"/>
        </w:rPr>
        <w:t>87</w:t>
      </w:r>
      <w:r w:rsidRPr="0056046A">
        <w:rPr>
          <w:rFonts w:ascii="Times New Roman" w:hAnsi="Times New Roman"/>
          <w:sz w:val="24"/>
          <w:szCs w:val="24"/>
          <w:lang w:val="x-none"/>
        </w:rPr>
        <w:t xml:space="preserve"> ezer Ft,</w:t>
      </w:r>
    </w:p>
    <w:p w:rsidR="00080393" w:rsidRPr="0056046A" w:rsidRDefault="00080393" w:rsidP="00F60521">
      <w:pPr>
        <w:widowControl w:val="0"/>
        <w:tabs>
          <w:tab w:val="left" w:pos="1845"/>
          <w:tab w:val="right" w:pos="7515"/>
          <w:tab w:val="right" w:pos="9210"/>
        </w:tabs>
        <w:autoSpaceDE w:val="0"/>
        <w:autoSpaceDN w:val="0"/>
        <w:adjustRightInd w:val="0"/>
        <w:spacing w:after="0" w:line="240" w:lineRule="auto"/>
        <w:ind w:left="1845" w:right="1980" w:hanging="43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6046A">
        <w:rPr>
          <w:rFonts w:ascii="Times New Roman" w:hAnsi="Times New Roman"/>
          <w:sz w:val="24"/>
          <w:szCs w:val="24"/>
        </w:rPr>
        <w:t>bb</w:t>
      </w:r>
      <w:proofErr w:type="spellEnd"/>
      <w:r w:rsidRPr="0056046A">
        <w:rPr>
          <w:rFonts w:ascii="Times New Roman" w:hAnsi="Times New Roman"/>
          <w:sz w:val="24"/>
          <w:szCs w:val="24"/>
          <w:lang w:val="x-none"/>
        </w:rPr>
        <w:t>)</w:t>
      </w:r>
      <w:r w:rsidRPr="0056046A">
        <w:rPr>
          <w:rFonts w:ascii="Times New Roman" w:hAnsi="Times New Roman"/>
          <w:sz w:val="24"/>
          <w:szCs w:val="24"/>
          <w:lang w:val="x-none"/>
        </w:rPr>
        <w:tab/>
      </w:r>
      <w:r w:rsidRPr="0056046A">
        <w:rPr>
          <w:rFonts w:ascii="Times New Roman" w:hAnsi="Times New Roman"/>
          <w:sz w:val="24"/>
          <w:szCs w:val="24"/>
        </w:rPr>
        <w:t>a</w:t>
      </w:r>
      <w:r w:rsidRPr="0056046A">
        <w:rPr>
          <w:rFonts w:ascii="Times New Roman" w:hAnsi="Times New Roman"/>
          <w:sz w:val="24"/>
          <w:szCs w:val="24"/>
          <w:lang w:val="x-none"/>
        </w:rPr>
        <w:t xml:space="preserve"> települési önkormányzatok által biztosított egyes szociális szakosított ellátások, valamint a gyermekek átmeneti gondozásával kapcsolatos feladatok támogatása</w:t>
      </w:r>
      <w:r w:rsidRPr="0056046A">
        <w:rPr>
          <w:rFonts w:ascii="Times New Roman" w:hAnsi="Times New Roman"/>
          <w:sz w:val="24"/>
          <w:szCs w:val="24"/>
          <w:lang w:val="x-none"/>
        </w:rPr>
        <w:tab/>
      </w:r>
      <w:r w:rsidRPr="0056046A">
        <w:rPr>
          <w:rFonts w:ascii="Times New Roman" w:hAnsi="Times New Roman"/>
          <w:sz w:val="24"/>
          <w:szCs w:val="24"/>
          <w:lang w:val="x-none"/>
        </w:rPr>
        <w:tab/>
      </w:r>
      <w:r w:rsidRPr="0056046A">
        <w:rPr>
          <w:rFonts w:ascii="Times New Roman" w:hAnsi="Times New Roman"/>
          <w:sz w:val="24"/>
          <w:szCs w:val="24"/>
        </w:rPr>
        <w:t>9</w:t>
      </w:r>
      <w:r w:rsidR="0056046A" w:rsidRPr="0056046A">
        <w:rPr>
          <w:rFonts w:ascii="Times New Roman" w:hAnsi="Times New Roman"/>
          <w:sz w:val="24"/>
          <w:szCs w:val="24"/>
        </w:rPr>
        <w:t>5</w:t>
      </w:r>
      <w:r w:rsidRPr="0056046A">
        <w:rPr>
          <w:rFonts w:ascii="Times New Roman" w:hAnsi="Times New Roman"/>
          <w:sz w:val="24"/>
          <w:szCs w:val="24"/>
          <w:lang w:val="x-none"/>
        </w:rPr>
        <w:t>.</w:t>
      </w:r>
      <w:r w:rsidRPr="0056046A">
        <w:rPr>
          <w:rFonts w:ascii="Times New Roman" w:hAnsi="Times New Roman"/>
          <w:sz w:val="24"/>
          <w:szCs w:val="24"/>
        </w:rPr>
        <w:t>7</w:t>
      </w:r>
      <w:r w:rsidR="0056046A" w:rsidRPr="0056046A">
        <w:rPr>
          <w:rFonts w:ascii="Times New Roman" w:hAnsi="Times New Roman"/>
          <w:sz w:val="24"/>
          <w:szCs w:val="24"/>
        </w:rPr>
        <w:t>22</w:t>
      </w:r>
      <w:r w:rsidRPr="0056046A">
        <w:rPr>
          <w:rFonts w:ascii="Times New Roman" w:hAnsi="Times New Roman"/>
          <w:sz w:val="24"/>
          <w:szCs w:val="24"/>
          <w:lang w:val="x-none"/>
        </w:rPr>
        <w:t xml:space="preserve"> ezer Ft</w:t>
      </w:r>
      <w:r w:rsidRPr="0056046A">
        <w:rPr>
          <w:rFonts w:ascii="Times New Roman" w:hAnsi="Times New Roman"/>
          <w:sz w:val="24"/>
          <w:szCs w:val="24"/>
        </w:rPr>
        <w:t>,</w:t>
      </w:r>
    </w:p>
    <w:p w:rsidR="00080393" w:rsidRPr="0056046A" w:rsidRDefault="00080393" w:rsidP="00F60521">
      <w:pPr>
        <w:widowControl w:val="0"/>
        <w:tabs>
          <w:tab w:val="left" w:pos="1845"/>
          <w:tab w:val="right" w:pos="7515"/>
          <w:tab w:val="right" w:pos="9210"/>
        </w:tabs>
        <w:autoSpaceDE w:val="0"/>
        <w:autoSpaceDN w:val="0"/>
        <w:adjustRightInd w:val="0"/>
        <w:spacing w:after="0" w:line="240" w:lineRule="auto"/>
        <w:ind w:left="1845" w:right="1980" w:hanging="43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6046A">
        <w:rPr>
          <w:rFonts w:ascii="Times New Roman" w:hAnsi="Times New Roman"/>
          <w:sz w:val="24"/>
          <w:szCs w:val="24"/>
        </w:rPr>
        <w:t>bc</w:t>
      </w:r>
      <w:proofErr w:type="spellEnd"/>
      <w:r w:rsidRPr="0056046A">
        <w:rPr>
          <w:rFonts w:ascii="Times New Roman" w:hAnsi="Times New Roman"/>
          <w:sz w:val="24"/>
          <w:szCs w:val="24"/>
          <w:lang w:val="x-none"/>
        </w:rPr>
        <w:t xml:space="preserve">) </w:t>
      </w:r>
      <w:r w:rsidRPr="0056046A">
        <w:rPr>
          <w:rFonts w:ascii="Times New Roman" w:hAnsi="Times New Roman"/>
          <w:sz w:val="24"/>
          <w:szCs w:val="24"/>
        </w:rPr>
        <w:t>gyermekétkeztetés</w:t>
      </w:r>
      <w:r w:rsidRPr="0056046A">
        <w:rPr>
          <w:rFonts w:ascii="Times New Roman" w:hAnsi="Times New Roman"/>
          <w:sz w:val="24"/>
          <w:szCs w:val="24"/>
          <w:lang w:val="x-none"/>
        </w:rPr>
        <w:t xml:space="preserve"> támogatása</w:t>
      </w:r>
      <w:r w:rsidRPr="0056046A">
        <w:rPr>
          <w:rFonts w:ascii="Times New Roman" w:hAnsi="Times New Roman"/>
          <w:sz w:val="24"/>
          <w:szCs w:val="24"/>
          <w:lang w:val="x-none"/>
        </w:rPr>
        <w:tab/>
      </w:r>
      <w:r w:rsidRPr="0056046A">
        <w:rPr>
          <w:rFonts w:ascii="Times New Roman" w:hAnsi="Times New Roman"/>
          <w:sz w:val="24"/>
          <w:szCs w:val="24"/>
          <w:lang w:val="x-none"/>
        </w:rPr>
        <w:tab/>
      </w:r>
      <w:r w:rsidRPr="0056046A">
        <w:rPr>
          <w:rFonts w:ascii="Times New Roman" w:hAnsi="Times New Roman"/>
          <w:sz w:val="24"/>
          <w:szCs w:val="24"/>
        </w:rPr>
        <w:t>1</w:t>
      </w:r>
      <w:r w:rsidR="0056046A" w:rsidRPr="0056046A">
        <w:rPr>
          <w:rFonts w:ascii="Times New Roman" w:hAnsi="Times New Roman"/>
          <w:sz w:val="24"/>
          <w:szCs w:val="24"/>
        </w:rPr>
        <w:t>51</w:t>
      </w:r>
      <w:r w:rsidRPr="0056046A">
        <w:rPr>
          <w:rFonts w:ascii="Times New Roman" w:hAnsi="Times New Roman"/>
          <w:sz w:val="24"/>
          <w:szCs w:val="24"/>
          <w:lang w:val="x-none"/>
        </w:rPr>
        <w:t>.</w:t>
      </w:r>
      <w:r w:rsidR="0056046A" w:rsidRPr="0056046A">
        <w:rPr>
          <w:rFonts w:ascii="Times New Roman" w:hAnsi="Times New Roman"/>
          <w:sz w:val="24"/>
          <w:szCs w:val="24"/>
        </w:rPr>
        <w:t>884</w:t>
      </w:r>
      <w:r w:rsidRPr="0056046A">
        <w:rPr>
          <w:rFonts w:ascii="Times New Roman" w:hAnsi="Times New Roman"/>
          <w:sz w:val="24"/>
          <w:szCs w:val="24"/>
          <w:lang w:val="x-none"/>
        </w:rPr>
        <w:t xml:space="preserve"> ezer Ft</w:t>
      </w:r>
      <w:r w:rsidR="0056046A" w:rsidRPr="0056046A">
        <w:rPr>
          <w:rFonts w:ascii="Times New Roman" w:hAnsi="Times New Roman"/>
          <w:sz w:val="24"/>
          <w:szCs w:val="24"/>
        </w:rPr>
        <w:t>,</w:t>
      </w:r>
    </w:p>
    <w:p w:rsidR="0056046A" w:rsidRPr="0056046A" w:rsidRDefault="0056046A" w:rsidP="0056046A">
      <w:pPr>
        <w:widowControl w:val="0"/>
        <w:tabs>
          <w:tab w:val="left" w:pos="1845"/>
          <w:tab w:val="right" w:pos="7515"/>
          <w:tab w:val="right" w:pos="9210"/>
        </w:tabs>
        <w:autoSpaceDE w:val="0"/>
        <w:autoSpaceDN w:val="0"/>
        <w:adjustRightInd w:val="0"/>
        <w:spacing w:after="0" w:line="240" w:lineRule="auto"/>
        <w:ind w:left="1845" w:right="1980" w:hanging="43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6046A">
        <w:rPr>
          <w:rFonts w:ascii="Times New Roman" w:hAnsi="Times New Roman"/>
          <w:sz w:val="24"/>
          <w:szCs w:val="24"/>
        </w:rPr>
        <w:t>bd</w:t>
      </w:r>
      <w:proofErr w:type="spellEnd"/>
      <w:r w:rsidRPr="0056046A">
        <w:rPr>
          <w:rFonts w:ascii="Times New Roman" w:hAnsi="Times New Roman"/>
          <w:sz w:val="24"/>
          <w:szCs w:val="24"/>
        </w:rPr>
        <w:t>) pénzbeli szociális ellátások kiegészítése</w:t>
      </w:r>
      <w:r w:rsidRPr="0056046A">
        <w:rPr>
          <w:rFonts w:ascii="Times New Roman" w:hAnsi="Times New Roman"/>
          <w:sz w:val="24"/>
          <w:szCs w:val="24"/>
        </w:rPr>
        <w:tab/>
      </w:r>
      <w:r w:rsidRPr="0056046A">
        <w:rPr>
          <w:rFonts w:ascii="Times New Roman" w:hAnsi="Times New Roman"/>
          <w:sz w:val="24"/>
          <w:szCs w:val="24"/>
        </w:rPr>
        <w:tab/>
        <w:t>52.881 ezer Ft.</w:t>
      </w:r>
    </w:p>
    <w:p w:rsidR="00080393" w:rsidRPr="0056046A" w:rsidRDefault="00080393" w:rsidP="00F60521">
      <w:pPr>
        <w:widowControl w:val="0"/>
        <w:tabs>
          <w:tab w:val="left" w:pos="1845"/>
          <w:tab w:val="left" w:pos="4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80393" w:rsidRPr="0056046A" w:rsidRDefault="00080393" w:rsidP="006B490E">
      <w:pPr>
        <w:widowControl w:val="0"/>
        <w:tabs>
          <w:tab w:val="left" w:pos="1560"/>
          <w:tab w:val="right" w:pos="7515"/>
          <w:tab w:val="right" w:pos="9210"/>
        </w:tabs>
        <w:autoSpaceDE w:val="0"/>
        <w:autoSpaceDN w:val="0"/>
        <w:adjustRightInd w:val="0"/>
        <w:spacing w:after="0" w:line="240" w:lineRule="auto"/>
        <w:ind w:left="1560" w:right="1980" w:hanging="285"/>
        <w:jc w:val="both"/>
        <w:rPr>
          <w:rFonts w:ascii="Times New Roman" w:hAnsi="Times New Roman"/>
          <w:sz w:val="24"/>
          <w:szCs w:val="24"/>
          <w:lang w:val="x-none"/>
        </w:rPr>
      </w:pPr>
      <w:r w:rsidRPr="0056046A">
        <w:rPr>
          <w:rFonts w:ascii="Times New Roman" w:hAnsi="Times New Roman"/>
          <w:sz w:val="24"/>
          <w:szCs w:val="24"/>
        </w:rPr>
        <w:t>c</w:t>
      </w:r>
      <w:r w:rsidRPr="0056046A">
        <w:rPr>
          <w:rFonts w:ascii="Times New Roman" w:hAnsi="Times New Roman"/>
          <w:sz w:val="24"/>
          <w:szCs w:val="24"/>
          <w:lang w:val="x-none"/>
        </w:rPr>
        <w:t>)</w:t>
      </w:r>
      <w:r w:rsidR="006B490E">
        <w:rPr>
          <w:rFonts w:ascii="Times New Roman" w:hAnsi="Times New Roman"/>
          <w:sz w:val="24"/>
          <w:szCs w:val="24"/>
        </w:rPr>
        <w:tab/>
      </w:r>
      <w:r w:rsidRPr="0056046A">
        <w:rPr>
          <w:rFonts w:ascii="Times New Roman" w:hAnsi="Times New Roman"/>
          <w:sz w:val="24"/>
          <w:szCs w:val="24"/>
          <w:lang w:val="x-none"/>
        </w:rPr>
        <w:t xml:space="preserve">A települési önkormányzatok kulturális feladatainak támogatása </w:t>
      </w:r>
    </w:p>
    <w:p w:rsidR="00080393" w:rsidRPr="0056046A" w:rsidRDefault="00080393" w:rsidP="00F60521">
      <w:pPr>
        <w:widowControl w:val="0"/>
        <w:tabs>
          <w:tab w:val="left" w:pos="1560"/>
          <w:tab w:val="right" w:pos="9210"/>
        </w:tabs>
        <w:autoSpaceDE w:val="0"/>
        <w:autoSpaceDN w:val="0"/>
        <w:adjustRightInd w:val="0"/>
        <w:spacing w:after="0" w:line="240" w:lineRule="auto"/>
        <w:ind w:left="1560" w:right="198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6046A">
        <w:rPr>
          <w:rFonts w:ascii="Times New Roman" w:hAnsi="Times New Roman"/>
          <w:sz w:val="24"/>
          <w:szCs w:val="24"/>
        </w:rPr>
        <w:t>f</w:t>
      </w:r>
      <w:proofErr w:type="spellStart"/>
      <w:r w:rsidRPr="0056046A">
        <w:rPr>
          <w:rFonts w:ascii="Times New Roman" w:hAnsi="Times New Roman"/>
          <w:sz w:val="24"/>
          <w:szCs w:val="24"/>
          <w:lang w:val="x-none"/>
        </w:rPr>
        <w:t>ővárosi</w:t>
      </w:r>
      <w:proofErr w:type="spellEnd"/>
      <w:proofErr w:type="gramEnd"/>
      <w:r w:rsidRPr="0056046A">
        <w:rPr>
          <w:rFonts w:ascii="Times New Roman" w:hAnsi="Times New Roman"/>
          <w:sz w:val="24"/>
          <w:szCs w:val="24"/>
          <w:lang w:val="x-none"/>
        </w:rPr>
        <w:t xml:space="preserve"> kerületi önkormányzatok közművelődési </w:t>
      </w:r>
      <w:r w:rsidRPr="0056046A">
        <w:rPr>
          <w:rFonts w:ascii="Times New Roman" w:hAnsi="Times New Roman"/>
          <w:sz w:val="24"/>
          <w:szCs w:val="24"/>
        </w:rPr>
        <w:t xml:space="preserve">feladatainak </w:t>
      </w:r>
      <w:r w:rsidRPr="0056046A">
        <w:rPr>
          <w:rFonts w:ascii="Times New Roman" w:hAnsi="Times New Roman"/>
          <w:sz w:val="24"/>
          <w:szCs w:val="24"/>
          <w:lang w:val="x-none"/>
        </w:rPr>
        <w:t>támogatása</w:t>
      </w:r>
      <w:r w:rsidRPr="0056046A">
        <w:rPr>
          <w:rFonts w:ascii="Times New Roman" w:hAnsi="Times New Roman"/>
          <w:sz w:val="24"/>
          <w:szCs w:val="24"/>
          <w:lang w:val="x-none"/>
        </w:rPr>
        <w:tab/>
        <w:t>22.</w:t>
      </w:r>
      <w:r w:rsidRPr="0056046A">
        <w:rPr>
          <w:rFonts w:ascii="Times New Roman" w:hAnsi="Times New Roman"/>
          <w:sz w:val="24"/>
          <w:szCs w:val="24"/>
        </w:rPr>
        <w:t>045</w:t>
      </w:r>
      <w:r w:rsidRPr="0056046A">
        <w:rPr>
          <w:rFonts w:ascii="Times New Roman" w:hAnsi="Times New Roman"/>
          <w:sz w:val="24"/>
          <w:szCs w:val="24"/>
          <w:lang w:val="x-none"/>
        </w:rPr>
        <w:t xml:space="preserve"> ezer Ft</w:t>
      </w:r>
      <w:r w:rsidR="006B490E">
        <w:rPr>
          <w:rFonts w:ascii="Times New Roman" w:hAnsi="Times New Roman"/>
          <w:sz w:val="24"/>
          <w:szCs w:val="24"/>
        </w:rPr>
        <w:t>.</w:t>
      </w:r>
    </w:p>
    <w:p w:rsidR="00E72D11" w:rsidRDefault="00E72D11" w:rsidP="00E72D1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3</w:t>
      </w:r>
      <w:r w:rsidRPr="000A3C4E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E72D11" w:rsidRDefault="00E72D11" w:rsidP="00F6052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81C14" w:rsidRPr="00C03B94" w:rsidRDefault="00681C14" w:rsidP="00C03B94">
      <w:pPr>
        <w:pStyle w:val="Listaszerbekezds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C03B94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C03B94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C03B94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C03B94">
        <w:rPr>
          <w:rFonts w:ascii="Times New Roman" w:hAnsi="Times New Roman"/>
          <w:sz w:val="24"/>
          <w:szCs w:val="24"/>
        </w:rPr>
        <w:t>3</w:t>
      </w:r>
      <w:r w:rsidRPr="00C03B94">
        <w:rPr>
          <w:rFonts w:ascii="Times New Roman" w:hAnsi="Times New Roman"/>
          <w:sz w:val="24"/>
          <w:szCs w:val="24"/>
          <w:lang w:val="x-none"/>
        </w:rPr>
        <w:t xml:space="preserve">. § </w:t>
      </w:r>
      <w:r w:rsidR="00564D7D" w:rsidRPr="00C03B94">
        <w:rPr>
          <w:rFonts w:ascii="Times New Roman" w:hAnsi="Times New Roman"/>
          <w:sz w:val="24"/>
          <w:szCs w:val="24"/>
        </w:rPr>
        <w:t>(7) – (16)</w:t>
      </w:r>
      <w:r w:rsidRPr="00C03B94">
        <w:rPr>
          <w:rFonts w:ascii="Times New Roman" w:hAnsi="Times New Roman"/>
          <w:sz w:val="24"/>
          <w:szCs w:val="24"/>
          <w:lang w:val="x-none"/>
        </w:rPr>
        <w:t xml:space="preserve"> bekezdés</w:t>
      </w:r>
      <w:r w:rsidRPr="00C03B94">
        <w:rPr>
          <w:rFonts w:ascii="Times New Roman" w:hAnsi="Times New Roman"/>
          <w:sz w:val="24"/>
          <w:szCs w:val="24"/>
        </w:rPr>
        <w:t>ei</w:t>
      </w:r>
      <w:r w:rsidRPr="00C03B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C03B94">
        <w:rPr>
          <w:rFonts w:ascii="Times New Roman" w:hAnsi="Times New Roman"/>
          <w:sz w:val="24"/>
          <w:szCs w:val="24"/>
        </w:rPr>
        <w:t xml:space="preserve">helyébe </w:t>
      </w:r>
      <w:r w:rsidRPr="00C03B94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C03B94">
        <w:rPr>
          <w:rFonts w:ascii="Times New Roman" w:hAnsi="Times New Roman"/>
          <w:sz w:val="24"/>
          <w:szCs w:val="24"/>
        </w:rPr>
        <w:t>következő rendelkezések lépnek</w:t>
      </w:r>
      <w:r w:rsidRPr="00C03B94">
        <w:rPr>
          <w:rFonts w:ascii="Times New Roman" w:hAnsi="Times New Roman"/>
          <w:sz w:val="24"/>
          <w:szCs w:val="24"/>
          <w:lang w:val="x-none"/>
        </w:rPr>
        <w:t>:</w:t>
      </w:r>
    </w:p>
    <w:p w:rsidR="00564D7D" w:rsidRPr="00564D7D" w:rsidRDefault="00564D7D" w:rsidP="00BF7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4D7D" w:rsidRPr="00564D7D" w:rsidRDefault="00564D7D" w:rsidP="00564D7D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sz w:val="24"/>
          <w:szCs w:val="24"/>
          <w:lang w:val="x-none"/>
        </w:rPr>
      </w:pPr>
      <w:r w:rsidRPr="00564D7D">
        <w:rPr>
          <w:rFonts w:ascii="Times New Roman" w:hAnsi="Times New Roman"/>
          <w:sz w:val="24"/>
          <w:szCs w:val="24"/>
          <w:lang w:val="x-none"/>
        </w:rPr>
        <w:t xml:space="preserve">(7) </w:t>
      </w:r>
      <w:r w:rsidRPr="00564D7D">
        <w:rPr>
          <w:rFonts w:ascii="Times New Roman" w:hAnsi="Times New Roman"/>
          <w:sz w:val="24"/>
          <w:szCs w:val="24"/>
          <w:lang w:val="x-none"/>
        </w:rPr>
        <w:tab/>
        <w:t>Az „</w:t>
      </w:r>
      <w:r w:rsidRPr="00564D7D">
        <w:rPr>
          <w:rFonts w:ascii="Times New Roman" w:hAnsi="Times New Roman"/>
          <w:b/>
          <w:bCs/>
          <w:sz w:val="24"/>
          <w:szCs w:val="24"/>
          <w:lang w:val="x-none"/>
        </w:rPr>
        <w:t xml:space="preserve">5200 Városüzemeltetési és városgazdálkodási feladatok” </w:t>
      </w:r>
      <w:r w:rsidRPr="00564D7D">
        <w:rPr>
          <w:rFonts w:ascii="Times New Roman" w:hAnsi="Times New Roman"/>
          <w:sz w:val="24"/>
          <w:szCs w:val="24"/>
          <w:lang w:val="x-none"/>
        </w:rPr>
        <w:t>előirányzatai</w:t>
      </w:r>
      <w:r w:rsidRPr="00564D7D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 w:rsidRPr="00564D7D">
        <w:rPr>
          <w:rFonts w:ascii="Times New Roman" w:hAnsi="Times New Roman"/>
          <w:sz w:val="24"/>
          <w:szCs w:val="24"/>
          <w:lang w:val="x-none"/>
        </w:rPr>
        <w:t>címen tervezett kiadási előirányzatok feladatonkénti részletezését a 6</w:t>
      </w:r>
      <w:r w:rsidRPr="00564D7D">
        <w:rPr>
          <w:rFonts w:ascii="Times New Roman" w:hAnsi="Times New Roman"/>
          <w:sz w:val="24"/>
          <w:szCs w:val="24"/>
        </w:rPr>
        <w:t xml:space="preserve">/a. </w:t>
      </w:r>
      <w:proofErr w:type="gramStart"/>
      <w:r w:rsidRPr="00564D7D">
        <w:rPr>
          <w:rFonts w:ascii="Times New Roman" w:hAnsi="Times New Roman"/>
          <w:sz w:val="24"/>
          <w:szCs w:val="24"/>
        </w:rPr>
        <w:t>és</w:t>
      </w:r>
      <w:proofErr w:type="gramEnd"/>
      <w:r w:rsidRPr="00564D7D">
        <w:rPr>
          <w:rFonts w:ascii="Times New Roman" w:hAnsi="Times New Roman"/>
          <w:sz w:val="24"/>
          <w:szCs w:val="24"/>
        </w:rPr>
        <w:t xml:space="preserve"> 6/b.</w:t>
      </w:r>
      <w:r w:rsidRPr="00564D7D">
        <w:rPr>
          <w:rFonts w:ascii="Times New Roman" w:hAnsi="Times New Roman"/>
          <w:sz w:val="24"/>
          <w:szCs w:val="24"/>
          <w:lang w:val="x-none"/>
        </w:rPr>
        <w:t xml:space="preserve"> számú táblázat szerint határozza meg.</w:t>
      </w:r>
    </w:p>
    <w:p w:rsidR="00564D7D" w:rsidRPr="00564D7D" w:rsidRDefault="00564D7D" w:rsidP="00564D7D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64D7D" w:rsidRPr="00564D7D" w:rsidRDefault="00564D7D" w:rsidP="00564D7D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sz w:val="24"/>
          <w:szCs w:val="24"/>
          <w:lang w:val="x-none"/>
        </w:rPr>
      </w:pPr>
      <w:r w:rsidRPr="00564D7D">
        <w:rPr>
          <w:rFonts w:ascii="Times New Roman" w:hAnsi="Times New Roman"/>
          <w:sz w:val="24"/>
          <w:szCs w:val="24"/>
          <w:lang w:val="x-none"/>
        </w:rPr>
        <w:t xml:space="preserve">(8) </w:t>
      </w:r>
      <w:r w:rsidRPr="00564D7D">
        <w:rPr>
          <w:rFonts w:ascii="Times New Roman" w:hAnsi="Times New Roman"/>
          <w:sz w:val="24"/>
          <w:szCs w:val="24"/>
          <w:lang w:val="x-none"/>
        </w:rPr>
        <w:tab/>
        <w:t xml:space="preserve">Az </w:t>
      </w:r>
      <w:r w:rsidRPr="00564D7D">
        <w:rPr>
          <w:rFonts w:ascii="Times New Roman" w:hAnsi="Times New Roman"/>
          <w:b/>
          <w:bCs/>
          <w:sz w:val="24"/>
          <w:szCs w:val="24"/>
          <w:lang w:val="x-none"/>
        </w:rPr>
        <w:t>„5300 Önkormányzati lakásgazdálkodási és egyéb feladatok”</w:t>
      </w:r>
      <w:r w:rsidRPr="00564D7D">
        <w:rPr>
          <w:rFonts w:ascii="Times New Roman" w:hAnsi="Times New Roman"/>
          <w:sz w:val="24"/>
          <w:szCs w:val="24"/>
          <w:lang w:val="x-none"/>
        </w:rPr>
        <w:t xml:space="preserve"> címen tervezett kiadási előirányzatok feladatonkénti részletezését a 7. számú táblázat szerint határozza meg.</w:t>
      </w:r>
    </w:p>
    <w:p w:rsidR="00564D7D" w:rsidRPr="00564D7D" w:rsidRDefault="00564D7D" w:rsidP="00564D7D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64D7D" w:rsidRPr="00564D7D" w:rsidRDefault="00564D7D" w:rsidP="00564D7D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ind w:left="705" w:hanging="421"/>
        <w:jc w:val="both"/>
        <w:rPr>
          <w:rFonts w:ascii="Times New Roman" w:hAnsi="Times New Roman"/>
          <w:sz w:val="24"/>
          <w:szCs w:val="24"/>
          <w:lang w:val="x-none"/>
        </w:rPr>
      </w:pPr>
      <w:r w:rsidRPr="00564D7D">
        <w:rPr>
          <w:rFonts w:ascii="Times New Roman" w:hAnsi="Times New Roman"/>
          <w:sz w:val="24"/>
          <w:szCs w:val="24"/>
          <w:lang w:val="x-none"/>
        </w:rPr>
        <w:t xml:space="preserve">(9) </w:t>
      </w:r>
      <w:r w:rsidRPr="00564D7D">
        <w:rPr>
          <w:rFonts w:ascii="Times New Roman" w:hAnsi="Times New Roman"/>
          <w:sz w:val="24"/>
          <w:szCs w:val="24"/>
          <w:lang w:val="x-none"/>
        </w:rPr>
        <w:tab/>
      </w:r>
      <w:r w:rsidRPr="00564D7D">
        <w:rPr>
          <w:rFonts w:ascii="Times New Roman" w:hAnsi="Times New Roman"/>
          <w:sz w:val="24"/>
          <w:szCs w:val="24"/>
        </w:rPr>
        <w:t xml:space="preserve">Az </w:t>
      </w:r>
      <w:r w:rsidRPr="00564D7D">
        <w:rPr>
          <w:rFonts w:ascii="Times New Roman" w:hAnsi="Times New Roman"/>
          <w:b/>
          <w:sz w:val="24"/>
          <w:szCs w:val="24"/>
        </w:rPr>
        <w:t>„5305 Oktatási terület kötelező taneszköz beszerzése és egyéb jogcímek”</w:t>
      </w:r>
      <w:r w:rsidRPr="00564D7D">
        <w:rPr>
          <w:rFonts w:ascii="Times New Roman" w:hAnsi="Times New Roman"/>
          <w:sz w:val="24"/>
          <w:szCs w:val="24"/>
        </w:rPr>
        <w:t xml:space="preserve"> címen tervezett előirányzatok </w:t>
      </w:r>
      <w:r w:rsidRPr="00564D7D">
        <w:rPr>
          <w:rFonts w:ascii="Times New Roman" w:hAnsi="Times New Roman"/>
          <w:sz w:val="24"/>
          <w:szCs w:val="24"/>
          <w:lang w:val="x-none"/>
        </w:rPr>
        <w:t>feladatonkénti részletezését a 8. számú táblázat szerint határozza meg.</w:t>
      </w:r>
    </w:p>
    <w:p w:rsidR="00564D7D" w:rsidRPr="00564D7D" w:rsidRDefault="00564D7D" w:rsidP="00564D7D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sz w:val="24"/>
          <w:szCs w:val="24"/>
        </w:rPr>
      </w:pPr>
    </w:p>
    <w:p w:rsidR="00564D7D" w:rsidRPr="00564D7D" w:rsidRDefault="00564D7D" w:rsidP="00564D7D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ind w:left="705" w:hanging="570"/>
        <w:jc w:val="both"/>
        <w:rPr>
          <w:rFonts w:ascii="Times New Roman" w:hAnsi="Times New Roman"/>
          <w:sz w:val="24"/>
          <w:szCs w:val="24"/>
          <w:lang w:val="x-none"/>
        </w:rPr>
      </w:pPr>
      <w:r w:rsidRPr="00564D7D">
        <w:rPr>
          <w:rFonts w:ascii="Times New Roman" w:hAnsi="Times New Roman"/>
          <w:sz w:val="24"/>
          <w:szCs w:val="24"/>
          <w:lang w:val="x-none"/>
        </w:rPr>
        <w:t xml:space="preserve">(10) Az </w:t>
      </w:r>
      <w:r w:rsidRPr="00564D7D">
        <w:rPr>
          <w:rFonts w:ascii="Times New Roman" w:hAnsi="Times New Roman"/>
          <w:b/>
          <w:bCs/>
          <w:sz w:val="24"/>
          <w:szCs w:val="24"/>
          <w:lang w:val="x-none"/>
        </w:rPr>
        <w:t>„5400 Vagyongazdálkodással kapcsolatos feladatok”</w:t>
      </w:r>
      <w:r w:rsidRPr="00564D7D">
        <w:rPr>
          <w:rFonts w:ascii="Times New Roman" w:hAnsi="Times New Roman"/>
          <w:sz w:val="24"/>
          <w:szCs w:val="24"/>
          <w:lang w:val="x-none"/>
        </w:rPr>
        <w:t xml:space="preserve"> címen tervezett kiadási előirányzatok feladatonkénti részletezését a </w:t>
      </w:r>
      <w:r w:rsidRPr="00564D7D">
        <w:rPr>
          <w:rFonts w:ascii="Times New Roman" w:hAnsi="Times New Roman"/>
          <w:sz w:val="24"/>
          <w:szCs w:val="24"/>
        </w:rPr>
        <w:t>9</w:t>
      </w:r>
      <w:r w:rsidRPr="00564D7D">
        <w:rPr>
          <w:rFonts w:ascii="Times New Roman" w:hAnsi="Times New Roman"/>
          <w:sz w:val="24"/>
          <w:szCs w:val="24"/>
          <w:lang w:val="x-none"/>
        </w:rPr>
        <w:t>. számú táblázat szerint határozza meg.</w:t>
      </w:r>
    </w:p>
    <w:p w:rsidR="00564D7D" w:rsidRPr="00564D7D" w:rsidRDefault="00564D7D" w:rsidP="00564D7D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64D7D" w:rsidRPr="00564D7D" w:rsidRDefault="00564D7D" w:rsidP="00564D7D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ind w:left="705" w:hanging="570"/>
        <w:jc w:val="both"/>
        <w:rPr>
          <w:rFonts w:ascii="Times New Roman" w:hAnsi="Times New Roman"/>
          <w:sz w:val="24"/>
          <w:szCs w:val="24"/>
          <w:lang w:val="x-none"/>
        </w:rPr>
      </w:pPr>
      <w:r w:rsidRPr="00564D7D">
        <w:rPr>
          <w:rFonts w:ascii="Times New Roman" w:hAnsi="Times New Roman"/>
          <w:sz w:val="24"/>
          <w:szCs w:val="24"/>
          <w:lang w:val="x-none"/>
        </w:rPr>
        <w:t xml:space="preserve">(11) </w:t>
      </w:r>
      <w:r w:rsidRPr="00564D7D">
        <w:rPr>
          <w:rFonts w:ascii="Times New Roman" w:hAnsi="Times New Roman"/>
          <w:sz w:val="24"/>
          <w:szCs w:val="24"/>
        </w:rPr>
        <w:t xml:space="preserve"> </w:t>
      </w:r>
      <w:r w:rsidRPr="00564D7D">
        <w:rPr>
          <w:rFonts w:ascii="Times New Roman" w:hAnsi="Times New Roman"/>
          <w:sz w:val="24"/>
          <w:szCs w:val="24"/>
          <w:lang w:val="x-none"/>
        </w:rPr>
        <w:t xml:space="preserve">Az </w:t>
      </w:r>
      <w:r w:rsidRPr="00564D7D">
        <w:rPr>
          <w:rFonts w:ascii="Times New Roman" w:hAnsi="Times New Roman"/>
          <w:b/>
          <w:bCs/>
          <w:sz w:val="24"/>
          <w:szCs w:val="24"/>
          <w:lang w:val="x-none"/>
        </w:rPr>
        <w:t>„5600 Szociális támogatások, ellátások és egyéb feladatok”</w:t>
      </w:r>
      <w:r w:rsidRPr="00564D7D">
        <w:rPr>
          <w:rFonts w:ascii="Times New Roman" w:hAnsi="Times New Roman"/>
          <w:sz w:val="24"/>
          <w:szCs w:val="24"/>
          <w:lang w:val="x-none"/>
        </w:rPr>
        <w:t xml:space="preserve"> címen tervezett kiadási előirányzatok feladatonkénti részletezését a 1</w:t>
      </w:r>
      <w:r w:rsidRPr="00564D7D">
        <w:rPr>
          <w:rFonts w:ascii="Times New Roman" w:hAnsi="Times New Roman"/>
          <w:sz w:val="24"/>
          <w:szCs w:val="24"/>
        </w:rPr>
        <w:t>1</w:t>
      </w:r>
      <w:r w:rsidRPr="00564D7D">
        <w:rPr>
          <w:rFonts w:ascii="Times New Roman" w:hAnsi="Times New Roman"/>
          <w:sz w:val="24"/>
          <w:szCs w:val="24"/>
          <w:lang w:val="x-none"/>
        </w:rPr>
        <w:t xml:space="preserve">. számú táblázat szerint, a Polgármesteri Hivatal által folyósított szociális támogatások és ellátások részletezését a </w:t>
      </w:r>
      <w:r w:rsidRPr="00564D7D">
        <w:rPr>
          <w:rFonts w:ascii="Times New Roman" w:hAnsi="Times New Roman"/>
          <w:sz w:val="24"/>
          <w:szCs w:val="24"/>
        </w:rPr>
        <w:t>10</w:t>
      </w:r>
      <w:r w:rsidRPr="00564D7D">
        <w:rPr>
          <w:rFonts w:ascii="Times New Roman" w:hAnsi="Times New Roman"/>
          <w:sz w:val="24"/>
          <w:szCs w:val="24"/>
          <w:lang w:val="x-none"/>
        </w:rPr>
        <w:t>. számú táblázat szerint határozza meg.</w:t>
      </w:r>
    </w:p>
    <w:p w:rsidR="00564D7D" w:rsidRPr="00564D7D" w:rsidRDefault="00564D7D" w:rsidP="00564D7D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64D7D" w:rsidRPr="00564D7D" w:rsidRDefault="00564D7D" w:rsidP="00564D7D">
      <w:pPr>
        <w:widowControl w:val="0"/>
        <w:autoSpaceDE w:val="0"/>
        <w:autoSpaceDN w:val="0"/>
        <w:adjustRightInd w:val="0"/>
        <w:spacing w:after="0" w:line="240" w:lineRule="auto"/>
        <w:ind w:left="705" w:hanging="570"/>
        <w:jc w:val="both"/>
        <w:rPr>
          <w:rFonts w:ascii="Times New Roman" w:hAnsi="Times New Roman"/>
          <w:sz w:val="24"/>
          <w:szCs w:val="24"/>
          <w:lang w:val="x-none"/>
        </w:rPr>
      </w:pPr>
      <w:r w:rsidRPr="00564D7D">
        <w:rPr>
          <w:rFonts w:ascii="Times New Roman" w:hAnsi="Times New Roman"/>
          <w:sz w:val="24"/>
          <w:szCs w:val="24"/>
          <w:lang w:val="x-none"/>
        </w:rPr>
        <w:t>(12) Az „</w:t>
      </w:r>
      <w:r w:rsidRPr="00564D7D">
        <w:rPr>
          <w:rFonts w:ascii="Times New Roman" w:hAnsi="Times New Roman"/>
          <w:b/>
          <w:bCs/>
          <w:sz w:val="24"/>
          <w:szCs w:val="24"/>
          <w:lang w:val="x-none"/>
        </w:rPr>
        <w:t>5701 Oktatási, közművelődési és egyéb feladatok</w:t>
      </w:r>
      <w:r w:rsidRPr="00564D7D">
        <w:rPr>
          <w:rFonts w:ascii="Times New Roman" w:hAnsi="Times New Roman"/>
          <w:sz w:val="24"/>
          <w:szCs w:val="24"/>
          <w:lang w:val="x-none"/>
        </w:rPr>
        <w:t>” címen tervezett kiadási előirányzatok feladatonkénti részletezését a 1</w:t>
      </w:r>
      <w:r w:rsidRPr="00564D7D">
        <w:rPr>
          <w:rFonts w:ascii="Times New Roman" w:hAnsi="Times New Roman"/>
          <w:sz w:val="24"/>
          <w:szCs w:val="24"/>
        </w:rPr>
        <w:t>2</w:t>
      </w:r>
      <w:r w:rsidRPr="00564D7D">
        <w:rPr>
          <w:rFonts w:ascii="Times New Roman" w:hAnsi="Times New Roman"/>
          <w:sz w:val="24"/>
          <w:szCs w:val="24"/>
          <w:lang w:val="x-none"/>
        </w:rPr>
        <w:t>. számú táblázat szerint határozza meg.</w:t>
      </w:r>
    </w:p>
    <w:p w:rsidR="00564D7D" w:rsidRPr="00564D7D" w:rsidRDefault="00564D7D" w:rsidP="00564D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1C14" w:rsidRPr="00681C14" w:rsidRDefault="00681C14" w:rsidP="00F6052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ind w:left="705" w:hanging="570"/>
        <w:jc w:val="both"/>
        <w:rPr>
          <w:rFonts w:ascii="Times New Roman" w:hAnsi="Times New Roman"/>
          <w:sz w:val="24"/>
          <w:szCs w:val="24"/>
          <w:lang w:val="x-none"/>
        </w:rPr>
      </w:pPr>
      <w:r w:rsidRPr="00681C14">
        <w:rPr>
          <w:rFonts w:ascii="Times New Roman" w:hAnsi="Times New Roman"/>
          <w:sz w:val="24"/>
          <w:szCs w:val="24"/>
          <w:lang w:val="x-none"/>
        </w:rPr>
        <w:t>(1</w:t>
      </w:r>
      <w:r w:rsidRPr="00681C14">
        <w:rPr>
          <w:rFonts w:ascii="Times New Roman" w:hAnsi="Times New Roman"/>
          <w:sz w:val="24"/>
          <w:szCs w:val="24"/>
        </w:rPr>
        <w:t>3</w:t>
      </w:r>
      <w:r w:rsidRPr="00681C14">
        <w:rPr>
          <w:rFonts w:ascii="Times New Roman" w:hAnsi="Times New Roman"/>
          <w:sz w:val="24"/>
          <w:szCs w:val="24"/>
          <w:lang w:val="x-none"/>
        </w:rPr>
        <w:t>)</w:t>
      </w:r>
      <w:r w:rsidRPr="00681C14">
        <w:rPr>
          <w:rFonts w:ascii="Times New Roman" w:hAnsi="Times New Roman"/>
          <w:sz w:val="24"/>
          <w:szCs w:val="24"/>
          <w:lang w:val="x-none"/>
        </w:rPr>
        <w:tab/>
        <w:t xml:space="preserve">Az </w:t>
      </w:r>
      <w:r w:rsidRPr="00681C14">
        <w:rPr>
          <w:rFonts w:ascii="Times New Roman" w:hAnsi="Times New Roman"/>
          <w:b/>
          <w:bCs/>
          <w:sz w:val="24"/>
          <w:szCs w:val="24"/>
          <w:lang w:val="x-none"/>
        </w:rPr>
        <w:t>„5702 Sport feladatok”</w:t>
      </w:r>
      <w:r w:rsidR="00266C6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81C14">
        <w:rPr>
          <w:rFonts w:ascii="Times New Roman" w:hAnsi="Times New Roman"/>
          <w:sz w:val="24"/>
          <w:szCs w:val="24"/>
          <w:lang w:val="x-none"/>
        </w:rPr>
        <w:t>címen tervezett kiadási előirányzatok feladatonkénti részletezését a 13. számú táblázat szerint határozza meg.</w:t>
      </w:r>
    </w:p>
    <w:p w:rsidR="00681C14" w:rsidRDefault="00681C14" w:rsidP="00F6052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64D7D" w:rsidRPr="00564D7D" w:rsidRDefault="00564D7D" w:rsidP="00564D7D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ind w:left="705" w:hanging="570"/>
        <w:jc w:val="both"/>
        <w:rPr>
          <w:rFonts w:ascii="Times New Roman" w:hAnsi="Times New Roman"/>
          <w:sz w:val="24"/>
          <w:szCs w:val="24"/>
          <w:lang w:val="x-none"/>
        </w:rPr>
      </w:pPr>
      <w:r w:rsidRPr="00564D7D">
        <w:rPr>
          <w:rFonts w:ascii="Times New Roman" w:hAnsi="Times New Roman"/>
          <w:sz w:val="24"/>
          <w:szCs w:val="24"/>
          <w:lang w:val="x-none"/>
        </w:rPr>
        <w:t>(1</w:t>
      </w:r>
      <w:r w:rsidRPr="00564D7D">
        <w:rPr>
          <w:rFonts w:ascii="Times New Roman" w:hAnsi="Times New Roman"/>
          <w:sz w:val="24"/>
          <w:szCs w:val="24"/>
        </w:rPr>
        <w:t>4</w:t>
      </w:r>
      <w:r w:rsidRPr="00564D7D">
        <w:rPr>
          <w:rFonts w:ascii="Times New Roman" w:hAnsi="Times New Roman"/>
          <w:sz w:val="24"/>
          <w:szCs w:val="24"/>
          <w:lang w:val="x-none"/>
        </w:rPr>
        <w:t>)</w:t>
      </w:r>
      <w:r w:rsidRPr="00564D7D">
        <w:rPr>
          <w:rFonts w:ascii="Times New Roman" w:hAnsi="Times New Roman"/>
          <w:sz w:val="24"/>
          <w:szCs w:val="24"/>
          <w:lang w:val="x-none"/>
        </w:rPr>
        <w:tab/>
        <w:t xml:space="preserve">Az </w:t>
      </w:r>
      <w:r w:rsidRPr="00564D7D">
        <w:rPr>
          <w:rFonts w:ascii="Times New Roman" w:hAnsi="Times New Roman"/>
          <w:b/>
          <w:bCs/>
          <w:sz w:val="24"/>
          <w:szCs w:val="24"/>
          <w:lang w:val="x-none"/>
        </w:rPr>
        <w:t xml:space="preserve">„5707 </w:t>
      </w:r>
      <w:r w:rsidRPr="00564D7D">
        <w:rPr>
          <w:rFonts w:ascii="Times New Roman" w:hAnsi="Times New Roman"/>
          <w:b/>
          <w:bCs/>
          <w:sz w:val="24"/>
          <w:szCs w:val="24"/>
        </w:rPr>
        <w:t>Erzsébetvárosi turizmussal</w:t>
      </w:r>
      <w:r w:rsidRPr="00564D7D">
        <w:rPr>
          <w:rFonts w:ascii="Times New Roman" w:hAnsi="Times New Roman"/>
          <w:b/>
          <w:bCs/>
          <w:sz w:val="24"/>
          <w:szCs w:val="24"/>
          <w:lang w:val="x-none"/>
        </w:rPr>
        <w:t xml:space="preserve"> kapcsolatos feladatok”</w:t>
      </w:r>
      <w:r w:rsidRPr="00564D7D">
        <w:rPr>
          <w:rFonts w:ascii="Times New Roman" w:hAnsi="Times New Roman"/>
          <w:sz w:val="24"/>
          <w:szCs w:val="24"/>
          <w:lang w:val="x-none"/>
        </w:rPr>
        <w:t xml:space="preserve"> címen tervezett kiadási előirányzatok feladatonkénti részletezését a 14. számú táblázat szerint határozza meg.</w:t>
      </w:r>
    </w:p>
    <w:p w:rsidR="00564D7D" w:rsidRDefault="00564D7D" w:rsidP="00F6052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A0583" w:rsidRPr="005A0583" w:rsidRDefault="005A0583" w:rsidP="00F6052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ind w:left="705" w:hanging="570"/>
        <w:jc w:val="both"/>
        <w:rPr>
          <w:rFonts w:ascii="Times New Roman" w:hAnsi="Times New Roman"/>
          <w:sz w:val="24"/>
          <w:szCs w:val="24"/>
          <w:lang w:val="x-none"/>
        </w:rPr>
      </w:pPr>
      <w:r w:rsidRPr="005A0583">
        <w:rPr>
          <w:rFonts w:ascii="Times New Roman" w:hAnsi="Times New Roman"/>
          <w:sz w:val="24"/>
          <w:szCs w:val="24"/>
          <w:lang w:val="x-none"/>
        </w:rPr>
        <w:t xml:space="preserve">(15) </w:t>
      </w:r>
      <w:r w:rsidRPr="005A0583">
        <w:rPr>
          <w:rFonts w:ascii="Times New Roman" w:hAnsi="Times New Roman"/>
          <w:sz w:val="24"/>
          <w:szCs w:val="24"/>
          <w:lang w:val="x-none"/>
        </w:rPr>
        <w:tab/>
        <w:t xml:space="preserve">Erzsébetváros Önkormányzata költségvetésében </w:t>
      </w:r>
      <w:r w:rsidRPr="005A0583">
        <w:rPr>
          <w:rFonts w:ascii="Times New Roman" w:hAnsi="Times New Roman"/>
          <w:b/>
          <w:bCs/>
          <w:sz w:val="24"/>
          <w:szCs w:val="24"/>
          <w:lang w:val="x-none"/>
        </w:rPr>
        <w:t>„</w:t>
      </w:r>
      <w:r w:rsidRPr="005A0583">
        <w:rPr>
          <w:rFonts w:ascii="Times New Roman" w:hAnsi="Times New Roman"/>
          <w:b/>
          <w:bCs/>
          <w:sz w:val="24"/>
          <w:szCs w:val="24"/>
        </w:rPr>
        <w:t xml:space="preserve">5303, 5606, 5608, </w:t>
      </w:r>
      <w:r w:rsidRPr="005A0583">
        <w:rPr>
          <w:rFonts w:ascii="Times New Roman" w:hAnsi="Times New Roman"/>
          <w:b/>
          <w:bCs/>
          <w:sz w:val="24"/>
          <w:szCs w:val="24"/>
          <w:lang w:val="x-none"/>
        </w:rPr>
        <w:t>5701, 5707,</w:t>
      </w:r>
      <w:r w:rsidRPr="005A0583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0583">
        <w:rPr>
          <w:rFonts w:ascii="Times New Roman" w:hAnsi="Times New Roman"/>
          <w:b/>
          <w:sz w:val="24"/>
          <w:szCs w:val="24"/>
        </w:rPr>
        <w:t>5804,</w:t>
      </w:r>
      <w:r w:rsidRPr="005A0583">
        <w:rPr>
          <w:rFonts w:ascii="Times New Roman" w:hAnsi="Times New Roman"/>
          <w:sz w:val="24"/>
          <w:szCs w:val="24"/>
        </w:rPr>
        <w:t xml:space="preserve"> </w:t>
      </w:r>
      <w:r w:rsidRPr="005A0583">
        <w:rPr>
          <w:rFonts w:ascii="Times New Roman" w:hAnsi="Times New Roman"/>
          <w:b/>
          <w:bCs/>
          <w:sz w:val="24"/>
          <w:szCs w:val="24"/>
          <w:lang w:val="x-none"/>
        </w:rPr>
        <w:t>6103, 6105, 6108, 6109”</w:t>
      </w:r>
      <w:r w:rsidRPr="005A0583">
        <w:rPr>
          <w:rFonts w:ascii="Times New Roman" w:hAnsi="Times New Roman"/>
          <w:sz w:val="24"/>
          <w:szCs w:val="24"/>
          <w:lang w:val="x-none"/>
        </w:rPr>
        <w:t xml:space="preserve"> címeken tervezett </w:t>
      </w:r>
      <w:r w:rsidRPr="005A0583">
        <w:rPr>
          <w:rFonts w:ascii="Times New Roman" w:hAnsi="Times New Roman"/>
          <w:b/>
          <w:bCs/>
          <w:sz w:val="24"/>
          <w:szCs w:val="24"/>
          <w:lang w:val="x-none"/>
        </w:rPr>
        <w:t>„</w:t>
      </w:r>
      <w:r w:rsidRPr="005A0583">
        <w:rPr>
          <w:rFonts w:ascii="Times New Roman" w:hAnsi="Times New Roman"/>
          <w:b/>
          <w:bCs/>
          <w:sz w:val="24"/>
          <w:szCs w:val="24"/>
        </w:rPr>
        <w:t xml:space="preserve">Egyéb működési célú támogatások </w:t>
      </w:r>
      <w:r w:rsidRPr="005A0583">
        <w:rPr>
          <w:rFonts w:ascii="Times New Roman" w:hAnsi="Times New Roman"/>
          <w:b/>
          <w:bCs/>
          <w:sz w:val="24"/>
          <w:szCs w:val="24"/>
          <w:lang w:val="x-none"/>
        </w:rPr>
        <w:t>államháztartáson kívülre”</w:t>
      </w:r>
      <w:r w:rsidRPr="005A0583">
        <w:rPr>
          <w:rFonts w:ascii="Times New Roman" w:hAnsi="Times New Roman"/>
          <w:sz w:val="24"/>
          <w:szCs w:val="24"/>
          <w:lang w:val="x-none"/>
        </w:rPr>
        <w:t xml:space="preserve"> előirányzat</w:t>
      </w:r>
      <w:r w:rsidRPr="005A0583">
        <w:rPr>
          <w:rFonts w:ascii="Times New Roman" w:hAnsi="Times New Roman"/>
          <w:sz w:val="24"/>
          <w:szCs w:val="24"/>
        </w:rPr>
        <w:t>át</w:t>
      </w:r>
      <w:r w:rsidRPr="005A0583">
        <w:rPr>
          <w:rFonts w:ascii="Times New Roman" w:hAnsi="Times New Roman"/>
          <w:sz w:val="24"/>
          <w:szCs w:val="24"/>
          <w:lang w:val="x-none"/>
        </w:rPr>
        <w:t xml:space="preserve"> a 15. számú táblázat</w:t>
      </w:r>
      <w:r w:rsidRPr="005A0583">
        <w:rPr>
          <w:rFonts w:ascii="Times New Roman" w:hAnsi="Times New Roman"/>
          <w:sz w:val="24"/>
          <w:szCs w:val="24"/>
        </w:rPr>
        <w:t>,</w:t>
      </w:r>
      <w:r w:rsidRPr="005A0583">
        <w:rPr>
          <w:rFonts w:ascii="Times New Roman" w:hAnsi="Times New Roman"/>
          <w:sz w:val="24"/>
          <w:szCs w:val="24"/>
          <w:lang w:val="x-none"/>
        </w:rPr>
        <w:t xml:space="preserve"> valamint az </w:t>
      </w:r>
      <w:r w:rsidR="00681C14" w:rsidRPr="005A0583">
        <w:rPr>
          <w:rFonts w:ascii="Times New Roman" w:hAnsi="Times New Roman"/>
          <w:b/>
          <w:bCs/>
          <w:sz w:val="24"/>
          <w:szCs w:val="24"/>
          <w:lang w:val="x-none"/>
        </w:rPr>
        <w:t>„</w:t>
      </w:r>
      <w:r w:rsidRPr="005A0583">
        <w:rPr>
          <w:rFonts w:ascii="Times New Roman" w:hAnsi="Times New Roman"/>
          <w:b/>
          <w:bCs/>
          <w:sz w:val="24"/>
          <w:szCs w:val="24"/>
          <w:lang w:val="x-none"/>
        </w:rPr>
        <w:t>5701, 5702</w:t>
      </w:r>
      <w:r w:rsidRPr="005A0583">
        <w:rPr>
          <w:rFonts w:ascii="Times New Roman" w:hAnsi="Times New Roman"/>
          <w:b/>
          <w:sz w:val="24"/>
          <w:szCs w:val="24"/>
          <w:lang w:val="x-none"/>
        </w:rPr>
        <w:t xml:space="preserve">, </w:t>
      </w:r>
      <w:r w:rsidRPr="005A0583">
        <w:rPr>
          <w:rFonts w:ascii="Times New Roman" w:hAnsi="Times New Roman"/>
          <w:b/>
          <w:sz w:val="24"/>
          <w:szCs w:val="24"/>
        </w:rPr>
        <w:t>5707,</w:t>
      </w:r>
      <w:r w:rsidRPr="005A0583">
        <w:rPr>
          <w:rFonts w:ascii="Times New Roman" w:hAnsi="Times New Roman"/>
          <w:sz w:val="24"/>
          <w:szCs w:val="24"/>
        </w:rPr>
        <w:t xml:space="preserve"> </w:t>
      </w:r>
      <w:r w:rsidRPr="005A0583">
        <w:rPr>
          <w:rFonts w:ascii="Times New Roman" w:hAnsi="Times New Roman"/>
          <w:b/>
          <w:bCs/>
          <w:sz w:val="24"/>
          <w:szCs w:val="24"/>
          <w:lang w:val="x-none"/>
        </w:rPr>
        <w:t>6106”</w:t>
      </w:r>
      <w:r w:rsidRPr="005A0583">
        <w:rPr>
          <w:rFonts w:ascii="Times New Roman" w:hAnsi="Times New Roman"/>
          <w:sz w:val="24"/>
          <w:szCs w:val="24"/>
          <w:lang w:val="x-none"/>
        </w:rPr>
        <w:t xml:space="preserve"> címeken tervezett </w:t>
      </w:r>
      <w:r w:rsidRPr="005A0583">
        <w:rPr>
          <w:rFonts w:ascii="Times New Roman" w:hAnsi="Times New Roman"/>
          <w:b/>
          <w:bCs/>
          <w:sz w:val="24"/>
          <w:szCs w:val="24"/>
          <w:lang w:val="x-none"/>
        </w:rPr>
        <w:t>„</w:t>
      </w:r>
      <w:r w:rsidRPr="005A0583">
        <w:rPr>
          <w:rFonts w:ascii="Times New Roman" w:hAnsi="Times New Roman"/>
          <w:b/>
          <w:bCs/>
          <w:sz w:val="24"/>
          <w:szCs w:val="24"/>
        </w:rPr>
        <w:t>Egyéb m</w:t>
      </w:r>
      <w:proofErr w:type="spellStart"/>
      <w:r w:rsidRPr="005A0583">
        <w:rPr>
          <w:rFonts w:ascii="Times New Roman" w:hAnsi="Times New Roman"/>
          <w:b/>
          <w:bCs/>
          <w:sz w:val="24"/>
          <w:szCs w:val="24"/>
          <w:lang w:val="x-none"/>
        </w:rPr>
        <w:t>űködési</w:t>
      </w:r>
      <w:proofErr w:type="spellEnd"/>
      <w:r w:rsidRPr="005A0583">
        <w:rPr>
          <w:rFonts w:ascii="Times New Roman" w:hAnsi="Times New Roman"/>
          <w:b/>
          <w:bCs/>
          <w:sz w:val="24"/>
          <w:szCs w:val="24"/>
          <w:lang w:val="x-none"/>
        </w:rPr>
        <w:t xml:space="preserve"> célú </w:t>
      </w:r>
      <w:r w:rsidRPr="005A0583">
        <w:rPr>
          <w:rFonts w:ascii="Times New Roman" w:hAnsi="Times New Roman"/>
          <w:b/>
          <w:bCs/>
          <w:sz w:val="24"/>
          <w:szCs w:val="24"/>
        </w:rPr>
        <w:t>támogatások államháztartáson belülre</w:t>
      </w:r>
      <w:r w:rsidRPr="005A0583">
        <w:rPr>
          <w:rFonts w:ascii="Times New Roman" w:hAnsi="Times New Roman"/>
          <w:b/>
          <w:bCs/>
          <w:sz w:val="24"/>
          <w:szCs w:val="24"/>
          <w:lang w:val="x-none"/>
        </w:rPr>
        <w:t xml:space="preserve">” </w:t>
      </w:r>
      <w:r w:rsidRPr="005A0583">
        <w:rPr>
          <w:rFonts w:ascii="Times New Roman" w:hAnsi="Times New Roman"/>
          <w:sz w:val="24"/>
          <w:szCs w:val="24"/>
          <w:lang w:val="x-none"/>
        </w:rPr>
        <w:t xml:space="preserve">előirányzat címenkénti és feladatonkénti részletezését </w:t>
      </w:r>
      <w:r w:rsidRPr="005A0583">
        <w:rPr>
          <w:rFonts w:ascii="Times New Roman" w:hAnsi="Times New Roman"/>
          <w:sz w:val="24"/>
          <w:szCs w:val="24"/>
        </w:rPr>
        <w:t xml:space="preserve">a 16. </w:t>
      </w:r>
      <w:proofErr w:type="gramStart"/>
      <w:r w:rsidRPr="005A0583">
        <w:rPr>
          <w:rFonts w:ascii="Times New Roman" w:hAnsi="Times New Roman"/>
          <w:sz w:val="24"/>
          <w:szCs w:val="24"/>
        </w:rPr>
        <w:t>számú</w:t>
      </w:r>
      <w:proofErr w:type="gramEnd"/>
      <w:r w:rsidRPr="005A0583">
        <w:rPr>
          <w:rFonts w:ascii="Times New Roman" w:hAnsi="Times New Roman"/>
          <w:sz w:val="24"/>
          <w:szCs w:val="24"/>
        </w:rPr>
        <w:t xml:space="preserve"> táblázat </w:t>
      </w:r>
      <w:r w:rsidRPr="005A0583">
        <w:rPr>
          <w:rFonts w:ascii="Times New Roman" w:hAnsi="Times New Roman"/>
          <w:sz w:val="24"/>
          <w:szCs w:val="24"/>
          <w:lang w:val="x-none"/>
        </w:rPr>
        <w:t>szerint</w:t>
      </w:r>
      <w:r w:rsidRPr="005A0583">
        <w:rPr>
          <w:rFonts w:ascii="Times New Roman" w:hAnsi="Times New Roman"/>
          <w:sz w:val="24"/>
          <w:szCs w:val="24"/>
        </w:rPr>
        <w:t xml:space="preserve"> </w:t>
      </w:r>
      <w:r w:rsidRPr="005A0583">
        <w:rPr>
          <w:rFonts w:ascii="Times New Roman" w:hAnsi="Times New Roman"/>
          <w:sz w:val="24"/>
          <w:szCs w:val="24"/>
          <w:lang w:val="x-none"/>
        </w:rPr>
        <w:t xml:space="preserve">határozza meg. </w:t>
      </w:r>
    </w:p>
    <w:p w:rsidR="005A0583" w:rsidRPr="005A0583" w:rsidRDefault="005A0583" w:rsidP="00F605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A0583" w:rsidRDefault="005A0583" w:rsidP="00F6052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ind w:left="705" w:hanging="570"/>
        <w:jc w:val="both"/>
        <w:rPr>
          <w:rFonts w:ascii="Times New Roman" w:hAnsi="Times New Roman"/>
          <w:sz w:val="24"/>
          <w:szCs w:val="24"/>
        </w:rPr>
      </w:pPr>
      <w:r w:rsidRPr="005A0583">
        <w:rPr>
          <w:rFonts w:ascii="Times New Roman" w:hAnsi="Times New Roman"/>
          <w:sz w:val="24"/>
          <w:szCs w:val="24"/>
          <w:lang w:val="x-none"/>
        </w:rPr>
        <w:t xml:space="preserve"> (16) </w:t>
      </w:r>
      <w:r w:rsidRPr="005A0583">
        <w:rPr>
          <w:rFonts w:ascii="Times New Roman" w:hAnsi="Times New Roman"/>
          <w:sz w:val="24"/>
          <w:szCs w:val="24"/>
          <w:lang w:val="x-none"/>
        </w:rPr>
        <w:tab/>
        <w:t xml:space="preserve">Erzsébetváros Önkormányzata költségvetésében </w:t>
      </w:r>
      <w:r w:rsidRPr="005A0583">
        <w:rPr>
          <w:rFonts w:ascii="Times New Roman" w:hAnsi="Times New Roman"/>
          <w:b/>
          <w:bCs/>
          <w:sz w:val="24"/>
          <w:szCs w:val="24"/>
          <w:lang w:val="x-none"/>
        </w:rPr>
        <w:t>„</w:t>
      </w:r>
      <w:r w:rsidRPr="005A0583">
        <w:rPr>
          <w:rFonts w:ascii="Times New Roman" w:hAnsi="Times New Roman"/>
          <w:b/>
          <w:bCs/>
          <w:sz w:val="24"/>
          <w:szCs w:val="24"/>
        </w:rPr>
        <w:t xml:space="preserve">6110, </w:t>
      </w:r>
      <w:r w:rsidRPr="005A0583">
        <w:rPr>
          <w:rFonts w:ascii="Times New Roman" w:hAnsi="Times New Roman"/>
          <w:b/>
          <w:bCs/>
          <w:sz w:val="24"/>
          <w:szCs w:val="24"/>
          <w:lang w:val="x-none"/>
        </w:rPr>
        <w:t>6501”</w:t>
      </w:r>
      <w:r w:rsidRPr="005A0583">
        <w:rPr>
          <w:rFonts w:ascii="Times New Roman" w:hAnsi="Times New Roman"/>
          <w:sz w:val="24"/>
          <w:szCs w:val="24"/>
          <w:lang w:val="x-none"/>
        </w:rPr>
        <w:t xml:space="preserve"> címen tervezett </w:t>
      </w:r>
      <w:r w:rsidRPr="005A0583">
        <w:rPr>
          <w:rFonts w:ascii="Times New Roman" w:hAnsi="Times New Roman"/>
          <w:b/>
          <w:sz w:val="24"/>
          <w:szCs w:val="24"/>
        </w:rPr>
        <w:t xml:space="preserve">„Egyéb </w:t>
      </w:r>
      <w:r w:rsidRPr="005A0583">
        <w:rPr>
          <w:rFonts w:ascii="Times New Roman" w:hAnsi="Times New Roman"/>
          <w:b/>
          <w:bCs/>
          <w:sz w:val="24"/>
          <w:szCs w:val="24"/>
          <w:lang w:val="x-none"/>
        </w:rPr>
        <w:t xml:space="preserve">felhalmozási célú </w:t>
      </w:r>
      <w:r w:rsidRPr="005A0583">
        <w:rPr>
          <w:rFonts w:ascii="Times New Roman" w:hAnsi="Times New Roman"/>
          <w:b/>
          <w:bCs/>
          <w:sz w:val="24"/>
          <w:szCs w:val="24"/>
        </w:rPr>
        <w:t>támogatások</w:t>
      </w:r>
      <w:r w:rsidRPr="005A0583">
        <w:rPr>
          <w:rFonts w:ascii="Times New Roman" w:hAnsi="Times New Roman"/>
          <w:b/>
          <w:bCs/>
          <w:sz w:val="24"/>
          <w:szCs w:val="24"/>
          <w:lang w:val="x-none"/>
        </w:rPr>
        <w:t xml:space="preserve"> államháztartáson kívülre</w:t>
      </w:r>
      <w:r w:rsidRPr="005A0583">
        <w:rPr>
          <w:rFonts w:ascii="Times New Roman" w:hAnsi="Times New Roman"/>
          <w:b/>
          <w:bCs/>
          <w:sz w:val="24"/>
          <w:szCs w:val="24"/>
        </w:rPr>
        <w:t xml:space="preserve">”, </w:t>
      </w:r>
      <w:r w:rsidRPr="005A0583">
        <w:rPr>
          <w:rFonts w:ascii="Times New Roman" w:hAnsi="Times New Roman"/>
          <w:sz w:val="24"/>
          <w:szCs w:val="24"/>
          <w:lang w:val="x-none"/>
        </w:rPr>
        <w:t>a 1</w:t>
      </w:r>
      <w:r w:rsidRPr="005A0583">
        <w:rPr>
          <w:rFonts w:ascii="Times New Roman" w:hAnsi="Times New Roman"/>
          <w:sz w:val="24"/>
          <w:szCs w:val="24"/>
        </w:rPr>
        <w:t>7</w:t>
      </w:r>
      <w:r w:rsidRPr="005A0583">
        <w:rPr>
          <w:rFonts w:ascii="Times New Roman" w:hAnsi="Times New Roman"/>
          <w:sz w:val="24"/>
          <w:szCs w:val="24"/>
          <w:lang w:val="x-none"/>
        </w:rPr>
        <w:t xml:space="preserve">. számú táblázat </w:t>
      </w:r>
      <w:r w:rsidR="00A82226">
        <w:rPr>
          <w:rFonts w:ascii="Times New Roman" w:hAnsi="Times New Roman"/>
          <w:sz w:val="24"/>
          <w:szCs w:val="24"/>
        </w:rPr>
        <w:t>6</w:t>
      </w:r>
      <w:r w:rsidRPr="005A0583">
        <w:rPr>
          <w:rFonts w:ascii="Times New Roman" w:hAnsi="Times New Roman"/>
          <w:sz w:val="24"/>
          <w:szCs w:val="24"/>
          <w:lang w:val="x-none"/>
        </w:rPr>
        <w:t>. oszlopa</w:t>
      </w:r>
      <w:r w:rsidRPr="005A0583">
        <w:rPr>
          <w:rFonts w:ascii="Times New Roman" w:hAnsi="Times New Roman"/>
          <w:b/>
          <w:bCs/>
          <w:sz w:val="24"/>
          <w:szCs w:val="24"/>
          <w:lang w:val="x-none"/>
        </w:rPr>
        <w:t>,</w:t>
      </w:r>
      <w:r w:rsidRPr="005A058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A0583">
        <w:rPr>
          <w:rFonts w:ascii="Times New Roman" w:hAnsi="Times New Roman"/>
          <w:bCs/>
          <w:sz w:val="24"/>
          <w:szCs w:val="24"/>
        </w:rPr>
        <w:t>a</w:t>
      </w:r>
      <w:r w:rsidRPr="005A0583">
        <w:rPr>
          <w:rFonts w:ascii="Times New Roman" w:hAnsi="Times New Roman"/>
          <w:b/>
          <w:bCs/>
          <w:sz w:val="24"/>
          <w:szCs w:val="24"/>
          <w:lang w:val="x-none"/>
        </w:rPr>
        <w:t xml:space="preserve"> „</w:t>
      </w:r>
      <w:r w:rsidRPr="005A0583">
        <w:rPr>
          <w:rFonts w:ascii="Times New Roman" w:hAnsi="Times New Roman"/>
          <w:b/>
          <w:bCs/>
          <w:sz w:val="24"/>
          <w:szCs w:val="24"/>
        </w:rPr>
        <w:t>6107</w:t>
      </w:r>
      <w:r w:rsidRPr="005A0583">
        <w:rPr>
          <w:rFonts w:ascii="Times New Roman" w:hAnsi="Times New Roman"/>
          <w:b/>
          <w:bCs/>
          <w:sz w:val="24"/>
          <w:szCs w:val="24"/>
          <w:lang w:val="x-none"/>
        </w:rPr>
        <w:t xml:space="preserve">” </w:t>
      </w:r>
      <w:r w:rsidRPr="005A0583">
        <w:rPr>
          <w:rFonts w:ascii="Times New Roman" w:hAnsi="Times New Roman"/>
          <w:sz w:val="24"/>
          <w:szCs w:val="24"/>
          <w:lang w:val="x-none"/>
        </w:rPr>
        <w:t>címe</w:t>
      </w:r>
      <w:r w:rsidR="00266C6F">
        <w:rPr>
          <w:rFonts w:ascii="Times New Roman" w:hAnsi="Times New Roman"/>
          <w:sz w:val="24"/>
          <w:szCs w:val="24"/>
        </w:rPr>
        <w:t>ke</w:t>
      </w:r>
      <w:r w:rsidRPr="005A0583">
        <w:rPr>
          <w:rFonts w:ascii="Times New Roman" w:hAnsi="Times New Roman"/>
          <w:sz w:val="24"/>
          <w:szCs w:val="24"/>
          <w:lang w:val="x-none"/>
        </w:rPr>
        <w:t xml:space="preserve">n tervezett </w:t>
      </w:r>
      <w:r w:rsidRPr="005A0583">
        <w:rPr>
          <w:rFonts w:ascii="Times New Roman" w:hAnsi="Times New Roman"/>
          <w:b/>
          <w:sz w:val="24"/>
          <w:szCs w:val="24"/>
        </w:rPr>
        <w:t xml:space="preserve">„Egyéb </w:t>
      </w:r>
      <w:r w:rsidRPr="005A0583">
        <w:rPr>
          <w:rFonts w:ascii="Times New Roman" w:hAnsi="Times New Roman"/>
          <w:b/>
          <w:bCs/>
          <w:sz w:val="24"/>
          <w:szCs w:val="24"/>
          <w:lang w:val="x-none"/>
        </w:rPr>
        <w:t xml:space="preserve">felhalmozási célú </w:t>
      </w:r>
      <w:r w:rsidRPr="005A0583">
        <w:rPr>
          <w:rFonts w:ascii="Times New Roman" w:hAnsi="Times New Roman"/>
          <w:b/>
          <w:bCs/>
          <w:sz w:val="24"/>
          <w:szCs w:val="24"/>
        </w:rPr>
        <w:t>támogatások</w:t>
      </w:r>
      <w:r w:rsidRPr="005A0583">
        <w:rPr>
          <w:rFonts w:ascii="Times New Roman" w:hAnsi="Times New Roman"/>
          <w:b/>
          <w:bCs/>
          <w:sz w:val="24"/>
          <w:szCs w:val="24"/>
          <w:lang w:val="x-none"/>
        </w:rPr>
        <w:t xml:space="preserve"> államháztartáson</w:t>
      </w:r>
      <w:r w:rsidRPr="005A0583">
        <w:rPr>
          <w:rFonts w:ascii="Times New Roman" w:hAnsi="Times New Roman"/>
          <w:b/>
          <w:bCs/>
          <w:sz w:val="24"/>
          <w:szCs w:val="24"/>
        </w:rPr>
        <w:t xml:space="preserve"> belülre”</w:t>
      </w:r>
      <w:r w:rsidRPr="005A0583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 w:rsidRPr="005A0583">
        <w:rPr>
          <w:rFonts w:ascii="Times New Roman" w:hAnsi="Times New Roman"/>
          <w:sz w:val="24"/>
          <w:szCs w:val="24"/>
          <w:lang w:val="x-none"/>
        </w:rPr>
        <w:t xml:space="preserve">feladatonkénti előirányzatait </w:t>
      </w:r>
      <w:r w:rsidRPr="005A0583">
        <w:rPr>
          <w:rFonts w:ascii="Times New Roman" w:hAnsi="Times New Roman"/>
          <w:sz w:val="24"/>
          <w:szCs w:val="24"/>
        </w:rPr>
        <w:t xml:space="preserve">a 18. </w:t>
      </w:r>
      <w:proofErr w:type="gramStart"/>
      <w:r w:rsidRPr="005A0583">
        <w:rPr>
          <w:rFonts w:ascii="Times New Roman" w:hAnsi="Times New Roman"/>
          <w:sz w:val="24"/>
          <w:szCs w:val="24"/>
        </w:rPr>
        <w:t>számú</w:t>
      </w:r>
      <w:proofErr w:type="gramEnd"/>
      <w:r w:rsidRPr="005A0583">
        <w:rPr>
          <w:rFonts w:ascii="Times New Roman" w:hAnsi="Times New Roman"/>
          <w:sz w:val="24"/>
          <w:szCs w:val="24"/>
        </w:rPr>
        <w:t xml:space="preserve"> táblázat </w:t>
      </w:r>
      <w:r w:rsidRPr="005A0583">
        <w:rPr>
          <w:rFonts w:ascii="Times New Roman" w:hAnsi="Times New Roman"/>
          <w:sz w:val="24"/>
          <w:szCs w:val="24"/>
          <w:lang w:val="x-none"/>
        </w:rPr>
        <w:t>szerint határozza meg</w:t>
      </w:r>
      <w:r w:rsidRPr="005A0583">
        <w:rPr>
          <w:rFonts w:ascii="Times New Roman" w:hAnsi="Times New Roman"/>
          <w:sz w:val="24"/>
          <w:szCs w:val="24"/>
        </w:rPr>
        <w:t>.</w:t>
      </w:r>
    </w:p>
    <w:p w:rsidR="001A5998" w:rsidRDefault="001A5998" w:rsidP="00F6052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ind w:left="705" w:hanging="570"/>
        <w:jc w:val="both"/>
        <w:rPr>
          <w:rFonts w:ascii="Times New Roman" w:hAnsi="Times New Roman"/>
          <w:sz w:val="24"/>
          <w:szCs w:val="24"/>
        </w:rPr>
      </w:pPr>
    </w:p>
    <w:p w:rsidR="001A5998" w:rsidRPr="00C03B94" w:rsidRDefault="001A5998" w:rsidP="001A5998">
      <w:pPr>
        <w:pStyle w:val="Listaszerbekezds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C03B94">
        <w:rPr>
          <w:rFonts w:ascii="Times New Roman" w:hAnsi="Times New Roman"/>
          <w:sz w:val="24"/>
          <w:szCs w:val="24"/>
          <w:lang w:val="x-none"/>
        </w:rPr>
        <w:lastRenderedPageBreak/>
        <w:t xml:space="preserve">Az </w:t>
      </w:r>
      <w:proofErr w:type="spellStart"/>
      <w:r w:rsidRPr="00C03B94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C03B94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C03B94">
        <w:rPr>
          <w:rFonts w:ascii="Times New Roman" w:hAnsi="Times New Roman"/>
          <w:sz w:val="24"/>
          <w:szCs w:val="24"/>
        </w:rPr>
        <w:t>3</w:t>
      </w:r>
      <w:r w:rsidRPr="00C03B94">
        <w:rPr>
          <w:rFonts w:ascii="Times New Roman" w:hAnsi="Times New Roman"/>
          <w:sz w:val="24"/>
          <w:szCs w:val="24"/>
          <w:lang w:val="x-none"/>
        </w:rPr>
        <w:t xml:space="preserve">. § </w:t>
      </w:r>
      <w:r w:rsidRPr="00C03B9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</w:t>
      </w:r>
      <w:r w:rsidRPr="00C03B94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a</w:t>
      </w:r>
      <w:r w:rsidRPr="00C03B94">
        <w:rPr>
          <w:rFonts w:ascii="Times New Roman" w:hAnsi="Times New Roman"/>
          <w:sz w:val="24"/>
          <w:szCs w:val="24"/>
        </w:rPr>
        <w:t>)</w:t>
      </w:r>
      <w:r w:rsidRPr="00C03B94">
        <w:rPr>
          <w:rFonts w:ascii="Times New Roman" w:hAnsi="Times New Roman"/>
          <w:sz w:val="24"/>
          <w:szCs w:val="24"/>
          <w:lang w:val="x-none"/>
        </w:rPr>
        <w:t xml:space="preserve"> bekezdés</w:t>
      </w:r>
      <w:r w:rsidRPr="00C03B94">
        <w:rPr>
          <w:rFonts w:ascii="Times New Roman" w:hAnsi="Times New Roman"/>
          <w:sz w:val="24"/>
          <w:szCs w:val="24"/>
        </w:rPr>
        <w:t>e</w:t>
      </w:r>
      <w:r w:rsidRPr="00C03B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C03B94">
        <w:rPr>
          <w:rFonts w:ascii="Times New Roman" w:hAnsi="Times New Roman"/>
          <w:sz w:val="24"/>
          <w:szCs w:val="24"/>
        </w:rPr>
        <w:t xml:space="preserve">helyébe </w:t>
      </w:r>
      <w:r w:rsidRPr="00C03B94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C03B94">
        <w:rPr>
          <w:rFonts w:ascii="Times New Roman" w:hAnsi="Times New Roman"/>
          <w:sz w:val="24"/>
          <w:szCs w:val="24"/>
        </w:rPr>
        <w:t>következő rendelkezés lép</w:t>
      </w:r>
      <w:r w:rsidRPr="00C03B94">
        <w:rPr>
          <w:rFonts w:ascii="Times New Roman" w:hAnsi="Times New Roman"/>
          <w:sz w:val="24"/>
          <w:szCs w:val="24"/>
          <w:lang w:val="x-none"/>
        </w:rPr>
        <w:t>:</w:t>
      </w:r>
    </w:p>
    <w:p w:rsidR="001A5998" w:rsidRDefault="001A5998" w:rsidP="00F6052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A0583" w:rsidRPr="005A0583" w:rsidRDefault="005A0583" w:rsidP="00F6052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ind w:left="705" w:hanging="555"/>
        <w:jc w:val="both"/>
        <w:rPr>
          <w:rFonts w:ascii="Times New Roman" w:hAnsi="Times New Roman"/>
          <w:sz w:val="24"/>
          <w:szCs w:val="24"/>
          <w:lang w:val="x-none"/>
        </w:rPr>
      </w:pPr>
      <w:r w:rsidRPr="005A0583">
        <w:rPr>
          <w:rFonts w:ascii="Times New Roman" w:hAnsi="Times New Roman"/>
          <w:sz w:val="24"/>
          <w:szCs w:val="24"/>
          <w:lang w:val="x-none"/>
        </w:rPr>
        <w:t>(17</w:t>
      </w:r>
      <w:r w:rsidRPr="005A0583">
        <w:rPr>
          <w:rFonts w:ascii="Times New Roman" w:hAnsi="Times New Roman"/>
          <w:sz w:val="24"/>
          <w:szCs w:val="24"/>
        </w:rPr>
        <w:t>a</w:t>
      </w:r>
      <w:r w:rsidRPr="005A0583">
        <w:rPr>
          <w:rFonts w:ascii="Times New Roman" w:hAnsi="Times New Roman"/>
          <w:sz w:val="24"/>
          <w:szCs w:val="24"/>
          <w:lang w:val="x-none"/>
        </w:rPr>
        <w:t xml:space="preserve">) </w:t>
      </w:r>
      <w:r w:rsidRPr="005A0583">
        <w:rPr>
          <w:rFonts w:ascii="Times New Roman" w:hAnsi="Times New Roman"/>
          <w:sz w:val="24"/>
          <w:szCs w:val="24"/>
          <w:lang w:val="x-none"/>
        </w:rPr>
        <w:tab/>
        <w:t xml:space="preserve">Az </w:t>
      </w:r>
      <w:r w:rsidRPr="005A0583">
        <w:rPr>
          <w:rFonts w:ascii="Times New Roman" w:hAnsi="Times New Roman"/>
          <w:sz w:val="24"/>
          <w:szCs w:val="24"/>
        </w:rPr>
        <w:t xml:space="preserve">„1101 </w:t>
      </w:r>
      <w:proofErr w:type="spellStart"/>
      <w:r w:rsidRPr="005A0583">
        <w:rPr>
          <w:rFonts w:ascii="Times New Roman" w:hAnsi="Times New Roman"/>
          <w:sz w:val="24"/>
          <w:szCs w:val="24"/>
        </w:rPr>
        <w:t>Bischitz</w:t>
      </w:r>
      <w:proofErr w:type="spellEnd"/>
      <w:r w:rsidRPr="005A0583">
        <w:rPr>
          <w:rFonts w:ascii="Times New Roman" w:hAnsi="Times New Roman"/>
          <w:sz w:val="24"/>
          <w:szCs w:val="24"/>
        </w:rPr>
        <w:t xml:space="preserve"> Johanna Integrált Humán Szolgáltató Központ”, a „3101 Erzsébetváros Rendészeti Igazgatósága”, az „5101 Igazgatási apparátus és Polgármesteri Hivatal előirányzata” </w:t>
      </w:r>
      <w:r w:rsidRPr="005A0583">
        <w:rPr>
          <w:rFonts w:ascii="Times New Roman" w:hAnsi="Times New Roman"/>
          <w:sz w:val="24"/>
          <w:szCs w:val="24"/>
          <w:lang w:val="x-none"/>
        </w:rPr>
        <w:t>címekhez és feladatokhoz kapcsolódó, engedélyezett létszámot az 5</w:t>
      </w:r>
      <w:r w:rsidR="00A82226" w:rsidRPr="00A82226">
        <w:rPr>
          <w:rFonts w:ascii="Times New Roman" w:hAnsi="Times New Roman"/>
          <w:sz w:val="24"/>
          <w:szCs w:val="24"/>
        </w:rPr>
        <w:t>.</w:t>
      </w:r>
      <w:r w:rsidRPr="005A0583">
        <w:rPr>
          <w:rFonts w:ascii="Times New Roman" w:hAnsi="Times New Roman"/>
          <w:sz w:val="24"/>
          <w:szCs w:val="24"/>
          <w:lang w:val="x-none"/>
        </w:rPr>
        <w:t xml:space="preserve"> számú táblázat </w:t>
      </w:r>
      <w:r w:rsidRPr="005A0583">
        <w:rPr>
          <w:rFonts w:ascii="Times New Roman" w:hAnsi="Times New Roman"/>
          <w:sz w:val="24"/>
          <w:szCs w:val="24"/>
        </w:rPr>
        <w:t>60</w:t>
      </w:r>
      <w:r w:rsidRPr="005A0583">
        <w:rPr>
          <w:rFonts w:ascii="Times New Roman" w:hAnsi="Times New Roman"/>
          <w:sz w:val="24"/>
          <w:szCs w:val="24"/>
          <w:lang w:val="x-none"/>
        </w:rPr>
        <w:t>. sora szerint határozza meg.</w:t>
      </w:r>
    </w:p>
    <w:p w:rsidR="005A0583" w:rsidRDefault="005A0583" w:rsidP="00F6052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E204C" w:rsidRDefault="006E204C" w:rsidP="00F6052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72D11" w:rsidRDefault="00E72D11" w:rsidP="00E72D1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Pr="000A3C4E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E72D11" w:rsidRDefault="00E72D11" w:rsidP="00F6052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82226" w:rsidRPr="00E72D11" w:rsidRDefault="00A82226" w:rsidP="00E72D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E72D11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E72D1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E72D1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E72D11">
        <w:rPr>
          <w:rFonts w:ascii="Times New Roman" w:hAnsi="Times New Roman"/>
          <w:sz w:val="24"/>
          <w:szCs w:val="24"/>
        </w:rPr>
        <w:t>4</w:t>
      </w:r>
      <w:r w:rsidRPr="00E72D11">
        <w:rPr>
          <w:rFonts w:ascii="Times New Roman" w:hAnsi="Times New Roman"/>
          <w:sz w:val="24"/>
          <w:szCs w:val="24"/>
          <w:lang w:val="x-none"/>
        </w:rPr>
        <w:t xml:space="preserve">. § </w:t>
      </w:r>
      <w:r w:rsidRPr="00E72D11">
        <w:rPr>
          <w:rFonts w:ascii="Times New Roman" w:hAnsi="Times New Roman"/>
          <w:sz w:val="24"/>
          <w:szCs w:val="24"/>
        </w:rPr>
        <w:t xml:space="preserve">helyébe </w:t>
      </w:r>
      <w:r w:rsidRPr="00E72D1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E72D11">
        <w:rPr>
          <w:rFonts w:ascii="Times New Roman" w:hAnsi="Times New Roman"/>
          <w:sz w:val="24"/>
          <w:szCs w:val="24"/>
        </w:rPr>
        <w:t>következő rendelkezés lép</w:t>
      </w:r>
      <w:r w:rsidRPr="00E72D11">
        <w:rPr>
          <w:rFonts w:ascii="Times New Roman" w:hAnsi="Times New Roman"/>
          <w:sz w:val="24"/>
          <w:szCs w:val="24"/>
          <w:lang w:val="x-none"/>
        </w:rPr>
        <w:t>:</w:t>
      </w:r>
    </w:p>
    <w:p w:rsidR="005A0583" w:rsidRDefault="005A0583" w:rsidP="00F6052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82226" w:rsidRPr="00A82226" w:rsidRDefault="00A82226" w:rsidP="00F60521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val="x-none"/>
        </w:rPr>
      </w:pPr>
      <w:r w:rsidRPr="00BF788A">
        <w:rPr>
          <w:rFonts w:ascii="Times New Roman" w:hAnsi="Times New Roman"/>
          <w:sz w:val="24"/>
          <w:szCs w:val="24"/>
          <w:lang w:val="x-none"/>
        </w:rPr>
        <w:t>A</w:t>
      </w:r>
      <w:r w:rsidR="00266C6F">
        <w:rPr>
          <w:rFonts w:ascii="Times New Roman" w:hAnsi="Times New Roman"/>
          <w:sz w:val="24"/>
          <w:szCs w:val="24"/>
        </w:rPr>
        <w:t>z</w:t>
      </w:r>
      <w:r w:rsidRPr="00BF788A">
        <w:rPr>
          <w:rFonts w:ascii="Times New Roman" w:hAnsi="Times New Roman"/>
          <w:b/>
          <w:sz w:val="24"/>
          <w:szCs w:val="24"/>
          <w:lang w:val="x-none"/>
        </w:rPr>
        <w:t xml:space="preserve"> „</w:t>
      </w:r>
      <w:r w:rsidRPr="00A82226">
        <w:rPr>
          <w:rFonts w:ascii="Times New Roman" w:hAnsi="Times New Roman"/>
          <w:b/>
          <w:bCs/>
          <w:sz w:val="24"/>
          <w:szCs w:val="24"/>
          <w:lang w:val="x-none"/>
        </w:rPr>
        <w:t>5101</w:t>
      </w:r>
      <w:r w:rsidRPr="00A82226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A82226">
        <w:rPr>
          <w:rFonts w:ascii="Times New Roman" w:hAnsi="Times New Roman"/>
          <w:b/>
          <w:sz w:val="24"/>
          <w:szCs w:val="24"/>
        </w:rPr>
        <w:t>Igazgatási apparátus és</w:t>
      </w:r>
      <w:r>
        <w:rPr>
          <w:rFonts w:ascii="Times New Roman" w:hAnsi="Times New Roman"/>
          <w:sz w:val="24"/>
          <w:szCs w:val="24"/>
        </w:rPr>
        <w:t xml:space="preserve"> </w:t>
      </w:r>
      <w:r w:rsidRPr="00A82226">
        <w:rPr>
          <w:rFonts w:ascii="Times New Roman" w:hAnsi="Times New Roman"/>
          <w:b/>
          <w:bCs/>
          <w:sz w:val="24"/>
          <w:szCs w:val="24"/>
          <w:lang w:val="x-none"/>
        </w:rPr>
        <w:t>Polgármesteri Hivatal</w:t>
      </w:r>
      <w:r w:rsidRPr="00A82226">
        <w:rPr>
          <w:rFonts w:ascii="Times New Roman" w:hAnsi="Times New Roman"/>
          <w:sz w:val="24"/>
          <w:szCs w:val="24"/>
          <w:lang w:val="x-none"/>
        </w:rPr>
        <w:t xml:space="preserve">” címen, </w:t>
      </w:r>
      <w:r w:rsidRPr="00A82226">
        <w:rPr>
          <w:rFonts w:ascii="Times New Roman" w:hAnsi="Times New Roman"/>
          <w:b/>
          <w:sz w:val="24"/>
          <w:szCs w:val="24"/>
          <w:lang w:val="x-none"/>
        </w:rPr>
        <w:t>Erzsébetváros Önkormányzata</w:t>
      </w:r>
      <w:r w:rsidRPr="00A82226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A82226">
        <w:rPr>
          <w:rFonts w:ascii="Times New Roman" w:hAnsi="Times New Roman"/>
          <w:b/>
          <w:sz w:val="24"/>
          <w:szCs w:val="24"/>
        </w:rPr>
        <w:t>„5304 Önkormányzati tulajdonú oktatási célt szolgáló épületek üzemeltetése”</w:t>
      </w:r>
      <w:r w:rsidRPr="00A82226">
        <w:rPr>
          <w:rFonts w:ascii="Times New Roman" w:hAnsi="Times New Roman"/>
          <w:sz w:val="24"/>
          <w:szCs w:val="24"/>
        </w:rPr>
        <w:t xml:space="preserve">,  </w:t>
      </w:r>
      <w:r w:rsidRPr="00A82226">
        <w:rPr>
          <w:rFonts w:ascii="Times New Roman" w:hAnsi="Times New Roman"/>
          <w:sz w:val="24"/>
          <w:szCs w:val="24"/>
          <w:lang w:val="x-none"/>
        </w:rPr>
        <w:t>„</w:t>
      </w:r>
      <w:r w:rsidRPr="00A82226">
        <w:rPr>
          <w:rFonts w:ascii="Times New Roman" w:hAnsi="Times New Roman"/>
          <w:b/>
          <w:bCs/>
          <w:sz w:val="24"/>
          <w:szCs w:val="24"/>
          <w:lang w:val="x-none"/>
        </w:rPr>
        <w:t>6301 Intézményi felújítások</w:t>
      </w:r>
      <w:r w:rsidRPr="00A82226">
        <w:rPr>
          <w:rFonts w:ascii="Times New Roman" w:hAnsi="Times New Roman"/>
          <w:sz w:val="24"/>
          <w:szCs w:val="24"/>
          <w:lang w:val="x-none"/>
        </w:rPr>
        <w:t>”</w:t>
      </w:r>
      <w:r w:rsidRPr="00A82226">
        <w:rPr>
          <w:rFonts w:ascii="Times New Roman" w:hAnsi="Times New Roman"/>
          <w:sz w:val="24"/>
          <w:szCs w:val="24"/>
        </w:rPr>
        <w:t xml:space="preserve">, </w:t>
      </w:r>
      <w:r w:rsidRPr="00A82226">
        <w:rPr>
          <w:rFonts w:ascii="Times New Roman" w:hAnsi="Times New Roman"/>
          <w:b/>
          <w:sz w:val="24"/>
          <w:szCs w:val="24"/>
        </w:rPr>
        <w:t>„6303 Önkormányzati felújítások”</w:t>
      </w:r>
      <w:r w:rsidRPr="00A82226">
        <w:rPr>
          <w:rFonts w:ascii="Times New Roman" w:hAnsi="Times New Roman"/>
          <w:sz w:val="24"/>
          <w:szCs w:val="24"/>
        </w:rPr>
        <w:t xml:space="preserve">, </w:t>
      </w:r>
      <w:r w:rsidRPr="004D5C8A">
        <w:rPr>
          <w:rFonts w:ascii="Times New Roman" w:hAnsi="Times New Roman"/>
          <w:b/>
          <w:bCs/>
          <w:sz w:val="24"/>
          <w:szCs w:val="24"/>
          <w:lang w:val="x-none"/>
        </w:rPr>
        <w:t>„6901 Erzsébet terv Fejlesztési program”</w:t>
      </w:r>
      <w:r w:rsidRPr="004D5C8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D5C8A">
        <w:rPr>
          <w:rFonts w:ascii="Times New Roman" w:hAnsi="Times New Roman"/>
          <w:bCs/>
          <w:sz w:val="24"/>
          <w:szCs w:val="24"/>
        </w:rPr>
        <w:t>és a</w:t>
      </w:r>
      <w:r w:rsidRPr="004D5C8A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D5C8A">
        <w:rPr>
          <w:rFonts w:ascii="Times New Roman" w:hAnsi="Times New Roman"/>
          <w:b/>
          <w:sz w:val="24"/>
          <w:szCs w:val="24"/>
        </w:rPr>
        <w:t xml:space="preserve">„9000 Pályázati forrásból megvalósuló felújítások” </w:t>
      </w:r>
      <w:r w:rsidRPr="004D5C8A">
        <w:rPr>
          <w:rFonts w:ascii="Times New Roman" w:hAnsi="Times New Roman"/>
          <w:sz w:val="24"/>
          <w:szCs w:val="24"/>
          <w:lang w:val="x-none"/>
        </w:rPr>
        <w:t xml:space="preserve">címeken tervezett </w:t>
      </w:r>
      <w:r w:rsidRPr="004D5C8A">
        <w:rPr>
          <w:rFonts w:ascii="Times New Roman" w:hAnsi="Times New Roman"/>
          <w:sz w:val="24"/>
          <w:szCs w:val="24"/>
        </w:rPr>
        <w:t xml:space="preserve">felújítási </w:t>
      </w:r>
      <w:r w:rsidRPr="004D5C8A">
        <w:rPr>
          <w:rFonts w:ascii="Times New Roman" w:hAnsi="Times New Roman"/>
          <w:sz w:val="24"/>
          <w:szCs w:val="24"/>
          <w:lang w:val="x-none"/>
        </w:rPr>
        <w:t>kiadási előirányzatok keretszámait a 1</w:t>
      </w:r>
      <w:r w:rsidRPr="004D5C8A">
        <w:rPr>
          <w:rFonts w:ascii="Times New Roman" w:hAnsi="Times New Roman"/>
          <w:sz w:val="24"/>
          <w:szCs w:val="24"/>
        </w:rPr>
        <w:t>9</w:t>
      </w:r>
      <w:r w:rsidRPr="004D5C8A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Pr="00A82226">
        <w:rPr>
          <w:rFonts w:ascii="Times New Roman" w:hAnsi="Times New Roman"/>
          <w:sz w:val="24"/>
          <w:szCs w:val="24"/>
          <w:lang w:val="x-none"/>
        </w:rPr>
        <w:t>táblázat szerint határozza meg.</w:t>
      </w:r>
    </w:p>
    <w:p w:rsidR="00A82226" w:rsidRDefault="00A82226" w:rsidP="00F6052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B43EB" w:rsidRDefault="00AB43EB" w:rsidP="00F6052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72D11" w:rsidRDefault="00E72D11" w:rsidP="00E72D1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</w:t>
      </w:r>
      <w:r w:rsidRPr="000A3C4E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E72D11" w:rsidRDefault="00E72D11" w:rsidP="00F6052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82226" w:rsidRPr="00E72D11" w:rsidRDefault="00A82226" w:rsidP="00E72D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E72D11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E72D1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E72D1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E72D11">
        <w:rPr>
          <w:rFonts w:ascii="Times New Roman" w:hAnsi="Times New Roman"/>
          <w:sz w:val="24"/>
          <w:szCs w:val="24"/>
        </w:rPr>
        <w:t>5</w:t>
      </w:r>
      <w:r w:rsidRPr="00E72D11">
        <w:rPr>
          <w:rFonts w:ascii="Times New Roman" w:hAnsi="Times New Roman"/>
          <w:sz w:val="24"/>
          <w:szCs w:val="24"/>
          <w:lang w:val="x-none"/>
        </w:rPr>
        <w:t>. §</w:t>
      </w:r>
      <w:r w:rsidRPr="00E72D11">
        <w:rPr>
          <w:rFonts w:ascii="Times New Roman" w:hAnsi="Times New Roman"/>
          <w:sz w:val="24"/>
          <w:szCs w:val="24"/>
        </w:rPr>
        <w:t xml:space="preserve"> (1) bekezdés</w:t>
      </w:r>
      <w:r w:rsidRPr="00E72D1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E72D11">
        <w:rPr>
          <w:rFonts w:ascii="Times New Roman" w:hAnsi="Times New Roman"/>
          <w:sz w:val="24"/>
          <w:szCs w:val="24"/>
        </w:rPr>
        <w:t xml:space="preserve">helyébe </w:t>
      </w:r>
      <w:r w:rsidRPr="00E72D1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E72D11">
        <w:rPr>
          <w:rFonts w:ascii="Times New Roman" w:hAnsi="Times New Roman"/>
          <w:sz w:val="24"/>
          <w:szCs w:val="24"/>
        </w:rPr>
        <w:t>következő rendelkezés lép</w:t>
      </w:r>
      <w:r w:rsidRPr="00E72D11">
        <w:rPr>
          <w:rFonts w:ascii="Times New Roman" w:hAnsi="Times New Roman"/>
          <w:sz w:val="24"/>
          <w:szCs w:val="24"/>
          <w:lang w:val="x-none"/>
        </w:rPr>
        <w:t>:</w:t>
      </w:r>
    </w:p>
    <w:p w:rsidR="00A82226" w:rsidRDefault="00A82226" w:rsidP="00F6052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82226" w:rsidRPr="00A82226" w:rsidRDefault="00A82226" w:rsidP="00F6052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sz w:val="24"/>
          <w:szCs w:val="24"/>
          <w:lang w:val="x-none"/>
        </w:rPr>
      </w:pPr>
      <w:r w:rsidRPr="00A82226">
        <w:rPr>
          <w:rFonts w:ascii="Times New Roman" w:hAnsi="Times New Roman"/>
          <w:sz w:val="24"/>
          <w:szCs w:val="24"/>
          <w:lang w:val="x-none"/>
        </w:rPr>
        <w:t xml:space="preserve">(1) </w:t>
      </w:r>
      <w:r w:rsidRPr="00A82226">
        <w:rPr>
          <w:rFonts w:ascii="Times New Roman" w:hAnsi="Times New Roman"/>
          <w:sz w:val="24"/>
          <w:szCs w:val="24"/>
          <w:lang w:val="x-none"/>
        </w:rPr>
        <w:tab/>
        <w:t>Az</w:t>
      </w:r>
      <w:r w:rsidR="00A01E13">
        <w:rPr>
          <w:rFonts w:ascii="Times New Roman" w:hAnsi="Times New Roman"/>
          <w:sz w:val="24"/>
          <w:szCs w:val="24"/>
        </w:rPr>
        <w:t xml:space="preserve"> </w:t>
      </w:r>
      <w:r w:rsidR="00A01E13" w:rsidRPr="00A01E13">
        <w:rPr>
          <w:rFonts w:ascii="Times New Roman" w:hAnsi="Times New Roman"/>
          <w:b/>
          <w:sz w:val="24"/>
          <w:szCs w:val="24"/>
        </w:rPr>
        <w:t>„</w:t>
      </w:r>
      <w:r w:rsidR="00A01E13" w:rsidRPr="00A82226">
        <w:rPr>
          <w:rFonts w:ascii="Times New Roman" w:hAnsi="Times New Roman"/>
          <w:b/>
          <w:bCs/>
          <w:sz w:val="24"/>
          <w:szCs w:val="24"/>
          <w:lang w:val="x-none"/>
        </w:rPr>
        <w:t>5101</w:t>
      </w:r>
      <w:r w:rsidR="00A01E13" w:rsidRPr="00A82226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A01E13" w:rsidRPr="00A82226">
        <w:rPr>
          <w:rFonts w:ascii="Times New Roman" w:hAnsi="Times New Roman"/>
          <w:b/>
          <w:sz w:val="24"/>
          <w:szCs w:val="24"/>
        </w:rPr>
        <w:t>Igazgatási apparátus és</w:t>
      </w:r>
      <w:r w:rsidR="00A01E13">
        <w:rPr>
          <w:rFonts w:ascii="Times New Roman" w:hAnsi="Times New Roman"/>
          <w:sz w:val="24"/>
          <w:szCs w:val="24"/>
        </w:rPr>
        <w:t xml:space="preserve"> </w:t>
      </w:r>
      <w:r w:rsidRPr="00A82226">
        <w:rPr>
          <w:rFonts w:ascii="Times New Roman" w:hAnsi="Times New Roman"/>
          <w:b/>
          <w:bCs/>
          <w:sz w:val="24"/>
          <w:szCs w:val="24"/>
          <w:lang w:val="x-none"/>
        </w:rPr>
        <w:t>Polgármesteri Hivatal</w:t>
      </w:r>
      <w:r w:rsidRPr="00A82226">
        <w:rPr>
          <w:rFonts w:ascii="Times New Roman" w:hAnsi="Times New Roman"/>
          <w:sz w:val="24"/>
          <w:szCs w:val="24"/>
          <w:lang w:val="x-none"/>
        </w:rPr>
        <w:t xml:space="preserve">” címen, </w:t>
      </w:r>
      <w:r w:rsidRPr="00A82226">
        <w:rPr>
          <w:rFonts w:ascii="Times New Roman" w:hAnsi="Times New Roman"/>
          <w:sz w:val="24"/>
          <w:szCs w:val="24"/>
        </w:rPr>
        <w:t xml:space="preserve">az </w:t>
      </w:r>
      <w:r w:rsidRPr="00A82226">
        <w:rPr>
          <w:rFonts w:ascii="Times New Roman" w:hAnsi="Times New Roman"/>
          <w:b/>
          <w:sz w:val="24"/>
          <w:szCs w:val="24"/>
        </w:rPr>
        <w:t>„5304 Önkormányzati tulajdonú oktatási célt szolgáló épületek üzemeltetése”</w:t>
      </w:r>
      <w:r w:rsidRPr="00A82226">
        <w:rPr>
          <w:rFonts w:ascii="Times New Roman" w:hAnsi="Times New Roman"/>
          <w:sz w:val="24"/>
          <w:szCs w:val="24"/>
        </w:rPr>
        <w:t xml:space="preserve">, </w:t>
      </w:r>
      <w:r w:rsidRPr="00A82226">
        <w:rPr>
          <w:rFonts w:ascii="Times New Roman" w:hAnsi="Times New Roman"/>
          <w:sz w:val="24"/>
          <w:szCs w:val="24"/>
          <w:lang w:val="x-none"/>
        </w:rPr>
        <w:t>a „</w:t>
      </w:r>
      <w:r w:rsidRPr="00A82226">
        <w:rPr>
          <w:rFonts w:ascii="Times New Roman" w:hAnsi="Times New Roman"/>
          <w:b/>
          <w:bCs/>
          <w:sz w:val="24"/>
          <w:szCs w:val="24"/>
          <w:lang w:val="x-none"/>
        </w:rPr>
        <w:t>6401 Intézményi beruházások”, „6404 Önkormányzati beruházások</w:t>
      </w:r>
      <w:r w:rsidRPr="00A82226">
        <w:rPr>
          <w:rFonts w:ascii="Times New Roman" w:hAnsi="Times New Roman"/>
          <w:sz w:val="24"/>
          <w:szCs w:val="24"/>
          <w:lang w:val="x-none"/>
        </w:rPr>
        <w:t>”</w:t>
      </w:r>
      <w:r w:rsidRPr="00A82226">
        <w:rPr>
          <w:rFonts w:ascii="Times New Roman" w:hAnsi="Times New Roman"/>
          <w:sz w:val="24"/>
          <w:szCs w:val="24"/>
        </w:rPr>
        <w:t xml:space="preserve">, a </w:t>
      </w:r>
      <w:r w:rsidRPr="00A82226">
        <w:rPr>
          <w:rFonts w:ascii="Times New Roman" w:hAnsi="Times New Roman"/>
          <w:b/>
          <w:bCs/>
          <w:sz w:val="24"/>
          <w:szCs w:val="24"/>
          <w:lang w:val="x-none"/>
        </w:rPr>
        <w:t>„</w:t>
      </w:r>
      <w:r w:rsidRPr="00A82226">
        <w:rPr>
          <w:rFonts w:ascii="Times New Roman" w:hAnsi="Times New Roman"/>
          <w:b/>
          <w:bCs/>
          <w:sz w:val="24"/>
          <w:szCs w:val="24"/>
        </w:rPr>
        <w:t xml:space="preserve">3101 </w:t>
      </w:r>
      <w:r w:rsidRPr="004D5C8A">
        <w:rPr>
          <w:rFonts w:ascii="Times New Roman" w:hAnsi="Times New Roman"/>
          <w:b/>
          <w:bCs/>
          <w:sz w:val="24"/>
          <w:szCs w:val="24"/>
        </w:rPr>
        <w:t>Erzsébetváros Rendészeti Igazgatósága</w:t>
      </w:r>
      <w:r w:rsidRPr="004D5C8A">
        <w:rPr>
          <w:rFonts w:ascii="Times New Roman" w:hAnsi="Times New Roman"/>
          <w:b/>
          <w:bCs/>
          <w:sz w:val="24"/>
          <w:szCs w:val="24"/>
          <w:lang w:val="x-none"/>
        </w:rPr>
        <w:t>”</w:t>
      </w:r>
      <w:r w:rsidRPr="004D5C8A">
        <w:rPr>
          <w:rFonts w:ascii="Times New Roman" w:hAnsi="Times New Roman"/>
          <w:sz w:val="24"/>
          <w:szCs w:val="24"/>
          <w:lang w:val="x-none"/>
        </w:rPr>
        <w:t xml:space="preserve"> és a </w:t>
      </w:r>
      <w:r w:rsidRPr="004D5C8A">
        <w:rPr>
          <w:rFonts w:ascii="Times New Roman" w:hAnsi="Times New Roman"/>
          <w:b/>
          <w:bCs/>
          <w:sz w:val="24"/>
          <w:szCs w:val="24"/>
          <w:lang w:val="x-none"/>
        </w:rPr>
        <w:t>„9000 Pályázati forrásból megvalósuló beruházások”</w:t>
      </w:r>
      <w:r w:rsidRPr="004D5C8A">
        <w:rPr>
          <w:rFonts w:ascii="Times New Roman" w:hAnsi="Times New Roman"/>
          <w:sz w:val="24"/>
          <w:szCs w:val="24"/>
          <w:lang w:val="x-none"/>
        </w:rPr>
        <w:t xml:space="preserve"> címen tervezett kiadások </w:t>
      </w:r>
      <w:r w:rsidRPr="004D5C8A">
        <w:rPr>
          <w:rFonts w:ascii="Times New Roman" w:hAnsi="Times New Roman"/>
          <w:sz w:val="24"/>
          <w:szCs w:val="24"/>
        </w:rPr>
        <w:t xml:space="preserve">beruházási </w:t>
      </w:r>
      <w:r w:rsidRPr="004D5C8A">
        <w:rPr>
          <w:rFonts w:ascii="Times New Roman" w:hAnsi="Times New Roman"/>
          <w:sz w:val="24"/>
          <w:szCs w:val="24"/>
          <w:lang w:val="x-none"/>
        </w:rPr>
        <w:t xml:space="preserve">feladatonkénti előirányzatait a </w:t>
      </w:r>
      <w:r w:rsidRPr="004D5C8A">
        <w:rPr>
          <w:rFonts w:ascii="Times New Roman" w:hAnsi="Times New Roman"/>
          <w:sz w:val="24"/>
          <w:szCs w:val="24"/>
        </w:rPr>
        <w:t>20</w:t>
      </w:r>
      <w:r w:rsidRPr="004D5C8A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A82226">
        <w:rPr>
          <w:rFonts w:ascii="Times New Roman" w:hAnsi="Times New Roman"/>
          <w:sz w:val="24"/>
          <w:szCs w:val="24"/>
          <w:lang w:val="x-none"/>
        </w:rPr>
        <w:t>számú táblázat szerint határozza meg.</w:t>
      </w:r>
    </w:p>
    <w:p w:rsidR="00A82226" w:rsidRDefault="00A82226" w:rsidP="00F6052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30441" w:rsidRDefault="00330441" w:rsidP="00F6052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30441" w:rsidRDefault="00330441" w:rsidP="0033044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</w:t>
      </w:r>
      <w:r w:rsidRPr="000A3C4E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330441" w:rsidRDefault="00330441" w:rsidP="00F6052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30441" w:rsidRPr="00D32DCC" w:rsidRDefault="00330441" w:rsidP="003304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D32DCC">
        <w:rPr>
          <w:rFonts w:ascii="Times New Roman" w:hAnsi="Times New Roman"/>
          <w:sz w:val="24"/>
          <w:szCs w:val="24"/>
          <w:lang w:val="x-none"/>
        </w:rPr>
        <w:t xml:space="preserve">(1) Az </w:t>
      </w:r>
      <w:proofErr w:type="spellStart"/>
      <w:r w:rsidRPr="00D32DCC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32DCC">
        <w:rPr>
          <w:rFonts w:ascii="Times New Roman" w:hAnsi="Times New Roman"/>
          <w:sz w:val="24"/>
          <w:szCs w:val="24"/>
          <w:lang w:val="x-none"/>
        </w:rPr>
        <w:t xml:space="preserve">. 6. § (2) bekezdés </w:t>
      </w:r>
      <w:r w:rsidRPr="00D32DCC">
        <w:rPr>
          <w:rFonts w:ascii="Times New Roman" w:hAnsi="Times New Roman"/>
          <w:sz w:val="24"/>
          <w:szCs w:val="24"/>
        </w:rPr>
        <w:t>helyébe a következő rendelkezés lép</w:t>
      </w:r>
      <w:r w:rsidRPr="00D32DCC">
        <w:rPr>
          <w:rFonts w:ascii="Times New Roman" w:hAnsi="Times New Roman"/>
          <w:sz w:val="24"/>
          <w:szCs w:val="24"/>
          <w:lang w:val="x-none"/>
        </w:rPr>
        <w:t>:</w:t>
      </w:r>
    </w:p>
    <w:p w:rsidR="00330441" w:rsidRPr="00D32DCC" w:rsidRDefault="00330441" w:rsidP="00330441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330441" w:rsidRPr="00D32DCC" w:rsidRDefault="00330441" w:rsidP="00330441">
      <w:pPr>
        <w:widowControl w:val="0"/>
        <w:autoSpaceDE w:val="0"/>
        <w:autoSpaceDN w:val="0"/>
        <w:adjustRightInd w:val="0"/>
        <w:spacing w:after="0" w:line="240" w:lineRule="auto"/>
        <w:ind w:left="704" w:hanging="420"/>
        <w:jc w:val="both"/>
        <w:rPr>
          <w:rFonts w:ascii="Times New Roman" w:hAnsi="Times New Roman"/>
          <w:sz w:val="24"/>
          <w:szCs w:val="24"/>
          <w:lang w:val="x-none"/>
        </w:rPr>
      </w:pPr>
      <w:r w:rsidRPr="00D32DCC">
        <w:rPr>
          <w:rFonts w:ascii="Times New Roman" w:hAnsi="Times New Roman"/>
          <w:sz w:val="24"/>
          <w:szCs w:val="24"/>
          <w:lang w:val="x-none"/>
        </w:rPr>
        <w:t xml:space="preserve">(2) </w:t>
      </w:r>
      <w:r w:rsidRPr="00D32DCC">
        <w:rPr>
          <w:rFonts w:ascii="Times New Roman" w:hAnsi="Times New Roman"/>
          <w:sz w:val="24"/>
          <w:szCs w:val="24"/>
          <w:lang w:val="x-none"/>
        </w:rPr>
        <w:tab/>
        <w:t xml:space="preserve">Az 1. § (1) bekezdésében jóváhagyott kiadásokból a </w:t>
      </w:r>
      <w:r w:rsidRPr="00D32DCC">
        <w:rPr>
          <w:rFonts w:ascii="Times New Roman" w:hAnsi="Times New Roman"/>
          <w:b/>
          <w:bCs/>
          <w:sz w:val="24"/>
          <w:szCs w:val="24"/>
          <w:lang w:val="x-none"/>
        </w:rPr>
        <w:t>„7200-7</w:t>
      </w:r>
      <w:r w:rsidRPr="00D32DCC">
        <w:rPr>
          <w:rFonts w:ascii="Times New Roman" w:hAnsi="Times New Roman"/>
          <w:b/>
          <w:bCs/>
          <w:sz w:val="24"/>
          <w:szCs w:val="24"/>
        </w:rPr>
        <w:t>5</w:t>
      </w:r>
      <w:r w:rsidRPr="00D32DCC">
        <w:rPr>
          <w:rFonts w:ascii="Times New Roman" w:hAnsi="Times New Roman"/>
          <w:b/>
          <w:bCs/>
          <w:sz w:val="24"/>
          <w:szCs w:val="24"/>
          <w:lang w:val="x-none"/>
        </w:rPr>
        <w:t xml:space="preserve">00 Céltartalékok” </w:t>
      </w:r>
      <w:r w:rsidRPr="00D32DCC">
        <w:rPr>
          <w:rFonts w:ascii="Times New Roman" w:hAnsi="Times New Roman"/>
          <w:sz w:val="24"/>
          <w:szCs w:val="24"/>
          <w:lang w:val="x-none"/>
        </w:rPr>
        <w:t xml:space="preserve">működési előirányzata </w:t>
      </w:r>
      <w:r w:rsidR="004D5C8A" w:rsidRPr="00D32DCC">
        <w:rPr>
          <w:rFonts w:ascii="Times New Roman" w:hAnsi="Times New Roman"/>
          <w:sz w:val="24"/>
          <w:szCs w:val="24"/>
        </w:rPr>
        <w:t>218</w:t>
      </w:r>
      <w:r w:rsidRPr="00D32DCC">
        <w:rPr>
          <w:rFonts w:ascii="Times New Roman" w:hAnsi="Times New Roman"/>
          <w:sz w:val="24"/>
          <w:szCs w:val="24"/>
          <w:lang w:val="x-none"/>
        </w:rPr>
        <w:t>.</w:t>
      </w:r>
      <w:r w:rsidRPr="00D32DCC">
        <w:rPr>
          <w:rFonts w:ascii="Times New Roman" w:hAnsi="Times New Roman"/>
          <w:sz w:val="24"/>
          <w:szCs w:val="24"/>
        </w:rPr>
        <w:t>5</w:t>
      </w:r>
      <w:r w:rsidR="004D5C8A" w:rsidRPr="00D32DCC">
        <w:rPr>
          <w:rFonts w:ascii="Times New Roman" w:hAnsi="Times New Roman"/>
          <w:sz w:val="24"/>
          <w:szCs w:val="24"/>
        </w:rPr>
        <w:t>1</w:t>
      </w:r>
      <w:r w:rsidRPr="00D32DCC">
        <w:rPr>
          <w:rFonts w:ascii="Times New Roman" w:hAnsi="Times New Roman"/>
          <w:sz w:val="24"/>
          <w:szCs w:val="24"/>
        </w:rPr>
        <w:t>0</w:t>
      </w:r>
      <w:r w:rsidRPr="00D32DCC">
        <w:rPr>
          <w:rFonts w:ascii="Times New Roman" w:hAnsi="Times New Roman"/>
          <w:sz w:val="24"/>
          <w:szCs w:val="24"/>
          <w:lang w:val="x-none"/>
        </w:rPr>
        <w:t xml:space="preserve"> ezer Ft, felhalmozási előirányzata </w:t>
      </w:r>
      <w:r w:rsidRPr="00D32DCC">
        <w:rPr>
          <w:rFonts w:ascii="Times New Roman" w:hAnsi="Times New Roman"/>
          <w:sz w:val="24"/>
          <w:szCs w:val="24"/>
        </w:rPr>
        <w:t>1</w:t>
      </w:r>
      <w:r w:rsidRPr="00D32DCC">
        <w:rPr>
          <w:rFonts w:ascii="Times New Roman" w:hAnsi="Times New Roman"/>
          <w:sz w:val="24"/>
          <w:szCs w:val="24"/>
          <w:lang w:val="x-none"/>
        </w:rPr>
        <w:t>.</w:t>
      </w:r>
      <w:r w:rsidRPr="00D32DCC">
        <w:rPr>
          <w:rFonts w:ascii="Times New Roman" w:hAnsi="Times New Roman"/>
          <w:sz w:val="24"/>
          <w:szCs w:val="24"/>
        </w:rPr>
        <w:t>5</w:t>
      </w:r>
      <w:r w:rsidR="00D32DCC" w:rsidRPr="00D32DCC">
        <w:rPr>
          <w:rFonts w:ascii="Times New Roman" w:hAnsi="Times New Roman"/>
          <w:sz w:val="24"/>
          <w:szCs w:val="24"/>
        </w:rPr>
        <w:t>6</w:t>
      </w:r>
      <w:r w:rsidR="004D5C8A" w:rsidRPr="00D32DCC">
        <w:rPr>
          <w:rFonts w:ascii="Times New Roman" w:hAnsi="Times New Roman"/>
          <w:sz w:val="24"/>
          <w:szCs w:val="24"/>
        </w:rPr>
        <w:t>0</w:t>
      </w:r>
      <w:r w:rsidRPr="00D32DCC">
        <w:rPr>
          <w:rFonts w:ascii="Times New Roman" w:hAnsi="Times New Roman"/>
          <w:sz w:val="24"/>
          <w:szCs w:val="24"/>
          <w:lang w:val="x-none"/>
        </w:rPr>
        <w:t>.</w:t>
      </w:r>
      <w:r w:rsidRPr="00D32DCC">
        <w:rPr>
          <w:rFonts w:ascii="Times New Roman" w:hAnsi="Times New Roman"/>
          <w:sz w:val="24"/>
          <w:szCs w:val="24"/>
        </w:rPr>
        <w:t>2</w:t>
      </w:r>
      <w:r w:rsidR="004D5C8A" w:rsidRPr="00D32DCC">
        <w:rPr>
          <w:rFonts w:ascii="Times New Roman" w:hAnsi="Times New Roman"/>
          <w:sz w:val="24"/>
          <w:szCs w:val="24"/>
        </w:rPr>
        <w:t>85</w:t>
      </w:r>
      <w:r w:rsidRPr="00D32DCC">
        <w:rPr>
          <w:rFonts w:ascii="Times New Roman" w:hAnsi="Times New Roman"/>
          <w:sz w:val="24"/>
          <w:szCs w:val="24"/>
          <w:lang w:val="x-none"/>
        </w:rPr>
        <w:t xml:space="preserve"> ezer Ft. </w:t>
      </w:r>
    </w:p>
    <w:p w:rsidR="00330441" w:rsidRPr="00D32DCC" w:rsidRDefault="00330441" w:rsidP="00330441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30441" w:rsidRPr="00D32DCC" w:rsidRDefault="00330441" w:rsidP="003304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D32DCC">
        <w:rPr>
          <w:rFonts w:ascii="Times New Roman" w:hAnsi="Times New Roman"/>
          <w:sz w:val="24"/>
          <w:szCs w:val="24"/>
          <w:lang w:val="x-none"/>
        </w:rPr>
        <w:t xml:space="preserve">(2) Az </w:t>
      </w:r>
      <w:proofErr w:type="spellStart"/>
      <w:r w:rsidRPr="00D32DCC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32DCC">
        <w:rPr>
          <w:rFonts w:ascii="Times New Roman" w:hAnsi="Times New Roman"/>
          <w:sz w:val="24"/>
          <w:szCs w:val="24"/>
          <w:lang w:val="x-none"/>
        </w:rPr>
        <w:t xml:space="preserve">. 6. § (3) bekezdés </w:t>
      </w:r>
      <w:r w:rsidRPr="00D32DCC">
        <w:rPr>
          <w:rFonts w:ascii="Times New Roman" w:hAnsi="Times New Roman"/>
          <w:sz w:val="24"/>
          <w:szCs w:val="24"/>
        </w:rPr>
        <w:t>helyébe a következő rendelkezés lép</w:t>
      </w:r>
      <w:r w:rsidRPr="00D32DCC">
        <w:rPr>
          <w:rFonts w:ascii="Times New Roman" w:hAnsi="Times New Roman"/>
          <w:sz w:val="24"/>
          <w:szCs w:val="24"/>
          <w:lang w:val="x-none"/>
        </w:rPr>
        <w:t>:</w:t>
      </w:r>
    </w:p>
    <w:p w:rsidR="00330441" w:rsidRPr="00D32DCC" w:rsidRDefault="00330441" w:rsidP="00330441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30441" w:rsidRPr="00D32DCC" w:rsidRDefault="00330441" w:rsidP="00330441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sz w:val="24"/>
          <w:szCs w:val="24"/>
          <w:lang w:val="x-none"/>
        </w:rPr>
      </w:pPr>
      <w:r w:rsidRPr="00D32DCC">
        <w:rPr>
          <w:rFonts w:ascii="Times New Roman" w:hAnsi="Times New Roman"/>
          <w:sz w:val="24"/>
          <w:szCs w:val="24"/>
          <w:lang w:val="x-none"/>
        </w:rPr>
        <w:t>(3)</w:t>
      </w:r>
      <w:r w:rsidRPr="00D32DCC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 w:rsidRPr="00D32DCC">
        <w:rPr>
          <w:rFonts w:ascii="Times New Roman" w:hAnsi="Times New Roman"/>
          <w:sz w:val="24"/>
          <w:szCs w:val="24"/>
          <w:lang w:val="x-none"/>
        </w:rPr>
        <w:t xml:space="preserve">A jóváhagyott kiadásból: </w:t>
      </w:r>
    </w:p>
    <w:p w:rsidR="00330441" w:rsidRPr="00D32DCC" w:rsidRDefault="00330441" w:rsidP="00330441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330441" w:rsidRPr="00D32DCC" w:rsidRDefault="00330441" w:rsidP="00330441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sz w:val="24"/>
          <w:szCs w:val="24"/>
          <w:lang w:val="x-none"/>
        </w:rPr>
      </w:pPr>
      <w:r w:rsidRPr="00D32DCC">
        <w:rPr>
          <w:rFonts w:ascii="Times New Roman" w:hAnsi="Times New Roman"/>
          <w:sz w:val="24"/>
          <w:szCs w:val="24"/>
          <w:lang w:val="x-none"/>
        </w:rPr>
        <w:t>a)</w:t>
      </w:r>
      <w:r w:rsidRPr="00D32DCC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proofErr w:type="spellStart"/>
      <w:r w:rsidRPr="00D32DCC">
        <w:rPr>
          <w:rFonts w:ascii="Times New Roman" w:hAnsi="Times New Roman"/>
          <w:b/>
          <w:bCs/>
          <w:sz w:val="24"/>
          <w:szCs w:val="24"/>
          <w:lang w:val="x-none"/>
        </w:rPr>
        <w:t>a</w:t>
      </w:r>
      <w:proofErr w:type="spellEnd"/>
      <w:r w:rsidRPr="00D32DCC">
        <w:rPr>
          <w:rFonts w:ascii="Times New Roman" w:hAnsi="Times New Roman"/>
          <w:b/>
          <w:bCs/>
          <w:sz w:val="24"/>
          <w:szCs w:val="24"/>
          <w:lang w:val="x-none"/>
        </w:rPr>
        <w:t xml:space="preserve"> „7200 Polgármesterre átruházott </w:t>
      </w:r>
      <w:r w:rsidRPr="00D32DCC">
        <w:rPr>
          <w:rFonts w:ascii="Times New Roman" w:hAnsi="Times New Roman"/>
          <w:b/>
          <w:bCs/>
          <w:sz w:val="24"/>
          <w:szCs w:val="24"/>
        </w:rPr>
        <w:t>előirányzat-átcsoportosítási</w:t>
      </w:r>
      <w:r w:rsidRPr="00D32DCC">
        <w:rPr>
          <w:rFonts w:ascii="Times New Roman" w:hAnsi="Times New Roman"/>
          <w:b/>
          <w:bCs/>
          <w:sz w:val="24"/>
          <w:szCs w:val="24"/>
          <w:lang w:val="x-none"/>
        </w:rPr>
        <w:t xml:space="preserve"> hatáskörű céltartalékok”</w:t>
      </w:r>
      <w:r w:rsidRPr="00D32DCC">
        <w:rPr>
          <w:rFonts w:ascii="Times New Roman" w:hAnsi="Times New Roman"/>
          <w:sz w:val="24"/>
          <w:szCs w:val="24"/>
          <w:lang w:val="x-none"/>
        </w:rPr>
        <w:t xml:space="preserve"> cím működési előirányzata </w:t>
      </w:r>
      <w:r w:rsidRPr="00D32DCC">
        <w:rPr>
          <w:rFonts w:ascii="Times New Roman" w:hAnsi="Times New Roman"/>
          <w:sz w:val="24"/>
          <w:szCs w:val="24"/>
        </w:rPr>
        <w:t>1</w:t>
      </w:r>
      <w:r w:rsidR="004D5C8A" w:rsidRPr="00D32DCC">
        <w:rPr>
          <w:rFonts w:ascii="Times New Roman" w:hAnsi="Times New Roman"/>
          <w:sz w:val="24"/>
          <w:szCs w:val="24"/>
        </w:rPr>
        <w:t>95</w:t>
      </w:r>
      <w:r w:rsidRPr="00D32DCC">
        <w:rPr>
          <w:rFonts w:ascii="Times New Roman" w:hAnsi="Times New Roman"/>
          <w:sz w:val="24"/>
          <w:szCs w:val="24"/>
          <w:lang w:val="x-none"/>
        </w:rPr>
        <w:t>.</w:t>
      </w:r>
      <w:r w:rsidR="004D5C8A" w:rsidRPr="00D32DCC">
        <w:rPr>
          <w:rFonts w:ascii="Times New Roman" w:hAnsi="Times New Roman"/>
          <w:sz w:val="24"/>
          <w:szCs w:val="24"/>
        </w:rPr>
        <w:t>999</w:t>
      </w:r>
      <w:r w:rsidRPr="00D32DCC">
        <w:rPr>
          <w:rFonts w:ascii="Times New Roman" w:hAnsi="Times New Roman"/>
          <w:sz w:val="24"/>
          <w:szCs w:val="24"/>
          <w:lang w:val="x-none"/>
        </w:rPr>
        <w:t xml:space="preserve"> ezer Ft, felhalmozási előirányzata </w:t>
      </w:r>
      <w:r w:rsidR="004D5C8A" w:rsidRPr="00D32DCC">
        <w:rPr>
          <w:rFonts w:ascii="Times New Roman" w:hAnsi="Times New Roman"/>
          <w:sz w:val="24"/>
          <w:szCs w:val="24"/>
        </w:rPr>
        <w:t>605</w:t>
      </w:r>
      <w:r w:rsidRPr="00D32DCC">
        <w:rPr>
          <w:rFonts w:ascii="Times New Roman" w:hAnsi="Times New Roman"/>
          <w:sz w:val="24"/>
          <w:szCs w:val="24"/>
          <w:lang w:val="x-none"/>
        </w:rPr>
        <w:t>.</w:t>
      </w:r>
      <w:r w:rsidR="004D5C8A" w:rsidRPr="00D32DCC">
        <w:rPr>
          <w:rFonts w:ascii="Times New Roman" w:hAnsi="Times New Roman"/>
          <w:sz w:val="24"/>
          <w:szCs w:val="24"/>
        </w:rPr>
        <w:t>681</w:t>
      </w:r>
      <w:r w:rsidRPr="00D32DCC">
        <w:rPr>
          <w:rFonts w:ascii="Times New Roman" w:hAnsi="Times New Roman"/>
          <w:sz w:val="24"/>
          <w:szCs w:val="24"/>
          <w:lang w:val="x-none"/>
        </w:rPr>
        <w:t xml:space="preserve"> ezer Ft</w:t>
      </w:r>
      <w:r w:rsidRPr="00D32DCC">
        <w:rPr>
          <w:rFonts w:ascii="Times New Roman" w:hAnsi="Times New Roman"/>
          <w:sz w:val="24"/>
          <w:szCs w:val="24"/>
        </w:rPr>
        <w:t>,</w:t>
      </w:r>
      <w:r w:rsidRPr="00D32DCC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330441" w:rsidRPr="00D32DCC" w:rsidRDefault="00330441" w:rsidP="00330441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sz w:val="24"/>
          <w:szCs w:val="24"/>
        </w:rPr>
      </w:pPr>
      <w:r w:rsidRPr="00D32DCC">
        <w:rPr>
          <w:rFonts w:ascii="Times New Roman" w:hAnsi="Times New Roman"/>
          <w:sz w:val="24"/>
          <w:szCs w:val="24"/>
          <w:lang w:val="x-none"/>
        </w:rPr>
        <w:lastRenderedPageBreak/>
        <w:t xml:space="preserve">b) a </w:t>
      </w:r>
      <w:r w:rsidRPr="00D32DCC">
        <w:rPr>
          <w:rFonts w:ascii="Times New Roman" w:hAnsi="Times New Roman"/>
          <w:b/>
          <w:bCs/>
          <w:sz w:val="24"/>
          <w:szCs w:val="24"/>
          <w:lang w:val="x-none"/>
        </w:rPr>
        <w:t xml:space="preserve">„7300 Bizottságokra átruházott felhasználási jogkörű céltartalékok” </w:t>
      </w:r>
      <w:r w:rsidRPr="00D32DCC">
        <w:rPr>
          <w:rFonts w:ascii="Times New Roman" w:hAnsi="Times New Roman"/>
          <w:sz w:val="24"/>
          <w:szCs w:val="24"/>
          <w:lang w:val="x-none"/>
        </w:rPr>
        <w:t xml:space="preserve">cím működési előirányzata </w:t>
      </w:r>
      <w:r w:rsidRPr="00D32DCC">
        <w:rPr>
          <w:rFonts w:ascii="Times New Roman" w:hAnsi="Times New Roman"/>
          <w:sz w:val="24"/>
          <w:szCs w:val="24"/>
        </w:rPr>
        <w:t>2</w:t>
      </w:r>
      <w:r w:rsidR="004D5C8A" w:rsidRPr="00D32DCC">
        <w:rPr>
          <w:rFonts w:ascii="Times New Roman" w:hAnsi="Times New Roman"/>
          <w:sz w:val="24"/>
          <w:szCs w:val="24"/>
        </w:rPr>
        <w:t>2</w:t>
      </w:r>
      <w:r w:rsidRPr="00D32DCC">
        <w:rPr>
          <w:rFonts w:ascii="Times New Roman" w:hAnsi="Times New Roman"/>
          <w:sz w:val="24"/>
          <w:szCs w:val="24"/>
          <w:lang w:val="x-none"/>
        </w:rPr>
        <w:t>.</w:t>
      </w:r>
      <w:r w:rsidR="004D5C8A" w:rsidRPr="00D32DCC">
        <w:rPr>
          <w:rFonts w:ascii="Times New Roman" w:hAnsi="Times New Roman"/>
          <w:sz w:val="24"/>
          <w:szCs w:val="24"/>
        </w:rPr>
        <w:t>511</w:t>
      </w:r>
      <w:r w:rsidRPr="00D32DCC">
        <w:rPr>
          <w:rFonts w:ascii="Times New Roman" w:hAnsi="Times New Roman"/>
          <w:sz w:val="24"/>
          <w:szCs w:val="24"/>
          <w:lang w:val="x-none"/>
        </w:rPr>
        <w:t xml:space="preserve"> ezer Ft, felhalmozási előirányzata </w:t>
      </w:r>
      <w:r w:rsidR="004D5C8A" w:rsidRPr="00D32DCC">
        <w:rPr>
          <w:rFonts w:ascii="Times New Roman" w:hAnsi="Times New Roman"/>
          <w:sz w:val="24"/>
          <w:szCs w:val="24"/>
        </w:rPr>
        <w:t>54</w:t>
      </w:r>
      <w:r w:rsidRPr="00D32DCC">
        <w:rPr>
          <w:rFonts w:ascii="Times New Roman" w:hAnsi="Times New Roman"/>
          <w:sz w:val="24"/>
          <w:szCs w:val="24"/>
          <w:lang w:val="x-none"/>
        </w:rPr>
        <w:t>.</w:t>
      </w:r>
      <w:r w:rsidR="004D5C8A" w:rsidRPr="00D32DCC">
        <w:rPr>
          <w:rFonts w:ascii="Times New Roman" w:hAnsi="Times New Roman"/>
          <w:sz w:val="24"/>
          <w:szCs w:val="24"/>
        </w:rPr>
        <w:t>604</w:t>
      </w:r>
      <w:r w:rsidRPr="00D32DCC">
        <w:rPr>
          <w:rFonts w:ascii="Times New Roman" w:hAnsi="Times New Roman"/>
          <w:sz w:val="24"/>
          <w:szCs w:val="24"/>
          <w:lang w:val="x-none"/>
        </w:rPr>
        <w:t xml:space="preserve"> ezer Ft</w:t>
      </w:r>
      <w:r w:rsidRPr="00D32DCC">
        <w:rPr>
          <w:rFonts w:ascii="Times New Roman" w:hAnsi="Times New Roman"/>
          <w:sz w:val="24"/>
          <w:szCs w:val="24"/>
        </w:rPr>
        <w:t>,</w:t>
      </w:r>
    </w:p>
    <w:p w:rsidR="00330441" w:rsidRPr="00D32DCC" w:rsidRDefault="00330441" w:rsidP="00330441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330441" w:rsidRPr="00D32DCC" w:rsidRDefault="00330441" w:rsidP="00330441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sz w:val="24"/>
          <w:szCs w:val="24"/>
        </w:rPr>
      </w:pPr>
      <w:r w:rsidRPr="00D32DCC">
        <w:rPr>
          <w:rFonts w:ascii="Times New Roman" w:hAnsi="Times New Roman"/>
          <w:sz w:val="24"/>
          <w:szCs w:val="24"/>
          <w:lang w:val="x-none"/>
        </w:rPr>
        <w:t xml:space="preserve">c) a </w:t>
      </w:r>
      <w:r w:rsidRPr="00D32DCC">
        <w:rPr>
          <w:rFonts w:ascii="Times New Roman" w:hAnsi="Times New Roman"/>
          <w:b/>
          <w:bCs/>
          <w:sz w:val="24"/>
          <w:szCs w:val="24"/>
          <w:lang w:val="x-none"/>
        </w:rPr>
        <w:t>„7</w:t>
      </w:r>
      <w:r w:rsidRPr="00D32DCC">
        <w:rPr>
          <w:rFonts w:ascii="Times New Roman" w:hAnsi="Times New Roman"/>
          <w:b/>
          <w:bCs/>
          <w:sz w:val="24"/>
          <w:szCs w:val="24"/>
        </w:rPr>
        <w:t>5</w:t>
      </w:r>
      <w:r w:rsidRPr="00D32DCC">
        <w:rPr>
          <w:rFonts w:ascii="Times New Roman" w:hAnsi="Times New Roman"/>
          <w:b/>
          <w:bCs/>
          <w:sz w:val="24"/>
          <w:szCs w:val="24"/>
          <w:lang w:val="x-none"/>
        </w:rPr>
        <w:t xml:space="preserve">00 </w:t>
      </w:r>
      <w:r w:rsidRPr="00D32DCC">
        <w:rPr>
          <w:rFonts w:ascii="Times New Roman" w:hAnsi="Times New Roman"/>
          <w:b/>
          <w:sz w:val="24"/>
          <w:szCs w:val="24"/>
        </w:rPr>
        <w:t>Erzsébet terv Fejlesztési  program 2016</w:t>
      </w:r>
      <w:r w:rsidRPr="00D32DCC">
        <w:rPr>
          <w:rFonts w:ascii="Times New Roman" w:hAnsi="Times New Roman"/>
          <w:b/>
          <w:bCs/>
          <w:sz w:val="24"/>
          <w:szCs w:val="24"/>
          <w:lang w:val="x-none"/>
        </w:rPr>
        <w:t xml:space="preserve">” </w:t>
      </w:r>
      <w:r w:rsidRPr="00D32DCC">
        <w:rPr>
          <w:rFonts w:ascii="Times New Roman" w:hAnsi="Times New Roman"/>
          <w:sz w:val="24"/>
          <w:szCs w:val="24"/>
          <w:lang w:val="x-none"/>
        </w:rPr>
        <w:t xml:space="preserve">cím felhalmozási előirányzata </w:t>
      </w:r>
      <w:r w:rsidRPr="00D32DCC">
        <w:rPr>
          <w:rFonts w:ascii="Times New Roman" w:hAnsi="Times New Roman"/>
          <w:sz w:val="24"/>
          <w:szCs w:val="24"/>
        </w:rPr>
        <w:t>900</w:t>
      </w:r>
      <w:r w:rsidRPr="00D32DCC">
        <w:rPr>
          <w:rFonts w:ascii="Times New Roman" w:hAnsi="Times New Roman"/>
          <w:sz w:val="24"/>
          <w:szCs w:val="24"/>
          <w:lang w:val="x-none"/>
        </w:rPr>
        <w:t>.</w:t>
      </w:r>
      <w:r w:rsidRPr="00D32DCC">
        <w:rPr>
          <w:rFonts w:ascii="Times New Roman" w:hAnsi="Times New Roman"/>
          <w:sz w:val="24"/>
          <w:szCs w:val="24"/>
        </w:rPr>
        <w:t>000</w:t>
      </w:r>
      <w:r w:rsidRPr="00D32DCC">
        <w:rPr>
          <w:rFonts w:ascii="Times New Roman" w:hAnsi="Times New Roman"/>
          <w:sz w:val="24"/>
          <w:szCs w:val="24"/>
          <w:lang w:val="x-none"/>
        </w:rPr>
        <w:t xml:space="preserve"> ezer Ft.</w:t>
      </w:r>
    </w:p>
    <w:p w:rsidR="00E72D11" w:rsidRDefault="00E72D11" w:rsidP="00F6052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72D11" w:rsidRDefault="006F1C38" w:rsidP="00E72D1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</w:t>
      </w:r>
      <w:r w:rsidR="00E72D11" w:rsidRPr="000A3C4E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A01E13" w:rsidRDefault="00A01E13" w:rsidP="00F6052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01E13" w:rsidRPr="001A5998" w:rsidRDefault="00A01E13" w:rsidP="001A5998">
      <w:pPr>
        <w:pStyle w:val="Listaszerbekezds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x-none"/>
        </w:rPr>
      </w:pPr>
      <w:r w:rsidRPr="001A5998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1A599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1A5998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1A5998">
        <w:rPr>
          <w:rFonts w:ascii="Times New Roman" w:hAnsi="Times New Roman"/>
          <w:sz w:val="24"/>
          <w:szCs w:val="24"/>
        </w:rPr>
        <w:t>8</w:t>
      </w:r>
      <w:r w:rsidRPr="001A5998">
        <w:rPr>
          <w:rFonts w:ascii="Times New Roman" w:hAnsi="Times New Roman"/>
          <w:sz w:val="24"/>
          <w:szCs w:val="24"/>
          <w:lang w:val="x-none"/>
        </w:rPr>
        <w:t>. §</w:t>
      </w:r>
      <w:r w:rsidRPr="001A5998">
        <w:rPr>
          <w:rFonts w:ascii="Times New Roman" w:hAnsi="Times New Roman"/>
          <w:sz w:val="24"/>
          <w:szCs w:val="24"/>
        </w:rPr>
        <w:t xml:space="preserve"> (6)</w:t>
      </w:r>
      <w:r w:rsidR="00135111" w:rsidRPr="001A5998">
        <w:rPr>
          <w:rFonts w:ascii="Times New Roman" w:hAnsi="Times New Roman"/>
          <w:sz w:val="24"/>
          <w:szCs w:val="24"/>
        </w:rPr>
        <w:t xml:space="preserve"> </w:t>
      </w:r>
      <w:r w:rsidRPr="001A5998">
        <w:rPr>
          <w:rFonts w:ascii="Times New Roman" w:hAnsi="Times New Roman"/>
          <w:sz w:val="24"/>
          <w:szCs w:val="24"/>
        </w:rPr>
        <w:t>bekezdés</w:t>
      </w:r>
      <w:r w:rsidR="00135111" w:rsidRPr="001A5998">
        <w:rPr>
          <w:rFonts w:ascii="Times New Roman" w:hAnsi="Times New Roman"/>
          <w:sz w:val="24"/>
          <w:szCs w:val="24"/>
        </w:rPr>
        <w:t>e</w:t>
      </w:r>
      <w:r w:rsidRPr="001A5998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1A5998">
        <w:rPr>
          <w:rFonts w:ascii="Times New Roman" w:hAnsi="Times New Roman"/>
          <w:sz w:val="24"/>
          <w:szCs w:val="24"/>
        </w:rPr>
        <w:t xml:space="preserve">helyébe </w:t>
      </w:r>
      <w:r w:rsidRPr="001A5998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1A5998">
        <w:rPr>
          <w:rFonts w:ascii="Times New Roman" w:hAnsi="Times New Roman"/>
          <w:sz w:val="24"/>
          <w:szCs w:val="24"/>
        </w:rPr>
        <w:t>következő rendelkezés lép</w:t>
      </w:r>
      <w:r w:rsidRPr="001A5998">
        <w:rPr>
          <w:rFonts w:ascii="Times New Roman" w:hAnsi="Times New Roman"/>
          <w:sz w:val="24"/>
          <w:szCs w:val="24"/>
          <w:lang w:val="x-none"/>
        </w:rPr>
        <w:t>:</w:t>
      </w:r>
    </w:p>
    <w:p w:rsidR="00A01E13" w:rsidRDefault="00A01E13" w:rsidP="00F6052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01E13" w:rsidRDefault="00A01E13" w:rsidP="00F60521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sz w:val="24"/>
          <w:szCs w:val="24"/>
        </w:rPr>
      </w:pPr>
      <w:r w:rsidRPr="00A01E13">
        <w:rPr>
          <w:rFonts w:ascii="Times New Roman" w:hAnsi="Times New Roman"/>
          <w:sz w:val="24"/>
          <w:szCs w:val="24"/>
          <w:lang w:val="x-none"/>
        </w:rPr>
        <w:t>(</w:t>
      </w:r>
      <w:r w:rsidRPr="00A01E13">
        <w:rPr>
          <w:rFonts w:ascii="Times New Roman" w:hAnsi="Times New Roman"/>
          <w:sz w:val="24"/>
          <w:szCs w:val="24"/>
        </w:rPr>
        <w:t>6</w:t>
      </w:r>
      <w:r w:rsidRPr="00A01E13">
        <w:rPr>
          <w:rFonts w:ascii="Times New Roman" w:hAnsi="Times New Roman"/>
          <w:sz w:val="24"/>
          <w:szCs w:val="24"/>
          <w:lang w:val="x-none"/>
        </w:rPr>
        <w:t xml:space="preserve">) </w:t>
      </w:r>
      <w:r w:rsidRPr="00A01E13">
        <w:rPr>
          <w:rFonts w:ascii="Times New Roman" w:hAnsi="Times New Roman"/>
          <w:sz w:val="24"/>
          <w:szCs w:val="24"/>
          <w:lang w:val="x-none"/>
        </w:rPr>
        <w:tab/>
        <w:t>Erzsébetváros Önkormányzata</w:t>
      </w:r>
      <w:r w:rsidRPr="00A01E13">
        <w:rPr>
          <w:rFonts w:ascii="Times New Roman" w:hAnsi="Times New Roman"/>
          <w:sz w:val="24"/>
          <w:szCs w:val="24"/>
        </w:rPr>
        <w:t xml:space="preserve">, </w:t>
      </w:r>
      <w:r w:rsidRPr="00A01E13">
        <w:rPr>
          <w:rFonts w:ascii="Times New Roman" w:hAnsi="Times New Roman"/>
          <w:sz w:val="24"/>
          <w:szCs w:val="24"/>
          <w:lang w:val="x-none"/>
        </w:rPr>
        <w:t xml:space="preserve"> a Polgármesteri Hivatal </w:t>
      </w:r>
      <w:r w:rsidRPr="00A01E13">
        <w:rPr>
          <w:rFonts w:ascii="Times New Roman" w:hAnsi="Times New Roman"/>
          <w:sz w:val="24"/>
          <w:szCs w:val="24"/>
        </w:rPr>
        <w:t>és a</w:t>
      </w:r>
      <w:r w:rsidRPr="00A01E13">
        <w:rPr>
          <w:rFonts w:ascii="Times New Roman" w:hAnsi="Times New Roman"/>
          <w:sz w:val="24"/>
          <w:szCs w:val="24"/>
          <w:lang w:val="x-none"/>
        </w:rPr>
        <w:t xml:space="preserve">z </w:t>
      </w:r>
      <w:r w:rsidRPr="00A01E13">
        <w:rPr>
          <w:rFonts w:ascii="Times New Roman" w:hAnsi="Times New Roman"/>
          <w:sz w:val="24"/>
          <w:szCs w:val="24"/>
        </w:rPr>
        <w:t xml:space="preserve">önkormányzat irányítása alá tartozó </w:t>
      </w:r>
      <w:r w:rsidRPr="00A01E13">
        <w:rPr>
          <w:rFonts w:ascii="Times New Roman" w:hAnsi="Times New Roman"/>
          <w:sz w:val="24"/>
          <w:szCs w:val="24"/>
          <w:lang w:val="x-none"/>
        </w:rPr>
        <w:t xml:space="preserve">intézmények költségvetési rendeletben megállapított bevételei és kiadásai alapján </w:t>
      </w:r>
      <w:r w:rsidRPr="00A01E13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A01E13">
        <w:rPr>
          <w:rFonts w:ascii="Times New Roman" w:hAnsi="Times New Roman"/>
          <w:sz w:val="24"/>
          <w:szCs w:val="24"/>
        </w:rPr>
        <w:t>Áhsz</w:t>
      </w:r>
      <w:proofErr w:type="spellEnd"/>
      <w:r w:rsidRPr="00A01E13">
        <w:rPr>
          <w:rFonts w:ascii="Times New Roman" w:hAnsi="Times New Roman"/>
          <w:sz w:val="24"/>
          <w:szCs w:val="24"/>
        </w:rPr>
        <w:t xml:space="preserve">. 6. § (2) bekezdés a) pont </w:t>
      </w:r>
      <w:proofErr w:type="spellStart"/>
      <w:r w:rsidRPr="00A01E13">
        <w:rPr>
          <w:rFonts w:ascii="Times New Roman" w:hAnsi="Times New Roman"/>
          <w:sz w:val="24"/>
          <w:szCs w:val="24"/>
        </w:rPr>
        <w:t>aa</w:t>
      </w:r>
      <w:proofErr w:type="spellEnd"/>
      <w:r w:rsidRPr="00A01E13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A01E13">
        <w:rPr>
          <w:rFonts w:ascii="Times New Roman" w:hAnsi="Times New Roman"/>
          <w:sz w:val="24"/>
          <w:szCs w:val="24"/>
        </w:rPr>
        <w:t>ac</w:t>
      </w:r>
      <w:proofErr w:type="spellEnd"/>
      <w:r w:rsidRPr="00A01E13">
        <w:rPr>
          <w:rFonts w:ascii="Times New Roman" w:hAnsi="Times New Roman"/>
          <w:sz w:val="24"/>
          <w:szCs w:val="24"/>
        </w:rPr>
        <w:t xml:space="preserve">) és ad) alpontok szerinti elemi költségvetés készül, amelyet </w:t>
      </w:r>
      <w:r w:rsidRPr="00A01E13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A01E13">
        <w:rPr>
          <w:rFonts w:ascii="Times New Roman" w:hAnsi="Times New Roman"/>
          <w:sz w:val="24"/>
          <w:szCs w:val="24"/>
          <w:lang w:val="x-none"/>
        </w:rPr>
        <w:t>Á</w:t>
      </w:r>
      <w:r>
        <w:rPr>
          <w:rFonts w:ascii="Times New Roman" w:hAnsi="Times New Roman"/>
          <w:sz w:val="24"/>
          <w:szCs w:val="24"/>
        </w:rPr>
        <w:t>vr</w:t>
      </w:r>
      <w:proofErr w:type="spellEnd"/>
      <w:r w:rsidRPr="00A01E13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</w:rPr>
        <w:t>33</w:t>
      </w:r>
      <w:r w:rsidRPr="00A01E13">
        <w:rPr>
          <w:rFonts w:ascii="Times New Roman" w:hAnsi="Times New Roman"/>
          <w:sz w:val="24"/>
          <w:szCs w:val="24"/>
          <w:lang w:val="x-none"/>
        </w:rPr>
        <w:t>. § (</w:t>
      </w:r>
      <w:r>
        <w:rPr>
          <w:rFonts w:ascii="Times New Roman" w:hAnsi="Times New Roman"/>
          <w:sz w:val="24"/>
          <w:szCs w:val="24"/>
        </w:rPr>
        <w:t>1</w:t>
      </w:r>
      <w:r w:rsidRPr="00A01E13">
        <w:rPr>
          <w:rFonts w:ascii="Times New Roman" w:hAnsi="Times New Roman"/>
          <w:sz w:val="24"/>
          <w:szCs w:val="24"/>
          <w:lang w:val="x-none"/>
        </w:rPr>
        <w:t>) bekezdése szerint</w:t>
      </w:r>
      <w:r w:rsidRPr="00A01E13">
        <w:rPr>
          <w:rFonts w:ascii="Times New Roman" w:hAnsi="Times New Roman"/>
          <w:sz w:val="24"/>
          <w:szCs w:val="24"/>
        </w:rPr>
        <w:t xml:space="preserve"> kell jóváhagyni.</w:t>
      </w:r>
      <w:r w:rsidRPr="00A01E13">
        <w:rPr>
          <w:rFonts w:ascii="Times New Roman" w:hAnsi="Times New Roman"/>
          <w:sz w:val="24"/>
          <w:szCs w:val="24"/>
          <w:lang w:val="x-none"/>
        </w:rPr>
        <w:t xml:space="preserve"> A jóváhagyott elemi költségvetésekről </w:t>
      </w:r>
      <w:r w:rsidRPr="00A01E13">
        <w:rPr>
          <w:rFonts w:ascii="Times New Roman" w:hAnsi="Times New Roman"/>
          <w:sz w:val="24"/>
          <w:szCs w:val="24"/>
        </w:rPr>
        <w:t>a M</w:t>
      </w:r>
      <w:r w:rsidRPr="00A01E13">
        <w:rPr>
          <w:rFonts w:ascii="Times New Roman" w:hAnsi="Times New Roman"/>
          <w:sz w:val="24"/>
          <w:szCs w:val="24"/>
          <w:lang w:val="x-none"/>
        </w:rPr>
        <w:t xml:space="preserve">agyar </w:t>
      </w:r>
      <w:proofErr w:type="spellStart"/>
      <w:r w:rsidRPr="00A01E13">
        <w:rPr>
          <w:rFonts w:ascii="Times New Roman" w:hAnsi="Times New Roman"/>
          <w:sz w:val="24"/>
          <w:szCs w:val="24"/>
        </w:rPr>
        <w:t>Államk</w:t>
      </w:r>
      <w:r w:rsidRPr="00A01E13">
        <w:rPr>
          <w:rFonts w:ascii="Times New Roman" w:hAnsi="Times New Roman"/>
          <w:sz w:val="24"/>
          <w:szCs w:val="24"/>
          <w:lang w:val="x-none"/>
        </w:rPr>
        <w:t>incstár</w:t>
      </w:r>
      <w:proofErr w:type="spellEnd"/>
      <w:r w:rsidRPr="00A01E13">
        <w:rPr>
          <w:rFonts w:ascii="Times New Roman" w:hAnsi="Times New Roman"/>
          <w:sz w:val="24"/>
          <w:szCs w:val="24"/>
          <w:lang w:val="x-none"/>
        </w:rPr>
        <w:t xml:space="preserve"> felé történő adatszolgáltatást az </w:t>
      </w:r>
      <w:proofErr w:type="spellStart"/>
      <w:r w:rsidRPr="00A01E13">
        <w:rPr>
          <w:rFonts w:ascii="Times New Roman" w:hAnsi="Times New Roman"/>
          <w:sz w:val="24"/>
          <w:szCs w:val="24"/>
          <w:lang w:val="x-none"/>
        </w:rPr>
        <w:t>Ávr</w:t>
      </w:r>
      <w:proofErr w:type="spellEnd"/>
      <w:r w:rsidRPr="00A01E13">
        <w:rPr>
          <w:rFonts w:ascii="Times New Roman" w:hAnsi="Times New Roman"/>
          <w:sz w:val="24"/>
          <w:szCs w:val="24"/>
          <w:lang w:val="x-none"/>
        </w:rPr>
        <w:t>. 33. § (</w:t>
      </w:r>
      <w:r>
        <w:rPr>
          <w:rFonts w:ascii="Times New Roman" w:hAnsi="Times New Roman"/>
          <w:sz w:val="24"/>
          <w:szCs w:val="24"/>
        </w:rPr>
        <w:t>2</w:t>
      </w:r>
      <w:r w:rsidRPr="00A01E13">
        <w:rPr>
          <w:rFonts w:ascii="Times New Roman" w:hAnsi="Times New Roman"/>
          <w:sz w:val="24"/>
          <w:szCs w:val="24"/>
          <w:lang w:val="x-none"/>
        </w:rPr>
        <w:t>) bekezdése szerint kell végrehajtani.</w:t>
      </w:r>
    </w:p>
    <w:p w:rsidR="00C01DED" w:rsidRPr="00C01DED" w:rsidRDefault="00C01DED" w:rsidP="00F60521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sz w:val="24"/>
          <w:szCs w:val="24"/>
        </w:rPr>
      </w:pPr>
    </w:p>
    <w:p w:rsidR="001A5998" w:rsidRPr="001A5998" w:rsidRDefault="001A5998" w:rsidP="001A5998">
      <w:pPr>
        <w:pStyle w:val="Listaszerbekezds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x-none"/>
        </w:rPr>
      </w:pPr>
      <w:r w:rsidRPr="001A5998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1A599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1A5998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1A5998">
        <w:rPr>
          <w:rFonts w:ascii="Times New Roman" w:hAnsi="Times New Roman"/>
          <w:sz w:val="24"/>
          <w:szCs w:val="24"/>
        </w:rPr>
        <w:t>8</w:t>
      </w:r>
      <w:r w:rsidRPr="001A5998">
        <w:rPr>
          <w:rFonts w:ascii="Times New Roman" w:hAnsi="Times New Roman"/>
          <w:sz w:val="24"/>
          <w:szCs w:val="24"/>
          <w:lang w:val="x-none"/>
        </w:rPr>
        <w:t>. §</w:t>
      </w:r>
      <w:r>
        <w:rPr>
          <w:rFonts w:ascii="Times New Roman" w:hAnsi="Times New Roman"/>
          <w:sz w:val="24"/>
          <w:szCs w:val="24"/>
        </w:rPr>
        <w:t xml:space="preserve"> (10</w:t>
      </w:r>
      <w:r w:rsidRPr="001A5998">
        <w:rPr>
          <w:rFonts w:ascii="Times New Roman" w:hAnsi="Times New Roman"/>
          <w:sz w:val="24"/>
          <w:szCs w:val="24"/>
        </w:rPr>
        <w:t>) bekezdése</w:t>
      </w:r>
      <w:r w:rsidRPr="001A5998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1A5998">
        <w:rPr>
          <w:rFonts w:ascii="Times New Roman" w:hAnsi="Times New Roman"/>
          <w:sz w:val="24"/>
          <w:szCs w:val="24"/>
        </w:rPr>
        <w:t xml:space="preserve">helyébe </w:t>
      </w:r>
      <w:r w:rsidRPr="001A5998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1A5998">
        <w:rPr>
          <w:rFonts w:ascii="Times New Roman" w:hAnsi="Times New Roman"/>
          <w:sz w:val="24"/>
          <w:szCs w:val="24"/>
        </w:rPr>
        <w:t>következő rendelkezés lép</w:t>
      </w:r>
      <w:r w:rsidRPr="001A5998">
        <w:rPr>
          <w:rFonts w:ascii="Times New Roman" w:hAnsi="Times New Roman"/>
          <w:sz w:val="24"/>
          <w:szCs w:val="24"/>
          <w:lang w:val="x-none"/>
        </w:rPr>
        <w:t>:</w:t>
      </w:r>
    </w:p>
    <w:p w:rsidR="001A5998" w:rsidRDefault="001A5998" w:rsidP="00F6052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35111" w:rsidRPr="00135111" w:rsidRDefault="00135111" w:rsidP="00EC77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Times New Roman" w:hAnsi="Times New Roman"/>
          <w:sz w:val="24"/>
          <w:szCs w:val="24"/>
          <w:lang w:val="x-none"/>
        </w:rPr>
      </w:pPr>
      <w:r w:rsidRPr="00135111">
        <w:rPr>
          <w:rFonts w:ascii="Times New Roman" w:hAnsi="Times New Roman"/>
          <w:sz w:val="24"/>
          <w:szCs w:val="24"/>
          <w:lang w:val="x-none"/>
        </w:rPr>
        <w:t>(1</w:t>
      </w:r>
      <w:r w:rsidRPr="00135111">
        <w:rPr>
          <w:rFonts w:ascii="Times New Roman" w:hAnsi="Times New Roman"/>
          <w:sz w:val="24"/>
          <w:szCs w:val="24"/>
        </w:rPr>
        <w:t>0</w:t>
      </w:r>
      <w:r w:rsidR="00364C40">
        <w:rPr>
          <w:rFonts w:ascii="Times New Roman" w:hAnsi="Times New Roman"/>
          <w:sz w:val="24"/>
          <w:szCs w:val="24"/>
          <w:lang w:val="x-none"/>
        </w:rPr>
        <w:t>)</w:t>
      </w:r>
      <w:r w:rsidR="00364C40">
        <w:rPr>
          <w:rFonts w:ascii="Times New Roman" w:hAnsi="Times New Roman"/>
          <w:sz w:val="24"/>
          <w:szCs w:val="24"/>
        </w:rPr>
        <w:tab/>
      </w:r>
      <w:r w:rsidRPr="00135111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135111">
        <w:rPr>
          <w:rFonts w:ascii="Times New Roman" w:hAnsi="Times New Roman"/>
          <w:sz w:val="24"/>
          <w:szCs w:val="24"/>
        </w:rPr>
        <w:t>Ávr</w:t>
      </w:r>
      <w:proofErr w:type="spellEnd"/>
      <w:r w:rsidRPr="00135111">
        <w:rPr>
          <w:rFonts w:ascii="Times New Roman" w:hAnsi="Times New Roman"/>
          <w:sz w:val="24"/>
          <w:szCs w:val="24"/>
        </w:rPr>
        <w:t>. 24. § (1) bekezdés</w:t>
      </w:r>
      <w:r>
        <w:rPr>
          <w:rFonts w:ascii="Times New Roman" w:hAnsi="Times New Roman"/>
          <w:sz w:val="24"/>
          <w:szCs w:val="24"/>
        </w:rPr>
        <w:t xml:space="preserve"> a) pontja és</w:t>
      </w:r>
      <w:r w:rsidRPr="00135111">
        <w:rPr>
          <w:rFonts w:ascii="Times New Roman" w:hAnsi="Times New Roman"/>
          <w:sz w:val="24"/>
          <w:szCs w:val="24"/>
        </w:rPr>
        <w:t xml:space="preserve"> b) pont </w:t>
      </w:r>
      <w:proofErr w:type="spellStart"/>
      <w:r w:rsidRPr="00135111">
        <w:rPr>
          <w:rFonts w:ascii="Times New Roman" w:hAnsi="Times New Roman"/>
          <w:sz w:val="24"/>
          <w:szCs w:val="24"/>
        </w:rPr>
        <w:t>bd</w:t>
      </w:r>
      <w:proofErr w:type="spellEnd"/>
      <w:r w:rsidRPr="00135111">
        <w:rPr>
          <w:rFonts w:ascii="Times New Roman" w:hAnsi="Times New Roman"/>
          <w:sz w:val="24"/>
          <w:szCs w:val="24"/>
        </w:rPr>
        <w:t>) alpontja szerint e</w:t>
      </w:r>
      <w:proofErr w:type="spellStart"/>
      <w:r w:rsidRPr="00135111">
        <w:rPr>
          <w:rFonts w:ascii="Times New Roman" w:hAnsi="Times New Roman"/>
          <w:sz w:val="24"/>
          <w:szCs w:val="24"/>
          <w:lang w:val="x-none"/>
        </w:rPr>
        <w:t>lkülönítetten</w:t>
      </w:r>
      <w:proofErr w:type="spellEnd"/>
      <w:r w:rsidRPr="00135111">
        <w:rPr>
          <w:rFonts w:ascii="Times New Roman" w:hAnsi="Times New Roman"/>
          <w:sz w:val="24"/>
          <w:szCs w:val="24"/>
          <w:lang w:val="x-none"/>
        </w:rPr>
        <w:t xml:space="preserve"> kell a </w:t>
      </w:r>
      <w:r w:rsidRPr="00135111">
        <w:rPr>
          <w:rFonts w:ascii="Times New Roman" w:hAnsi="Times New Roman"/>
          <w:sz w:val="24"/>
          <w:szCs w:val="24"/>
        </w:rPr>
        <w:t xml:space="preserve">költségvetésben és a </w:t>
      </w:r>
      <w:r w:rsidRPr="00135111">
        <w:rPr>
          <w:rFonts w:ascii="Times New Roman" w:hAnsi="Times New Roman"/>
          <w:sz w:val="24"/>
          <w:szCs w:val="24"/>
          <w:lang w:val="x-none"/>
        </w:rPr>
        <w:t xml:space="preserve">számviteli nyilvántartásokban kimutatni és kezelni az Európai Uniós támogatással megvalósuló programok, projektek bevételeit, kiadásait, </w:t>
      </w:r>
      <w:r w:rsidRPr="00135111">
        <w:rPr>
          <w:rFonts w:ascii="Times New Roman" w:hAnsi="Times New Roman"/>
          <w:sz w:val="24"/>
          <w:szCs w:val="24"/>
        </w:rPr>
        <w:t xml:space="preserve">az ezekhez rendelt önkormányzati forrásokat, </w:t>
      </w:r>
      <w:r w:rsidRPr="00135111">
        <w:rPr>
          <w:rFonts w:ascii="Times New Roman" w:hAnsi="Times New Roman"/>
          <w:sz w:val="24"/>
          <w:szCs w:val="24"/>
          <w:lang w:val="x-none"/>
        </w:rPr>
        <w:t>valamint az önkormányzaton kívüli ilyen projektekhez történő hozzájárulásokat.</w:t>
      </w:r>
      <w:r w:rsidRPr="00135111">
        <w:rPr>
          <w:rFonts w:ascii="Times New Roman" w:hAnsi="Times New Roman"/>
          <w:sz w:val="24"/>
          <w:szCs w:val="24"/>
        </w:rPr>
        <w:t xml:space="preserve"> </w:t>
      </w:r>
      <w:r w:rsidRPr="00135111">
        <w:rPr>
          <w:rFonts w:ascii="Times New Roman" w:hAnsi="Times New Roman"/>
          <w:sz w:val="24"/>
          <w:szCs w:val="24"/>
          <w:lang w:val="x-none"/>
        </w:rPr>
        <w:t>Az önkormányzat részére az Európai Unióból juttatott források, adományok kizárólag arra a célra használhatók fel, amelyre az adományozó biztosította.</w:t>
      </w:r>
    </w:p>
    <w:p w:rsidR="00A01E13" w:rsidRDefault="00A01E13" w:rsidP="00F6052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72D11" w:rsidRDefault="00E72D11" w:rsidP="00F6052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72D11" w:rsidRDefault="006F1C38" w:rsidP="00E72D1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="00E72D11" w:rsidRPr="000A3C4E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A01E13" w:rsidRDefault="00A01E13" w:rsidP="00F6052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C41A9" w:rsidRPr="00BF788A" w:rsidRDefault="008C41A9" w:rsidP="00BF7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BF788A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BF788A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F788A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BF788A">
        <w:rPr>
          <w:rFonts w:ascii="Times New Roman" w:hAnsi="Times New Roman"/>
          <w:sz w:val="24"/>
          <w:szCs w:val="24"/>
        </w:rPr>
        <w:t>13</w:t>
      </w:r>
      <w:r w:rsidRPr="00BF788A">
        <w:rPr>
          <w:rFonts w:ascii="Times New Roman" w:hAnsi="Times New Roman"/>
          <w:sz w:val="24"/>
          <w:szCs w:val="24"/>
          <w:lang w:val="x-none"/>
        </w:rPr>
        <w:t>. §</w:t>
      </w:r>
      <w:r w:rsidRPr="00BF788A">
        <w:rPr>
          <w:rFonts w:ascii="Times New Roman" w:hAnsi="Times New Roman"/>
          <w:sz w:val="24"/>
          <w:szCs w:val="24"/>
        </w:rPr>
        <w:t xml:space="preserve"> (8) bekezdés</w:t>
      </w:r>
      <w:r w:rsidRPr="00BF788A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F788A">
        <w:rPr>
          <w:rFonts w:ascii="Times New Roman" w:hAnsi="Times New Roman"/>
          <w:sz w:val="24"/>
          <w:szCs w:val="24"/>
        </w:rPr>
        <w:t xml:space="preserve">helyébe </w:t>
      </w:r>
      <w:r w:rsidRPr="00BF788A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BF788A">
        <w:rPr>
          <w:rFonts w:ascii="Times New Roman" w:hAnsi="Times New Roman"/>
          <w:sz w:val="24"/>
          <w:szCs w:val="24"/>
        </w:rPr>
        <w:t>következő rendelkezés lép</w:t>
      </w:r>
      <w:r w:rsidRPr="00BF788A">
        <w:rPr>
          <w:rFonts w:ascii="Times New Roman" w:hAnsi="Times New Roman"/>
          <w:sz w:val="24"/>
          <w:szCs w:val="24"/>
          <w:lang w:val="x-none"/>
        </w:rPr>
        <w:t>:</w:t>
      </w:r>
    </w:p>
    <w:p w:rsidR="00A01E13" w:rsidRDefault="00A01E13" w:rsidP="00F6052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C41A9" w:rsidRPr="008C41A9" w:rsidRDefault="008C41A9" w:rsidP="00F6052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4" w:hanging="420"/>
        <w:jc w:val="both"/>
        <w:rPr>
          <w:rFonts w:ascii="Times New Roman" w:hAnsi="Times New Roman"/>
          <w:sz w:val="24"/>
          <w:szCs w:val="24"/>
        </w:rPr>
      </w:pPr>
      <w:r w:rsidRPr="008C41A9">
        <w:rPr>
          <w:rFonts w:ascii="Times New Roman" w:hAnsi="Times New Roman"/>
          <w:sz w:val="24"/>
          <w:szCs w:val="24"/>
        </w:rPr>
        <w:t>(8)</w:t>
      </w:r>
      <w:r w:rsidR="00364C40">
        <w:rPr>
          <w:rFonts w:ascii="Times New Roman" w:hAnsi="Times New Roman"/>
          <w:sz w:val="24"/>
          <w:szCs w:val="24"/>
        </w:rPr>
        <w:tab/>
      </w:r>
      <w:r w:rsidRPr="008C41A9">
        <w:rPr>
          <w:rFonts w:ascii="Times New Roman" w:hAnsi="Times New Roman"/>
          <w:sz w:val="24"/>
          <w:szCs w:val="24"/>
        </w:rPr>
        <w:t xml:space="preserve">Amennyiben a </w:t>
      </w:r>
      <w:r w:rsidRPr="008C41A9">
        <w:rPr>
          <w:rFonts w:ascii="Times New Roman" w:hAnsi="Times New Roman"/>
          <w:sz w:val="24"/>
          <w:szCs w:val="24"/>
          <w:lang w:val="x-none"/>
        </w:rPr>
        <w:t xml:space="preserve">Művelődési, Kulturális és Szociális </w:t>
      </w:r>
      <w:r w:rsidRPr="008C41A9">
        <w:rPr>
          <w:rFonts w:ascii="Times New Roman" w:hAnsi="Times New Roman"/>
          <w:sz w:val="24"/>
          <w:szCs w:val="24"/>
        </w:rPr>
        <w:t xml:space="preserve">Bizottság, </w:t>
      </w:r>
      <w:r w:rsidRPr="008C41A9">
        <w:rPr>
          <w:rFonts w:ascii="Times New Roman" w:hAnsi="Times New Roman"/>
          <w:sz w:val="24"/>
          <w:szCs w:val="24"/>
          <w:lang w:val="x-none"/>
        </w:rPr>
        <w:t>a Pénzügyi és Kerületfejlesztési Bizottság</w:t>
      </w:r>
      <w:r w:rsidRPr="008C41A9">
        <w:rPr>
          <w:rFonts w:ascii="Times New Roman" w:hAnsi="Times New Roman"/>
          <w:sz w:val="24"/>
          <w:szCs w:val="24"/>
        </w:rPr>
        <w:t xml:space="preserve">, illetve a </w:t>
      </w:r>
      <w:r w:rsidRPr="008C41A9">
        <w:rPr>
          <w:rFonts w:ascii="Times New Roman" w:hAnsi="Times New Roman"/>
          <w:sz w:val="24"/>
          <w:szCs w:val="24"/>
          <w:lang w:val="x-none"/>
        </w:rPr>
        <w:t>Városüzemeltetési Bizottság</w:t>
      </w:r>
      <w:r w:rsidRPr="008C41A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előirányzat</w:t>
      </w:r>
      <w:r w:rsidRPr="008C41A9">
        <w:rPr>
          <w:rFonts w:ascii="Times New Roman" w:hAnsi="Times New Roman"/>
          <w:sz w:val="24"/>
          <w:szCs w:val="24"/>
        </w:rPr>
        <w:t xml:space="preserve">ok felhasználására vonatkozó javaslata alapítvány támogatására irányul, azt a Képviselő-testület elé kell terjeszteni. </w:t>
      </w:r>
    </w:p>
    <w:p w:rsidR="00A01E13" w:rsidRDefault="00A01E13" w:rsidP="00F6052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72D11" w:rsidRDefault="00E72D11" w:rsidP="00F6052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72D11" w:rsidRDefault="006F1C38" w:rsidP="00E72D1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="00E72D11" w:rsidRPr="000A3C4E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8C41A9" w:rsidRDefault="008C41A9" w:rsidP="00F6052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C41A9" w:rsidRPr="00BF788A" w:rsidRDefault="008C41A9" w:rsidP="00BF7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BF788A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BF788A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F788A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BF788A">
        <w:rPr>
          <w:rFonts w:ascii="Times New Roman" w:hAnsi="Times New Roman"/>
          <w:sz w:val="24"/>
          <w:szCs w:val="24"/>
        </w:rPr>
        <w:t>14</w:t>
      </w:r>
      <w:r w:rsidRPr="00BF788A">
        <w:rPr>
          <w:rFonts w:ascii="Times New Roman" w:hAnsi="Times New Roman"/>
          <w:sz w:val="24"/>
          <w:szCs w:val="24"/>
          <w:lang w:val="x-none"/>
        </w:rPr>
        <w:t>. §</w:t>
      </w:r>
      <w:r w:rsidRPr="00BF788A">
        <w:rPr>
          <w:rFonts w:ascii="Times New Roman" w:hAnsi="Times New Roman"/>
          <w:sz w:val="24"/>
          <w:szCs w:val="24"/>
        </w:rPr>
        <w:t xml:space="preserve"> (13) bekezdés</w:t>
      </w:r>
      <w:r w:rsidRPr="00BF788A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F788A">
        <w:rPr>
          <w:rFonts w:ascii="Times New Roman" w:hAnsi="Times New Roman"/>
          <w:sz w:val="24"/>
          <w:szCs w:val="24"/>
        </w:rPr>
        <w:t xml:space="preserve">helyébe </w:t>
      </w:r>
      <w:r w:rsidRPr="00BF788A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BF788A">
        <w:rPr>
          <w:rFonts w:ascii="Times New Roman" w:hAnsi="Times New Roman"/>
          <w:sz w:val="24"/>
          <w:szCs w:val="24"/>
        </w:rPr>
        <w:t>következő rendelkezés lép</w:t>
      </w:r>
      <w:r w:rsidRPr="00BF788A">
        <w:rPr>
          <w:rFonts w:ascii="Times New Roman" w:hAnsi="Times New Roman"/>
          <w:sz w:val="24"/>
          <w:szCs w:val="24"/>
          <w:lang w:val="x-none"/>
        </w:rPr>
        <w:t>:</w:t>
      </w:r>
    </w:p>
    <w:p w:rsidR="008C41A9" w:rsidRDefault="008C41A9" w:rsidP="00F6052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C41A9" w:rsidRPr="008C41A9" w:rsidRDefault="008C41A9" w:rsidP="00EC777C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Times New Roman" w:hAnsi="Times New Roman"/>
          <w:sz w:val="24"/>
          <w:szCs w:val="24"/>
        </w:rPr>
      </w:pPr>
      <w:r w:rsidRPr="008C41A9">
        <w:rPr>
          <w:rFonts w:ascii="Times New Roman" w:hAnsi="Times New Roman"/>
          <w:sz w:val="24"/>
          <w:szCs w:val="24"/>
        </w:rPr>
        <w:t>A különféle támogatásokkal kapcsolatos operatív feladatok ellátását e rendelet 8. § (</w:t>
      </w:r>
      <w:r>
        <w:rPr>
          <w:rFonts w:ascii="Times New Roman" w:hAnsi="Times New Roman"/>
          <w:sz w:val="24"/>
          <w:szCs w:val="24"/>
        </w:rPr>
        <w:t>9</w:t>
      </w:r>
      <w:r w:rsidRPr="008C41A9">
        <w:rPr>
          <w:rFonts w:ascii="Times New Roman" w:hAnsi="Times New Roman"/>
          <w:sz w:val="24"/>
          <w:szCs w:val="24"/>
        </w:rPr>
        <w:t>) bekezdése szabályozza.</w:t>
      </w:r>
    </w:p>
    <w:p w:rsidR="00A82226" w:rsidRDefault="00A82226" w:rsidP="00F6052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72D11" w:rsidRDefault="00E72D11" w:rsidP="00F6052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72D11" w:rsidRDefault="006F1C38" w:rsidP="00E72D1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</w:t>
      </w:r>
      <w:r w:rsidR="00E72D11" w:rsidRPr="000A3C4E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D81078" w:rsidRPr="001A5998" w:rsidRDefault="00D81078" w:rsidP="001A5998">
      <w:pPr>
        <w:pStyle w:val="Listaszerbekezds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x-none"/>
        </w:rPr>
      </w:pPr>
      <w:r w:rsidRPr="001A5998">
        <w:rPr>
          <w:rFonts w:ascii="Times New Roman" w:hAnsi="Times New Roman"/>
          <w:sz w:val="24"/>
          <w:szCs w:val="24"/>
          <w:lang w:val="x-none"/>
        </w:rPr>
        <w:lastRenderedPageBreak/>
        <w:t xml:space="preserve">Az </w:t>
      </w:r>
      <w:proofErr w:type="spellStart"/>
      <w:r w:rsidRPr="001A599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1A5998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1A5998">
        <w:rPr>
          <w:rFonts w:ascii="Times New Roman" w:hAnsi="Times New Roman"/>
          <w:sz w:val="24"/>
          <w:szCs w:val="24"/>
        </w:rPr>
        <w:t>18</w:t>
      </w:r>
      <w:r w:rsidRPr="001A5998">
        <w:rPr>
          <w:rFonts w:ascii="Times New Roman" w:hAnsi="Times New Roman"/>
          <w:sz w:val="24"/>
          <w:szCs w:val="24"/>
          <w:lang w:val="x-none"/>
        </w:rPr>
        <w:t>. §</w:t>
      </w:r>
      <w:r w:rsidRPr="001A5998">
        <w:rPr>
          <w:rFonts w:ascii="Times New Roman" w:hAnsi="Times New Roman"/>
          <w:sz w:val="24"/>
          <w:szCs w:val="24"/>
        </w:rPr>
        <w:t xml:space="preserve"> (5) bekezdése</w:t>
      </w:r>
      <w:r w:rsidRPr="001A5998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1A5998">
        <w:rPr>
          <w:rFonts w:ascii="Times New Roman" w:hAnsi="Times New Roman"/>
          <w:sz w:val="24"/>
          <w:szCs w:val="24"/>
        </w:rPr>
        <w:t xml:space="preserve">helyébe </w:t>
      </w:r>
      <w:r w:rsidRPr="001A5998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1A5998">
        <w:rPr>
          <w:rFonts w:ascii="Times New Roman" w:hAnsi="Times New Roman"/>
          <w:sz w:val="24"/>
          <w:szCs w:val="24"/>
        </w:rPr>
        <w:t>következő rendelkezés lép</w:t>
      </w:r>
      <w:r w:rsidRPr="001A5998">
        <w:rPr>
          <w:rFonts w:ascii="Times New Roman" w:hAnsi="Times New Roman"/>
          <w:sz w:val="24"/>
          <w:szCs w:val="24"/>
          <w:lang w:val="x-none"/>
        </w:rPr>
        <w:t>:</w:t>
      </w:r>
    </w:p>
    <w:p w:rsidR="00D81078" w:rsidRDefault="00D81078" w:rsidP="00F6052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64C40" w:rsidRPr="00364C40" w:rsidRDefault="00364C40" w:rsidP="00F6052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ind w:left="709" w:hanging="424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(5)</w:t>
      </w:r>
      <w:r>
        <w:rPr>
          <w:rFonts w:ascii="Times New Roman" w:hAnsi="Times New Roman"/>
          <w:sz w:val="24"/>
          <w:szCs w:val="24"/>
        </w:rPr>
        <w:tab/>
      </w:r>
      <w:r w:rsidRPr="00364C40">
        <w:rPr>
          <w:rFonts w:ascii="Times New Roman" w:hAnsi="Times New Roman"/>
          <w:sz w:val="24"/>
          <w:szCs w:val="24"/>
          <w:lang w:val="x-none"/>
        </w:rPr>
        <w:t>A bevételi előirányzatok túlteljesítése, vagy a költségvetési bevételek tervezettől való elm</w:t>
      </w:r>
      <w:r w:rsidR="00C9278C">
        <w:rPr>
          <w:rFonts w:ascii="Times New Roman" w:hAnsi="Times New Roman"/>
          <w:sz w:val="24"/>
          <w:szCs w:val="24"/>
          <w:lang w:val="x-none"/>
        </w:rPr>
        <w:t xml:space="preserve">aradása esetén az Áht. 30. § </w:t>
      </w:r>
      <w:r w:rsidRPr="00364C40">
        <w:rPr>
          <w:rFonts w:ascii="Times New Roman" w:hAnsi="Times New Roman"/>
          <w:sz w:val="24"/>
          <w:szCs w:val="24"/>
          <w:lang w:val="x-none"/>
        </w:rPr>
        <w:t>(3) bekezdésének előírásai szerint kell gondoskodni az előirányzatok módosításáról.</w:t>
      </w:r>
    </w:p>
    <w:p w:rsidR="00364C40" w:rsidRDefault="00364C40" w:rsidP="00F605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A5998" w:rsidRPr="001A5998" w:rsidRDefault="001A5998" w:rsidP="001A5998">
      <w:pPr>
        <w:pStyle w:val="Listaszerbekezds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x-none"/>
        </w:rPr>
      </w:pPr>
      <w:r w:rsidRPr="001A5998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1A599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1A5998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1A5998">
        <w:rPr>
          <w:rFonts w:ascii="Times New Roman" w:hAnsi="Times New Roman"/>
          <w:sz w:val="24"/>
          <w:szCs w:val="24"/>
        </w:rPr>
        <w:t>18</w:t>
      </w:r>
      <w:r w:rsidRPr="001A5998">
        <w:rPr>
          <w:rFonts w:ascii="Times New Roman" w:hAnsi="Times New Roman"/>
          <w:sz w:val="24"/>
          <w:szCs w:val="24"/>
          <w:lang w:val="x-none"/>
        </w:rPr>
        <w:t>. §</w:t>
      </w:r>
      <w:r w:rsidRPr="001A5998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6</w:t>
      </w:r>
      <w:r w:rsidRPr="001A5998">
        <w:rPr>
          <w:rFonts w:ascii="Times New Roman" w:hAnsi="Times New Roman"/>
          <w:sz w:val="24"/>
          <w:szCs w:val="24"/>
        </w:rPr>
        <w:t>) bekezdése</w:t>
      </w:r>
      <w:r w:rsidRPr="001A5998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1A5998">
        <w:rPr>
          <w:rFonts w:ascii="Times New Roman" w:hAnsi="Times New Roman"/>
          <w:sz w:val="24"/>
          <w:szCs w:val="24"/>
        </w:rPr>
        <w:t xml:space="preserve">helyébe </w:t>
      </w:r>
      <w:r w:rsidRPr="001A5998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1A5998">
        <w:rPr>
          <w:rFonts w:ascii="Times New Roman" w:hAnsi="Times New Roman"/>
          <w:sz w:val="24"/>
          <w:szCs w:val="24"/>
        </w:rPr>
        <w:t>következő rendelkezés lép</w:t>
      </w:r>
      <w:r w:rsidRPr="001A5998">
        <w:rPr>
          <w:rFonts w:ascii="Times New Roman" w:hAnsi="Times New Roman"/>
          <w:sz w:val="24"/>
          <w:szCs w:val="24"/>
          <w:lang w:val="x-none"/>
        </w:rPr>
        <w:t>:</w:t>
      </w:r>
    </w:p>
    <w:p w:rsidR="001A5998" w:rsidRPr="001A5998" w:rsidRDefault="001A5998" w:rsidP="00F605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4C40" w:rsidRPr="00364C40" w:rsidRDefault="00364C40" w:rsidP="00F6052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ind w:left="709" w:hanging="424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(6)</w:t>
      </w:r>
      <w:r>
        <w:rPr>
          <w:rFonts w:ascii="Times New Roman" w:hAnsi="Times New Roman"/>
          <w:sz w:val="24"/>
          <w:szCs w:val="24"/>
        </w:rPr>
        <w:tab/>
      </w:r>
      <w:r w:rsidRPr="00364C40">
        <w:rPr>
          <w:rFonts w:ascii="Times New Roman" w:hAnsi="Times New Roman"/>
          <w:sz w:val="24"/>
          <w:szCs w:val="24"/>
        </w:rPr>
        <w:t xml:space="preserve">Az egységes rovatrend K336. Szakmai tevékenységet segítő szolgáltatások </w:t>
      </w:r>
      <w:r w:rsidRPr="00364C40">
        <w:rPr>
          <w:rFonts w:ascii="Times New Roman" w:hAnsi="Times New Roman"/>
          <w:sz w:val="24"/>
          <w:szCs w:val="24"/>
          <w:lang w:val="x-none"/>
        </w:rPr>
        <w:t>igénybe</w:t>
      </w:r>
      <w:r w:rsidR="00C9278C">
        <w:rPr>
          <w:rFonts w:ascii="Times New Roman" w:hAnsi="Times New Roman"/>
          <w:sz w:val="24"/>
          <w:szCs w:val="24"/>
          <w:lang w:val="x-none"/>
        </w:rPr>
        <w:t xml:space="preserve">vétele esetében az </w:t>
      </w:r>
      <w:proofErr w:type="spellStart"/>
      <w:r w:rsidR="00C9278C">
        <w:rPr>
          <w:rFonts w:ascii="Times New Roman" w:hAnsi="Times New Roman"/>
          <w:sz w:val="24"/>
          <w:szCs w:val="24"/>
          <w:lang w:val="x-none"/>
        </w:rPr>
        <w:t>Ávr</w:t>
      </w:r>
      <w:proofErr w:type="spellEnd"/>
      <w:r w:rsidR="00C9278C">
        <w:rPr>
          <w:rFonts w:ascii="Times New Roman" w:hAnsi="Times New Roman"/>
          <w:sz w:val="24"/>
          <w:szCs w:val="24"/>
          <w:lang w:val="x-none"/>
        </w:rPr>
        <w:t>. 43. § (</w:t>
      </w:r>
      <w:r w:rsidR="00C9278C">
        <w:rPr>
          <w:rFonts w:ascii="Times New Roman" w:hAnsi="Times New Roman"/>
          <w:sz w:val="24"/>
          <w:szCs w:val="24"/>
        </w:rPr>
        <w:t>3</w:t>
      </w:r>
      <w:r w:rsidRPr="00364C40">
        <w:rPr>
          <w:rFonts w:ascii="Times New Roman" w:hAnsi="Times New Roman"/>
          <w:sz w:val="24"/>
          <w:szCs w:val="24"/>
          <w:lang w:val="x-none"/>
        </w:rPr>
        <w:t>) bekezdés</w:t>
      </w:r>
      <w:r w:rsidRPr="00364C40">
        <w:rPr>
          <w:rFonts w:ascii="Times New Roman" w:hAnsi="Times New Roman"/>
          <w:sz w:val="24"/>
          <w:szCs w:val="24"/>
        </w:rPr>
        <w:t xml:space="preserve"> alapján </w:t>
      </w:r>
      <w:r w:rsidRPr="00364C40">
        <w:rPr>
          <w:rFonts w:ascii="Times New Roman" w:hAnsi="Times New Roman"/>
          <w:sz w:val="24"/>
          <w:szCs w:val="24"/>
          <w:lang w:val="x-none"/>
        </w:rPr>
        <w:t xml:space="preserve">kell </w:t>
      </w:r>
      <w:r w:rsidRPr="00364C40">
        <w:rPr>
          <w:rFonts w:ascii="Times New Roman" w:hAnsi="Times New Roman"/>
          <w:sz w:val="24"/>
          <w:szCs w:val="24"/>
        </w:rPr>
        <w:t>az előirányzatról gondoskodni</w:t>
      </w:r>
      <w:r w:rsidRPr="00364C40">
        <w:rPr>
          <w:rFonts w:ascii="Times New Roman" w:hAnsi="Times New Roman"/>
          <w:sz w:val="24"/>
          <w:szCs w:val="24"/>
          <w:lang w:val="x-none"/>
        </w:rPr>
        <w:t>.</w:t>
      </w:r>
    </w:p>
    <w:p w:rsidR="00D81078" w:rsidRDefault="00D81078" w:rsidP="00F6052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72D11" w:rsidRDefault="00E72D11" w:rsidP="00F6052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72D11" w:rsidRDefault="00E72D11" w:rsidP="00E72D1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="006F1C38">
        <w:rPr>
          <w:rFonts w:ascii="Times New Roman" w:hAnsi="Times New Roman"/>
          <w:b/>
          <w:bCs/>
          <w:sz w:val="24"/>
          <w:szCs w:val="24"/>
        </w:rPr>
        <w:t>1</w:t>
      </w:r>
      <w:r w:rsidRPr="000A3C4E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D81078" w:rsidRDefault="00D81078" w:rsidP="00F6052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81078" w:rsidRPr="0012329E" w:rsidRDefault="00D81078" w:rsidP="0012329E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x-none"/>
        </w:rPr>
      </w:pPr>
      <w:r w:rsidRPr="0012329E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12329E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12329E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9278C" w:rsidRPr="0012329E">
        <w:rPr>
          <w:rFonts w:ascii="Times New Roman" w:hAnsi="Times New Roman"/>
          <w:sz w:val="24"/>
          <w:szCs w:val="24"/>
        </w:rPr>
        <w:t>25</w:t>
      </w:r>
      <w:r w:rsidRPr="0012329E">
        <w:rPr>
          <w:rFonts w:ascii="Times New Roman" w:hAnsi="Times New Roman"/>
          <w:sz w:val="24"/>
          <w:szCs w:val="24"/>
          <w:lang w:val="x-none"/>
        </w:rPr>
        <w:t>. §</w:t>
      </w:r>
      <w:r w:rsidRPr="0012329E">
        <w:rPr>
          <w:rFonts w:ascii="Times New Roman" w:hAnsi="Times New Roman"/>
          <w:sz w:val="24"/>
          <w:szCs w:val="24"/>
        </w:rPr>
        <w:t xml:space="preserve"> (1</w:t>
      </w:r>
      <w:r w:rsidR="00C9278C" w:rsidRPr="0012329E">
        <w:rPr>
          <w:rFonts w:ascii="Times New Roman" w:hAnsi="Times New Roman"/>
          <w:sz w:val="24"/>
          <w:szCs w:val="24"/>
        </w:rPr>
        <w:t>0</w:t>
      </w:r>
      <w:r w:rsidRPr="0012329E">
        <w:rPr>
          <w:rFonts w:ascii="Times New Roman" w:hAnsi="Times New Roman"/>
          <w:sz w:val="24"/>
          <w:szCs w:val="24"/>
        </w:rPr>
        <w:t>) bekezdés</w:t>
      </w:r>
      <w:r w:rsidR="00C9278C" w:rsidRPr="0012329E">
        <w:rPr>
          <w:rFonts w:ascii="Times New Roman" w:hAnsi="Times New Roman"/>
          <w:sz w:val="24"/>
          <w:szCs w:val="24"/>
        </w:rPr>
        <w:t xml:space="preserve"> a) pontja</w:t>
      </w:r>
      <w:r w:rsidRPr="0012329E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12329E">
        <w:rPr>
          <w:rFonts w:ascii="Times New Roman" w:hAnsi="Times New Roman"/>
          <w:sz w:val="24"/>
          <w:szCs w:val="24"/>
        </w:rPr>
        <w:t xml:space="preserve">helyébe </w:t>
      </w:r>
      <w:r w:rsidRPr="0012329E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12329E">
        <w:rPr>
          <w:rFonts w:ascii="Times New Roman" w:hAnsi="Times New Roman"/>
          <w:sz w:val="24"/>
          <w:szCs w:val="24"/>
        </w:rPr>
        <w:t>következő rendelkezés lép</w:t>
      </w:r>
      <w:r w:rsidRPr="0012329E">
        <w:rPr>
          <w:rFonts w:ascii="Times New Roman" w:hAnsi="Times New Roman"/>
          <w:sz w:val="24"/>
          <w:szCs w:val="24"/>
          <w:lang w:val="x-none"/>
        </w:rPr>
        <w:t>:</w:t>
      </w:r>
    </w:p>
    <w:p w:rsidR="00D81078" w:rsidRDefault="00D81078" w:rsidP="00F6052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9278C" w:rsidRPr="001A5998" w:rsidRDefault="001A5998" w:rsidP="001A5998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1A5998">
        <w:rPr>
          <w:rFonts w:ascii="Times New Roman" w:hAnsi="Times New Roman"/>
          <w:i/>
          <w:sz w:val="24"/>
          <w:szCs w:val="24"/>
          <w:lang w:val="x-none"/>
        </w:rPr>
        <w:t>[(10)</w:t>
      </w:r>
      <w:r w:rsidRPr="001A5998">
        <w:rPr>
          <w:rFonts w:ascii="Times New Roman" w:hAnsi="Times New Roman"/>
          <w:i/>
          <w:sz w:val="24"/>
          <w:szCs w:val="24"/>
        </w:rPr>
        <w:tab/>
      </w:r>
      <w:r w:rsidR="00C9278C" w:rsidRPr="001A5998">
        <w:rPr>
          <w:rFonts w:ascii="Times New Roman" w:hAnsi="Times New Roman"/>
          <w:i/>
          <w:sz w:val="24"/>
          <w:szCs w:val="24"/>
          <w:lang w:val="x-none"/>
        </w:rPr>
        <w:t>A Képviselő-testület döntése alapján a 201</w:t>
      </w:r>
      <w:r w:rsidR="00C9278C" w:rsidRPr="001A5998">
        <w:rPr>
          <w:rFonts w:ascii="Times New Roman" w:hAnsi="Times New Roman"/>
          <w:i/>
          <w:sz w:val="24"/>
          <w:szCs w:val="24"/>
        </w:rPr>
        <w:t>5</w:t>
      </w:r>
      <w:r w:rsidR="00C9278C" w:rsidRPr="001A5998">
        <w:rPr>
          <w:rFonts w:ascii="Times New Roman" w:hAnsi="Times New Roman"/>
          <w:i/>
          <w:sz w:val="24"/>
          <w:szCs w:val="24"/>
          <w:lang w:val="x-none"/>
        </w:rPr>
        <w:t>. költségvetési évet követő évekre kötelezettség a következő esetekben vállalható:</w:t>
      </w:r>
      <w:r w:rsidRPr="001A5998">
        <w:rPr>
          <w:rFonts w:ascii="Times New Roman" w:hAnsi="Times New Roman"/>
          <w:i/>
          <w:sz w:val="24"/>
          <w:szCs w:val="24"/>
          <w:lang w:val="x-none"/>
        </w:rPr>
        <w:t>]</w:t>
      </w:r>
    </w:p>
    <w:p w:rsidR="00C9278C" w:rsidRPr="00C9278C" w:rsidRDefault="00C9278C" w:rsidP="00F6052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78C" w:rsidRPr="00E07C85" w:rsidRDefault="00C9278C" w:rsidP="00F60521">
      <w:pPr>
        <w:widowControl w:val="0"/>
        <w:autoSpaceDE w:val="0"/>
        <w:autoSpaceDN w:val="0"/>
        <w:adjustRightInd w:val="0"/>
        <w:spacing w:after="0" w:line="240" w:lineRule="auto"/>
        <w:ind w:left="1140" w:hanging="284"/>
        <w:jc w:val="both"/>
        <w:rPr>
          <w:rFonts w:ascii="Times New Roman" w:hAnsi="Times New Roman"/>
          <w:sz w:val="24"/>
          <w:szCs w:val="24"/>
        </w:rPr>
      </w:pPr>
      <w:r w:rsidRPr="00C9278C">
        <w:rPr>
          <w:rFonts w:ascii="Times New Roman" w:hAnsi="Times New Roman"/>
          <w:sz w:val="24"/>
          <w:szCs w:val="24"/>
          <w:lang w:val="x-none"/>
        </w:rPr>
        <w:t xml:space="preserve">a) </w:t>
      </w:r>
      <w:r w:rsidRPr="00C9278C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C9278C">
        <w:rPr>
          <w:rFonts w:ascii="Times New Roman" w:hAnsi="Times New Roman"/>
          <w:sz w:val="24"/>
          <w:szCs w:val="24"/>
          <w:lang w:val="x-none"/>
        </w:rPr>
        <w:t>A</w:t>
      </w:r>
      <w:proofErr w:type="spellEnd"/>
      <w:r w:rsidRPr="00C9278C">
        <w:rPr>
          <w:rFonts w:ascii="Times New Roman" w:hAnsi="Times New Roman"/>
          <w:sz w:val="24"/>
          <w:szCs w:val="24"/>
          <w:lang w:val="x-none"/>
        </w:rPr>
        <w:t xml:space="preserve"> költségvetési rendelet </w:t>
      </w:r>
      <w:r w:rsidRPr="00C9278C">
        <w:rPr>
          <w:rFonts w:ascii="Times New Roman" w:hAnsi="Times New Roman"/>
          <w:b/>
          <w:bCs/>
          <w:sz w:val="24"/>
          <w:szCs w:val="24"/>
          <w:lang w:val="x-none"/>
        </w:rPr>
        <w:t>„7305 Központilag kezelt kerület-fejlesztési pályázatok és feladatok”</w:t>
      </w:r>
      <w:r w:rsidRPr="00C9278C">
        <w:rPr>
          <w:rFonts w:ascii="Times New Roman" w:hAnsi="Times New Roman"/>
          <w:sz w:val="24"/>
          <w:szCs w:val="24"/>
          <w:lang w:val="x-none"/>
        </w:rPr>
        <w:t xml:space="preserve"> cím</w:t>
      </w:r>
      <w:r w:rsidR="003137D2">
        <w:rPr>
          <w:rFonts w:ascii="Times New Roman" w:hAnsi="Times New Roman"/>
          <w:sz w:val="24"/>
          <w:szCs w:val="24"/>
        </w:rPr>
        <w:t>en</w:t>
      </w:r>
      <w:r w:rsidRPr="00C9278C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C9278C" w:rsidRPr="00C9278C" w:rsidRDefault="00C9278C" w:rsidP="00F60521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C9278C" w:rsidRPr="00E07C85" w:rsidRDefault="00C9278C" w:rsidP="00F60521">
      <w:pPr>
        <w:widowControl w:val="0"/>
        <w:tabs>
          <w:tab w:val="right" w:pos="8925"/>
        </w:tabs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</w:rPr>
      </w:pPr>
      <w:r w:rsidRPr="00DA4524">
        <w:rPr>
          <w:rFonts w:ascii="Times New Roman" w:hAnsi="Times New Roman"/>
          <w:sz w:val="24"/>
          <w:szCs w:val="24"/>
          <w:lang w:val="x-none"/>
        </w:rPr>
        <w:t xml:space="preserve">Társasházak felújítási pályázata </w:t>
      </w:r>
      <w:r w:rsidR="003013B7" w:rsidRPr="00DA4524">
        <w:rPr>
          <w:rFonts w:ascii="Times New Roman" w:hAnsi="Times New Roman"/>
          <w:sz w:val="24"/>
          <w:szCs w:val="24"/>
        </w:rPr>
        <w:t xml:space="preserve">(támogatás és </w:t>
      </w:r>
      <w:r w:rsidRPr="00DA4524">
        <w:rPr>
          <w:rFonts w:ascii="Times New Roman" w:hAnsi="Times New Roman"/>
          <w:sz w:val="24"/>
          <w:szCs w:val="24"/>
          <w:lang w:val="x-none"/>
        </w:rPr>
        <w:t>kölcsön</w:t>
      </w:r>
      <w:r w:rsidR="003013B7" w:rsidRPr="00DA4524">
        <w:rPr>
          <w:rFonts w:ascii="Times New Roman" w:hAnsi="Times New Roman"/>
          <w:sz w:val="24"/>
          <w:szCs w:val="24"/>
        </w:rPr>
        <w:t>)</w:t>
      </w:r>
    </w:p>
    <w:p w:rsidR="00C9278C" w:rsidRPr="00DA4524" w:rsidRDefault="00C9278C" w:rsidP="00F60521">
      <w:pPr>
        <w:widowControl w:val="0"/>
        <w:tabs>
          <w:tab w:val="right" w:pos="8925"/>
        </w:tabs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  <w:lang w:val="x-none"/>
        </w:rPr>
      </w:pPr>
      <w:r w:rsidRPr="00DA4524">
        <w:rPr>
          <w:rFonts w:ascii="Times New Roman" w:hAnsi="Times New Roman"/>
          <w:sz w:val="24"/>
          <w:szCs w:val="24"/>
          <w:lang w:val="x-none"/>
        </w:rPr>
        <w:t>Kémény</w:t>
      </w:r>
      <w:r w:rsidRPr="00DA4524">
        <w:rPr>
          <w:rFonts w:ascii="Times New Roman" w:hAnsi="Times New Roman"/>
          <w:sz w:val="24"/>
          <w:szCs w:val="24"/>
        </w:rPr>
        <w:t>-</w:t>
      </w:r>
      <w:r w:rsidRPr="00DA4524">
        <w:rPr>
          <w:rFonts w:ascii="Times New Roman" w:hAnsi="Times New Roman"/>
          <w:sz w:val="24"/>
          <w:szCs w:val="24"/>
          <w:lang w:val="x-none"/>
        </w:rPr>
        <w:t xml:space="preserve">felújítási pályázat </w:t>
      </w:r>
      <w:r w:rsidR="003013B7" w:rsidRPr="00DA4524">
        <w:rPr>
          <w:rFonts w:ascii="Times New Roman" w:hAnsi="Times New Roman"/>
          <w:sz w:val="24"/>
          <w:szCs w:val="24"/>
        </w:rPr>
        <w:t xml:space="preserve">(támogatás és </w:t>
      </w:r>
      <w:r w:rsidR="003013B7" w:rsidRPr="00DA4524">
        <w:rPr>
          <w:rFonts w:ascii="Times New Roman" w:hAnsi="Times New Roman"/>
          <w:sz w:val="24"/>
          <w:szCs w:val="24"/>
          <w:lang w:val="x-none"/>
        </w:rPr>
        <w:t>kölcsön</w:t>
      </w:r>
      <w:r w:rsidR="003013B7" w:rsidRPr="00DA4524">
        <w:rPr>
          <w:rFonts w:ascii="Times New Roman" w:hAnsi="Times New Roman"/>
          <w:sz w:val="24"/>
          <w:szCs w:val="24"/>
        </w:rPr>
        <w:t>)</w:t>
      </w:r>
      <w:r w:rsidRPr="00DA4524">
        <w:rPr>
          <w:rFonts w:ascii="Times New Roman" w:hAnsi="Times New Roman"/>
          <w:sz w:val="24"/>
          <w:szCs w:val="24"/>
          <w:lang w:val="x-none"/>
        </w:rPr>
        <w:tab/>
      </w:r>
    </w:p>
    <w:p w:rsidR="00C9278C" w:rsidRPr="00E07C85" w:rsidRDefault="00C9278C" w:rsidP="00F60521">
      <w:pPr>
        <w:widowControl w:val="0"/>
        <w:tabs>
          <w:tab w:val="right" w:pos="8925"/>
        </w:tabs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</w:rPr>
      </w:pPr>
      <w:r w:rsidRPr="00DA4524">
        <w:rPr>
          <w:rFonts w:ascii="Times New Roman" w:hAnsi="Times New Roman"/>
          <w:sz w:val="24"/>
          <w:szCs w:val="24"/>
          <w:lang w:val="x-none"/>
        </w:rPr>
        <w:t xml:space="preserve">Gázvezeték felújítási </w:t>
      </w:r>
      <w:r w:rsidR="00DA4524" w:rsidRPr="00DA4524">
        <w:rPr>
          <w:rFonts w:ascii="Times New Roman" w:hAnsi="Times New Roman"/>
          <w:sz w:val="24"/>
          <w:szCs w:val="24"/>
        </w:rPr>
        <w:t xml:space="preserve">és kazáncsere, kazán felújítási </w:t>
      </w:r>
      <w:r w:rsidR="00E07C85">
        <w:rPr>
          <w:rFonts w:ascii="Times New Roman" w:hAnsi="Times New Roman"/>
          <w:sz w:val="24"/>
          <w:szCs w:val="24"/>
          <w:lang w:val="x-none"/>
        </w:rPr>
        <w:t>kölcsön</w:t>
      </w:r>
    </w:p>
    <w:p w:rsidR="00C9278C" w:rsidRPr="00DA4524" w:rsidRDefault="00C9278C" w:rsidP="00F60521">
      <w:pPr>
        <w:widowControl w:val="0"/>
        <w:tabs>
          <w:tab w:val="right" w:pos="8925"/>
        </w:tabs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  <w:lang w:val="x-none"/>
        </w:rPr>
      </w:pPr>
      <w:r w:rsidRPr="00DA4524">
        <w:rPr>
          <w:rFonts w:ascii="Times New Roman" w:hAnsi="Times New Roman"/>
          <w:sz w:val="24"/>
          <w:szCs w:val="24"/>
          <w:lang w:val="x-none"/>
        </w:rPr>
        <w:t xml:space="preserve">Nyílászárók cseréje pályázat </w:t>
      </w:r>
      <w:r w:rsidR="00DA4524" w:rsidRPr="00DA4524">
        <w:rPr>
          <w:rFonts w:ascii="Times New Roman" w:hAnsi="Times New Roman"/>
          <w:sz w:val="24"/>
          <w:szCs w:val="24"/>
        </w:rPr>
        <w:t>(támogatás)</w:t>
      </w:r>
    </w:p>
    <w:p w:rsidR="00C9278C" w:rsidRPr="00DA4524" w:rsidRDefault="00C9278C" w:rsidP="00F60521">
      <w:pPr>
        <w:widowControl w:val="0"/>
        <w:tabs>
          <w:tab w:val="right" w:pos="8925"/>
        </w:tabs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</w:rPr>
      </w:pPr>
      <w:r w:rsidRPr="00DA4524">
        <w:rPr>
          <w:rFonts w:ascii="Times New Roman" w:hAnsi="Times New Roman"/>
          <w:sz w:val="24"/>
          <w:szCs w:val="24"/>
          <w:lang w:val="x-none"/>
        </w:rPr>
        <w:t>Tetőjárda felújítási pályázat</w:t>
      </w:r>
      <w:r w:rsidR="00CA6624" w:rsidRPr="00DA4524">
        <w:rPr>
          <w:rFonts w:ascii="Times New Roman" w:hAnsi="Times New Roman"/>
          <w:sz w:val="24"/>
          <w:szCs w:val="24"/>
        </w:rPr>
        <w:t xml:space="preserve"> </w:t>
      </w:r>
      <w:r w:rsidR="00DA4524" w:rsidRPr="00DA4524">
        <w:rPr>
          <w:rFonts w:ascii="Times New Roman" w:hAnsi="Times New Roman"/>
          <w:sz w:val="24"/>
          <w:szCs w:val="24"/>
        </w:rPr>
        <w:t xml:space="preserve">(támogatás és </w:t>
      </w:r>
      <w:r w:rsidR="00DA4524" w:rsidRPr="00DA4524">
        <w:rPr>
          <w:rFonts w:ascii="Times New Roman" w:hAnsi="Times New Roman"/>
          <w:sz w:val="24"/>
          <w:szCs w:val="24"/>
          <w:lang w:val="x-none"/>
        </w:rPr>
        <w:t>kölcsön</w:t>
      </w:r>
      <w:r w:rsidR="00DA4524" w:rsidRPr="00DA4524">
        <w:rPr>
          <w:rFonts w:ascii="Times New Roman" w:hAnsi="Times New Roman"/>
          <w:sz w:val="24"/>
          <w:szCs w:val="24"/>
        </w:rPr>
        <w:t>)</w:t>
      </w:r>
    </w:p>
    <w:p w:rsidR="00C9278C" w:rsidRPr="00DA4524" w:rsidRDefault="00C9278C" w:rsidP="00F60521">
      <w:pPr>
        <w:widowControl w:val="0"/>
        <w:tabs>
          <w:tab w:val="right" w:pos="8925"/>
        </w:tabs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</w:rPr>
      </w:pPr>
      <w:r w:rsidRPr="00DA4524">
        <w:rPr>
          <w:rFonts w:ascii="Times New Roman" w:hAnsi="Times New Roman"/>
          <w:sz w:val="24"/>
          <w:szCs w:val="24"/>
        </w:rPr>
        <w:t>Tűzfal művészi ért</w:t>
      </w:r>
      <w:r w:rsidR="00CA6624" w:rsidRPr="00DA4524">
        <w:rPr>
          <w:rFonts w:ascii="Times New Roman" w:hAnsi="Times New Roman"/>
          <w:sz w:val="24"/>
          <w:szCs w:val="24"/>
        </w:rPr>
        <w:t>ékű festése pályázat</w:t>
      </w:r>
      <w:r w:rsidR="00DA4524" w:rsidRPr="00DA4524">
        <w:rPr>
          <w:rFonts w:ascii="Times New Roman" w:hAnsi="Times New Roman"/>
          <w:sz w:val="24"/>
          <w:szCs w:val="24"/>
        </w:rPr>
        <w:t xml:space="preserve"> (támogatás)</w:t>
      </w:r>
    </w:p>
    <w:p w:rsidR="00C9278C" w:rsidRPr="00DA4524" w:rsidRDefault="00C9278C" w:rsidP="00F60521">
      <w:pPr>
        <w:widowControl w:val="0"/>
        <w:tabs>
          <w:tab w:val="right" w:pos="8925"/>
        </w:tabs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</w:rPr>
      </w:pPr>
      <w:r w:rsidRPr="00DA4524">
        <w:rPr>
          <w:rFonts w:ascii="Times New Roman" w:hAnsi="Times New Roman"/>
          <w:sz w:val="24"/>
          <w:szCs w:val="24"/>
        </w:rPr>
        <w:t>Kaputelefon pályázat</w:t>
      </w:r>
      <w:r w:rsidR="00DA4524" w:rsidRPr="00DA4524">
        <w:rPr>
          <w:rFonts w:ascii="Times New Roman" w:hAnsi="Times New Roman"/>
          <w:sz w:val="24"/>
          <w:szCs w:val="24"/>
        </w:rPr>
        <w:t xml:space="preserve"> (</w:t>
      </w:r>
      <w:r w:rsidR="00DA4524" w:rsidRPr="00DA4524">
        <w:rPr>
          <w:rFonts w:ascii="Times New Roman" w:hAnsi="Times New Roman"/>
          <w:sz w:val="24"/>
          <w:szCs w:val="24"/>
          <w:lang w:val="x-none"/>
        </w:rPr>
        <w:t>kölcsön</w:t>
      </w:r>
      <w:r w:rsidR="00DA4524" w:rsidRPr="00DA4524">
        <w:rPr>
          <w:rFonts w:ascii="Times New Roman" w:hAnsi="Times New Roman"/>
          <w:sz w:val="24"/>
          <w:szCs w:val="24"/>
        </w:rPr>
        <w:t>)</w:t>
      </w:r>
    </w:p>
    <w:p w:rsidR="00CA6624" w:rsidRPr="00DA4524" w:rsidRDefault="00CA6624" w:rsidP="00F60521">
      <w:pPr>
        <w:widowControl w:val="0"/>
        <w:tabs>
          <w:tab w:val="right" w:pos="8925"/>
        </w:tabs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</w:rPr>
      </w:pPr>
      <w:r w:rsidRPr="00DA4524">
        <w:rPr>
          <w:rFonts w:ascii="Times New Roman" w:hAnsi="Times New Roman"/>
          <w:sz w:val="24"/>
          <w:szCs w:val="24"/>
        </w:rPr>
        <w:t xml:space="preserve">Liftfelújítási pályázat </w:t>
      </w:r>
      <w:r w:rsidR="00DA4524" w:rsidRPr="00DA4524">
        <w:rPr>
          <w:rFonts w:ascii="Times New Roman" w:hAnsi="Times New Roman"/>
          <w:sz w:val="24"/>
          <w:szCs w:val="24"/>
        </w:rPr>
        <w:t>(</w:t>
      </w:r>
      <w:r w:rsidRPr="00DA4524">
        <w:rPr>
          <w:rFonts w:ascii="Times New Roman" w:hAnsi="Times New Roman"/>
          <w:sz w:val="24"/>
          <w:szCs w:val="24"/>
        </w:rPr>
        <w:t>kölcsön</w:t>
      </w:r>
      <w:r w:rsidR="00DA4524" w:rsidRPr="00DA4524">
        <w:rPr>
          <w:rFonts w:ascii="Times New Roman" w:hAnsi="Times New Roman"/>
          <w:sz w:val="24"/>
          <w:szCs w:val="24"/>
        </w:rPr>
        <w:t>)</w:t>
      </w:r>
    </w:p>
    <w:p w:rsidR="00E07C85" w:rsidRDefault="00E07C85" w:rsidP="00F60521">
      <w:pPr>
        <w:widowControl w:val="0"/>
        <w:tabs>
          <w:tab w:val="right" w:pos="8925"/>
        </w:tabs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45308F" w:rsidRPr="00E07C85" w:rsidRDefault="003137D2" w:rsidP="0045308F">
      <w:pPr>
        <w:widowControl w:val="0"/>
        <w:autoSpaceDE w:val="0"/>
        <w:autoSpaceDN w:val="0"/>
        <w:adjustRightInd w:val="0"/>
        <w:spacing w:after="0" w:line="240" w:lineRule="auto"/>
        <w:ind w:left="1140" w:hanging="6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feladatok</w:t>
      </w:r>
      <w:proofErr w:type="gramEnd"/>
      <w:r w:rsidR="0045308F">
        <w:rPr>
          <w:rFonts w:ascii="Times New Roman" w:hAnsi="Times New Roman"/>
          <w:sz w:val="24"/>
          <w:szCs w:val="24"/>
        </w:rPr>
        <w:t xml:space="preserve"> mindenkori érvényes </w:t>
      </w:r>
      <w:r w:rsidR="0045308F" w:rsidRPr="00C9278C">
        <w:rPr>
          <w:rFonts w:ascii="Times New Roman" w:hAnsi="Times New Roman"/>
          <w:sz w:val="24"/>
          <w:szCs w:val="24"/>
          <w:lang w:val="x-none"/>
        </w:rPr>
        <w:t>előirányzatai</w:t>
      </w:r>
      <w:r w:rsidR="0045308F">
        <w:rPr>
          <w:rFonts w:ascii="Times New Roman" w:hAnsi="Times New Roman"/>
          <w:sz w:val="24"/>
          <w:szCs w:val="24"/>
        </w:rPr>
        <w:t>nak</w:t>
      </w:r>
      <w:r w:rsidR="0045308F" w:rsidRPr="00C9278C">
        <w:rPr>
          <w:rFonts w:ascii="Times New Roman" w:hAnsi="Times New Roman"/>
          <w:sz w:val="24"/>
          <w:szCs w:val="24"/>
        </w:rPr>
        <w:t xml:space="preserve"> felhasználására</w:t>
      </w:r>
      <w:r w:rsidR="0045308F" w:rsidRPr="00C9278C">
        <w:rPr>
          <w:rFonts w:ascii="Times New Roman" w:hAnsi="Times New Roman"/>
          <w:sz w:val="24"/>
          <w:szCs w:val="24"/>
          <w:lang w:val="x-none"/>
        </w:rPr>
        <w:t xml:space="preserve"> a Pénzügyi és Kerületfejlesztési Bizottság a 201</w:t>
      </w:r>
      <w:r w:rsidR="0045308F" w:rsidRPr="00C9278C">
        <w:rPr>
          <w:rFonts w:ascii="Times New Roman" w:hAnsi="Times New Roman"/>
          <w:sz w:val="24"/>
          <w:szCs w:val="24"/>
        </w:rPr>
        <w:t>5</w:t>
      </w:r>
      <w:r w:rsidR="0045308F" w:rsidRPr="00C9278C">
        <w:rPr>
          <w:rFonts w:ascii="Times New Roman" w:hAnsi="Times New Roman"/>
          <w:sz w:val="24"/>
          <w:szCs w:val="24"/>
          <w:lang w:val="x-none"/>
        </w:rPr>
        <w:t>. évi költségvetést terhelő</w:t>
      </w:r>
      <w:r w:rsidR="0045308F" w:rsidRPr="00C9278C">
        <w:rPr>
          <w:rFonts w:ascii="Times New Roman" w:hAnsi="Times New Roman"/>
          <w:sz w:val="24"/>
          <w:szCs w:val="24"/>
        </w:rPr>
        <w:t>, vagy</w:t>
      </w:r>
      <w:r w:rsidR="0045308F" w:rsidRPr="00C9278C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45308F">
        <w:rPr>
          <w:rFonts w:ascii="Times New Roman" w:hAnsi="Times New Roman"/>
          <w:sz w:val="24"/>
          <w:szCs w:val="24"/>
          <w:lang w:val="x-none"/>
        </w:rPr>
        <w:t>tárgyéven túli javaslatot adhat</w:t>
      </w:r>
      <w:r w:rsidR="0045308F">
        <w:rPr>
          <w:rFonts w:ascii="Times New Roman" w:hAnsi="Times New Roman"/>
          <w:sz w:val="24"/>
          <w:szCs w:val="24"/>
        </w:rPr>
        <w:t>.</w:t>
      </w:r>
    </w:p>
    <w:p w:rsidR="00D81078" w:rsidRDefault="00D81078" w:rsidP="00F6052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2329E" w:rsidRPr="0012329E" w:rsidRDefault="0012329E" w:rsidP="0012329E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x-none"/>
        </w:rPr>
      </w:pPr>
      <w:r w:rsidRPr="0012329E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12329E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12329E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12329E">
        <w:rPr>
          <w:rFonts w:ascii="Times New Roman" w:hAnsi="Times New Roman"/>
          <w:sz w:val="24"/>
          <w:szCs w:val="24"/>
        </w:rPr>
        <w:t>25</w:t>
      </w:r>
      <w:r w:rsidRPr="0012329E">
        <w:rPr>
          <w:rFonts w:ascii="Times New Roman" w:hAnsi="Times New Roman"/>
          <w:sz w:val="24"/>
          <w:szCs w:val="24"/>
          <w:lang w:val="x-none"/>
        </w:rPr>
        <w:t>. §</w:t>
      </w:r>
      <w:r w:rsidRPr="0012329E">
        <w:rPr>
          <w:rFonts w:ascii="Times New Roman" w:hAnsi="Times New Roman"/>
          <w:sz w:val="24"/>
          <w:szCs w:val="24"/>
        </w:rPr>
        <w:t xml:space="preserve"> (10) bekezdés</w:t>
      </w:r>
      <w:r>
        <w:rPr>
          <w:rFonts w:ascii="Times New Roman" w:hAnsi="Times New Roman"/>
          <w:sz w:val="24"/>
          <w:szCs w:val="24"/>
        </w:rPr>
        <w:t>e az alábbi</w:t>
      </w:r>
      <w:r w:rsidRPr="001232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</w:t>
      </w:r>
      <w:r w:rsidRPr="0012329E">
        <w:rPr>
          <w:rFonts w:ascii="Times New Roman" w:hAnsi="Times New Roman"/>
          <w:sz w:val="24"/>
          <w:szCs w:val="24"/>
        </w:rPr>
        <w:t>)</w:t>
      </w:r>
      <w:r w:rsidR="00E0687F">
        <w:rPr>
          <w:rFonts w:ascii="Times New Roman" w:hAnsi="Times New Roman"/>
          <w:sz w:val="24"/>
          <w:szCs w:val="24"/>
        </w:rPr>
        <w:t>, (h) és (i)</w:t>
      </w:r>
      <w:r w:rsidRPr="0012329E">
        <w:rPr>
          <w:rFonts w:ascii="Times New Roman" w:hAnsi="Times New Roman"/>
          <w:sz w:val="24"/>
          <w:szCs w:val="24"/>
        </w:rPr>
        <w:t xml:space="preserve"> pont</w:t>
      </w:r>
      <w:r w:rsidR="00E0687F">
        <w:rPr>
          <w:rFonts w:ascii="Times New Roman" w:hAnsi="Times New Roman"/>
          <w:sz w:val="24"/>
          <w:szCs w:val="24"/>
        </w:rPr>
        <w:t>okk</w:t>
      </w:r>
      <w:r>
        <w:rPr>
          <w:rFonts w:ascii="Times New Roman" w:hAnsi="Times New Roman"/>
          <w:sz w:val="24"/>
          <w:szCs w:val="24"/>
        </w:rPr>
        <w:t>al</w:t>
      </w:r>
      <w:r w:rsidR="001A5998" w:rsidRPr="001A5998">
        <w:rPr>
          <w:rFonts w:ascii="Times New Roman" w:hAnsi="Times New Roman"/>
          <w:sz w:val="24"/>
          <w:szCs w:val="24"/>
        </w:rPr>
        <w:t xml:space="preserve"> </w:t>
      </w:r>
      <w:r w:rsidR="001A5998">
        <w:rPr>
          <w:rFonts w:ascii="Times New Roman" w:hAnsi="Times New Roman"/>
          <w:sz w:val="24"/>
          <w:szCs w:val="24"/>
        </w:rPr>
        <w:t>egészül ki</w:t>
      </w:r>
      <w:r w:rsidRPr="0012329E">
        <w:rPr>
          <w:rFonts w:ascii="Times New Roman" w:hAnsi="Times New Roman"/>
          <w:sz w:val="24"/>
          <w:szCs w:val="24"/>
          <w:lang w:val="x-none"/>
        </w:rPr>
        <w:t>:</w:t>
      </w:r>
    </w:p>
    <w:p w:rsidR="0012329E" w:rsidRPr="0012329E" w:rsidRDefault="0012329E" w:rsidP="001232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329E" w:rsidRDefault="0012329E" w:rsidP="0012329E">
      <w:pPr>
        <w:widowControl w:val="0"/>
        <w:tabs>
          <w:tab w:val="left" w:pos="1140"/>
        </w:tabs>
        <w:autoSpaceDE w:val="0"/>
        <w:autoSpaceDN w:val="0"/>
        <w:adjustRightInd w:val="0"/>
        <w:spacing w:after="0"/>
        <w:ind w:left="1140" w:hanging="285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g</w:t>
      </w:r>
      <w:proofErr w:type="gramEnd"/>
      <w:r w:rsidRPr="0012329E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 w:rsidR="000D774D">
        <w:rPr>
          <w:rFonts w:ascii="Times New Roman" w:hAnsi="Times New Roman"/>
          <w:sz w:val="24"/>
          <w:szCs w:val="24"/>
        </w:rPr>
        <w:t>Az Erzsébetváros Kártya program üzemeltetése, működtetése érdekében 2016-2018. évekre 23.100 ezer Ft összeg</w:t>
      </w:r>
      <w:r w:rsidR="005246A6">
        <w:rPr>
          <w:rFonts w:ascii="Times New Roman" w:hAnsi="Times New Roman"/>
          <w:sz w:val="24"/>
          <w:szCs w:val="24"/>
        </w:rPr>
        <w:t>ig</w:t>
      </w:r>
      <w:r w:rsidR="000D774D">
        <w:rPr>
          <w:rFonts w:ascii="Times New Roman" w:hAnsi="Times New Roman"/>
          <w:sz w:val="24"/>
          <w:szCs w:val="24"/>
        </w:rPr>
        <w:t xml:space="preserve"> kötelezettség vállalható.</w:t>
      </w:r>
    </w:p>
    <w:p w:rsidR="005246A6" w:rsidRDefault="005246A6" w:rsidP="0012329E">
      <w:pPr>
        <w:widowControl w:val="0"/>
        <w:tabs>
          <w:tab w:val="left" w:pos="1140"/>
        </w:tabs>
        <w:autoSpaceDE w:val="0"/>
        <w:autoSpaceDN w:val="0"/>
        <w:adjustRightInd w:val="0"/>
        <w:spacing w:after="0"/>
        <w:ind w:left="1140" w:hanging="285"/>
        <w:jc w:val="both"/>
        <w:rPr>
          <w:rFonts w:ascii="Times New Roman" w:hAnsi="Times New Roman"/>
          <w:sz w:val="24"/>
          <w:szCs w:val="24"/>
        </w:rPr>
      </w:pPr>
    </w:p>
    <w:p w:rsidR="005246A6" w:rsidRDefault="005246A6" w:rsidP="005246A6">
      <w:pPr>
        <w:widowControl w:val="0"/>
        <w:tabs>
          <w:tab w:val="left" w:pos="1140"/>
        </w:tabs>
        <w:autoSpaceDE w:val="0"/>
        <w:autoSpaceDN w:val="0"/>
        <w:adjustRightInd w:val="0"/>
        <w:spacing w:after="0"/>
        <w:ind w:left="1140" w:hanging="285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h</w:t>
      </w:r>
      <w:proofErr w:type="gramEnd"/>
      <w:r w:rsidRPr="0012329E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 xml:space="preserve">A Dob utca felújítása érdekében </w:t>
      </w:r>
      <w:r w:rsidR="00587911">
        <w:rPr>
          <w:rFonts w:ascii="Times New Roman" w:hAnsi="Times New Roman"/>
          <w:sz w:val="24"/>
          <w:szCs w:val="24"/>
        </w:rPr>
        <w:t>178.000</w:t>
      </w:r>
      <w:r>
        <w:rPr>
          <w:rFonts w:ascii="Times New Roman" w:hAnsi="Times New Roman"/>
          <w:sz w:val="24"/>
          <w:szCs w:val="24"/>
        </w:rPr>
        <w:t xml:space="preserve"> ezer Ft összegig</w:t>
      </w:r>
      <w:r w:rsidR="00587911">
        <w:rPr>
          <w:rFonts w:ascii="Times New Roman" w:hAnsi="Times New Roman"/>
          <w:sz w:val="24"/>
          <w:szCs w:val="24"/>
        </w:rPr>
        <w:t xml:space="preserve">, az </w:t>
      </w:r>
      <w:proofErr w:type="spellStart"/>
      <w:r w:rsidR="00587911">
        <w:rPr>
          <w:rFonts w:ascii="Times New Roman" w:hAnsi="Times New Roman"/>
          <w:sz w:val="24"/>
          <w:szCs w:val="24"/>
        </w:rPr>
        <w:t>Alsóerdősor</w:t>
      </w:r>
      <w:proofErr w:type="spellEnd"/>
      <w:r w:rsidR="00587911">
        <w:rPr>
          <w:rFonts w:ascii="Times New Roman" w:hAnsi="Times New Roman"/>
          <w:sz w:val="24"/>
          <w:szCs w:val="24"/>
        </w:rPr>
        <w:t xml:space="preserve"> utca felújítása érdekében 60.000 ezer Ft összegig</w:t>
      </w:r>
      <w:r>
        <w:rPr>
          <w:rFonts w:ascii="Times New Roman" w:hAnsi="Times New Roman"/>
          <w:sz w:val="24"/>
          <w:szCs w:val="24"/>
        </w:rPr>
        <w:t xml:space="preserve"> </w:t>
      </w:r>
      <w:r w:rsidR="00587911">
        <w:rPr>
          <w:rFonts w:ascii="Times New Roman" w:hAnsi="Times New Roman"/>
          <w:sz w:val="24"/>
          <w:szCs w:val="24"/>
        </w:rPr>
        <w:t xml:space="preserve">2016. évre </w:t>
      </w:r>
      <w:r>
        <w:rPr>
          <w:rFonts w:ascii="Times New Roman" w:hAnsi="Times New Roman"/>
          <w:sz w:val="24"/>
          <w:szCs w:val="24"/>
        </w:rPr>
        <w:t>kötelezettség vállalható.</w:t>
      </w:r>
    </w:p>
    <w:p w:rsidR="005246A6" w:rsidRDefault="005246A6" w:rsidP="0012329E">
      <w:pPr>
        <w:widowControl w:val="0"/>
        <w:tabs>
          <w:tab w:val="left" w:pos="1140"/>
        </w:tabs>
        <w:autoSpaceDE w:val="0"/>
        <w:autoSpaceDN w:val="0"/>
        <w:adjustRightInd w:val="0"/>
        <w:spacing w:after="0"/>
        <w:ind w:left="1140" w:hanging="285"/>
        <w:jc w:val="both"/>
        <w:rPr>
          <w:rFonts w:ascii="Times New Roman" w:hAnsi="Times New Roman"/>
          <w:sz w:val="24"/>
          <w:szCs w:val="24"/>
        </w:rPr>
      </w:pPr>
    </w:p>
    <w:p w:rsidR="00587911" w:rsidRDefault="00587911" w:rsidP="00587911">
      <w:pPr>
        <w:widowControl w:val="0"/>
        <w:tabs>
          <w:tab w:val="left" w:pos="1140"/>
        </w:tabs>
        <w:autoSpaceDE w:val="0"/>
        <w:autoSpaceDN w:val="0"/>
        <w:adjustRightInd w:val="0"/>
        <w:spacing w:after="0"/>
        <w:ind w:left="1140" w:hanging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Pr="0012329E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A Bóbita óvoda felújítása érdekében 2016. évre 60.000 ezer Ft összegig kötelezettség vállalható.</w:t>
      </w:r>
    </w:p>
    <w:p w:rsidR="005246A6" w:rsidRDefault="005246A6" w:rsidP="0012329E">
      <w:pPr>
        <w:widowControl w:val="0"/>
        <w:tabs>
          <w:tab w:val="left" w:pos="1140"/>
        </w:tabs>
        <w:autoSpaceDE w:val="0"/>
        <w:autoSpaceDN w:val="0"/>
        <w:adjustRightInd w:val="0"/>
        <w:spacing w:after="0"/>
        <w:ind w:left="1140" w:hanging="285"/>
        <w:jc w:val="both"/>
        <w:rPr>
          <w:rFonts w:ascii="Times New Roman" w:hAnsi="Times New Roman"/>
          <w:sz w:val="24"/>
          <w:szCs w:val="24"/>
        </w:rPr>
      </w:pPr>
    </w:p>
    <w:p w:rsidR="00083FAB" w:rsidRPr="00D32A48" w:rsidRDefault="00083FAB" w:rsidP="00F605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A1C7E" w:rsidRPr="00D32A48" w:rsidRDefault="00330441" w:rsidP="00CA1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="007F27F6">
        <w:rPr>
          <w:rFonts w:ascii="Times New Roman" w:hAnsi="Times New Roman"/>
          <w:b/>
          <w:bCs/>
          <w:sz w:val="24"/>
          <w:szCs w:val="24"/>
        </w:rPr>
        <w:t>2</w:t>
      </w:r>
      <w:r w:rsidR="00CA1C7E" w:rsidRPr="00D32A48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5A1CB1" w:rsidRPr="00D32A48" w:rsidRDefault="005A1CB1" w:rsidP="000C72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B69D8" w:rsidRPr="00276789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 w:rsidRPr="00276789">
        <w:rPr>
          <w:rFonts w:ascii="Times New Roman" w:hAnsi="Times New Roman"/>
          <w:sz w:val="24"/>
          <w:szCs w:val="24"/>
          <w:lang w:val="x-none"/>
        </w:rPr>
        <w:t xml:space="preserve">(1)  Az </w:t>
      </w:r>
      <w:proofErr w:type="spellStart"/>
      <w:r w:rsidRPr="00276789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76789">
        <w:rPr>
          <w:rFonts w:ascii="Times New Roman" w:hAnsi="Times New Roman"/>
          <w:sz w:val="24"/>
          <w:szCs w:val="24"/>
        </w:rPr>
        <w:t xml:space="preserve">. </w:t>
      </w:r>
      <w:r w:rsidRPr="00276789">
        <w:rPr>
          <w:rFonts w:ascii="Times New Roman" w:hAnsi="Times New Roman"/>
          <w:sz w:val="24"/>
          <w:szCs w:val="24"/>
          <w:lang w:val="x-none"/>
        </w:rPr>
        <w:t>1.</w:t>
      </w:r>
      <w:r w:rsidRPr="00276789">
        <w:rPr>
          <w:rFonts w:ascii="Times New Roman" w:hAnsi="Times New Roman"/>
          <w:sz w:val="24"/>
          <w:szCs w:val="24"/>
        </w:rPr>
        <w:t xml:space="preserve">   </w:t>
      </w:r>
      <w:r w:rsidRPr="00276789">
        <w:rPr>
          <w:rFonts w:ascii="Times New Roman" w:hAnsi="Times New Roman"/>
          <w:sz w:val="24"/>
          <w:szCs w:val="24"/>
          <w:lang w:val="x-none"/>
        </w:rPr>
        <w:t xml:space="preserve">számú  táblázata jelen rendelet </w:t>
      </w:r>
      <w:r w:rsidRPr="00276789">
        <w:rPr>
          <w:rFonts w:ascii="Times New Roman" w:hAnsi="Times New Roman"/>
          <w:sz w:val="24"/>
          <w:szCs w:val="24"/>
          <w:lang w:val="x-none"/>
        </w:rPr>
        <w:tab/>
        <w:t xml:space="preserve">1. számú </w:t>
      </w:r>
      <w:r w:rsidR="00010AE5" w:rsidRPr="00276789">
        <w:rPr>
          <w:rFonts w:ascii="Times New Roman" w:hAnsi="Times New Roman"/>
          <w:sz w:val="24"/>
          <w:szCs w:val="24"/>
          <w:lang w:val="x-none"/>
        </w:rPr>
        <w:t>táblázata</w:t>
      </w:r>
      <w:r w:rsidRPr="00276789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276789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276789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 w:rsidRPr="00276789">
        <w:rPr>
          <w:rFonts w:ascii="Times New Roman" w:hAnsi="Times New Roman"/>
          <w:sz w:val="24"/>
          <w:szCs w:val="24"/>
          <w:lang w:val="x-none"/>
        </w:rPr>
        <w:t>(</w:t>
      </w:r>
      <w:r w:rsidRPr="00276789">
        <w:rPr>
          <w:rFonts w:ascii="Times New Roman" w:hAnsi="Times New Roman"/>
          <w:sz w:val="24"/>
          <w:szCs w:val="24"/>
        </w:rPr>
        <w:t>2</w:t>
      </w:r>
      <w:r w:rsidRPr="00276789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276789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76789">
        <w:rPr>
          <w:rFonts w:ascii="Times New Roman" w:hAnsi="Times New Roman"/>
          <w:sz w:val="24"/>
          <w:szCs w:val="24"/>
          <w:lang w:val="x-none"/>
        </w:rPr>
        <w:t>. 1</w:t>
      </w:r>
      <w:r w:rsidR="00B46373" w:rsidRPr="00276789">
        <w:rPr>
          <w:rFonts w:ascii="Times New Roman" w:hAnsi="Times New Roman"/>
          <w:sz w:val="24"/>
          <w:szCs w:val="24"/>
        </w:rPr>
        <w:t>/a</w:t>
      </w:r>
      <w:r w:rsidRPr="00276789">
        <w:rPr>
          <w:rFonts w:ascii="Times New Roman" w:hAnsi="Times New Roman"/>
          <w:sz w:val="24"/>
          <w:szCs w:val="24"/>
          <w:lang w:val="x-none"/>
        </w:rPr>
        <w:t xml:space="preserve">.  számú  táblázata jelen rendelet </w:t>
      </w:r>
      <w:r w:rsidRPr="00276789">
        <w:rPr>
          <w:rFonts w:ascii="Times New Roman" w:hAnsi="Times New Roman"/>
          <w:sz w:val="24"/>
          <w:szCs w:val="24"/>
          <w:lang w:val="x-none"/>
        </w:rPr>
        <w:tab/>
      </w:r>
      <w:r w:rsidR="000869C2" w:rsidRPr="00276789">
        <w:rPr>
          <w:rFonts w:ascii="Times New Roman" w:hAnsi="Times New Roman"/>
          <w:sz w:val="24"/>
          <w:szCs w:val="24"/>
        </w:rPr>
        <w:t>2</w:t>
      </w:r>
      <w:r w:rsidRPr="00276789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276789">
        <w:rPr>
          <w:rFonts w:ascii="Times New Roman" w:hAnsi="Times New Roman"/>
          <w:sz w:val="24"/>
          <w:szCs w:val="24"/>
          <w:lang w:val="x-none"/>
        </w:rPr>
        <w:t>táblázata</w:t>
      </w:r>
      <w:r w:rsidRPr="00276789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276789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276789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 w:rsidRPr="00276789">
        <w:rPr>
          <w:rFonts w:ascii="Times New Roman" w:hAnsi="Times New Roman"/>
          <w:sz w:val="24"/>
          <w:szCs w:val="24"/>
          <w:lang w:val="x-none"/>
        </w:rPr>
        <w:t>(</w:t>
      </w:r>
      <w:r w:rsidR="001150A2" w:rsidRPr="00276789">
        <w:rPr>
          <w:rFonts w:ascii="Times New Roman" w:hAnsi="Times New Roman"/>
          <w:sz w:val="24"/>
          <w:szCs w:val="24"/>
        </w:rPr>
        <w:t>3</w:t>
      </w:r>
      <w:r w:rsidRPr="00276789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276789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76789">
        <w:rPr>
          <w:rFonts w:ascii="Times New Roman" w:hAnsi="Times New Roman"/>
          <w:sz w:val="24"/>
          <w:szCs w:val="24"/>
          <w:lang w:val="x-none"/>
        </w:rPr>
        <w:t>. 2.  sz</w:t>
      </w:r>
      <w:r w:rsidR="00D32A48" w:rsidRPr="00276789">
        <w:rPr>
          <w:rFonts w:ascii="Times New Roman" w:hAnsi="Times New Roman"/>
          <w:sz w:val="24"/>
          <w:szCs w:val="24"/>
          <w:lang w:val="x-none"/>
        </w:rPr>
        <w:t>ámú  táblázata jelen rendelet</w:t>
      </w:r>
      <w:r w:rsidR="00D32A48" w:rsidRPr="00276789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D32A48" w:rsidRPr="00276789">
        <w:rPr>
          <w:rFonts w:ascii="Times New Roman" w:hAnsi="Times New Roman"/>
          <w:sz w:val="24"/>
          <w:szCs w:val="24"/>
        </w:rPr>
        <w:t>3</w:t>
      </w:r>
      <w:r w:rsidRPr="00276789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276789">
        <w:rPr>
          <w:rFonts w:ascii="Times New Roman" w:hAnsi="Times New Roman"/>
          <w:sz w:val="24"/>
          <w:szCs w:val="24"/>
          <w:lang w:val="x-none"/>
        </w:rPr>
        <w:t>táblázata</w:t>
      </w:r>
      <w:r w:rsidRPr="00276789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276789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276789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 w:rsidRPr="00276789">
        <w:rPr>
          <w:rFonts w:ascii="Times New Roman" w:hAnsi="Times New Roman"/>
          <w:sz w:val="24"/>
          <w:szCs w:val="24"/>
          <w:lang w:val="x-none"/>
        </w:rPr>
        <w:t>(</w:t>
      </w:r>
      <w:r w:rsidR="001150A2" w:rsidRPr="00276789">
        <w:rPr>
          <w:rFonts w:ascii="Times New Roman" w:hAnsi="Times New Roman"/>
          <w:sz w:val="24"/>
          <w:szCs w:val="24"/>
        </w:rPr>
        <w:t>4</w:t>
      </w:r>
      <w:r w:rsidRPr="00276789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276789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76789">
        <w:rPr>
          <w:rFonts w:ascii="Times New Roman" w:hAnsi="Times New Roman"/>
          <w:sz w:val="24"/>
          <w:szCs w:val="24"/>
          <w:lang w:val="x-none"/>
        </w:rPr>
        <w:t>. 2</w:t>
      </w:r>
      <w:r w:rsidRPr="00276789">
        <w:rPr>
          <w:rFonts w:ascii="Times New Roman" w:hAnsi="Times New Roman"/>
          <w:sz w:val="24"/>
          <w:szCs w:val="24"/>
        </w:rPr>
        <w:t>/a</w:t>
      </w:r>
      <w:r w:rsidRPr="00276789">
        <w:rPr>
          <w:rFonts w:ascii="Times New Roman" w:hAnsi="Times New Roman"/>
          <w:sz w:val="24"/>
          <w:szCs w:val="24"/>
          <w:lang w:val="x-none"/>
        </w:rPr>
        <w:t>.  számú  táblázata jelen rendelet</w:t>
      </w:r>
      <w:r w:rsidRPr="00276789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D32A48" w:rsidRPr="00276789">
        <w:rPr>
          <w:rFonts w:ascii="Times New Roman" w:hAnsi="Times New Roman"/>
          <w:sz w:val="24"/>
          <w:szCs w:val="24"/>
        </w:rPr>
        <w:t>4</w:t>
      </w:r>
      <w:r w:rsidRPr="00276789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276789">
        <w:rPr>
          <w:rFonts w:ascii="Times New Roman" w:hAnsi="Times New Roman"/>
          <w:sz w:val="24"/>
          <w:szCs w:val="24"/>
          <w:lang w:val="x-none"/>
        </w:rPr>
        <w:t>táblázata</w:t>
      </w:r>
      <w:r w:rsidRPr="00276789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276789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752889" w:rsidRPr="00276789" w:rsidRDefault="00752889" w:rsidP="0075288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 w:rsidRPr="00276789">
        <w:rPr>
          <w:rFonts w:ascii="Times New Roman" w:hAnsi="Times New Roman"/>
          <w:sz w:val="24"/>
          <w:szCs w:val="24"/>
          <w:lang w:val="x-none"/>
        </w:rPr>
        <w:t>(</w:t>
      </w:r>
      <w:r w:rsidR="00276789" w:rsidRPr="00276789">
        <w:rPr>
          <w:rFonts w:ascii="Times New Roman" w:hAnsi="Times New Roman"/>
          <w:sz w:val="24"/>
          <w:szCs w:val="24"/>
        </w:rPr>
        <w:t>5</w:t>
      </w:r>
      <w:r w:rsidRPr="00276789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276789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7678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276789">
        <w:rPr>
          <w:rFonts w:ascii="Times New Roman" w:hAnsi="Times New Roman"/>
          <w:sz w:val="24"/>
          <w:szCs w:val="24"/>
        </w:rPr>
        <w:t>4</w:t>
      </w:r>
      <w:proofErr w:type="gramStart"/>
      <w:r w:rsidRPr="00276789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276789">
        <w:rPr>
          <w:rFonts w:ascii="Times New Roman" w:hAnsi="Times New Roman"/>
          <w:sz w:val="24"/>
          <w:szCs w:val="24"/>
          <w:lang w:val="x-none"/>
        </w:rPr>
        <w:t xml:space="preserve">  táblázata jelen rendelet</w:t>
      </w:r>
      <w:r w:rsidRPr="00276789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276789">
        <w:rPr>
          <w:rFonts w:ascii="Times New Roman" w:hAnsi="Times New Roman"/>
          <w:sz w:val="24"/>
          <w:szCs w:val="24"/>
        </w:rPr>
        <w:t>5</w:t>
      </w:r>
      <w:r w:rsidRPr="00276789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276789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E97E81" w:rsidRPr="00276789" w:rsidRDefault="00E97E81" w:rsidP="00E97E81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 w:rsidRPr="00276789">
        <w:rPr>
          <w:rFonts w:ascii="Times New Roman" w:hAnsi="Times New Roman"/>
          <w:sz w:val="24"/>
          <w:szCs w:val="24"/>
          <w:lang w:val="x-none"/>
        </w:rPr>
        <w:t>(</w:t>
      </w:r>
      <w:r w:rsidR="00276789" w:rsidRPr="00276789">
        <w:rPr>
          <w:rFonts w:ascii="Times New Roman" w:hAnsi="Times New Roman"/>
          <w:sz w:val="24"/>
          <w:szCs w:val="24"/>
        </w:rPr>
        <w:t>6</w:t>
      </w:r>
      <w:r w:rsidRPr="00276789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276789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7678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3B0FDA" w:rsidRPr="00276789">
        <w:rPr>
          <w:rFonts w:ascii="Times New Roman" w:hAnsi="Times New Roman"/>
          <w:sz w:val="24"/>
          <w:szCs w:val="24"/>
        </w:rPr>
        <w:t>5</w:t>
      </w:r>
      <w:proofErr w:type="gramStart"/>
      <w:r w:rsidRPr="00276789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276789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276789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752889" w:rsidRPr="00276789">
        <w:rPr>
          <w:rFonts w:ascii="Times New Roman" w:hAnsi="Times New Roman"/>
          <w:sz w:val="24"/>
          <w:szCs w:val="24"/>
        </w:rPr>
        <w:t>6</w:t>
      </w:r>
      <w:r w:rsidRPr="00276789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276789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B66D37" w:rsidRPr="00276789" w:rsidRDefault="00B66D37" w:rsidP="00E97E81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 w:rsidRPr="00276789">
        <w:rPr>
          <w:rFonts w:ascii="Times New Roman" w:hAnsi="Times New Roman"/>
          <w:sz w:val="24"/>
          <w:szCs w:val="24"/>
          <w:lang w:val="x-none"/>
        </w:rPr>
        <w:t>(</w:t>
      </w:r>
      <w:r w:rsidR="00276789" w:rsidRPr="00276789">
        <w:rPr>
          <w:rFonts w:ascii="Times New Roman" w:hAnsi="Times New Roman"/>
          <w:sz w:val="24"/>
          <w:szCs w:val="24"/>
        </w:rPr>
        <w:t>7</w:t>
      </w:r>
      <w:r w:rsidRPr="00276789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276789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7678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3B0FDA" w:rsidRPr="00276789">
        <w:rPr>
          <w:rFonts w:ascii="Times New Roman" w:hAnsi="Times New Roman"/>
          <w:sz w:val="24"/>
          <w:szCs w:val="24"/>
        </w:rPr>
        <w:t>6/a</w:t>
      </w:r>
      <w:proofErr w:type="gramStart"/>
      <w:r w:rsidR="003B0FDA" w:rsidRPr="00276789">
        <w:rPr>
          <w:rFonts w:ascii="Times New Roman" w:hAnsi="Times New Roman"/>
          <w:sz w:val="24"/>
          <w:szCs w:val="24"/>
          <w:lang w:val="x-none"/>
        </w:rPr>
        <w:t xml:space="preserve">.  </w:t>
      </w:r>
      <w:r w:rsidRPr="00276789">
        <w:rPr>
          <w:rFonts w:ascii="Times New Roman" w:hAnsi="Times New Roman"/>
          <w:sz w:val="24"/>
          <w:szCs w:val="24"/>
          <w:lang w:val="x-none"/>
        </w:rPr>
        <w:t>számú</w:t>
      </w:r>
      <w:proofErr w:type="gramEnd"/>
      <w:r w:rsidRPr="00276789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276789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752889" w:rsidRPr="00276789">
        <w:rPr>
          <w:rFonts w:ascii="Times New Roman" w:hAnsi="Times New Roman"/>
          <w:sz w:val="24"/>
          <w:szCs w:val="24"/>
        </w:rPr>
        <w:t>7</w:t>
      </w:r>
      <w:r w:rsidRPr="00276789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276789">
        <w:rPr>
          <w:rFonts w:ascii="Times New Roman" w:hAnsi="Times New Roman"/>
          <w:sz w:val="24"/>
          <w:szCs w:val="24"/>
          <w:lang w:val="x-none"/>
        </w:rPr>
        <w:t>táblázata</w:t>
      </w:r>
      <w:r w:rsidRPr="00276789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276789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D32A48" w:rsidRPr="00276789" w:rsidRDefault="00D32A48" w:rsidP="00D32A4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 w:rsidRPr="00276789">
        <w:rPr>
          <w:rFonts w:ascii="Times New Roman" w:hAnsi="Times New Roman"/>
          <w:sz w:val="24"/>
          <w:szCs w:val="24"/>
          <w:lang w:val="x-none"/>
        </w:rPr>
        <w:t>(</w:t>
      </w:r>
      <w:r w:rsidR="00276789" w:rsidRPr="00276789">
        <w:rPr>
          <w:rFonts w:ascii="Times New Roman" w:hAnsi="Times New Roman"/>
          <w:sz w:val="24"/>
          <w:szCs w:val="24"/>
        </w:rPr>
        <w:t>8</w:t>
      </w:r>
      <w:r w:rsidRPr="00276789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276789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7678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276789">
        <w:rPr>
          <w:rFonts w:ascii="Times New Roman" w:hAnsi="Times New Roman"/>
          <w:sz w:val="24"/>
          <w:szCs w:val="24"/>
        </w:rPr>
        <w:t>6/b</w:t>
      </w:r>
      <w:proofErr w:type="gramStart"/>
      <w:r w:rsidRPr="00276789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276789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276789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752889" w:rsidRPr="00276789">
        <w:rPr>
          <w:rFonts w:ascii="Times New Roman" w:hAnsi="Times New Roman"/>
          <w:sz w:val="24"/>
          <w:szCs w:val="24"/>
        </w:rPr>
        <w:t>8</w:t>
      </w:r>
      <w:r w:rsidRPr="00276789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276789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276789" w:rsidRDefault="00752889" w:rsidP="00D32A4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76789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B69D8" w:rsidRPr="00276789">
        <w:rPr>
          <w:rFonts w:ascii="Times New Roman" w:hAnsi="Times New Roman"/>
          <w:sz w:val="24"/>
          <w:szCs w:val="24"/>
          <w:lang w:val="x-none"/>
        </w:rPr>
        <w:t>(</w:t>
      </w:r>
      <w:r w:rsidR="00276789" w:rsidRPr="00276789">
        <w:rPr>
          <w:rFonts w:ascii="Times New Roman" w:hAnsi="Times New Roman"/>
          <w:sz w:val="24"/>
          <w:szCs w:val="24"/>
        </w:rPr>
        <w:t>9</w:t>
      </w:r>
      <w:r w:rsidR="002B69D8" w:rsidRPr="00276789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="002B69D8" w:rsidRPr="00276789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="002B69D8" w:rsidRPr="0027678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3B0FDA" w:rsidRPr="00276789">
        <w:rPr>
          <w:rFonts w:ascii="Times New Roman" w:hAnsi="Times New Roman"/>
          <w:sz w:val="24"/>
          <w:szCs w:val="24"/>
        </w:rPr>
        <w:t>9</w:t>
      </w:r>
      <w:proofErr w:type="gramStart"/>
      <w:r w:rsidR="002B69D8" w:rsidRPr="00276789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="002B69D8" w:rsidRPr="00276789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="002B69D8" w:rsidRPr="00276789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276789">
        <w:rPr>
          <w:rFonts w:ascii="Times New Roman" w:hAnsi="Times New Roman"/>
          <w:sz w:val="24"/>
          <w:szCs w:val="24"/>
        </w:rPr>
        <w:t>9</w:t>
      </w:r>
      <w:r w:rsidR="002B69D8" w:rsidRPr="00276789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276789">
        <w:rPr>
          <w:rFonts w:ascii="Times New Roman" w:hAnsi="Times New Roman"/>
          <w:sz w:val="24"/>
          <w:szCs w:val="24"/>
          <w:lang w:val="x-none"/>
        </w:rPr>
        <w:t>táblázata</w:t>
      </w:r>
      <w:r w:rsidR="002B69D8" w:rsidRPr="00276789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="002B69D8" w:rsidRPr="00276789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276789" w:rsidRDefault="002B69D8" w:rsidP="00572C0B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 w:rsidRPr="00276789">
        <w:rPr>
          <w:rFonts w:ascii="Times New Roman" w:hAnsi="Times New Roman"/>
          <w:sz w:val="24"/>
          <w:szCs w:val="24"/>
          <w:lang w:val="x-none"/>
        </w:rPr>
        <w:t>(</w:t>
      </w:r>
      <w:r w:rsidR="009709F0" w:rsidRPr="00276789">
        <w:rPr>
          <w:rFonts w:ascii="Times New Roman" w:hAnsi="Times New Roman"/>
          <w:sz w:val="24"/>
          <w:szCs w:val="24"/>
        </w:rPr>
        <w:t>1</w:t>
      </w:r>
      <w:r w:rsidR="00276789" w:rsidRPr="00276789">
        <w:rPr>
          <w:rFonts w:ascii="Times New Roman" w:hAnsi="Times New Roman"/>
          <w:sz w:val="24"/>
          <w:szCs w:val="24"/>
        </w:rPr>
        <w:t>0</w:t>
      </w:r>
      <w:r w:rsidRPr="00276789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276789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7678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3B0FDA" w:rsidRPr="00276789">
        <w:rPr>
          <w:rFonts w:ascii="Times New Roman" w:hAnsi="Times New Roman"/>
          <w:sz w:val="24"/>
          <w:szCs w:val="24"/>
        </w:rPr>
        <w:t>10</w:t>
      </w:r>
      <w:proofErr w:type="gramStart"/>
      <w:r w:rsidRPr="00276789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276789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276789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D32A48" w:rsidRPr="00276789">
        <w:rPr>
          <w:rFonts w:ascii="Times New Roman" w:hAnsi="Times New Roman"/>
          <w:sz w:val="24"/>
          <w:szCs w:val="24"/>
        </w:rPr>
        <w:t>1</w:t>
      </w:r>
      <w:r w:rsidR="00752889" w:rsidRPr="00276789">
        <w:rPr>
          <w:rFonts w:ascii="Times New Roman" w:hAnsi="Times New Roman"/>
          <w:sz w:val="24"/>
          <w:szCs w:val="24"/>
        </w:rPr>
        <w:t>0</w:t>
      </w:r>
      <w:r w:rsidRPr="00276789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276789">
        <w:rPr>
          <w:rFonts w:ascii="Times New Roman" w:hAnsi="Times New Roman"/>
          <w:sz w:val="24"/>
          <w:szCs w:val="24"/>
          <w:lang w:val="x-none"/>
        </w:rPr>
        <w:t>táblázata</w:t>
      </w:r>
      <w:r w:rsidRPr="00276789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276789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1E705D" w:rsidRPr="00276789" w:rsidRDefault="001E705D" w:rsidP="001E705D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76789">
        <w:rPr>
          <w:rFonts w:ascii="Times New Roman" w:hAnsi="Times New Roman"/>
          <w:sz w:val="24"/>
          <w:szCs w:val="24"/>
          <w:lang w:val="x-none"/>
        </w:rPr>
        <w:t>(</w:t>
      </w:r>
      <w:r w:rsidRPr="00276789">
        <w:rPr>
          <w:rFonts w:ascii="Times New Roman" w:hAnsi="Times New Roman"/>
          <w:sz w:val="24"/>
          <w:szCs w:val="24"/>
        </w:rPr>
        <w:t>1</w:t>
      </w:r>
      <w:r w:rsidR="00276789" w:rsidRPr="00276789">
        <w:rPr>
          <w:rFonts w:ascii="Times New Roman" w:hAnsi="Times New Roman"/>
          <w:sz w:val="24"/>
          <w:szCs w:val="24"/>
        </w:rPr>
        <w:t>1</w:t>
      </w:r>
      <w:r w:rsidRPr="00276789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276789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7678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3B0FDA" w:rsidRPr="00276789">
        <w:rPr>
          <w:rFonts w:ascii="Times New Roman" w:hAnsi="Times New Roman"/>
          <w:sz w:val="24"/>
          <w:szCs w:val="24"/>
        </w:rPr>
        <w:t>11</w:t>
      </w:r>
      <w:proofErr w:type="gramStart"/>
      <w:r w:rsidRPr="00276789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276789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276789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D32A48" w:rsidRPr="00276789">
        <w:rPr>
          <w:rFonts w:ascii="Times New Roman" w:hAnsi="Times New Roman"/>
          <w:sz w:val="24"/>
          <w:szCs w:val="24"/>
        </w:rPr>
        <w:t>1</w:t>
      </w:r>
      <w:r w:rsidR="00752889" w:rsidRPr="00276789">
        <w:rPr>
          <w:rFonts w:ascii="Times New Roman" w:hAnsi="Times New Roman"/>
          <w:sz w:val="24"/>
          <w:szCs w:val="24"/>
        </w:rPr>
        <w:t>1</w:t>
      </w:r>
      <w:r w:rsidRPr="00276789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276789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276789" w:rsidRDefault="002B69D8" w:rsidP="001E705D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76789">
        <w:rPr>
          <w:rFonts w:ascii="Times New Roman" w:hAnsi="Times New Roman"/>
          <w:sz w:val="24"/>
          <w:szCs w:val="24"/>
          <w:lang w:val="x-none"/>
        </w:rPr>
        <w:t>(</w:t>
      </w:r>
      <w:r w:rsidRPr="00276789">
        <w:rPr>
          <w:rFonts w:ascii="Times New Roman" w:hAnsi="Times New Roman"/>
          <w:sz w:val="24"/>
          <w:szCs w:val="24"/>
        </w:rPr>
        <w:t>1</w:t>
      </w:r>
      <w:r w:rsidR="00276789" w:rsidRPr="00276789">
        <w:rPr>
          <w:rFonts w:ascii="Times New Roman" w:hAnsi="Times New Roman"/>
          <w:sz w:val="24"/>
          <w:szCs w:val="24"/>
        </w:rPr>
        <w:t>2</w:t>
      </w:r>
      <w:r w:rsidRPr="00276789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276789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7678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E97E81" w:rsidRPr="00276789">
        <w:rPr>
          <w:rFonts w:ascii="Times New Roman" w:hAnsi="Times New Roman"/>
          <w:sz w:val="24"/>
          <w:szCs w:val="24"/>
        </w:rPr>
        <w:t>1</w:t>
      </w:r>
      <w:r w:rsidR="003B0FDA" w:rsidRPr="00276789">
        <w:rPr>
          <w:rFonts w:ascii="Times New Roman" w:hAnsi="Times New Roman"/>
          <w:sz w:val="24"/>
          <w:szCs w:val="24"/>
        </w:rPr>
        <w:t>2</w:t>
      </w:r>
      <w:proofErr w:type="gramStart"/>
      <w:r w:rsidRPr="00276789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276789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276789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1E705D" w:rsidRPr="00276789">
        <w:rPr>
          <w:rFonts w:ascii="Times New Roman" w:hAnsi="Times New Roman"/>
          <w:sz w:val="24"/>
          <w:szCs w:val="24"/>
        </w:rPr>
        <w:t>1</w:t>
      </w:r>
      <w:r w:rsidR="00752889" w:rsidRPr="00276789">
        <w:rPr>
          <w:rFonts w:ascii="Times New Roman" w:hAnsi="Times New Roman"/>
          <w:sz w:val="24"/>
          <w:szCs w:val="24"/>
        </w:rPr>
        <w:t>2</w:t>
      </w:r>
      <w:r w:rsidRPr="00276789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276789">
        <w:rPr>
          <w:rFonts w:ascii="Times New Roman" w:hAnsi="Times New Roman"/>
          <w:sz w:val="24"/>
          <w:szCs w:val="24"/>
          <w:lang w:val="x-none"/>
        </w:rPr>
        <w:t>táblázata</w:t>
      </w:r>
      <w:r w:rsidRPr="00276789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276789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276789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 w:rsidRPr="00276789">
        <w:rPr>
          <w:rFonts w:ascii="Times New Roman" w:hAnsi="Times New Roman"/>
          <w:sz w:val="24"/>
          <w:szCs w:val="24"/>
          <w:lang w:val="x-none"/>
        </w:rPr>
        <w:t>(</w:t>
      </w:r>
      <w:r w:rsidRPr="00276789">
        <w:rPr>
          <w:rFonts w:ascii="Times New Roman" w:hAnsi="Times New Roman"/>
          <w:sz w:val="24"/>
          <w:szCs w:val="24"/>
        </w:rPr>
        <w:t>1</w:t>
      </w:r>
      <w:r w:rsidR="00276789" w:rsidRPr="00276789">
        <w:rPr>
          <w:rFonts w:ascii="Times New Roman" w:hAnsi="Times New Roman"/>
          <w:sz w:val="24"/>
          <w:szCs w:val="24"/>
        </w:rPr>
        <w:t>3</w:t>
      </w:r>
      <w:r w:rsidRPr="00276789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276789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7678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E97E81" w:rsidRPr="00276789">
        <w:rPr>
          <w:rFonts w:ascii="Times New Roman" w:hAnsi="Times New Roman"/>
          <w:sz w:val="24"/>
          <w:szCs w:val="24"/>
        </w:rPr>
        <w:t>1</w:t>
      </w:r>
      <w:r w:rsidR="003B0FDA" w:rsidRPr="00276789">
        <w:rPr>
          <w:rFonts w:ascii="Times New Roman" w:hAnsi="Times New Roman"/>
          <w:sz w:val="24"/>
          <w:szCs w:val="24"/>
        </w:rPr>
        <w:t>3</w:t>
      </w:r>
      <w:proofErr w:type="gramStart"/>
      <w:r w:rsidRPr="00276789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276789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276789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1E705D" w:rsidRPr="00276789">
        <w:rPr>
          <w:rFonts w:ascii="Times New Roman" w:hAnsi="Times New Roman"/>
          <w:sz w:val="24"/>
          <w:szCs w:val="24"/>
        </w:rPr>
        <w:t>1</w:t>
      </w:r>
      <w:r w:rsidR="00752889" w:rsidRPr="00276789">
        <w:rPr>
          <w:rFonts w:ascii="Times New Roman" w:hAnsi="Times New Roman"/>
          <w:sz w:val="24"/>
          <w:szCs w:val="24"/>
        </w:rPr>
        <w:t>3</w:t>
      </w:r>
      <w:r w:rsidRPr="00276789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276789">
        <w:rPr>
          <w:rFonts w:ascii="Times New Roman" w:hAnsi="Times New Roman"/>
          <w:sz w:val="24"/>
          <w:szCs w:val="24"/>
          <w:lang w:val="x-none"/>
        </w:rPr>
        <w:t>táblázata</w:t>
      </w:r>
      <w:r w:rsidRPr="00276789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276789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3E07D4" w:rsidRPr="00276789" w:rsidRDefault="003E07D4" w:rsidP="003E07D4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 w:rsidRPr="00276789">
        <w:rPr>
          <w:rFonts w:ascii="Times New Roman" w:hAnsi="Times New Roman"/>
          <w:sz w:val="24"/>
          <w:szCs w:val="24"/>
          <w:lang w:val="x-none"/>
        </w:rPr>
        <w:t>(</w:t>
      </w:r>
      <w:r w:rsidRPr="00276789">
        <w:rPr>
          <w:rFonts w:ascii="Times New Roman" w:hAnsi="Times New Roman"/>
          <w:sz w:val="24"/>
          <w:szCs w:val="24"/>
        </w:rPr>
        <w:t>1</w:t>
      </w:r>
      <w:r w:rsidR="00276789" w:rsidRPr="00276789">
        <w:rPr>
          <w:rFonts w:ascii="Times New Roman" w:hAnsi="Times New Roman"/>
          <w:sz w:val="24"/>
          <w:szCs w:val="24"/>
        </w:rPr>
        <w:t>4</w:t>
      </w:r>
      <w:r w:rsidRPr="00276789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276789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7678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E97E81" w:rsidRPr="00276789">
        <w:rPr>
          <w:rFonts w:ascii="Times New Roman" w:hAnsi="Times New Roman"/>
          <w:sz w:val="24"/>
          <w:szCs w:val="24"/>
        </w:rPr>
        <w:t>1</w:t>
      </w:r>
      <w:r w:rsidR="003B0FDA" w:rsidRPr="00276789">
        <w:rPr>
          <w:rFonts w:ascii="Times New Roman" w:hAnsi="Times New Roman"/>
          <w:sz w:val="24"/>
          <w:szCs w:val="24"/>
        </w:rPr>
        <w:t>4</w:t>
      </w:r>
      <w:proofErr w:type="gramStart"/>
      <w:r w:rsidRPr="00276789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276789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276789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1E705D" w:rsidRPr="00276789">
        <w:rPr>
          <w:rFonts w:ascii="Times New Roman" w:hAnsi="Times New Roman"/>
          <w:sz w:val="24"/>
          <w:szCs w:val="24"/>
        </w:rPr>
        <w:t>1</w:t>
      </w:r>
      <w:r w:rsidR="00752889" w:rsidRPr="00276789">
        <w:rPr>
          <w:rFonts w:ascii="Times New Roman" w:hAnsi="Times New Roman"/>
          <w:sz w:val="24"/>
          <w:szCs w:val="24"/>
        </w:rPr>
        <w:t>4</w:t>
      </w:r>
      <w:r w:rsidRPr="00276789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276789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E97E81" w:rsidRPr="00276789" w:rsidRDefault="00E97E81" w:rsidP="00E97E81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76789">
        <w:rPr>
          <w:rFonts w:ascii="Times New Roman" w:hAnsi="Times New Roman"/>
          <w:sz w:val="24"/>
          <w:szCs w:val="24"/>
          <w:lang w:val="x-none"/>
        </w:rPr>
        <w:t>(</w:t>
      </w:r>
      <w:r w:rsidRPr="00276789">
        <w:rPr>
          <w:rFonts w:ascii="Times New Roman" w:hAnsi="Times New Roman"/>
          <w:sz w:val="24"/>
          <w:szCs w:val="24"/>
        </w:rPr>
        <w:t>1</w:t>
      </w:r>
      <w:r w:rsidR="00276789" w:rsidRPr="00276789">
        <w:rPr>
          <w:rFonts w:ascii="Times New Roman" w:hAnsi="Times New Roman"/>
          <w:sz w:val="24"/>
          <w:szCs w:val="24"/>
        </w:rPr>
        <w:t>5</w:t>
      </w:r>
      <w:r w:rsidRPr="00276789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276789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7678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3B0FDA" w:rsidRPr="00276789">
        <w:rPr>
          <w:rFonts w:ascii="Times New Roman" w:hAnsi="Times New Roman"/>
          <w:sz w:val="24"/>
          <w:szCs w:val="24"/>
        </w:rPr>
        <w:t>15</w:t>
      </w:r>
      <w:proofErr w:type="gramStart"/>
      <w:r w:rsidRPr="00276789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276789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276789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276789">
        <w:rPr>
          <w:rFonts w:ascii="Times New Roman" w:hAnsi="Times New Roman"/>
          <w:sz w:val="24"/>
          <w:szCs w:val="24"/>
        </w:rPr>
        <w:t>1</w:t>
      </w:r>
      <w:r w:rsidR="00752889" w:rsidRPr="00276789">
        <w:rPr>
          <w:rFonts w:ascii="Times New Roman" w:hAnsi="Times New Roman"/>
          <w:sz w:val="24"/>
          <w:szCs w:val="24"/>
        </w:rPr>
        <w:t>5</w:t>
      </w:r>
      <w:r w:rsidRPr="00276789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276789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E97E81" w:rsidRPr="00276789" w:rsidRDefault="00E97E81" w:rsidP="00E97E81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 w:rsidRPr="00276789">
        <w:rPr>
          <w:rFonts w:ascii="Times New Roman" w:hAnsi="Times New Roman"/>
          <w:sz w:val="24"/>
          <w:szCs w:val="24"/>
          <w:lang w:val="x-none"/>
        </w:rPr>
        <w:t>(</w:t>
      </w:r>
      <w:r w:rsidRPr="00276789">
        <w:rPr>
          <w:rFonts w:ascii="Times New Roman" w:hAnsi="Times New Roman"/>
          <w:sz w:val="24"/>
          <w:szCs w:val="24"/>
        </w:rPr>
        <w:t>1</w:t>
      </w:r>
      <w:r w:rsidR="00276789" w:rsidRPr="00276789">
        <w:rPr>
          <w:rFonts w:ascii="Times New Roman" w:hAnsi="Times New Roman"/>
          <w:sz w:val="24"/>
          <w:szCs w:val="24"/>
        </w:rPr>
        <w:t>6</w:t>
      </w:r>
      <w:r w:rsidRPr="00276789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276789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7678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3B0FDA" w:rsidRPr="00276789">
        <w:rPr>
          <w:rFonts w:ascii="Times New Roman" w:hAnsi="Times New Roman"/>
          <w:sz w:val="24"/>
          <w:szCs w:val="24"/>
        </w:rPr>
        <w:t>16</w:t>
      </w:r>
      <w:proofErr w:type="gramStart"/>
      <w:r w:rsidRPr="00276789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276789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276789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276789">
        <w:rPr>
          <w:rFonts w:ascii="Times New Roman" w:hAnsi="Times New Roman"/>
          <w:sz w:val="24"/>
          <w:szCs w:val="24"/>
        </w:rPr>
        <w:t>1</w:t>
      </w:r>
      <w:r w:rsidR="00752889" w:rsidRPr="00276789">
        <w:rPr>
          <w:rFonts w:ascii="Times New Roman" w:hAnsi="Times New Roman"/>
          <w:sz w:val="24"/>
          <w:szCs w:val="24"/>
        </w:rPr>
        <w:t>6</w:t>
      </w:r>
      <w:r w:rsidRPr="00276789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276789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E97E81" w:rsidRPr="00276789" w:rsidRDefault="00E97E81" w:rsidP="00E97E81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 w:rsidRPr="00276789">
        <w:rPr>
          <w:rFonts w:ascii="Times New Roman" w:hAnsi="Times New Roman"/>
          <w:sz w:val="24"/>
          <w:szCs w:val="24"/>
          <w:lang w:val="x-none"/>
        </w:rPr>
        <w:t>(</w:t>
      </w:r>
      <w:r w:rsidRPr="00276789">
        <w:rPr>
          <w:rFonts w:ascii="Times New Roman" w:hAnsi="Times New Roman"/>
          <w:sz w:val="24"/>
          <w:szCs w:val="24"/>
        </w:rPr>
        <w:t>1</w:t>
      </w:r>
      <w:r w:rsidR="00276789" w:rsidRPr="00276789">
        <w:rPr>
          <w:rFonts w:ascii="Times New Roman" w:hAnsi="Times New Roman"/>
          <w:sz w:val="24"/>
          <w:szCs w:val="24"/>
        </w:rPr>
        <w:t>7</w:t>
      </w:r>
      <w:r w:rsidRPr="00276789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276789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7678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3B0FDA" w:rsidRPr="00276789">
        <w:rPr>
          <w:rFonts w:ascii="Times New Roman" w:hAnsi="Times New Roman"/>
          <w:sz w:val="24"/>
          <w:szCs w:val="24"/>
        </w:rPr>
        <w:t>17</w:t>
      </w:r>
      <w:proofErr w:type="gramStart"/>
      <w:r w:rsidRPr="00276789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276789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276789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276789">
        <w:rPr>
          <w:rFonts w:ascii="Times New Roman" w:hAnsi="Times New Roman"/>
          <w:sz w:val="24"/>
          <w:szCs w:val="24"/>
        </w:rPr>
        <w:t>1</w:t>
      </w:r>
      <w:r w:rsidR="00752889" w:rsidRPr="00276789">
        <w:rPr>
          <w:rFonts w:ascii="Times New Roman" w:hAnsi="Times New Roman"/>
          <w:sz w:val="24"/>
          <w:szCs w:val="24"/>
        </w:rPr>
        <w:t>7</w:t>
      </w:r>
      <w:r w:rsidRPr="00276789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276789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E97E81" w:rsidRPr="00276789" w:rsidRDefault="00E97E81" w:rsidP="00E97E81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76789">
        <w:rPr>
          <w:rFonts w:ascii="Times New Roman" w:hAnsi="Times New Roman"/>
          <w:sz w:val="24"/>
          <w:szCs w:val="24"/>
          <w:lang w:val="x-none"/>
        </w:rPr>
        <w:t>(</w:t>
      </w:r>
      <w:r w:rsidR="00276789" w:rsidRPr="00276789">
        <w:rPr>
          <w:rFonts w:ascii="Times New Roman" w:hAnsi="Times New Roman"/>
          <w:sz w:val="24"/>
          <w:szCs w:val="24"/>
        </w:rPr>
        <w:t>18</w:t>
      </w:r>
      <w:r w:rsidRPr="00276789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276789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7678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3B0FDA" w:rsidRPr="00276789">
        <w:rPr>
          <w:rFonts w:ascii="Times New Roman" w:hAnsi="Times New Roman"/>
          <w:sz w:val="24"/>
          <w:szCs w:val="24"/>
        </w:rPr>
        <w:t>19</w:t>
      </w:r>
      <w:proofErr w:type="gramStart"/>
      <w:r w:rsidR="003B0FDA" w:rsidRPr="00276789">
        <w:rPr>
          <w:rFonts w:ascii="Times New Roman" w:hAnsi="Times New Roman"/>
          <w:sz w:val="24"/>
          <w:szCs w:val="24"/>
        </w:rPr>
        <w:t>.</w:t>
      </w:r>
      <w:r w:rsidRPr="00276789">
        <w:rPr>
          <w:rFonts w:ascii="Times New Roman" w:hAnsi="Times New Roman"/>
          <w:sz w:val="24"/>
          <w:szCs w:val="24"/>
          <w:lang w:val="x-none"/>
        </w:rPr>
        <w:t xml:space="preserve">  számú</w:t>
      </w:r>
      <w:proofErr w:type="gramEnd"/>
      <w:r w:rsidRPr="00276789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276789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752889" w:rsidRPr="00276789">
        <w:rPr>
          <w:rFonts w:ascii="Times New Roman" w:hAnsi="Times New Roman"/>
          <w:sz w:val="24"/>
          <w:szCs w:val="24"/>
        </w:rPr>
        <w:t>18</w:t>
      </w:r>
      <w:r w:rsidRPr="00276789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276789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E97E81" w:rsidRPr="00276789" w:rsidRDefault="00E97E81" w:rsidP="00E97E81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 w:rsidRPr="00276789">
        <w:rPr>
          <w:rFonts w:ascii="Times New Roman" w:hAnsi="Times New Roman"/>
          <w:sz w:val="24"/>
          <w:szCs w:val="24"/>
          <w:lang w:val="x-none"/>
        </w:rPr>
        <w:t>(</w:t>
      </w:r>
      <w:r w:rsidR="00276789" w:rsidRPr="00276789">
        <w:rPr>
          <w:rFonts w:ascii="Times New Roman" w:hAnsi="Times New Roman"/>
          <w:sz w:val="24"/>
          <w:szCs w:val="24"/>
        </w:rPr>
        <w:t>19</w:t>
      </w:r>
      <w:r w:rsidRPr="00276789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276789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7678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3B0FDA" w:rsidRPr="00276789">
        <w:rPr>
          <w:rFonts w:ascii="Times New Roman" w:hAnsi="Times New Roman"/>
          <w:sz w:val="24"/>
          <w:szCs w:val="24"/>
        </w:rPr>
        <w:t>2</w:t>
      </w:r>
      <w:r w:rsidR="00553527" w:rsidRPr="00276789">
        <w:rPr>
          <w:rFonts w:ascii="Times New Roman" w:hAnsi="Times New Roman"/>
          <w:sz w:val="24"/>
          <w:szCs w:val="24"/>
        </w:rPr>
        <w:t>0</w:t>
      </w:r>
      <w:proofErr w:type="gramStart"/>
      <w:r w:rsidRPr="00276789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276789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276789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D32A48" w:rsidRPr="00276789">
        <w:rPr>
          <w:rFonts w:ascii="Times New Roman" w:hAnsi="Times New Roman"/>
          <w:sz w:val="24"/>
          <w:szCs w:val="24"/>
        </w:rPr>
        <w:t>1</w:t>
      </w:r>
      <w:r w:rsidR="00752889" w:rsidRPr="00276789">
        <w:rPr>
          <w:rFonts w:ascii="Times New Roman" w:hAnsi="Times New Roman"/>
          <w:sz w:val="24"/>
          <w:szCs w:val="24"/>
        </w:rPr>
        <w:t>9</w:t>
      </w:r>
      <w:r w:rsidRPr="00276789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276789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E97E81" w:rsidRPr="00276789" w:rsidRDefault="00E97E81" w:rsidP="00E97E81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 w:rsidRPr="00276789">
        <w:rPr>
          <w:rFonts w:ascii="Times New Roman" w:hAnsi="Times New Roman"/>
          <w:sz w:val="24"/>
          <w:szCs w:val="24"/>
          <w:lang w:val="x-none"/>
        </w:rPr>
        <w:t>(</w:t>
      </w:r>
      <w:r w:rsidR="00276789" w:rsidRPr="00276789">
        <w:rPr>
          <w:rFonts w:ascii="Times New Roman" w:hAnsi="Times New Roman"/>
          <w:sz w:val="24"/>
          <w:szCs w:val="24"/>
        </w:rPr>
        <w:t>20</w:t>
      </w:r>
      <w:r w:rsidRPr="00276789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276789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7678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3B0FDA" w:rsidRPr="00276789">
        <w:rPr>
          <w:rFonts w:ascii="Times New Roman" w:hAnsi="Times New Roman"/>
          <w:sz w:val="24"/>
          <w:szCs w:val="24"/>
        </w:rPr>
        <w:t>2</w:t>
      </w:r>
      <w:r w:rsidR="00553527" w:rsidRPr="00276789">
        <w:rPr>
          <w:rFonts w:ascii="Times New Roman" w:hAnsi="Times New Roman"/>
          <w:sz w:val="24"/>
          <w:szCs w:val="24"/>
        </w:rPr>
        <w:t>1</w:t>
      </w:r>
      <w:proofErr w:type="gramStart"/>
      <w:r w:rsidRPr="00276789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276789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276789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D32A48" w:rsidRPr="00276789">
        <w:rPr>
          <w:rFonts w:ascii="Times New Roman" w:hAnsi="Times New Roman"/>
          <w:sz w:val="24"/>
          <w:szCs w:val="24"/>
        </w:rPr>
        <w:t>2</w:t>
      </w:r>
      <w:r w:rsidR="00752889" w:rsidRPr="00276789">
        <w:rPr>
          <w:rFonts w:ascii="Times New Roman" w:hAnsi="Times New Roman"/>
          <w:sz w:val="24"/>
          <w:szCs w:val="24"/>
        </w:rPr>
        <w:t>0</w:t>
      </w:r>
      <w:r w:rsidRPr="00276789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276789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E97E81" w:rsidRPr="00276789" w:rsidRDefault="00E97E81" w:rsidP="00E97E81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 w:rsidRPr="00276789">
        <w:rPr>
          <w:rFonts w:ascii="Times New Roman" w:hAnsi="Times New Roman"/>
          <w:sz w:val="24"/>
          <w:szCs w:val="24"/>
          <w:lang w:val="x-none"/>
        </w:rPr>
        <w:t>(</w:t>
      </w:r>
      <w:r w:rsidR="00276789" w:rsidRPr="00276789">
        <w:rPr>
          <w:rFonts w:ascii="Times New Roman" w:hAnsi="Times New Roman"/>
          <w:sz w:val="24"/>
          <w:szCs w:val="24"/>
        </w:rPr>
        <w:t>21</w:t>
      </w:r>
      <w:r w:rsidRPr="00276789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276789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7678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553527" w:rsidRPr="00276789">
        <w:rPr>
          <w:rFonts w:ascii="Times New Roman" w:hAnsi="Times New Roman"/>
          <w:sz w:val="24"/>
          <w:szCs w:val="24"/>
        </w:rPr>
        <w:t>22</w:t>
      </w:r>
      <w:proofErr w:type="gramStart"/>
      <w:r w:rsidRPr="00276789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276789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276789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276789">
        <w:rPr>
          <w:rFonts w:ascii="Times New Roman" w:hAnsi="Times New Roman"/>
          <w:sz w:val="24"/>
          <w:szCs w:val="24"/>
        </w:rPr>
        <w:t>2</w:t>
      </w:r>
      <w:r w:rsidR="00752889" w:rsidRPr="00276789">
        <w:rPr>
          <w:rFonts w:ascii="Times New Roman" w:hAnsi="Times New Roman"/>
          <w:sz w:val="24"/>
          <w:szCs w:val="24"/>
        </w:rPr>
        <w:t>1</w:t>
      </w:r>
      <w:r w:rsidRPr="00276789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276789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D32A48" w:rsidRPr="00276789" w:rsidRDefault="00D32A48" w:rsidP="00D32A4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 w:rsidRPr="00276789">
        <w:rPr>
          <w:rFonts w:ascii="Times New Roman" w:hAnsi="Times New Roman"/>
          <w:sz w:val="24"/>
          <w:szCs w:val="24"/>
          <w:lang w:val="x-none"/>
        </w:rPr>
        <w:t>(</w:t>
      </w:r>
      <w:r w:rsidR="00276789" w:rsidRPr="00276789">
        <w:rPr>
          <w:rFonts w:ascii="Times New Roman" w:hAnsi="Times New Roman"/>
          <w:sz w:val="24"/>
          <w:szCs w:val="24"/>
        </w:rPr>
        <w:t>22</w:t>
      </w:r>
      <w:r w:rsidR="001150A2" w:rsidRPr="00276789">
        <w:rPr>
          <w:rFonts w:ascii="Times New Roman" w:hAnsi="Times New Roman"/>
          <w:sz w:val="24"/>
          <w:szCs w:val="24"/>
        </w:rPr>
        <w:t>)</w:t>
      </w:r>
      <w:r w:rsidRPr="00276789">
        <w:rPr>
          <w:rFonts w:ascii="Times New Roman" w:hAnsi="Times New Roman"/>
          <w:sz w:val="24"/>
          <w:szCs w:val="24"/>
          <w:lang w:val="x-none"/>
        </w:rPr>
        <w:t xml:space="preserve">  Az </w:t>
      </w:r>
      <w:proofErr w:type="spellStart"/>
      <w:r w:rsidRPr="00276789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7678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276789">
        <w:rPr>
          <w:rFonts w:ascii="Times New Roman" w:hAnsi="Times New Roman"/>
          <w:sz w:val="24"/>
          <w:szCs w:val="24"/>
        </w:rPr>
        <w:t>2</w:t>
      </w:r>
      <w:r w:rsidR="00752889" w:rsidRPr="00276789">
        <w:rPr>
          <w:rFonts w:ascii="Times New Roman" w:hAnsi="Times New Roman"/>
          <w:sz w:val="24"/>
          <w:szCs w:val="24"/>
        </w:rPr>
        <w:t>5</w:t>
      </w:r>
      <w:proofErr w:type="gramStart"/>
      <w:r w:rsidRPr="00276789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276789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276789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276789">
        <w:rPr>
          <w:rFonts w:ascii="Times New Roman" w:hAnsi="Times New Roman"/>
          <w:sz w:val="24"/>
          <w:szCs w:val="24"/>
        </w:rPr>
        <w:t>2</w:t>
      </w:r>
      <w:r w:rsidR="00752889" w:rsidRPr="00276789">
        <w:rPr>
          <w:rFonts w:ascii="Times New Roman" w:hAnsi="Times New Roman"/>
          <w:sz w:val="24"/>
          <w:szCs w:val="24"/>
        </w:rPr>
        <w:t>2</w:t>
      </w:r>
      <w:r w:rsidRPr="00276789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276789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5A1CB1" w:rsidRPr="00080393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6F1C38" w:rsidRDefault="006F1C38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B43EB" w:rsidRDefault="00AB43EB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B43EB" w:rsidRDefault="00AB43EB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37A12" w:rsidRPr="00537A12" w:rsidRDefault="00537A12" w:rsidP="00537A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37A12">
        <w:rPr>
          <w:rFonts w:ascii="Times New Roman" w:hAnsi="Times New Roman"/>
          <w:b/>
          <w:bCs/>
          <w:sz w:val="24"/>
          <w:szCs w:val="24"/>
        </w:rPr>
        <w:lastRenderedPageBreak/>
        <w:t xml:space="preserve">2. </w:t>
      </w:r>
      <w:r w:rsidRPr="00537A12">
        <w:rPr>
          <w:rFonts w:ascii="Times New Roman" w:hAnsi="Times New Roman"/>
          <w:b/>
          <w:sz w:val="24"/>
          <w:szCs w:val="24"/>
        </w:rPr>
        <w:t>Budapest Főváros VII. kerület Erzsébetváros Önkormányzata idegenforgalmi adóról szóló 32/2010.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37A12">
        <w:rPr>
          <w:rFonts w:ascii="Times New Roman" w:hAnsi="Times New Roman"/>
          <w:b/>
          <w:sz w:val="24"/>
          <w:szCs w:val="24"/>
        </w:rPr>
        <w:t>(XII.</w:t>
      </w:r>
      <w:r w:rsidR="008D5023">
        <w:rPr>
          <w:rFonts w:ascii="Times New Roman" w:hAnsi="Times New Roman"/>
          <w:b/>
          <w:sz w:val="24"/>
          <w:szCs w:val="24"/>
        </w:rPr>
        <w:t xml:space="preserve"> </w:t>
      </w:r>
      <w:r w:rsidRPr="00537A12">
        <w:rPr>
          <w:rFonts w:ascii="Times New Roman" w:hAnsi="Times New Roman"/>
          <w:b/>
          <w:sz w:val="24"/>
          <w:szCs w:val="24"/>
        </w:rPr>
        <w:t>31.) számú önkormányzati rendelet</w:t>
      </w:r>
      <w:r>
        <w:rPr>
          <w:rFonts w:ascii="Times New Roman" w:hAnsi="Times New Roman"/>
          <w:b/>
          <w:sz w:val="24"/>
          <w:szCs w:val="24"/>
        </w:rPr>
        <w:t>ének</w:t>
      </w:r>
      <w:r w:rsidR="007F27F6">
        <w:rPr>
          <w:rFonts w:ascii="Times New Roman" w:hAnsi="Times New Roman"/>
          <w:b/>
          <w:sz w:val="24"/>
          <w:szCs w:val="24"/>
        </w:rPr>
        <w:t xml:space="preserve"> (továbbiakban: </w:t>
      </w:r>
      <w:proofErr w:type="spellStart"/>
      <w:r w:rsidR="007F27F6">
        <w:rPr>
          <w:rFonts w:ascii="Times New Roman" w:hAnsi="Times New Roman"/>
          <w:b/>
          <w:sz w:val="24"/>
          <w:szCs w:val="24"/>
        </w:rPr>
        <w:t>Ifa</w:t>
      </w:r>
      <w:proofErr w:type="spellEnd"/>
      <w:r w:rsidR="007F27F6">
        <w:rPr>
          <w:rFonts w:ascii="Times New Roman" w:hAnsi="Times New Roman"/>
          <w:b/>
          <w:sz w:val="24"/>
          <w:szCs w:val="24"/>
        </w:rPr>
        <w:t>.)</w:t>
      </w:r>
      <w:r w:rsidRPr="00537A12">
        <w:rPr>
          <w:rFonts w:ascii="Times New Roman" w:hAnsi="Times New Roman"/>
          <w:b/>
          <w:sz w:val="24"/>
          <w:szCs w:val="24"/>
        </w:rPr>
        <w:t xml:space="preserve"> módosítás</w:t>
      </w:r>
      <w:r>
        <w:rPr>
          <w:rFonts w:ascii="Times New Roman" w:hAnsi="Times New Roman"/>
          <w:b/>
          <w:sz w:val="24"/>
          <w:szCs w:val="24"/>
        </w:rPr>
        <w:t>a</w:t>
      </w:r>
    </w:p>
    <w:p w:rsidR="006F1C38" w:rsidRDefault="006F1C38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F1C38" w:rsidRPr="009742D9" w:rsidRDefault="006F1C38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313AA" w:rsidRPr="009742D9" w:rsidRDefault="00A313AA" w:rsidP="00A313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742D9">
        <w:rPr>
          <w:rFonts w:ascii="Times New Roman" w:hAnsi="Times New Roman"/>
          <w:b/>
          <w:bCs/>
          <w:sz w:val="24"/>
          <w:szCs w:val="24"/>
        </w:rPr>
        <w:t>1</w:t>
      </w:r>
      <w:r w:rsidR="007F27F6" w:rsidRPr="009742D9">
        <w:rPr>
          <w:rFonts w:ascii="Times New Roman" w:hAnsi="Times New Roman"/>
          <w:b/>
          <w:bCs/>
          <w:sz w:val="24"/>
          <w:szCs w:val="24"/>
        </w:rPr>
        <w:t>3</w:t>
      </w:r>
      <w:r w:rsidRPr="009742D9">
        <w:rPr>
          <w:rFonts w:ascii="Times New Roman" w:hAnsi="Times New Roman"/>
          <w:b/>
          <w:bCs/>
          <w:sz w:val="24"/>
          <w:szCs w:val="24"/>
        </w:rPr>
        <w:t>. §</w:t>
      </w:r>
    </w:p>
    <w:p w:rsidR="00A313AA" w:rsidRPr="009742D9" w:rsidRDefault="00A313AA" w:rsidP="00A313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42D9" w:rsidRPr="009742D9" w:rsidRDefault="009742D9" w:rsidP="009742D9">
      <w:pPr>
        <w:rPr>
          <w:rFonts w:ascii="Times New Roman" w:eastAsia="Calibri" w:hAnsi="Times New Roman"/>
          <w:sz w:val="24"/>
          <w:szCs w:val="24"/>
        </w:rPr>
      </w:pPr>
      <w:r w:rsidRPr="009742D9">
        <w:rPr>
          <w:rFonts w:ascii="Times New Roman" w:eastAsia="Calibri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eastAsia="Calibri" w:hAnsi="Times New Roman"/>
          <w:sz w:val="24"/>
          <w:szCs w:val="24"/>
        </w:rPr>
        <w:t>Ifa</w:t>
      </w:r>
      <w:proofErr w:type="spellEnd"/>
      <w:r w:rsidRPr="009742D9">
        <w:rPr>
          <w:rFonts w:ascii="Times New Roman" w:eastAsia="Calibri" w:hAnsi="Times New Roman"/>
          <w:sz w:val="24"/>
          <w:szCs w:val="24"/>
        </w:rPr>
        <w:t xml:space="preserve">. </w:t>
      </w:r>
      <w:r>
        <w:rPr>
          <w:rFonts w:ascii="Times New Roman" w:eastAsia="Calibri" w:hAnsi="Times New Roman"/>
          <w:sz w:val="24"/>
          <w:szCs w:val="24"/>
        </w:rPr>
        <w:t>9. §</w:t>
      </w:r>
      <w:r w:rsidRPr="009742D9">
        <w:rPr>
          <w:rFonts w:ascii="Times New Roman" w:eastAsia="Calibri" w:hAnsi="Times New Roman"/>
          <w:sz w:val="24"/>
          <w:szCs w:val="24"/>
        </w:rPr>
        <w:t xml:space="preserve"> az alábbi (4) bekezdéssel egészül ki:</w:t>
      </w:r>
    </w:p>
    <w:p w:rsidR="009742D9" w:rsidRPr="009742D9" w:rsidRDefault="009742D9" w:rsidP="009742D9">
      <w:pPr>
        <w:spacing w:after="120" w:line="240" w:lineRule="auto"/>
        <w:ind w:left="709" w:hanging="425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9742D9">
        <w:rPr>
          <w:rFonts w:ascii="Times New Roman" w:hAnsi="Times New Roman"/>
          <w:sz w:val="24"/>
          <w:szCs w:val="24"/>
        </w:rPr>
        <w:t xml:space="preserve">(4) </w:t>
      </w:r>
      <w:r w:rsidRPr="009742D9">
        <w:rPr>
          <w:rFonts w:ascii="Times New Roman" w:hAnsi="Times New Roman"/>
          <w:sz w:val="24"/>
          <w:szCs w:val="24"/>
        </w:rPr>
        <w:tab/>
        <w:t xml:space="preserve">Az IFA könyvet azon a szálláshelyen kell tartani, amelynek nyilvántartására kiadásra került. </w:t>
      </w:r>
    </w:p>
    <w:p w:rsidR="007F27F6" w:rsidRPr="009742D9" w:rsidRDefault="007F27F6" w:rsidP="00A313AA">
      <w:pPr>
        <w:spacing w:after="120" w:line="240" w:lineRule="auto"/>
        <w:ind w:left="360" w:firstLine="348"/>
        <w:contextualSpacing/>
        <w:rPr>
          <w:rFonts w:ascii="Times New Roman" w:eastAsia="Calibri" w:hAnsi="Times New Roman"/>
          <w:sz w:val="24"/>
          <w:szCs w:val="24"/>
        </w:rPr>
      </w:pPr>
    </w:p>
    <w:p w:rsidR="00A313AA" w:rsidRPr="009742D9" w:rsidRDefault="007F27F6" w:rsidP="00A313AA">
      <w:pPr>
        <w:jc w:val="center"/>
        <w:rPr>
          <w:rFonts w:ascii="Times New Roman" w:eastAsia="Calibri" w:hAnsi="Times New Roman"/>
          <w:b/>
          <w:sz w:val="24"/>
          <w:szCs w:val="24"/>
        </w:rPr>
      </w:pPr>
      <w:r w:rsidRPr="009742D9">
        <w:rPr>
          <w:rFonts w:ascii="Times New Roman" w:eastAsia="Calibri" w:hAnsi="Times New Roman"/>
          <w:b/>
          <w:sz w:val="24"/>
          <w:szCs w:val="24"/>
        </w:rPr>
        <w:t>14</w:t>
      </w:r>
      <w:r w:rsidR="00A313AA" w:rsidRPr="009742D9">
        <w:rPr>
          <w:rFonts w:ascii="Times New Roman" w:eastAsia="Calibri" w:hAnsi="Times New Roman"/>
          <w:b/>
          <w:sz w:val="24"/>
          <w:szCs w:val="24"/>
        </w:rPr>
        <w:t>. §</w:t>
      </w:r>
    </w:p>
    <w:p w:rsidR="00A313AA" w:rsidRPr="009742D9" w:rsidRDefault="00A313AA" w:rsidP="00A313AA">
      <w:pPr>
        <w:rPr>
          <w:rFonts w:ascii="Times New Roman" w:eastAsia="Calibri" w:hAnsi="Times New Roman"/>
          <w:sz w:val="24"/>
          <w:szCs w:val="24"/>
        </w:rPr>
      </w:pPr>
      <w:r w:rsidRPr="009742D9">
        <w:rPr>
          <w:rFonts w:ascii="Times New Roman" w:eastAsia="Calibri" w:hAnsi="Times New Roman"/>
          <w:sz w:val="24"/>
          <w:szCs w:val="24"/>
        </w:rPr>
        <w:t xml:space="preserve">Az </w:t>
      </w:r>
      <w:proofErr w:type="spellStart"/>
      <w:r w:rsidR="007F27F6" w:rsidRPr="009742D9">
        <w:rPr>
          <w:rFonts w:ascii="Times New Roman" w:eastAsia="Calibri" w:hAnsi="Times New Roman"/>
          <w:sz w:val="24"/>
          <w:szCs w:val="24"/>
        </w:rPr>
        <w:t>Ifa</w:t>
      </w:r>
      <w:proofErr w:type="spellEnd"/>
      <w:r w:rsidRPr="009742D9">
        <w:rPr>
          <w:rFonts w:ascii="Times New Roman" w:eastAsia="Calibri" w:hAnsi="Times New Roman"/>
          <w:sz w:val="24"/>
          <w:szCs w:val="24"/>
        </w:rPr>
        <w:t>. 1. sz</w:t>
      </w:r>
      <w:r w:rsidR="009742D9" w:rsidRPr="009742D9">
        <w:rPr>
          <w:rFonts w:ascii="Times New Roman" w:eastAsia="Calibri" w:hAnsi="Times New Roman"/>
          <w:sz w:val="24"/>
          <w:szCs w:val="24"/>
        </w:rPr>
        <w:t>ámú</w:t>
      </w:r>
      <w:r w:rsidRPr="009742D9">
        <w:rPr>
          <w:rFonts w:ascii="Times New Roman" w:eastAsia="Calibri" w:hAnsi="Times New Roman"/>
          <w:sz w:val="24"/>
          <w:szCs w:val="24"/>
        </w:rPr>
        <w:t xml:space="preserve"> melléklete helyébe e rendelet </w:t>
      </w:r>
      <w:r w:rsidR="0097515C">
        <w:rPr>
          <w:rFonts w:ascii="Times New Roman" w:eastAsia="Calibri" w:hAnsi="Times New Roman"/>
          <w:sz w:val="24"/>
          <w:szCs w:val="24"/>
        </w:rPr>
        <w:t>23</w:t>
      </w:r>
      <w:r w:rsidRPr="0097515C">
        <w:rPr>
          <w:rFonts w:ascii="Times New Roman" w:eastAsia="Calibri" w:hAnsi="Times New Roman"/>
          <w:sz w:val="24"/>
          <w:szCs w:val="24"/>
        </w:rPr>
        <w:t>. sz</w:t>
      </w:r>
      <w:r w:rsidR="009742D9" w:rsidRPr="0097515C">
        <w:rPr>
          <w:rFonts w:ascii="Times New Roman" w:eastAsia="Calibri" w:hAnsi="Times New Roman"/>
          <w:sz w:val="24"/>
          <w:szCs w:val="24"/>
        </w:rPr>
        <w:t>ámú</w:t>
      </w:r>
      <w:r w:rsidRPr="0097515C">
        <w:rPr>
          <w:rFonts w:ascii="Times New Roman" w:eastAsia="Calibri" w:hAnsi="Times New Roman"/>
          <w:sz w:val="24"/>
          <w:szCs w:val="24"/>
        </w:rPr>
        <w:t xml:space="preserve"> </w:t>
      </w:r>
      <w:r w:rsidRPr="009742D9">
        <w:rPr>
          <w:rFonts w:ascii="Times New Roman" w:eastAsia="Calibri" w:hAnsi="Times New Roman"/>
          <w:sz w:val="24"/>
          <w:szCs w:val="24"/>
        </w:rPr>
        <w:t>melléklete lép.</w:t>
      </w:r>
    </w:p>
    <w:p w:rsidR="006F1C38" w:rsidRDefault="006F1C38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F1C38" w:rsidRDefault="006F1C38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F1C38" w:rsidRDefault="006F1C38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37A12" w:rsidRPr="005B7C6C" w:rsidRDefault="00537A12" w:rsidP="00537A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B7C6C">
        <w:rPr>
          <w:rFonts w:ascii="Times New Roman" w:hAnsi="Times New Roman"/>
          <w:b/>
          <w:bCs/>
          <w:sz w:val="24"/>
          <w:szCs w:val="24"/>
        </w:rPr>
        <w:t xml:space="preserve">3. </w:t>
      </w:r>
      <w:r w:rsidRPr="005B7C6C">
        <w:rPr>
          <w:rFonts w:ascii="Times New Roman" w:hAnsi="Times New Roman"/>
          <w:b/>
          <w:sz w:val="24"/>
          <w:szCs w:val="24"/>
        </w:rPr>
        <w:t xml:space="preserve">Budapest Főváros VII. kerület Erzsébetváros Önkormányzata </w:t>
      </w:r>
      <w:r w:rsidR="005B7C6C" w:rsidRPr="005B7C6C">
        <w:rPr>
          <w:rFonts w:ascii="Times New Roman" w:hAnsi="Times New Roman"/>
          <w:b/>
          <w:sz w:val="24"/>
          <w:szCs w:val="24"/>
        </w:rPr>
        <w:t>építményadóról szóló 12/1996.</w:t>
      </w:r>
      <w:r w:rsidR="008D5023">
        <w:rPr>
          <w:rFonts w:ascii="Times New Roman" w:hAnsi="Times New Roman"/>
          <w:b/>
          <w:sz w:val="24"/>
          <w:szCs w:val="24"/>
        </w:rPr>
        <w:t xml:space="preserve"> </w:t>
      </w:r>
      <w:r w:rsidR="005B7C6C" w:rsidRPr="005B7C6C">
        <w:rPr>
          <w:rFonts w:ascii="Times New Roman" w:hAnsi="Times New Roman"/>
          <w:b/>
          <w:sz w:val="24"/>
          <w:szCs w:val="24"/>
        </w:rPr>
        <w:t>(IV.</w:t>
      </w:r>
      <w:r w:rsidR="008D5023">
        <w:rPr>
          <w:rFonts w:ascii="Times New Roman" w:hAnsi="Times New Roman"/>
          <w:b/>
          <w:sz w:val="24"/>
          <w:szCs w:val="24"/>
        </w:rPr>
        <w:t xml:space="preserve"> </w:t>
      </w:r>
      <w:r w:rsidR="005B7C6C" w:rsidRPr="005B7C6C">
        <w:rPr>
          <w:rFonts w:ascii="Times New Roman" w:hAnsi="Times New Roman"/>
          <w:b/>
          <w:sz w:val="24"/>
          <w:szCs w:val="24"/>
        </w:rPr>
        <w:t>26.)</w:t>
      </w:r>
      <w:r w:rsidRPr="005B7C6C">
        <w:rPr>
          <w:rFonts w:ascii="Times New Roman" w:hAnsi="Times New Roman"/>
          <w:b/>
          <w:sz w:val="24"/>
          <w:szCs w:val="24"/>
        </w:rPr>
        <w:t xml:space="preserve"> számú önkormányzati rendeletének</w:t>
      </w:r>
      <w:r w:rsidR="007F27F6">
        <w:rPr>
          <w:rFonts w:ascii="Times New Roman" w:hAnsi="Times New Roman"/>
          <w:b/>
          <w:sz w:val="24"/>
          <w:szCs w:val="24"/>
        </w:rPr>
        <w:t xml:space="preserve"> (továbbiakban: </w:t>
      </w:r>
      <w:proofErr w:type="spellStart"/>
      <w:r w:rsidR="007F27F6">
        <w:rPr>
          <w:rFonts w:ascii="Times New Roman" w:hAnsi="Times New Roman"/>
          <w:b/>
          <w:sz w:val="24"/>
          <w:szCs w:val="24"/>
        </w:rPr>
        <w:t>Épa</w:t>
      </w:r>
      <w:proofErr w:type="spellEnd"/>
      <w:r w:rsidR="007F27F6">
        <w:rPr>
          <w:rFonts w:ascii="Times New Roman" w:hAnsi="Times New Roman"/>
          <w:b/>
          <w:sz w:val="24"/>
          <w:szCs w:val="24"/>
        </w:rPr>
        <w:t>.)</w:t>
      </w:r>
      <w:r w:rsidRPr="005B7C6C">
        <w:rPr>
          <w:rFonts w:ascii="Times New Roman" w:hAnsi="Times New Roman"/>
          <w:b/>
          <w:sz w:val="24"/>
          <w:szCs w:val="24"/>
        </w:rPr>
        <w:t xml:space="preserve"> módosítása</w:t>
      </w:r>
    </w:p>
    <w:p w:rsidR="00FE2507" w:rsidRDefault="00FE2507" w:rsidP="00FE2507">
      <w:pPr>
        <w:spacing w:after="0" w:line="240" w:lineRule="auto"/>
        <w:ind w:left="360" w:firstLine="348"/>
        <w:contextualSpacing/>
        <w:rPr>
          <w:rFonts w:ascii="Times New Roman" w:eastAsia="Calibri" w:hAnsi="Times New Roman"/>
          <w:sz w:val="24"/>
          <w:szCs w:val="24"/>
        </w:rPr>
      </w:pPr>
    </w:p>
    <w:p w:rsidR="00187871" w:rsidRPr="00FE2507" w:rsidRDefault="00187871" w:rsidP="00187871">
      <w:pPr>
        <w:numPr>
          <w:ilvl w:val="0"/>
          <w:numId w:val="39"/>
        </w:numPr>
        <w:spacing w:after="0" w:line="240" w:lineRule="auto"/>
        <w:ind w:left="567"/>
        <w:jc w:val="center"/>
        <w:rPr>
          <w:rFonts w:ascii="Times New Roman" w:eastAsia="Calibri" w:hAnsi="Times New Roman"/>
          <w:b/>
          <w:sz w:val="24"/>
          <w:szCs w:val="24"/>
        </w:rPr>
      </w:pPr>
      <w:r w:rsidRPr="00FE2507">
        <w:rPr>
          <w:rFonts w:ascii="Times New Roman" w:eastAsia="Calibri" w:hAnsi="Times New Roman"/>
          <w:b/>
          <w:sz w:val="24"/>
          <w:szCs w:val="24"/>
        </w:rPr>
        <w:t>§</w:t>
      </w:r>
    </w:p>
    <w:p w:rsidR="00187871" w:rsidRPr="00FE2507" w:rsidRDefault="00187871" w:rsidP="00187871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187871" w:rsidRPr="00FE2507" w:rsidRDefault="00187871" w:rsidP="00187871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FE2507">
        <w:rPr>
          <w:rFonts w:ascii="Times New Roman" w:eastAsia="Calibri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eastAsia="Calibri" w:hAnsi="Times New Roman"/>
          <w:sz w:val="24"/>
          <w:szCs w:val="24"/>
        </w:rPr>
        <w:t>Épa</w:t>
      </w:r>
      <w:proofErr w:type="spellEnd"/>
      <w:r w:rsidRPr="00FE2507">
        <w:rPr>
          <w:rFonts w:ascii="Times New Roman" w:eastAsia="Calibri" w:hAnsi="Times New Roman"/>
          <w:sz w:val="24"/>
          <w:szCs w:val="24"/>
        </w:rPr>
        <w:t xml:space="preserve">. </w:t>
      </w:r>
      <w:r>
        <w:rPr>
          <w:rFonts w:ascii="Times New Roman" w:eastAsia="Calibri" w:hAnsi="Times New Roman"/>
          <w:sz w:val="24"/>
          <w:szCs w:val="24"/>
        </w:rPr>
        <w:t>2</w:t>
      </w:r>
      <w:r w:rsidRPr="00FE2507">
        <w:rPr>
          <w:rFonts w:ascii="Times New Roman" w:eastAsia="Calibri" w:hAnsi="Times New Roman"/>
          <w:sz w:val="24"/>
          <w:szCs w:val="24"/>
        </w:rPr>
        <w:t xml:space="preserve">. § </w:t>
      </w:r>
      <w:r>
        <w:rPr>
          <w:rFonts w:ascii="Times New Roman" w:eastAsia="Calibri" w:hAnsi="Times New Roman"/>
          <w:sz w:val="24"/>
          <w:szCs w:val="24"/>
        </w:rPr>
        <w:t>(3) bekezdése</w:t>
      </w:r>
      <w:r w:rsidRPr="00FE2507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hatályát veszti</w:t>
      </w:r>
    </w:p>
    <w:p w:rsidR="00187871" w:rsidRPr="00FE2507" w:rsidRDefault="00187871" w:rsidP="00FE2507">
      <w:pPr>
        <w:spacing w:after="0" w:line="240" w:lineRule="auto"/>
        <w:ind w:left="360" w:firstLine="348"/>
        <w:contextualSpacing/>
        <w:rPr>
          <w:rFonts w:ascii="Times New Roman" w:eastAsia="Calibri" w:hAnsi="Times New Roman"/>
          <w:sz w:val="24"/>
          <w:szCs w:val="24"/>
        </w:rPr>
      </w:pPr>
    </w:p>
    <w:p w:rsidR="00FE2507" w:rsidRDefault="00FE2507" w:rsidP="00187871">
      <w:pPr>
        <w:pStyle w:val="Listaszerbekezds"/>
        <w:numPr>
          <w:ilvl w:val="0"/>
          <w:numId w:val="39"/>
        </w:numPr>
        <w:spacing w:after="0"/>
        <w:ind w:left="567"/>
        <w:jc w:val="center"/>
        <w:rPr>
          <w:rFonts w:ascii="Times New Roman" w:eastAsia="Calibri" w:hAnsi="Times New Roman"/>
          <w:b/>
          <w:sz w:val="24"/>
          <w:szCs w:val="24"/>
        </w:rPr>
      </w:pPr>
      <w:r w:rsidRPr="0097515C">
        <w:rPr>
          <w:rFonts w:ascii="Times New Roman" w:eastAsia="Calibri" w:hAnsi="Times New Roman"/>
          <w:b/>
          <w:sz w:val="24"/>
          <w:szCs w:val="24"/>
        </w:rPr>
        <w:t>§</w:t>
      </w:r>
    </w:p>
    <w:p w:rsidR="0097515C" w:rsidRPr="0097515C" w:rsidRDefault="0097515C" w:rsidP="0097515C">
      <w:pPr>
        <w:pStyle w:val="Listaszerbekezds"/>
        <w:spacing w:after="0"/>
        <w:ind w:left="1080"/>
        <w:rPr>
          <w:rFonts w:ascii="Times New Roman" w:eastAsia="Calibri" w:hAnsi="Times New Roman"/>
          <w:b/>
          <w:sz w:val="24"/>
          <w:szCs w:val="24"/>
        </w:rPr>
      </w:pPr>
    </w:p>
    <w:p w:rsidR="00FE2507" w:rsidRDefault="00FE2507" w:rsidP="0097515C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FE2507">
        <w:rPr>
          <w:rFonts w:ascii="Times New Roman" w:eastAsia="Calibri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eastAsia="Calibri" w:hAnsi="Times New Roman"/>
          <w:sz w:val="24"/>
          <w:szCs w:val="24"/>
        </w:rPr>
        <w:t>Épa</w:t>
      </w:r>
      <w:proofErr w:type="spellEnd"/>
      <w:r w:rsidRPr="00FE2507">
        <w:rPr>
          <w:rFonts w:ascii="Times New Roman" w:eastAsia="Calibri" w:hAnsi="Times New Roman"/>
          <w:sz w:val="24"/>
          <w:szCs w:val="24"/>
        </w:rPr>
        <w:t xml:space="preserve">. 6. § (3) bekezdése </w:t>
      </w:r>
      <w:r w:rsidR="00187871" w:rsidRPr="0012329E">
        <w:rPr>
          <w:rFonts w:ascii="Times New Roman" w:hAnsi="Times New Roman"/>
          <w:sz w:val="24"/>
          <w:szCs w:val="24"/>
        </w:rPr>
        <w:t xml:space="preserve">helyébe </w:t>
      </w:r>
      <w:r w:rsidR="00187871" w:rsidRPr="0012329E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187871" w:rsidRPr="0012329E">
        <w:rPr>
          <w:rFonts w:ascii="Times New Roman" w:hAnsi="Times New Roman"/>
          <w:sz w:val="24"/>
          <w:szCs w:val="24"/>
        </w:rPr>
        <w:t>következő rendelkezés lép</w:t>
      </w:r>
      <w:r w:rsidR="00187871">
        <w:rPr>
          <w:rFonts w:ascii="Times New Roman" w:eastAsia="Calibri" w:hAnsi="Times New Roman"/>
          <w:sz w:val="24"/>
          <w:szCs w:val="24"/>
        </w:rPr>
        <w:t>:</w:t>
      </w:r>
    </w:p>
    <w:p w:rsidR="00187871" w:rsidRPr="00FE2507" w:rsidRDefault="00187871" w:rsidP="0097515C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FE2507" w:rsidRPr="00AB43EB" w:rsidRDefault="00FE2507" w:rsidP="00AB43EB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AB43EB">
        <w:rPr>
          <w:rFonts w:ascii="Times New Roman" w:eastAsia="Calibri" w:hAnsi="Times New Roman"/>
          <w:sz w:val="24"/>
          <w:szCs w:val="24"/>
        </w:rPr>
        <w:t>Az adóalanyok az építményadót- külön értesítés nélkül, évi két egyenlő részletben, március 15 –</w:t>
      </w:r>
      <w:proofErr w:type="spellStart"/>
      <w:r w:rsidRPr="00AB43EB">
        <w:rPr>
          <w:rFonts w:ascii="Times New Roman" w:eastAsia="Calibri" w:hAnsi="Times New Roman"/>
          <w:sz w:val="24"/>
          <w:szCs w:val="24"/>
        </w:rPr>
        <w:t>ig</w:t>
      </w:r>
      <w:proofErr w:type="spellEnd"/>
      <w:r w:rsidRPr="00AB43EB">
        <w:rPr>
          <w:rFonts w:ascii="Times New Roman" w:eastAsia="Calibri" w:hAnsi="Times New Roman"/>
          <w:sz w:val="24"/>
          <w:szCs w:val="24"/>
        </w:rPr>
        <w:t>, illetve szeptember 15 –</w:t>
      </w:r>
      <w:proofErr w:type="spellStart"/>
      <w:r w:rsidRPr="00AB43EB">
        <w:rPr>
          <w:rFonts w:ascii="Times New Roman" w:eastAsia="Calibri" w:hAnsi="Times New Roman"/>
          <w:sz w:val="24"/>
          <w:szCs w:val="24"/>
        </w:rPr>
        <w:t>ig</w:t>
      </w:r>
      <w:proofErr w:type="spellEnd"/>
      <w:r w:rsidRPr="00AB43EB">
        <w:rPr>
          <w:rFonts w:ascii="Times New Roman" w:eastAsia="Calibri" w:hAnsi="Times New Roman"/>
          <w:sz w:val="24"/>
          <w:szCs w:val="24"/>
        </w:rPr>
        <w:t xml:space="preserve"> fizethetik meg késedelmi pótlék mentesen.</w:t>
      </w:r>
    </w:p>
    <w:p w:rsidR="00AB43EB" w:rsidRPr="00FE2507" w:rsidRDefault="00AB43EB" w:rsidP="0097515C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FE2507" w:rsidRPr="0097515C" w:rsidRDefault="00FE2507" w:rsidP="00187871">
      <w:pPr>
        <w:pStyle w:val="Listaszerbekezds"/>
        <w:numPr>
          <w:ilvl w:val="0"/>
          <w:numId w:val="43"/>
        </w:numPr>
        <w:spacing w:after="0" w:line="240" w:lineRule="auto"/>
        <w:ind w:left="426"/>
        <w:jc w:val="center"/>
        <w:rPr>
          <w:rFonts w:ascii="Times New Roman" w:eastAsia="Calibri" w:hAnsi="Times New Roman"/>
          <w:b/>
          <w:sz w:val="24"/>
          <w:szCs w:val="24"/>
        </w:rPr>
      </w:pPr>
      <w:r w:rsidRPr="0097515C">
        <w:rPr>
          <w:rFonts w:ascii="Times New Roman" w:eastAsia="Calibri" w:hAnsi="Times New Roman"/>
          <w:b/>
          <w:sz w:val="24"/>
          <w:szCs w:val="24"/>
        </w:rPr>
        <w:t>§</w:t>
      </w:r>
    </w:p>
    <w:p w:rsidR="00FE2507" w:rsidRPr="00FE2507" w:rsidRDefault="00FE2507" w:rsidP="0097515C">
      <w:pPr>
        <w:spacing w:after="0" w:line="240" w:lineRule="auto"/>
        <w:ind w:left="1080"/>
        <w:rPr>
          <w:rFonts w:ascii="Times New Roman" w:eastAsia="Calibri" w:hAnsi="Times New Roman"/>
          <w:b/>
          <w:sz w:val="24"/>
          <w:szCs w:val="24"/>
        </w:rPr>
      </w:pPr>
    </w:p>
    <w:p w:rsidR="00FE2507" w:rsidRDefault="00FE2507" w:rsidP="0097515C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FE2507">
        <w:rPr>
          <w:rFonts w:ascii="Times New Roman" w:eastAsia="Calibri" w:hAnsi="Times New Roman"/>
          <w:sz w:val="24"/>
          <w:szCs w:val="24"/>
        </w:rPr>
        <w:t xml:space="preserve">Az </w:t>
      </w:r>
      <w:proofErr w:type="spellStart"/>
      <w:r w:rsidRPr="0097515C">
        <w:rPr>
          <w:rFonts w:ascii="Times New Roman" w:eastAsia="Calibri" w:hAnsi="Times New Roman"/>
          <w:sz w:val="24"/>
          <w:szCs w:val="24"/>
        </w:rPr>
        <w:t>Épa</w:t>
      </w:r>
      <w:proofErr w:type="spellEnd"/>
      <w:r w:rsidRPr="00FE2507">
        <w:rPr>
          <w:rFonts w:ascii="Times New Roman" w:eastAsia="Calibri" w:hAnsi="Times New Roman"/>
          <w:sz w:val="24"/>
          <w:szCs w:val="24"/>
        </w:rPr>
        <w:t xml:space="preserve">. 7. § (2) bekezdése </w:t>
      </w:r>
      <w:r w:rsidR="00187871" w:rsidRPr="0012329E">
        <w:rPr>
          <w:rFonts w:ascii="Times New Roman" w:hAnsi="Times New Roman"/>
          <w:sz w:val="24"/>
          <w:szCs w:val="24"/>
        </w:rPr>
        <w:t xml:space="preserve">helyébe </w:t>
      </w:r>
      <w:r w:rsidR="00187871" w:rsidRPr="0012329E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187871" w:rsidRPr="0012329E">
        <w:rPr>
          <w:rFonts w:ascii="Times New Roman" w:hAnsi="Times New Roman"/>
          <w:sz w:val="24"/>
          <w:szCs w:val="24"/>
        </w:rPr>
        <w:t>következő rendelkezés lép</w:t>
      </w:r>
      <w:r w:rsidR="00187871">
        <w:rPr>
          <w:rFonts w:ascii="Times New Roman" w:eastAsia="Calibri" w:hAnsi="Times New Roman"/>
          <w:sz w:val="24"/>
          <w:szCs w:val="24"/>
        </w:rPr>
        <w:t>:</w:t>
      </w:r>
    </w:p>
    <w:p w:rsidR="00187871" w:rsidRPr="00FE2507" w:rsidRDefault="00187871" w:rsidP="0097515C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FE2507" w:rsidRPr="00AB43EB" w:rsidRDefault="00AB43EB" w:rsidP="00AB43EB">
      <w:pPr>
        <w:overflowPunct w:val="0"/>
        <w:autoSpaceDE w:val="0"/>
        <w:autoSpaceDN w:val="0"/>
        <w:adjustRightInd w:val="0"/>
        <w:spacing w:after="0" w:line="240" w:lineRule="auto"/>
        <w:ind w:left="709" w:hanging="349"/>
        <w:jc w:val="both"/>
        <w:textAlignment w:val="baseline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(2)</w:t>
      </w:r>
      <w:r>
        <w:rPr>
          <w:rFonts w:ascii="Times New Roman" w:hAnsi="Times New Roman"/>
          <w:sz w:val="24"/>
          <w:szCs w:val="20"/>
        </w:rPr>
        <w:tab/>
      </w:r>
      <w:r w:rsidR="00FE2507" w:rsidRPr="00AB43EB">
        <w:rPr>
          <w:rFonts w:ascii="Times New Roman" w:hAnsi="Times New Roman"/>
          <w:sz w:val="24"/>
          <w:szCs w:val="20"/>
        </w:rPr>
        <w:t xml:space="preserve">Mentes az építményadó alól a magánszemély tulajdonában álló, az ingatlan-nyilvántartásban lakásként szereplő építmény, amelyet a magánszemély adóalany vagy közeli hozzátartozója életvitelszerűen lakás céljára használ. Életvitelszerűen lakásként használt ingatlan: a </w:t>
      </w:r>
      <w:proofErr w:type="spellStart"/>
      <w:r w:rsidR="00FE2507" w:rsidRPr="00AB43EB">
        <w:rPr>
          <w:rFonts w:ascii="Times New Roman" w:hAnsi="Times New Roman"/>
          <w:sz w:val="24"/>
          <w:szCs w:val="20"/>
        </w:rPr>
        <w:t>Htv</w:t>
      </w:r>
      <w:proofErr w:type="spellEnd"/>
      <w:r w:rsidR="00FE2507" w:rsidRPr="00AB43EB">
        <w:rPr>
          <w:rFonts w:ascii="Times New Roman" w:hAnsi="Times New Roman"/>
          <w:sz w:val="24"/>
          <w:szCs w:val="20"/>
        </w:rPr>
        <w:t>. 12. § (1) bekezdés szerinti tulajdonos olyan lakása, ahol a tulajdonos, vagy a tulajdonos Ptk. szerinti közeli hozzátartozója bizonyítottan az életviteléhez szükséges tevékenységeket (étkezés, főzés, mosás, családi élet szervezése, közüzemi szolgáltatások igénybevétele, elérhetőségi címként megjelölése, egyéb) rendszeresen, legjellemzőbben folytatja.</w:t>
      </w:r>
    </w:p>
    <w:p w:rsidR="00FE2507" w:rsidRPr="00FE2507" w:rsidRDefault="00FE2507" w:rsidP="0097515C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FE2507" w:rsidRPr="00FE2507" w:rsidRDefault="00FE2507" w:rsidP="00187871">
      <w:pPr>
        <w:numPr>
          <w:ilvl w:val="0"/>
          <w:numId w:val="43"/>
        </w:numPr>
        <w:spacing w:after="0" w:line="240" w:lineRule="auto"/>
        <w:ind w:left="426"/>
        <w:jc w:val="center"/>
        <w:rPr>
          <w:rFonts w:ascii="Times New Roman" w:eastAsia="Calibri" w:hAnsi="Times New Roman"/>
          <w:b/>
          <w:sz w:val="24"/>
          <w:szCs w:val="24"/>
        </w:rPr>
      </w:pPr>
      <w:r w:rsidRPr="00FE2507">
        <w:rPr>
          <w:rFonts w:ascii="Times New Roman" w:eastAsia="Calibri" w:hAnsi="Times New Roman"/>
          <w:b/>
          <w:sz w:val="24"/>
          <w:szCs w:val="24"/>
        </w:rPr>
        <w:t>§</w:t>
      </w:r>
    </w:p>
    <w:p w:rsidR="00FE2507" w:rsidRPr="00FE2507" w:rsidRDefault="00FE2507" w:rsidP="0097515C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FE2507" w:rsidRDefault="00FE2507" w:rsidP="0097515C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FE2507">
        <w:rPr>
          <w:rFonts w:ascii="Times New Roman" w:eastAsia="Calibri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eastAsia="Calibri" w:hAnsi="Times New Roman"/>
          <w:sz w:val="24"/>
          <w:szCs w:val="24"/>
        </w:rPr>
        <w:t>Épa</w:t>
      </w:r>
      <w:proofErr w:type="spellEnd"/>
      <w:r w:rsidRPr="00FE2507">
        <w:rPr>
          <w:rFonts w:ascii="Times New Roman" w:eastAsia="Calibri" w:hAnsi="Times New Roman"/>
          <w:sz w:val="24"/>
          <w:szCs w:val="24"/>
        </w:rPr>
        <w:t xml:space="preserve">. 7. § az alábbi (2a) bekezdéssel egészül ki: </w:t>
      </w:r>
    </w:p>
    <w:p w:rsidR="00187871" w:rsidRPr="00FE2507" w:rsidRDefault="00187871" w:rsidP="0097515C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FE2507" w:rsidRPr="00FE2507" w:rsidRDefault="00FE2507" w:rsidP="00DC77D8">
      <w:pPr>
        <w:overflowPunct w:val="0"/>
        <w:autoSpaceDE w:val="0"/>
        <w:autoSpaceDN w:val="0"/>
        <w:adjustRightInd w:val="0"/>
        <w:spacing w:after="0" w:line="240" w:lineRule="auto"/>
        <w:ind w:left="709" w:hanging="425"/>
        <w:jc w:val="both"/>
        <w:textAlignment w:val="baseline"/>
        <w:rPr>
          <w:rFonts w:ascii="Times New Roman" w:hAnsi="Times New Roman"/>
          <w:kern w:val="22"/>
          <w:sz w:val="24"/>
          <w:szCs w:val="20"/>
        </w:rPr>
      </w:pPr>
      <w:r w:rsidRPr="00FE2507">
        <w:rPr>
          <w:rFonts w:ascii="Times New Roman" w:hAnsi="Times New Roman"/>
          <w:sz w:val="24"/>
          <w:szCs w:val="20"/>
        </w:rPr>
        <w:t xml:space="preserve">(2a) Nem illeti meg a (2) bekezdésben foglalt mentesség a magánszemély tulajdonos adóalanyt az életvitelszerűen lakás céljára használt építmény azon részére, melyet időszakosan vagy hosszabb távon bérbeadás útján </w:t>
      </w:r>
      <w:r w:rsidRPr="0097515C">
        <w:rPr>
          <w:rFonts w:ascii="Times New Roman" w:hAnsi="Times New Roman"/>
          <w:sz w:val="24"/>
          <w:szCs w:val="20"/>
        </w:rPr>
        <w:t>hasznosít.</w:t>
      </w:r>
    </w:p>
    <w:p w:rsidR="00FE2507" w:rsidRPr="00FE2507" w:rsidRDefault="00FE2507" w:rsidP="00FE2507">
      <w:pPr>
        <w:spacing w:after="0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6F1C38" w:rsidRDefault="006F1C38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37A12" w:rsidRPr="00537A12" w:rsidRDefault="00537A12" w:rsidP="00537A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Pr="00537A12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537A12">
        <w:rPr>
          <w:rFonts w:ascii="Times New Roman" w:hAnsi="Times New Roman"/>
          <w:b/>
          <w:sz w:val="24"/>
          <w:szCs w:val="24"/>
        </w:rPr>
        <w:t>Budapest Főváros VII. kerület Erzsébetváros Önkormányzat</w:t>
      </w:r>
      <w:r>
        <w:rPr>
          <w:rFonts w:ascii="Times New Roman" w:hAnsi="Times New Roman"/>
          <w:b/>
          <w:sz w:val="24"/>
          <w:szCs w:val="24"/>
        </w:rPr>
        <w:t xml:space="preserve"> fennt</w:t>
      </w:r>
      <w:r w:rsidR="00FF5144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>rtásában vagy működtetésében lévő köznevelési intézményekben alkalmazandó étkezési térítési díjak megállapításának szabályairól szóló 26</w:t>
      </w:r>
      <w:r w:rsidRPr="00537A12">
        <w:rPr>
          <w:rFonts w:ascii="Times New Roman" w:hAnsi="Times New Roman"/>
          <w:b/>
          <w:sz w:val="24"/>
          <w:szCs w:val="24"/>
        </w:rPr>
        <w:t>/201</w:t>
      </w:r>
      <w:r>
        <w:rPr>
          <w:rFonts w:ascii="Times New Roman" w:hAnsi="Times New Roman"/>
          <w:b/>
          <w:sz w:val="24"/>
          <w:szCs w:val="24"/>
        </w:rPr>
        <w:t>3</w:t>
      </w:r>
      <w:r w:rsidRPr="00537A12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37A12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V</w:t>
      </w:r>
      <w:r w:rsidRPr="00537A12">
        <w:rPr>
          <w:rFonts w:ascii="Times New Roman" w:hAnsi="Times New Roman"/>
          <w:b/>
          <w:sz w:val="24"/>
          <w:szCs w:val="24"/>
        </w:rPr>
        <w:t>.</w:t>
      </w:r>
      <w:r w:rsidR="008D5023">
        <w:rPr>
          <w:rFonts w:ascii="Times New Roman" w:hAnsi="Times New Roman"/>
          <w:b/>
          <w:sz w:val="24"/>
          <w:szCs w:val="24"/>
        </w:rPr>
        <w:t xml:space="preserve"> </w:t>
      </w:r>
      <w:r w:rsidRPr="00537A12">
        <w:rPr>
          <w:rFonts w:ascii="Times New Roman" w:hAnsi="Times New Roman"/>
          <w:b/>
          <w:sz w:val="24"/>
          <w:szCs w:val="24"/>
        </w:rPr>
        <w:t>31.) számú önkormányzati rendelet</w:t>
      </w:r>
      <w:r>
        <w:rPr>
          <w:rFonts w:ascii="Times New Roman" w:hAnsi="Times New Roman"/>
          <w:b/>
          <w:sz w:val="24"/>
          <w:szCs w:val="24"/>
        </w:rPr>
        <w:t>ének</w:t>
      </w:r>
      <w:r w:rsidR="007F27F6">
        <w:rPr>
          <w:rFonts w:ascii="Times New Roman" w:hAnsi="Times New Roman"/>
          <w:b/>
          <w:sz w:val="24"/>
          <w:szCs w:val="24"/>
        </w:rPr>
        <w:t xml:space="preserve"> (továbbiakban: </w:t>
      </w:r>
      <w:proofErr w:type="spellStart"/>
      <w:r w:rsidR="007F27F6">
        <w:rPr>
          <w:rFonts w:ascii="Times New Roman" w:hAnsi="Times New Roman"/>
          <w:b/>
          <w:sz w:val="24"/>
          <w:szCs w:val="24"/>
        </w:rPr>
        <w:t>Étd</w:t>
      </w:r>
      <w:proofErr w:type="spellEnd"/>
      <w:r w:rsidR="007F27F6">
        <w:rPr>
          <w:rFonts w:ascii="Times New Roman" w:hAnsi="Times New Roman"/>
          <w:b/>
          <w:sz w:val="24"/>
          <w:szCs w:val="24"/>
        </w:rPr>
        <w:t>.)</w:t>
      </w:r>
      <w:r w:rsidRPr="00537A12">
        <w:rPr>
          <w:rFonts w:ascii="Times New Roman" w:hAnsi="Times New Roman"/>
          <w:b/>
          <w:sz w:val="24"/>
          <w:szCs w:val="24"/>
        </w:rPr>
        <w:t xml:space="preserve"> módosítás</w:t>
      </w:r>
      <w:r>
        <w:rPr>
          <w:rFonts w:ascii="Times New Roman" w:hAnsi="Times New Roman"/>
          <w:b/>
          <w:sz w:val="24"/>
          <w:szCs w:val="24"/>
        </w:rPr>
        <w:t>a</w:t>
      </w:r>
    </w:p>
    <w:p w:rsidR="006F1C38" w:rsidRDefault="006F1C38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F1C38" w:rsidRPr="00D32DCC" w:rsidRDefault="007F27F6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32DCC">
        <w:rPr>
          <w:rFonts w:ascii="Times New Roman" w:hAnsi="Times New Roman"/>
          <w:b/>
          <w:bCs/>
          <w:sz w:val="24"/>
          <w:szCs w:val="24"/>
        </w:rPr>
        <w:t>1</w:t>
      </w:r>
      <w:r w:rsidR="00326057">
        <w:rPr>
          <w:rFonts w:ascii="Times New Roman" w:hAnsi="Times New Roman"/>
          <w:b/>
          <w:bCs/>
          <w:sz w:val="24"/>
          <w:szCs w:val="24"/>
        </w:rPr>
        <w:t>9</w:t>
      </w:r>
      <w:r w:rsidRPr="00D32DCC">
        <w:rPr>
          <w:rFonts w:ascii="Times New Roman" w:hAnsi="Times New Roman"/>
          <w:b/>
          <w:bCs/>
          <w:sz w:val="24"/>
          <w:szCs w:val="24"/>
        </w:rPr>
        <w:t>.</w:t>
      </w:r>
      <w:r w:rsidR="00537A12" w:rsidRPr="00D32DCC">
        <w:rPr>
          <w:rFonts w:ascii="Times New Roman" w:hAnsi="Times New Roman"/>
          <w:b/>
          <w:bCs/>
          <w:sz w:val="24"/>
          <w:szCs w:val="24"/>
        </w:rPr>
        <w:t xml:space="preserve"> §</w:t>
      </w:r>
    </w:p>
    <w:p w:rsidR="006F1C38" w:rsidRPr="00D32DCC" w:rsidRDefault="006F1C38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F1C38" w:rsidRPr="00D32DCC" w:rsidRDefault="00537A12" w:rsidP="005B7C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32DCC">
        <w:rPr>
          <w:rFonts w:ascii="Times New Roman" w:hAnsi="Times New Roman"/>
          <w:bCs/>
          <w:sz w:val="24"/>
          <w:szCs w:val="24"/>
        </w:rPr>
        <w:t>A</w:t>
      </w:r>
      <w:r w:rsidR="007F27F6" w:rsidRPr="00D32DCC">
        <w:rPr>
          <w:rFonts w:ascii="Times New Roman" w:hAnsi="Times New Roman"/>
          <w:bCs/>
          <w:sz w:val="24"/>
          <w:szCs w:val="24"/>
        </w:rPr>
        <w:t xml:space="preserve">z </w:t>
      </w:r>
      <w:proofErr w:type="spellStart"/>
      <w:r w:rsidR="007F27F6" w:rsidRPr="00D32DCC">
        <w:rPr>
          <w:rFonts w:ascii="Times New Roman" w:hAnsi="Times New Roman"/>
          <w:bCs/>
          <w:sz w:val="24"/>
          <w:szCs w:val="24"/>
        </w:rPr>
        <w:t>Étd</w:t>
      </w:r>
      <w:proofErr w:type="spellEnd"/>
      <w:r w:rsidR="007F27F6" w:rsidRPr="00D32DCC">
        <w:rPr>
          <w:rFonts w:ascii="Times New Roman" w:hAnsi="Times New Roman"/>
          <w:bCs/>
          <w:sz w:val="24"/>
          <w:szCs w:val="24"/>
        </w:rPr>
        <w:t>.</w:t>
      </w:r>
      <w:r w:rsidRPr="00D32DCC">
        <w:rPr>
          <w:rFonts w:ascii="Times New Roman" w:hAnsi="Times New Roman"/>
          <w:bCs/>
          <w:sz w:val="24"/>
          <w:szCs w:val="24"/>
        </w:rPr>
        <w:t xml:space="preserve"> </w:t>
      </w:r>
      <w:r w:rsidR="005B7C6C" w:rsidRPr="00D32DCC">
        <w:rPr>
          <w:rFonts w:ascii="Times New Roman" w:hAnsi="Times New Roman"/>
          <w:bCs/>
          <w:sz w:val="24"/>
          <w:szCs w:val="24"/>
        </w:rPr>
        <w:t xml:space="preserve">2. </w:t>
      </w:r>
      <w:r w:rsidR="00D15B78">
        <w:rPr>
          <w:rFonts w:ascii="Times New Roman" w:hAnsi="Times New Roman"/>
          <w:bCs/>
          <w:sz w:val="24"/>
          <w:szCs w:val="24"/>
        </w:rPr>
        <w:t xml:space="preserve">számú </w:t>
      </w:r>
      <w:r w:rsidR="005B7C6C" w:rsidRPr="00D32DCC">
        <w:rPr>
          <w:rFonts w:ascii="Times New Roman" w:hAnsi="Times New Roman"/>
          <w:bCs/>
          <w:sz w:val="24"/>
          <w:szCs w:val="24"/>
        </w:rPr>
        <w:t xml:space="preserve">melléklete </w:t>
      </w:r>
      <w:r w:rsidR="00D15B78">
        <w:rPr>
          <w:rFonts w:ascii="Times New Roman" w:hAnsi="Times New Roman"/>
          <w:bCs/>
          <w:sz w:val="24"/>
          <w:szCs w:val="24"/>
        </w:rPr>
        <w:t>helyébe e rendelet</w:t>
      </w:r>
      <w:r w:rsidR="005B7C6C" w:rsidRPr="00D32DCC">
        <w:rPr>
          <w:rFonts w:ascii="Times New Roman" w:hAnsi="Times New Roman"/>
          <w:bCs/>
          <w:sz w:val="24"/>
          <w:szCs w:val="24"/>
        </w:rPr>
        <w:t xml:space="preserve"> </w:t>
      </w:r>
      <w:r w:rsidR="00D32DCC" w:rsidRPr="00D32DCC">
        <w:rPr>
          <w:rFonts w:ascii="Times New Roman" w:hAnsi="Times New Roman"/>
          <w:bCs/>
          <w:sz w:val="24"/>
          <w:szCs w:val="24"/>
        </w:rPr>
        <w:t>24</w:t>
      </w:r>
      <w:r w:rsidR="005B7C6C" w:rsidRPr="00D32DCC">
        <w:rPr>
          <w:rFonts w:ascii="Times New Roman" w:hAnsi="Times New Roman"/>
          <w:bCs/>
          <w:sz w:val="24"/>
          <w:szCs w:val="24"/>
        </w:rPr>
        <w:t>.</w:t>
      </w:r>
      <w:r w:rsidR="00D32DCC" w:rsidRPr="00D32DCC">
        <w:rPr>
          <w:rFonts w:ascii="Times New Roman" w:hAnsi="Times New Roman"/>
          <w:bCs/>
          <w:sz w:val="24"/>
          <w:szCs w:val="24"/>
        </w:rPr>
        <w:t xml:space="preserve"> számú</w:t>
      </w:r>
      <w:r w:rsidR="005B7C6C" w:rsidRPr="00D32DCC">
        <w:rPr>
          <w:rFonts w:ascii="Times New Roman" w:hAnsi="Times New Roman"/>
          <w:bCs/>
          <w:sz w:val="24"/>
          <w:szCs w:val="24"/>
        </w:rPr>
        <w:t xml:space="preserve"> melléklet</w:t>
      </w:r>
      <w:r w:rsidR="00D15B78">
        <w:rPr>
          <w:rFonts w:ascii="Times New Roman" w:hAnsi="Times New Roman"/>
          <w:bCs/>
          <w:sz w:val="24"/>
          <w:szCs w:val="24"/>
        </w:rPr>
        <w:t>e</w:t>
      </w:r>
      <w:r w:rsidR="005B7C6C" w:rsidRPr="00D32DCC">
        <w:rPr>
          <w:rFonts w:ascii="Times New Roman" w:hAnsi="Times New Roman"/>
          <w:bCs/>
          <w:sz w:val="24"/>
          <w:szCs w:val="24"/>
        </w:rPr>
        <w:t xml:space="preserve"> </w:t>
      </w:r>
      <w:r w:rsidR="00D15B78">
        <w:rPr>
          <w:rFonts w:ascii="Times New Roman" w:hAnsi="Times New Roman"/>
          <w:bCs/>
          <w:sz w:val="24"/>
          <w:szCs w:val="24"/>
        </w:rPr>
        <w:t>lép</w:t>
      </w:r>
      <w:r w:rsidR="005B7C6C" w:rsidRPr="00D32DCC">
        <w:rPr>
          <w:rFonts w:ascii="Times New Roman" w:hAnsi="Times New Roman"/>
          <w:bCs/>
          <w:sz w:val="24"/>
          <w:szCs w:val="24"/>
        </w:rPr>
        <w:t>.</w:t>
      </w:r>
    </w:p>
    <w:p w:rsidR="005B7C6C" w:rsidRDefault="005B7C6C" w:rsidP="005B7C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E6EC7" w:rsidRDefault="00DE6EC7" w:rsidP="005B7C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B7C6C" w:rsidRDefault="00DE6EC7" w:rsidP="005B7C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E6EC7">
        <w:rPr>
          <w:rFonts w:ascii="Times New Roman" w:hAnsi="Times New Roman"/>
          <w:b/>
          <w:bCs/>
          <w:sz w:val="24"/>
          <w:szCs w:val="24"/>
        </w:rPr>
        <w:t>5. Záró rendelkezések</w:t>
      </w:r>
    </w:p>
    <w:p w:rsidR="00DE6EC7" w:rsidRPr="00DE6EC7" w:rsidRDefault="00DE6EC7" w:rsidP="005B7C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A1CB1" w:rsidRPr="0025598D" w:rsidRDefault="00326057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20</w:t>
      </w:r>
      <w:r w:rsidR="005A1CB1" w:rsidRPr="0025598D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5A1CB1" w:rsidRPr="0025598D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B69D8" w:rsidRPr="0025598D" w:rsidRDefault="0025598D" w:rsidP="00D15B78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  <w:lang w:val="x-none"/>
        </w:rPr>
      </w:pPr>
      <w:r w:rsidRPr="0025598D">
        <w:rPr>
          <w:rFonts w:ascii="Times New Roman" w:hAnsi="Times New Roman"/>
          <w:sz w:val="24"/>
          <w:szCs w:val="24"/>
        </w:rPr>
        <w:t>E rendelet a (2) bekezdésben foglaltak kivételével</w:t>
      </w:r>
      <w:r w:rsidR="002B69D8" w:rsidRPr="0025598D">
        <w:rPr>
          <w:rFonts w:ascii="Times New Roman" w:hAnsi="Times New Roman"/>
          <w:sz w:val="24"/>
          <w:szCs w:val="24"/>
          <w:lang w:val="x-none"/>
        </w:rPr>
        <w:t xml:space="preserve"> 201</w:t>
      </w:r>
      <w:r w:rsidR="000C7275" w:rsidRPr="0025598D">
        <w:rPr>
          <w:rFonts w:ascii="Times New Roman" w:hAnsi="Times New Roman"/>
          <w:sz w:val="24"/>
          <w:szCs w:val="24"/>
        </w:rPr>
        <w:t>5</w:t>
      </w:r>
      <w:r w:rsidR="002B69D8" w:rsidRPr="0025598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330441" w:rsidRPr="0025598D">
        <w:rPr>
          <w:rFonts w:ascii="Times New Roman" w:hAnsi="Times New Roman"/>
          <w:sz w:val="24"/>
          <w:szCs w:val="24"/>
        </w:rPr>
        <w:t>október</w:t>
      </w:r>
      <w:r w:rsidR="00D06567" w:rsidRPr="0025598D">
        <w:rPr>
          <w:rFonts w:ascii="Times New Roman" w:hAnsi="Times New Roman"/>
          <w:sz w:val="24"/>
          <w:szCs w:val="24"/>
        </w:rPr>
        <w:t xml:space="preserve"> </w:t>
      </w:r>
      <w:r w:rsidR="004F7ECB" w:rsidRPr="0025598D">
        <w:rPr>
          <w:rFonts w:ascii="Times New Roman" w:hAnsi="Times New Roman"/>
          <w:sz w:val="24"/>
          <w:szCs w:val="24"/>
        </w:rPr>
        <w:t>27</w:t>
      </w:r>
      <w:r w:rsidR="00994A8B" w:rsidRPr="0025598D">
        <w:rPr>
          <w:rFonts w:ascii="Times New Roman" w:hAnsi="Times New Roman"/>
          <w:sz w:val="24"/>
          <w:szCs w:val="24"/>
        </w:rPr>
        <w:t>-</w:t>
      </w:r>
      <w:r w:rsidR="004F7ECB" w:rsidRPr="0025598D">
        <w:rPr>
          <w:rFonts w:ascii="Times New Roman" w:hAnsi="Times New Roman"/>
          <w:sz w:val="24"/>
          <w:szCs w:val="24"/>
        </w:rPr>
        <w:t>é</w:t>
      </w:r>
      <w:r w:rsidR="002B69D8" w:rsidRPr="0025598D">
        <w:rPr>
          <w:rFonts w:ascii="Times New Roman" w:hAnsi="Times New Roman"/>
          <w:sz w:val="24"/>
          <w:szCs w:val="24"/>
          <w:lang w:val="x-none"/>
        </w:rPr>
        <w:t>n lép hatályba.</w:t>
      </w:r>
    </w:p>
    <w:p w:rsidR="005A1CB1" w:rsidRPr="005108DE" w:rsidRDefault="00292AE4" w:rsidP="00D15B78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5108DE">
        <w:rPr>
          <w:rFonts w:ascii="Times New Roman" w:eastAsia="Calibri" w:hAnsi="Times New Roman"/>
          <w:sz w:val="24"/>
          <w:szCs w:val="24"/>
        </w:rPr>
        <w:t>A</w:t>
      </w:r>
      <w:r w:rsidR="00872033" w:rsidRPr="005108DE">
        <w:rPr>
          <w:rFonts w:ascii="Times New Roman" w:eastAsia="Calibri" w:hAnsi="Times New Roman"/>
          <w:sz w:val="24"/>
          <w:szCs w:val="24"/>
        </w:rPr>
        <w:t xml:space="preserve"> </w:t>
      </w:r>
      <w:r w:rsidR="005108DE" w:rsidRPr="005108DE">
        <w:rPr>
          <w:rFonts w:ascii="Times New Roman" w:eastAsia="Calibri" w:hAnsi="Times New Roman"/>
          <w:sz w:val="24"/>
          <w:szCs w:val="24"/>
        </w:rPr>
        <w:t>13-1</w:t>
      </w:r>
      <w:r w:rsidR="00187871">
        <w:rPr>
          <w:rFonts w:ascii="Times New Roman" w:eastAsia="Calibri" w:hAnsi="Times New Roman"/>
          <w:sz w:val="24"/>
          <w:szCs w:val="24"/>
        </w:rPr>
        <w:t>8</w:t>
      </w:r>
      <w:r w:rsidR="005108DE" w:rsidRPr="005108DE">
        <w:rPr>
          <w:rFonts w:ascii="Times New Roman" w:eastAsia="Calibri" w:hAnsi="Times New Roman"/>
          <w:sz w:val="24"/>
          <w:szCs w:val="24"/>
        </w:rPr>
        <w:t xml:space="preserve">. </w:t>
      </w:r>
      <w:r w:rsidR="00872033" w:rsidRPr="005108DE">
        <w:rPr>
          <w:rFonts w:ascii="Times New Roman" w:eastAsia="Calibri" w:hAnsi="Times New Roman"/>
          <w:sz w:val="24"/>
          <w:szCs w:val="24"/>
        </w:rPr>
        <w:t>§</w:t>
      </w:r>
      <w:proofErr w:type="spellStart"/>
      <w:r w:rsidR="00872033" w:rsidRPr="005108DE">
        <w:rPr>
          <w:rFonts w:ascii="Times New Roman" w:eastAsia="Calibri" w:hAnsi="Times New Roman"/>
          <w:sz w:val="24"/>
          <w:szCs w:val="24"/>
        </w:rPr>
        <w:t>-ok</w:t>
      </w:r>
      <w:proofErr w:type="spellEnd"/>
      <w:r w:rsidRPr="005108DE">
        <w:rPr>
          <w:rFonts w:ascii="Times New Roman" w:eastAsia="Calibri" w:hAnsi="Times New Roman"/>
          <w:sz w:val="24"/>
          <w:szCs w:val="24"/>
        </w:rPr>
        <w:t xml:space="preserve"> 2016. január 1-jén lép</w:t>
      </w:r>
      <w:r w:rsidR="00872033" w:rsidRPr="005108DE">
        <w:rPr>
          <w:rFonts w:ascii="Times New Roman" w:eastAsia="Calibri" w:hAnsi="Times New Roman"/>
          <w:sz w:val="24"/>
          <w:szCs w:val="24"/>
        </w:rPr>
        <w:t>nek</w:t>
      </w:r>
      <w:r w:rsidRPr="005108DE">
        <w:rPr>
          <w:rFonts w:ascii="Times New Roman" w:eastAsia="Calibri" w:hAnsi="Times New Roman"/>
          <w:sz w:val="24"/>
          <w:szCs w:val="24"/>
        </w:rPr>
        <w:t xml:space="preserve"> hatályba.</w:t>
      </w:r>
    </w:p>
    <w:p w:rsidR="0025598D" w:rsidRPr="0025598D" w:rsidRDefault="0025598D" w:rsidP="0025598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DE6EC7" w:rsidRPr="0097515C" w:rsidRDefault="0025598D" w:rsidP="00326057">
      <w:pPr>
        <w:pStyle w:val="Listaszerbekezds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97515C">
        <w:rPr>
          <w:rFonts w:ascii="Times New Roman" w:hAnsi="Times New Roman"/>
          <w:sz w:val="24"/>
          <w:szCs w:val="24"/>
        </w:rPr>
        <w:t xml:space="preserve">E rendelet hatályba lépésével egyidejűleg </w:t>
      </w:r>
      <w:r w:rsidR="00DE6EC7" w:rsidRPr="0097515C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201</w:t>
      </w:r>
      <w:r w:rsidR="00DE6EC7" w:rsidRPr="0097515C">
        <w:rPr>
          <w:rFonts w:ascii="Times New Roman" w:hAnsi="Times New Roman"/>
          <w:sz w:val="24"/>
          <w:szCs w:val="24"/>
        </w:rPr>
        <w:t>4</w:t>
      </w:r>
      <w:r w:rsidR="00DE6EC7" w:rsidRPr="0097515C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="00DE6EC7" w:rsidRPr="0097515C">
        <w:rPr>
          <w:rFonts w:ascii="Times New Roman" w:hAnsi="Times New Roman"/>
          <w:sz w:val="24"/>
          <w:szCs w:val="24"/>
        </w:rPr>
        <w:t>2</w:t>
      </w:r>
      <w:r w:rsidR="00DE6EC7" w:rsidRPr="0097515C">
        <w:rPr>
          <w:rFonts w:ascii="Times New Roman" w:hAnsi="Times New Roman"/>
          <w:sz w:val="24"/>
          <w:szCs w:val="24"/>
          <w:lang w:val="x-none"/>
        </w:rPr>
        <w:t>/201</w:t>
      </w:r>
      <w:r w:rsidR="00DE6EC7" w:rsidRPr="0097515C">
        <w:rPr>
          <w:rFonts w:ascii="Times New Roman" w:hAnsi="Times New Roman"/>
          <w:sz w:val="24"/>
          <w:szCs w:val="24"/>
        </w:rPr>
        <w:t>4</w:t>
      </w:r>
      <w:r w:rsidR="00DE6EC7" w:rsidRPr="0097515C">
        <w:rPr>
          <w:rFonts w:ascii="Times New Roman" w:hAnsi="Times New Roman"/>
          <w:sz w:val="24"/>
          <w:szCs w:val="24"/>
          <w:lang w:val="x-none"/>
        </w:rPr>
        <w:t xml:space="preserve">. (II. </w:t>
      </w:r>
      <w:r w:rsidR="00DE6EC7" w:rsidRPr="0097515C">
        <w:rPr>
          <w:rFonts w:ascii="Times New Roman" w:hAnsi="Times New Roman"/>
          <w:sz w:val="24"/>
          <w:szCs w:val="24"/>
        </w:rPr>
        <w:t>1</w:t>
      </w:r>
      <w:r w:rsidR="00DE6EC7" w:rsidRPr="0097515C">
        <w:rPr>
          <w:rFonts w:ascii="Times New Roman" w:hAnsi="Times New Roman"/>
          <w:sz w:val="24"/>
          <w:szCs w:val="24"/>
          <w:lang w:val="x-none"/>
        </w:rPr>
        <w:t xml:space="preserve">2.) rendeletének </w:t>
      </w:r>
      <w:r w:rsidRPr="0097515C">
        <w:rPr>
          <w:rFonts w:ascii="Times New Roman" w:hAnsi="Times New Roman"/>
          <w:sz w:val="24"/>
          <w:szCs w:val="24"/>
        </w:rPr>
        <w:t>20</w:t>
      </w:r>
      <w:r w:rsidR="00DE6EC7" w:rsidRPr="0097515C">
        <w:rPr>
          <w:rFonts w:ascii="Times New Roman" w:hAnsi="Times New Roman"/>
          <w:sz w:val="24"/>
          <w:szCs w:val="24"/>
          <w:lang w:val="x-none"/>
        </w:rPr>
        <w:t>. §</w:t>
      </w:r>
      <w:proofErr w:type="spellStart"/>
      <w:r w:rsidR="00DE6EC7" w:rsidRPr="0097515C">
        <w:rPr>
          <w:rFonts w:ascii="Times New Roman" w:hAnsi="Times New Roman"/>
          <w:sz w:val="24"/>
          <w:szCs w:val="24"/>
          <w:lang w:val="x-none"/>
        </w:rPr>
        <w:t>-a</w:t>
      </w:r>
      <w:proofErr w:type="spellEnd"/>
      <w:r w:rsidRPr="0097515C">
        <w:rPr>
          <w:rFonts w:ascii="Times New Roman" w:hAnsi="Times New Roman"/>
          <w:sz w:val="24"/>
          <w:szCs w:val="24"/>
        </w:rPr>
        <w:t xml:space="preserve"> hatályát veszti.</w:t>
      </w:r>
    </w:p>
    <w:p w:rsidR="005A1CB1" w:rsidRDefault="005A1CB1" w:rsidP="0097515C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</w:p>
    <w:p w:rsidR="0025598D" w:rsidRDefault="0025598D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598D" w:rsidRPr="004F7ECB" w:rsidRDefault="0025598D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1CB1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C77D8" w:rsidRDefault="00DC77D8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C77D8" w:rsidRDefault="00DC77D8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C77D8" w:rsidRPr="00436FFB" w:rsidRDefault="00DC77D8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1CB1" w:rsidRPr="00436FFB" w:rsidRDefault="005A1CB1" w:rsidP="005A1CB1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36FFB">
        <w:rPr>
          <w:rFonts w:ascii="Times New Roman" w:hAnsi="Times New Roman"/>
          <w:b/>
          <w:bCs/>
          <w:sz w:val="24"/>
          <w:szCs w:val="24"/>
          <w:lang w:val="x-none"/>
        </w:rPr>
        <w:tab/>
        <w:t>dr. Gotthard Gábor</w:t>
      </w:r>
      <w:r w:rsidRPr="00436FFB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proofErr w:type="spellStart"/>
      <w:r w:rsidRPr="00436FFB">
        <w:rPr>
          <w:rFonts w:ascii="Times New Roman" w:hAnsi="Times New Roman"/>
          <w:b/>
          <w:bCs/>
          <w:sz w:val="24"/>
          <w:szCs w:val="24"/>
          <w:lang w:val="x-none"/>
        </w:rPr>
        <w:t>Vattamány</w:t>
      </w:r>
      <w:proofErr w:type="spellEnd"/>
      <w:r w:rsidRPr="00436FFB">
        <w:rPr>
          <w:rFonts w:ascii="Times New Roman" w:hAnsi="Times New Roman"/>
          <w:b/>
          <w:bCs/>
          <w:sz w:val="24"/>
          <w:szCs w:val="24"/>
          <w:lang w:val="x-none"/>
        </w:rPr>
        <w:t xml:space="preserve"> Zsolt</w:t>
      </w:r>
    </w:p>
    <w:p w:rsidR="005A1CB1" w:rsidRDefault="005A1CB1" w:rsidP="005A1CB1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36FFB">
        <w:rPr>
          <w:rFonts w:ascii="Times New Roman" w:hAnsi="Times New Roman"/>
          <w:b/>
          <w:bCs/>
          <w:sz w:val="24"/>
          <w:szCs w:val="24"/>
          <w:lang w:val="x-none"/>
        </w:rPr>
        <w:tab/>
        <w:t>jegyző</w:t>
      </w:r>
      <w:r w:rsidRPr="00436FFB">
        <w:rPr>
          <w:rFonts w:ascii="Times New Roman" w:hAnsi="Times New Roman"/>
          <w:b/>
          <w:bCs/>
          <w:sz w:val="24"/>
          <w:szCs w:val="24"/>
          <w:lang w:val="x-none"/>
        </w:rPr>
        <w:tab/>
        <w:t>polgármester</w:t>
      </w:r>
    </w:p>
    <w:p w:rsidR="004C114F" w:rsidRDefault="004C114F" w:rsidP="005A1CB1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C114F" w:rsidRPr="004C114F" w:rsidRDefault="004C114F" w:rsidP="005A1CB1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A1CB1" w:rsidRPr="00436FFB" w:rsidRDefault="005A1CB1" w:rsidP="005A1CB1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252B" w:rsidRDefault="0039252B" w:rsidP="0039252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A1CB1" w:rsidRPr="00436FFB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36FFB">
        <w:rPr>
          <w:rFonts w:ascii="Times New Roman" w:hAnsi="Times New Roman"/>
          <w:b/>
          <w:bCs/>
          <w:sz w:val="24"/>
          <w:szCs w:val="24"/>
          <w:lang w:val="x-none"/>
        </w:rPr>
        <w:t>Indokolás</w:t>
      </w:r>
    </w:p>
    <w:p w:rsidR="005A1CB1" w:rsidRPr="00436FFB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A1CB1" w:rsidRPr="00436FFB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36FFB">
        <w:rPr>
          <w:rFonts w:ascii="Times New Roman" w:hAnsi="Times New Roman"/>
          <w:b/>
          <w:bCs/>
          <w:sz w:val="24"/>
          <w:szCs w:val="24"/>
          <w:lang w:val="x-none"/>
        </w:rPr>
        <w:t>Általános indokolás</w:t>
      </w:r>
    </w:p>
    <w:p w:rsidR="005A1CB1" w:rsidRPr="00436FFB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B69D8" w:rsidRPr="00A02776" w:rsidRDefault="002B69D8" w:rsidP="002B69D8">
      <w:pPr>
        <w:widowControl w:val="0"/>
        <w:autoSpaceDE w:val="0"/>
        <w:autoSpaceDN w:val="0"/>
        <w:adjustRightInd w:val="0"/>
        <w:spacing w:before="240" w:after="6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A02776">
        <w:rPr>
          <w:rFonts w:ascii="Times New Roman" w:hAnsi="Times New Roman"/>
          <w:sz w:val="24"/>
          <w:szCs w:val="24"/>
          <w:lang w:val="x-none"/>
        </w:rPr>
        <w:lastRenderedPageBreak/>
        <w:t xml:space="preserve">A Budapest Főváros VII. Kerület Erzsébetváros Önkormányzata </w:t>
      </w:r>
      <w:r w:rsidRPr="00A02776">
        <w:rPr>
          <w:rFonts w:ascii="Times New Roman" w:hAnsi="Times New Roman"/>
          <w:sz w:val="24"/>
          <w:szCs w:val="24"/>
        </w:rPr>
        <w:t>2</w:t>
      </w:r>
      <w:r w:rsidRPr="00A02776">
        <w:rPr>
          <w:rFonts w:ascii="Times New Roman" w:hAnsi="Times New Roman"/>
          <w:sz w:val="24"/>
          <w:szCs w:val="24"/>
          <w:lang w:val="x-none"/>
        </w:rPr>
        <w:t>/201</w:t>
      </w:r>
      <w:r w:rsidR="00AE1F28" w:rsidRPr="00A02776">
        <w:rPr>
          <w:rFonts w:ascii="Times New Roman" w:hAnsi="Times New Roman"/>
          <w:sz w:val="24"/>
          <w:szCs w:val="24"/>
        </w:rPr>
        <w:t>5</w:t>
      </w:r>
      <w:r w:rsidRPr="00A02776">
        <w:rPr>
          <w:rFonts w:ascii="Times New Roman" w:hAnsi="Times New Roman"/>
          <w:sz w:val="24"/>
          <w:szCs w:val="24"/>
          <w:lang w:val="x-none"/>
        </w:rPr>
        <w:t xml:space="preserve">. (II. </w:t>
      </w:r>
      <w:r w:rsidRPr="00A02776">
        <w:rPr>
          <w:rFonts w:ascii="Times New Roman" w:hAnsi="Times New Roman"/>
          <w:sz w:val="24"/>
          <w:szCs w:val="24"/>
        </w:rPr>
        <w:t>2</w:t>
      </w:r>
      <w:r w:rsidR="00AE1F28" w:rsidRPr="00A02776">
        <w:rPr>
          <w:rFonts w:ascii="Times New Roman" w:hAnsi="Times New Roman"/>
          <w:sz w:val="24"/>
          <w:szCs w:val="24"/>
        </w:rPr>
        <w:t>3</w:t>
      </w:r>
      <w:r w:rsidRPr="00A02776">
        <w:rPr>
          <w:rFonts w:ascii="Times New Roman" w:hAnsi="Times New Roman"/>
          <w:sz w:val="24"/>
          <w:szCs w:val="24"/>
          <w:lang w:val="x-none"/>
        </w:rPr>
        <w:t>.) önkormányzati rendelet módosítását az államháztartásról szóló – többször módosított – 2011. évi CXCV. törvény 23. és 24. §</w:t>
      </w:r>
      <w:proofErr w:type="spellStart"/>
      <w:r w:rsidRPr="00A02776">
        <w:rPr>
          <w:rFonts w:ascii="Times New Roman" w:hAnsi="Times New Roman"/>
          <w:sz w:val="24"/>
          <w:szCs w:val="24"/>
          <w:lang w:val="x-none"/>
        </w:rPr>
        <w:t>-ai</w:t>
      </w:r>
      <w:proofErr w:type="spellEnd"/>
      <w:r w:rsidRPr="00A02776">
        <w:rPr>
          <w:rFonts w:ascii="Times New Roman" w:hAnsi="Times New Roman"/>
          <w:sz w:val="24"/>
          <w:szCs w:val="24"/>
          <w:lang w:val="x-none"/>
        </w:rPr>
        <w:t xml:space="preserve"> alapján előirányzat-átcsoportosítások</w:t>
      </w:r>
      <w:r w:rsidR="00A02776">
        <w:rPr>
          <w:rFonts w:ascii="Times New Roman" w:hAnsi="Times New Roman"/>
          <w:sz w:val="24"/>
          <w:szCs w:val="24"/>
        </w:rPr>
        <w:t>, jogszabályváltozások, évközi korrekciók</w:t>
      </w:r>
      <w:r w:rsidR="000B4712" w:rsidRPr="00A02776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A02776">
        <w:rPr>
          <w:rFonts w:ascii="Times New Roman" w:hAnsi="Times New Roman"/>
          <w:sz w:val="24"/>
          <w:szCs w:val="24"/>
          <w:lang w:val="x-none"/>
        </w:rPr>
        <w:t>teszik szükségessé.</w:t>
      </w:r>
    </w:p>
    <w:p w:rsidR="005A1CB1" w:rsidRDefault="005A1CB1" w:rsidP="000F4A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01DED" w:rsidRPr="00C01DED" w:rsidRDefault="00C01DED" w:rsidP="00C01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01DED">
        <w:rPr>
          <w:rFonts w:ascii="Times New Roman" w:eastAsia="Calibri" w:hAnsi="Times New Roman"/>
          <w:sz w:val="24"/>
          <w:szCs w:val="24"/>
        </w:rPr>
        <w:t>Az idegenforgalmi adóról szóló rendelkezések betartásának több éves tapasztalata alapján indokolt szabályozni az Idegenforgalmi Adó Nyilvántartó Könyv elhelyezését, illetve az adó alapjának ellenőrzéséhez a szállásdíjat tartalmazó számviteli bizonylat számát is indokolt a nyilvántartásba felvezettetni.</w:t>
      </w:r>
    </w:p>
    <w:p w:rsidR="00A02776" w:rsidRDefault="00A02776" w:rsidP="000F4A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02776" w:rsidRPr="00A02776" w:rsidRDefault="00A02776" w:rsidP="00A027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2776">
        <w:rPr>
          <w:rFonts w:ascii="Times New Roman" w:hAnsi="Times New Roman"/>
          <w:sz w:val="24"/>
          <w:szCs w:val="24"/>
        </w:rPr>
        <w:t>Az építményadóról szóló</w:t>
      </w:r>
      <w:r>
        <w:rPr>
          <w:rFonts w:ascii="Times New Roman" w:hAnsi="Times New Roman"/>
          <w:sz w:val="24"/>
          <w:szCs w:val="24"/>
        </w:rPr>
        <w:t xml:space="preserve"> 12/1996</w:t>
      </w:r>
      <w:r w:rsidRPr="00A0277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02776">
        <w:rPr>
          <w:rFonts w:ascii="Times New Roman" w:hAnsi="Times New Roman"/>
          <w:sz w:val="24"/>
          <w:szCs w:val="24"/>
        </w:rPr>
        <w:t>(IV. 26.) számú önkormányzati rendelet alkalmazása során felmerült kérdéseket rendezi a jogszabály, hatályon kív</w:t>
      </w:r>
      <w:r w:rsidR="00AB43EB">
        <w:rPr>
          <w:rFonts w:ascii="Times New Roman" w:hAnsi="Times New Roman"/>
          <w:sz w:val="24"/>
          <w:szCs w:val="24"/>
        </w:rPr>
        <w:t>ül helyez egyes hivatkozásokat.</w:t>
      </w:r>
    </w:p>
    <w:p w:rsidR="00A02776" w:rsidRDefault="00A02776" w:rsidP="000F4A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02776" w:rsidRPr="00A02776" w:rsidRDefault="00A02776" w:rsidP="00A027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A02776">
        <w:rPr>
          <w:rFonts w:ascii="Times New Roman" w:hAnsi="Times New Roman"/>
          <w:sz w:val="24"/>
          <w:szCs w:val="24"/>
        </w:rPr>
        <w:t xml:space="preserve">Az Önkormányzat fenntartásában vagy működtetésében lévő köznevelési intézményekben alkalmazandó étkezési térítési díjak megállapításának szabályairól szóló 26/2013. (V.31.) számú önkormányzati rendelet módosítása </w:t>
      </w:r>
      <w:r w:rsidRPr="00A02776">
        <w:rPr>
          <w:rFonts w:ascii="Times New Roman" w:hAnsi="Times New Roman"/>
          <w:iCs/>
          <w:color w:val="000000"/>
          <w:sz w:val="24"/>
          <w:szCs w:val="24"/>
        </w:rPr>
        <w:t>a 37/2014. (IV.30.) EMMI rendeletből adódik az egészségfejlesztés és a minőségi étkeztetés érdekében.</w:t>
      </w:r>
    </w:p>
    <w:p w:rsidR="00A02776" w:rsidRDefault="00A02776" w:rsidP="000F4A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C77D8" w:rsidRPr="00436FFB" w:rsidRDefault="00DC77D8" w:rsidP="000F4A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A1CB1" w:rsidRPr="00436FFB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36FFB">
        <w:rPr>
          <w:rFonts w:ascii="Times New Roman" w:hAnsi="Times New Roman"/>
          <w:b/>
          <w:bCs/>
          <w:sz w:val="24"/>
          <w:szCs w:val="24"/>
          <w:lang w:val="x-none"/>
        </w:rPr>
        <w:t>Részletes indokolás</w:t>
      </w:r>
    </w:p>
    <w:p w:rsidR="005A1CB1" w:rsidRPr="00436FFB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A1CB1" w:rsidRPr="00436FFB" w:rsidRDefault="005A1CB1" w:rsidP="000927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B69D8" w:rsidRPr="00F93F21" w:rsidRDefault="002B69D8" w:rsidP="000927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F21">
        <w:rPr>
          <w:rFonts w:ascii="Times New Roman" w:hAnsi="Times New Roman"/>
          <w:sz w:val="24"/>
          <w:szCs w:val="24"/>
          <w:lang w:val="x-none"/>
        </w:rPr>
        <w:t xml:space="preserve">Az </w:t>
      </w:r>
      <w:r w:rsidRPr="00F93F21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  <w:r w:rsidRPr="00F93F21">
        <w:rPr>
          <w:rFonts w:ascii="Times New Roman" w:hAnsi="Times New Roman"/>
          <w:sz w:val="24"/>
          <w:szCs w:val="24"/>
          <w:lang w:val="x-none"/>
        </w:rPr>
        <w:t xml:space="preserve"> a 201</w:t>
      </w:r>
      <w:r w:rsidR="00AE1F28" w:rsidRPr="00F93F21">
        <w:rPr>
          <w:rFonts w:ascii="Times New Roman" w:hAnsi="Times New Roman"/>
          <w:sz w:val="24"/>
          <w:szCs w:val="24"/>
        </w:rPr>
        <w:t>5</w:t>
      </w:r>
      <w:r w:rsidRPr="00F93F21">
        <w:rPr>
          <w:rFonts w:ascii="Times New Roman" w:hAnsi="Times New Roman"/>
          <w:sz w:val="24"/>
          <w:szCs w:val="24"/>
          <w:lang w:val="x-none"/>
        </w:rPr>
        <w:t>. évi költségvetés bevételi és kiadási főösszegének, valamint hiányának és finanszírozási kiadásának változásáról rendelkezik.</w:t>
      </w:r>
    </w:p>
    <w:p w:rsidR="000927A8" w:rsidRDefault="000927A8" w:rsidP="000927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0441" w:rsidRPr="00F93F21" w:rsidRDefault="004317D9" w:rsidP="000927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F21">
        <w:rPr>
          <w:rFonts w:ascii="Times New Roman" w:hAnsi="Times New Roman"/>
          <w:sz w:val="24"/>
          <w:szCs w:val="24"/>
        </w:rPr>
        <w:t xml:space="preserve">A </w:t>
      </w:r>
      <w:r w:rsidRPr="00F93F21">
        <w:rPr>
          <w:rFonts w:ascii="Times New Roman" w:hAnsi="Times New Roman"/>
          <w:b/>
          <w:sz w:val="24"/>
          <w:szCs w:val="24"/>
        </w:rPr>
        <w:t>2. §</w:t>
      </w:r>
      <w:r w:rsidRPr="00F93F21">
        <w:rPr>
          <w:rFonts w:ascii="Times New Roman" w:hAnsi="Times New Roman"/>
          <w:sz w:val="24"/>
          <w:szCs w:val="24"/>
        </w:rPr>
        <w:t xml:space="preserve"> a költségvetési törvényben</w:t>
      </w:r>
      <w:r w:rsidRPr="00F93F21">
        <w:rPr>
          <w:rFonts w:ascii="Times New Roman" w:hAnsi="Times New Roman"/>
          <w:sz w:val="24"/>
          <w:szCs w:val="24"/>
          <w:lang w:val="x-none"/>
        </w:rPr>
        <w:t xml:space="preserve"> megállapított felhasználási kötöttséggel járó állami támogatások</w:t>
      </w:r>
      <w:r w:rsidRPr="00F93F21">
        <w:rPr>
          <w:rFonts w:ascii="Times New Roman" w:hAnsi="Times New Roman"/>
          <w:sz w:val="24"/>
          <w:szCs w:val="24"/>
        </w:rPr>
        <w:t xml:space="preserve"> összegeit rögzíti</w:t>
      </w:r>
    </w:p>
    <w:p w:rsidR="000927A8" w:rsidRDefault="000927A8" w:rsidP="000927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33F5" w:rsidRPr="00F93F21" w:rsidRDefault="00943AB1" w:rsidP="000927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F2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4317D9" w:rsidRPr="00F93F21">
        <w:rPr>
          <w:rFonts w:ascii="Times New Roman" w:hAnsi="Times New Roman"/>
          <w:b/>
          <w:bCs/>
          <w:sz w:val="24"/>
          <w:szCs w:val="24"/>
        </w:rPr>
        <w:t>3-5</w:t>
      </w:r>
      <w:r w:rsidRPr="00F93F2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proofErr w:type="spellStart"/>
      <w:r w:rsidR="00F93F21" w:rsidRPr="00F93F21">
        <w:rPr>
          <w:rFonts w:ascii="Times New Roman" w:hAnsi="Times New Roman"/>
          <w:b/>
          <w:bCs/>
          <w:sz w:val="24"/>
          <w:szCs w:val="24"/>
        </w:rPr>
        <w:t>-ok</w:t>
      </w:r>
      <w:proofErr w:type="spellEnd"/>
      <w:r w:rsidRPr="00F93F21">
        <w:rPr>
          <w:rFonts w:ascii="Times New Roman" w:hAnsi="Times New Roman"/>
          <w:sz w:val="24"/>
          <w:szCs w:val="24"/>
          <w:lang w:val="x-none"/>
        </w:rPr>
        <w:t xml:space="preserve"> a</w:t>
      </w:r>
      <w:r w:rsidR="004317D9" w:rsidRPr="00F93F21">
        <w:rPr>
          <w:rFonts w:ascii="Times New Roman" w:hAnsi="Times New Roman"/>
          <w:sz w:val="24"/>
          <w:szCs w:val="24"/>
        </w:rPr>
        <w:t xml:space="preserve"> költségvetési rendelet </w:t>
      </w:r>
      <w:r w:rsidR="00F93F21" w:rsidRPr="00F93F21">
        <w:rPr>
          <w:rFonts w:ascii="Times New Roman" w:hAnsi="Times New Roman"/>
          <w:sz w:val="24"/>
          <w:szCs w:val="24"/>
        </w:rPr>
        <w:t>jogszabályváltozásból, évközi korrekciókból adódó módosításait tartalmazza</w:t>
      </w:r>
      <w:r w:rsidR="00A133F5" w:rsidRPr="00F93F21">
        <w:rPr>
          <w:rFonts w:ascii="Times New Roman" w:hAnsi="Times New Roman"/>
          <w:sz w:val="24"/>
          <w:szCs w:val="24"/>
          <w:lang w:val="x-none"/>
        </w:rPr>
        <w:t>.</w:t>
      </w:r>
    </w:p>
    <w:p w:rsidR="000927A8" w:rsidRDefault="000927A8" w:rsidP="000927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17D9" w:rsidRPr="00F93F21" w:rsidRDefault="004317D9" w:rsidP="000927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F2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F93F21">
        <w:rPr>
          <w:rFonts w:ascii="Times New Roman" w:hAnsi="Times New Roman"/>
          <w:b/>
          <w:sz w:val="24"/>
          <w:szCs w:val="24"/>
        </w:rPr>
        <w:t>6</w:t>
      </w:r>
      <w:r w:rsidRPr="00F93F2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F93F2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F93F21" w:rsidRPr="00F93F21">
        <w:rPr>
          <w:rFonts w:ascii="Times New Roman" w:hAnsi="Times New Roman"/>
          <w:sz w:val="24"/>
          <w:szCs w:val="24"/>
        </w:rPr>
        <w:t xml:space="preserve">költségvetési rendelet </w:t>
      </w:r>
      <w:r w:rsidRPr="00F93F21">
        <w:rPr>
          <w:rFonts w:ascii="Times New Roman" w:hAnsi="Times New Roman"/>
          <w:sz w:val="24"/>
          <w:szCs w:val="24"/>
          <w:lang w:val="x-none"/>
        </w:rPr>
        <w:t>tartalék előirányzat</w:t>
      </w:r>
      <w:r w:rsidRPr="00F93F21">
        <w:rPr>
          <w:rFonts w:ascii="Times New Roman" w:hAnsi="Times New Roman"/>
          <w:sz w:val="24"/>
          <w:szCs w:val="24"/>
        </w:rPr>
        <w:t>ainak</w:t>
      </w:r>
      <w:r w:rsidRPr="00F93F21">
        <w:rPr>
          <w:rFonts w:ascii="Times New Roman" w:hAnsi="Times New Roman"/>
          <w:sz w:val="24"/>
          <w:szCs w:val="24"/>
          <w:lang w:val="x-none"/>
        </w:rPr>
        <w:t xml:space="preserve"> változását mutatja.</w:t>
      </w:r>
    </w:p>
    <w:p w:rsidR="000927A8" w:rsidRDefault="000927A8" w:rsidP="000927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3F21" w:rsidRPr="00F93F21" w:rsidRDefault="00F93F21" w:rsidP="000927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F2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97515C">
        <w:rPr>
          <w:rFonts w:ascii="Times New Roman" w:hAnsi="Times New Roman"/>
          <w:b/>
          <w:sz w:val="24"/>
          <w:szCs w:val="24"/>
        </w:rPr>
        <w:t>7</w:t>
      </w:r>
      <w:r w:rsidRPr="0097515C">
        <w:rPr>
          <w:rFonts w:ascii="Times New Roman" w:hAnsi="Times New Roman"/>
          <w:b/>
          <w:bCs/>
          <w:sz w:val="24"/>
          <w:szCs w:val="24"/>
        </w:rPr>
        <w:t>-</w:t>
      </w:r>
      <w:r w:rsidRPr="00F93F21">
        <w:rPr>
          <w:rFonts w:ascii="Times New Roman" w:hAnsi="Times New Roman"/>
          <w:b/>
          <w:bCs/>
          <w:sz w:val="24"/>
          <w:szCs w:val="24"/>
        </w:rPr>
        <w:t>10</w:t>
      </w:r>
      <w:r w:rsidRPr="00F93F2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proofErr w:type="spellStart"/>
      <w:r w:rsidRPr="00F93F21">
        <w:rPr>
          <w:rFonts w:ascii="Times New Roman" w:hAnsi="Times New Roman"/>
          <w:b/>
          <w:bCs/>
          <w:sz w:val="24"/>
          <w:szCs w:val="24"/>
        </w:rPr>
        <w:t>-ok</w:t>
      </w:r>
      <w:proofErr w:type="spellEnd"/>
      <w:r w:rsidRPr="00F93F21">
        <w:rPr>
          <w:rFonts w:ascii="Times New Roman" w:hAnsi="Times New Roman"/>
          <w:sz w:val="24"/>
          <w:szCs w:val="24"/>
          <w:lang w:val="x-none"/>
        </w:rPr>
        <w:t xml:space="preserve"> a</w:t>
      </w:r>
      <w:r w:rsidRPr="00F93F21">
        <w:rPr>
          <w:rFonts w:ascii="Times New Roman" w:hAnsi="Times New Roman"/>
          <w:sz w:val="24"/>
          <w:szCs w:val="24"/>
        </w:rPr>
        <w:t xml:space="preserve"> költségvetési rendelet jogszabályváltozásból, évközi korrekciókból adódó módosításait tartalmazza</w:t>
      </w:r>
      <w:r w:rsidRPr="00F93F21">
        <w:rPr>
          <w:rFonts w:ascii="Times New Roman" w:hAnsi="Times New Roman"/>
          <w:sz w:val="24"/>
          <w:szCs w:val="24"/>
          <w:lang w:val="x-none"/>
        </w:rPr>
        <w:t>.</w:t>
      </w:r>
    </w:p>
    <w:p w:rsidR="000927A8" w:rsidRDefault="000927A8" w:rsidP="000927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0441" w:rsidRPr="00F93F21" w:rsidRDefault="00F93F21" w:rsidP="000927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F21">
        <w:rPr>
          <w:rFonts w:ascii="Times New Roman" w:hAnsi="Times New Roman"/>
          <w:sz w:val="24"/>
          <w:szCs w:val="24"/>
        </w:rPr>
        <w:t xml:space="preserve">A </w:t>
      </w:r>
      <w:r w:rsidRPr="00F93F21">
        <w:rPr>
          <w:rFonts w:ascii="Times New Roman" w:hAnsi="Times New Roman"/>
          <w:b/>
          <w:sz w:val="24"/>
          <w:szCs w:val="24"/>
        </w:rPr>
        <w:t>11. §</w:t>
      </w:r>
      <w:r w:rsidRPr="00F93F21">
        <w:rPr>
          <w:rFonts w:ascii="Times New Roman" w:hAnsi="Times New Roman"/>
          <w:sz w:val="24"/>
          <w:szCs w:val="24"/>
        </w:rPr>
        <w:t xml:space="preserve"> a költségvetési rendelet következő éveket érintő kötelezettségvállalásait tartalmazza.</w:t>
      </w:r>
    </w:p>
    <w:p w:rsidR="000927A8" w:rsidRDefault="000927A8" w:rsidP="000927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33F5" w:rsidRPr="00F93F21" w:rsidRDefault="00A133F5" w:rsidP="000927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F2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F93F21" w:rsidRPr="00F93F21">
        <w:rPr>
          <w:rFonts w:ascii="Times New Roman" w:hAnsi="Times New Roman"/>
          <w:b/>
          <w:bCs/>
          <w:sz w:val="24"/>
          <w:szCs w:val="24"/>
        </w:rPr>
        <w:t>12</w:t>
      </w:r>
      <w:r w:rsidRPr="00F93F2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="004317D9" w:rsidRPr="00F93F21">
        <w:rPr>
          <w:rFonts w:ascii="Times New Roman" w:hAnsi="Times New Roman"/>
          <w:sz w:val="24"/>
          <w:szCs w:val="24"/>
          <w:lang w:val="x-none"/>
        </w:rPr>
        <w:t xml:space="preserve"> a</w:t>
      </w:r>
      <w:r w:rsidR="004317D9" w:rsidRPr="00F93F21">
        <w:rPr>
          <w:rFonts w:ascii="Times New Roman" w:hAnsi="Times New Roman"/>
          <w:sz w:val="24"/>
          <w:szCs w:val="24"/>
        </w:rPr>
        <w:t xml:space="preserve"> költségvetési rendelet</w:t>
      </w:r>
      <w:r w:rsidRPr="00F93F21">
        <w:rPr>
          <w:rFonts w:ascii="Times New Roman" w:hAnsi="Times New Roman"/>
          <w:sz w:val="24"/>
          <w:szCs w:val="24"/>
          <w:lang w:val="x-none"/>
        </w:rPr>
        <w:t xml:space="preserve"> táblázatainak módosulását tartalmazza.</w:t>
      </w:r>
    </w:p>
    <w:p w:rsidR="000927A8" w:rsidRDefault="000927A8" w:rsidP="000927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F93F21" w:rsidRPr="00C01DED" w:rsidRDefault="00F93F21" w:rsidP="000927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A </w:t>
      </w:r>
      <w:r w:rsidRPr="00F93F21">
        <w:rPr>
          <w:rFonts w:ascii="Times New Roman" w:eastAsia="Calibri" w:hAnsi="Times New Roman"/>
          <w:b/>
          <w:sz w:val="24"/>
          <w:szCs w:val="24"/>
        </w:rPr>
        <w:t>13. §</w:t>
      </w:r>
      <w:r>
        <w:rPr>
          <w:rFonts w:ascii="Times New Roman" w:eastAsia="Calibri" w:hAnsi="Times New Roman"/>
          <w:sz w:val="24"/>
          <w:szCs w:val="24"/>
        </w:rPr>
        <w:t xml:space="preserve"> az idegenforgalmi adó rendeletet módosítja: a</w:t>
      </w:r>
      <w:r w:rsidRPr="00C01DED">
        <w:rPr>
          <w:rFonts w:ascii="Times New Roman" w:eastAsia="Calibri" w:hAnsi="Times New Roman"/>
          <w:sz w:val="24"/>
          <w:szCs w:val="24"/>
        </w:rPr>
        <w:t xml:space="preserve"> rendelkezés hatályba lépése után az Idegenforgalmi Adó Nyilvántartó Könyvet a szálláshelyen szükséges tartani és azt az ellenőrzés során be kell tudni mutatni.</w:t>
      </w:r>
    </w:p>
    <w:p w:rsidR="00F93F21" w:rsidRPr="00C01DED" w:rsidRDefault="00F93F21" w:rsidP="000927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3F21" w:rsidRPr="00C01DED" w:rsidRDefault="00F93F21" w:rsidP="000927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 </w:t>
      </w:r>
      <w:r w:rsidRPr="00F93F21">
        <w:rPr>
          <w:rFonts w:ascii="Times New Roman" w:hAnsi="Times New Roman"/>
          <w:b/>
          <w:sz w:val="24"/>
          <w:szCs w:val="24"/>
        </w:rPr>
        <w:t>14. §</w:t>
      </w:r>
      <w:r>
        <w:rPr>
          <w:rFonts w:ascii="Times New Roman" w:hAnsi="Times New Roman"/>
          <w:sz w:val="24"/>
          <w:szCs w:val="24"/>
        </w:rPr>
        <w:t xml:space="preserve"> az idegenforgalmi adó rendelet 1. számú mellékletének változásáról</w:t>
      </w:r>
      <w:r w:rsidRPr="00C01D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intézkedik: </w:t>
      </w:r>
      <w:r w:rsidRPr="00C01DED">
        <w:rPr>
          <w:rFonts w:ascii="Times New Roman" w:hAnsi="Times New Roman"/>
          <w:sz w:val="24"/>
          <w:szCs w:val="24"/>
        </w:rPr>
        <w:t>tartalmazza az Idegenforgalmi Adó Nyilvántartó Könyv kötelező tartalmát, ez kerül kiegészítésre a számla/nyugta sorszámával.</w:t>
      </w:r>
    </w:p>
    <w:p w:rsidR="000927A8" w:rsidRDefault="000927A8" w:rsidP="000927A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326057" w:rsidRDefault="00326057" w:rsidP="000927A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26057">
        <w:rPr>
          <w:rFonts w:ascii="Times New Roman" w:eastAsia="Calibri" w:hAnsi="Times New Roman"/>
          <w:b/>
          <w:sz w:val="24"/>
          <w:szCs w:val="24"/>
        </w:rPr>
        <w:t>15.§</w:t>
      </w:r>
      <w:r>
        <w:rPr>
          <w:rFonts w:ascii="Times New Roman" w:eastAsia="Calibri" w:hAnsi="Times New Roman"/>
          <w:sz w:val="24"/>
          <w:szCs w:val="24"/>
        </w:rPr>
        <w:t xml:space="preserve">  Az </w:t>
      </w:r>
      <w:proofErr w:type="spellStart"/>
      <w:r>
        <w:rPr>
          <w:rFonts w:ascii="Times New Roman" w:eastAsia="Calibri" w:hAnsi="Times New Roman"/>
          <w:sz w:val="24"/>
          <w:szCs w:val="24"/>
        </w:rPr>
        <w:t>Épa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egy szakasza hatályát veszti</w:t>
      </w:r>
    </w:p>
    <w:p w:rsidR="00326057" w:rsidRDefault="00326057" w:rsidP="000927A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D32DCC" w:rsidRPr="00D32DCC" w:rsidRDefault="0097515C" w:rsidP="000927A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7515C">
        <w:rPr>
          <w:rFonts w:ascii="Times New Roman" w:eastAsia="Calibri" w:hAnsi="Times New Roman"/>
          <w:sz w:val="24"/>
          <w:szCs w:val="24"/>
        </w:rPr>
        <w:t xml:space="preserve">A </w:t>
      </w:r>
      <w:r w:rsidR="00326057">
        <w:rPr>
          <w:rFonts w:ascii="Times New Roman" w:eastAsia="Calibri" w:hAnsi="Times New Roman"/>
          <w:b/>
          <w:sz w:val="24"/>
          <w:szCs w:val="24"/>
        </w:rPr>
        <w:t>16</w:t>
      </w:r>
      <w:r w:rsidRPr="005108DE">
        <w:rPr>
          <w:rFonts w:ascii="Times New Roman" w:eastAsia="Calibri" w:hAnsi="Times New Roman"/>
          <w:b/>
          <w:sz w:val="24"/>
          <w:szCs w:val="24"/>
        </w:rPr>
        <w:t>. §</w:t>
      </w:r>
      <w:r w:rsidRPr="0097515C">
        <w:rPr>
          <w:rFonts w:ascii="Times New Roman" w:eastAsia="Calibri" w:hAnsi="Times New Roman"/>
          <w:sz w:val="24"/>
          <w:szCs w:val="24"/>
        </w:rPr>
        <w:t xml:space="preserve"> az építményadó rendelet </w:t>
      </w:r>
      <w:r w:rsidR="00D32DCC" w:rsidRPr="00D32DCC">
        <w:rPr>
          <w:rFonts w:ascii="Times New Roman" w:eastAsia="Calibri" w:hAnsi="Times New Roman"/>
          <w:sz w:val="24"/>
          <w:szCs w:val="24"/>
        </w:rPr>
        <w:t>6. § (3) bekezdésében szereplő kifejezést pontosítj</w:t>
      </w:r>
      <w:r w:rsidR="00D32DCC">
        <w:rPr>
          <w:rFonts w:ascii="Times New Roman" w:eastAsia="Calibri" w:hAnsi="Times New Roman"/>
          <w:sz w:val="24"/>
          <w:szCs w:val="24"/>
        </w:rPr>
        <w:t>a</w:t>
      </w:r>
      <w:r w:rsidR="00D32DCC" w:rsidRPr="00D32DCC">
        <w:rPr>
          <w:rFonts w:ascii="Times New Roman" w:eastAsia="Calibri" w:hAnsi="Times New Roman"/>
          <w:sz w:val="24"/>
          <w:szCs w:val="24"/>
        </w:rPr>
        <w:t>.</w:t>
      </w:r>
    </w:p>
    <w:p w:rsidR="000927A8" w:rsidRDefault="000927A8" w:rsidP="000927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2DCC" w:rsidRPr="00D32DCC" w:rsidRDefault="0097515C" w:rsidP="000927A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7515C">
        <w:rPr>
          <w:rFonts w:ascii="Times New Roman" w:hAnsi="Times New Roman"/>
          <w:sz w:val="24"/>
          <w:szCs w:val="24"/>
        </w:rPr>
        <w:t xml:space="preserve">A </w:t>
      </w:r>
      <w:r w:rsidR="00326057">
        <w:rPr>
          <w:rFonts w:ascii="Times New Roman" w:hAnsi="Times New Roman"/>
          <w:b/>
          <w:sz w:val="24"/>
          <w:szCs w:val="24"/>
        </w:rPr>
        <w:t>17</w:t>
      </w:r>
      <w:r w:rsidRPr="005108DE">
        <w:rPr>
          <w:rFonts w:ascii="Times New Roman" w:hAnsi="Times New Roman"/>
          <w:b/>
          <w:sz w:val="24"/>
          <w:szCs w:val="24"/>
        </w:rPr>
        <w:t>. §</w:t>
      </w:r>
      <w:r w:rsidRPr="0097515C">
        <w:rPr>
          <w:rFonts w:ascii="Times New Roman" w:eastAsia="Calibri" w:hAnsi="Times New Roman"/>
          <w:sz w:val="24"/>
          <w:szCs w:val="24"/>
        </w:rPr>
        <w:t xml:space="preserve"> az építményadó rendelet változásáról intézkedik:</w:t>
      </w:r>
      <w:r w:rsidR="00D32DCC" w:rsidRPr="00D32DCC">
        <w:rPr>
          <w:rFonts w:ascii="Times New Roman" w:eastAsia="Calibri" w:hAnsi="Times New Roman"/>
          <w:sz w:val="24"/>
          <w:szCs w:val="24"/>
        </w:rPr>
        <w:t xml:space="preserve"> </w:t>
      </w:r>
      <w:r w:rsidR="00D32DCC">
        <w:rPr>
          <w:rFonts w:ascii="Times New Roman" w:eastAsia="Calibri" w:hAnsi="Times New Roman"/>
          <w:sz w:val="24"/>
          <w:szCs w:val="24"/>
        </w:rPr>
        <w:t xml:space="preserve">a </w:t>
      </w:r>
      <w:r w:rsidR="00D32DCC" w:rsidRPr="00D32DCC">
        <w:rPr>
          <w:rFonts w:ascii="Times New Roman" w:eastAsia="Calibri" w:hAnsi="Times New Roman"/>
          <w:sz w:val="24"/>
          <w:szCs w:val="24"/>
        </w:rPr>
        <w:t xml:space="preserve">7. § (2) bekezdésében foglalt lakás célú használat értelmezési problémákat vetett fel az adózók körében. A módosítás után egyértelművé válik, hogy abban az esetben illeti meg a magánszemély adózót mentesség az építményadó alól, ha a tulajdonában </w:t>
      </w:r>
      <w:r w:rsidR="00D32DCC">
        <w:rPr>
          <w:rFonts w:ascii="Times New Roman" w:eastAsia="Calibri" w:hAnsi="Times New Roman"/>
          <w:sz w:val="24"/>
          <w:szCs w:val="24"/>
        </w:rPr>
        <w:t xml:space="preserve">álló </w:t>
      </w:r>
      <w:r w:rsidR="00D32DCC" w:rsidRPr="00D32DCC">
        <w:rPr>
          <w:rFonts w:ascii="Times New Roman" w:eastAsia="Calibri" w:hAnsi="Times New Roman"/>
          <w:sz w:val="24"/>
          <w:szCs w:val="24"/>
        </w:rPr>
        <w:t>lakás</w:t>
      </w:r>
      <w:r w:rsidR="00D32DCC">
        <w:rPr>
          <w:rFonts w:ascii="Times New Roman" w:eastAsia="Calibri" w:hAnsi="Times New Roman"/>
          <w:sz w:val="24"/>
          <w:szCs w:val="24"/>
        </w:rPr>
        <w:t>t</w:t>
      </w:r>
      <w:r w:rsidR="00D32DCC" w:rsidRPr="00D32DCC">
        <w:rPr>
          <w:rFonts w:ascii="Times New Roman" w:eastAsia="Calibri" w:hAnsi="Times New Roman"/>
          <w:sz w:val="24"/>
          <w:szCs w:val="24"/>
        </w:rPr>
        <w:t xml:space="preserve"> maga és családja életvitelszerűen, lakhatási célból használja.</w:t>
      </w:r>
    </w:p>
    <w:p w:rsidR="000927A8" w:rsidRDefault="000927A8" w:rsidP="000927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08DE" w:rsidRPr="005108DE" w:rsidRDefault="00D32DCC" w:rsidP="000927A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326057">
        <w:rPr>
          <w:rFonts w:ascii="Times New Roman" w:hAnsi="Times New Roman"/>
          <w:b/>
          <w:sz w:val="24"/>
          <w:szCs w:val="24"/>
        </w:rPr>
        <w:t>18</w:t>
      </w:r>
      <w:r w:rsidR="0097515C" w:rsidRPr="005108DE">
        <w:rPr>
          <w:rFonts w:ascii="Times New Roman" w:hAnsi="Times New Roman"/>
          <w:b/>
          <w:sz w:val="24"/>
          <w:szCs w:val="24"/>
        </w:rPr>
        <w:t>. §</w:t>
      </w:r>
      <w:r w:rsidR="005108DE">
        <w:rPr>
          <w:rFonts w:ascii="Times New Roman" w:hAnsi="Times New Roman"/>
          <w:b/>
          <w:sz w:val="24"/>
          <w:szCs w:val="24"/>
        </w:rPr>
        <w:t xml:space="preserve"> </w:t>
      </w:r>
      <w:r w:rsidR="005108DE" w:rsidRPr="005108DE">
        <w:rPr>
          <w:rFonts w:ascii="Times New Roman" w:hAnsi="Times New Roman"/>
          <w:sz w:val="24"/>
          <w:szCs w:val="24"/>
        </w:rPr>
        <w:t>k</w:t>
      </w:r>
      <w:r w:rsidR="005108DE" w:rsidRPr="005108DE">
        <w:rPr>
          <w:rFonts w:ascii="Times New Roman" w:eastAsia="Calibri" w:hAnsi="Times New Roman"/>
          <w:sz w:val="24"/>
          <w:szCs w:val="24"/>
        </w:rPr>
        <w:t>iegészítést tartalmaz</w:t>
      </w:r>
      <w:r w:rsidR="005108DE">
        <w:rPr>
          <w:rFonts w:ascii="Times New Roman" w:eastAsia="Calibri" w:hAnsi="Times New Roman"/>
          <w:sz w:val="24"/>
          <w:szCs w:val="24"/>
        </w:rPr>
        <w:t xml:space="preserve"> az</w:t>
      </w:r>
      <w:r w:rsidR="005108DE" w:rsidRPr="005108DE">
        <w:rPr>
          <w:rFonts w:ascii="Times New Roman" w:eastAsia="Calibri" w:hAnsi="Times New Roman"/>
          <w:sz w:val="24"/>
          <w:szCs w:val="24"/>
        </w:rPr>
        <w:t xml:space="preserve"> </w:t>
      </w:r>
      <w:r w:rsidR="005108DE" w:rsidRPr="0097515C">
        <w:rPr>
          <w:rFonts w:ascii="Times New Roman" w:eastAsia="Calibri" w:hAnsi="Times New Roman"/>
          <w:sz w:val="24"/>
          <w:szCs w:val="24"/>
        </w:rPr>
        <w:t xml:space="preserve">építményadó rendelet </w:t>
      </w:r>
      <w:r w:rsidR="005108DE" w:rsidRPr="005108DE">
        <w:rPr>
          <w:rFonts w:ascii="Times New Roman" w:eastAsia="Calibri" w:hAnsi="Times New Roman"/>
          <w:sz w:val="24"/>
          <w:szCs w:val="24"/>
        </w:rPr>
        <w:t>7. § (2) bekezdésében szereplő mentességi feltételhez, amely szerint a magánszemély lakástulajdonosoknak az életvitelszerűen lakás céljára használt építmény azon részére biztosít mentességet a rendelet, melyet bérbeadás útján nem hasznosítanak.</w:t>
      </w:r>
    </w:p>
    <w:p w:rsidR="000927A8" w:rsidRDefault="000927A8" w:rsidP="000927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515C" w:rsidRPr="003734CA" w:rsidRDefault="003734CA" w:rsidP="000927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734CA">
        <w:rPr>
          <w:rFonts w:ascii="Times New Roman" w:hAnsi="Times New Roman"/>
          <w:sz w:val="24"/>
          <w:szCs w:val="24"/>
        </w:rPr>
        <w:t xml:space="preserve">A </w:t>
      </w:r>
      <w:r w:rsidR="00326057">
        <w:rPr>
          <w:rFonts w:ascii="Times New Roman" w:hAnsi="Times New Roman"/>
          <w:b/>
          <w:sz w:val="24"/>
          <w:szCs w:val="24"/>
        </w:rPr>
        <w:t>19</w:t>
      </w:r>
      <w:r w:rsidRPr="003734CA">
        <w:rPr>
          <w:rFonts w:ascii="Times New Roman" w:hAnsi="Times New Roman"/>
          <w:b/>
          <w:sz w:val="24"/>
          <w:szCs w:val="24"/>
        </w:rPr>
        <w:t>. §</w:t>
      </w:r>
      <w:r w:rsidRPr="003734CA">
        <w:rPr>
          <w:rFonts w:ascii="Times New Roman" w:hAnsi="Times New Roman"/>
          <w:sz w:val="24"/>
          <w:szCs w:val="24"/>
        </w:rPr>
        <w:t xml:space="preserve"> az </w:t>
      </w:r>
      <w:r>
        <w:rPr>
          <w:rFonts w:ascii="Times New Roman" w:hAnsi="Times New Roman"/>
          <w:sz w:val="24"/>
          <w:szCs w:val="24"/>
        </w:rPr>
        <w:t>ö</w:t>
      </w:r>
      <w:r w:rsidRPr="003734CA">
        <w:rPr>
          <w:rFonts w:ascii="Times New Roman" w:hAnsi="Times New Roman"/>
          <w:sz w:val="24"/>
          <w:szCs w:val="24"/>
        </w:rPr>
        <w:t xml:space="preserve">nkormányzat fenntartásában lévő </w:t>
      </w:r>
      <w:r>
        <w:rPr>
          <w:rFonts w:ascii="Times New Roman" w:hAnsi="Times New Roman"/>
          <w:sz w:val="24"/>
          <w:szCs w:val="24"/>
        </w:rPr>
        <w:t xml:space="preserve">óvodákban az </w:t>
      </w:r>
      <w:r>
        <w:rPr>
          <w:rFonts w:ascii="Times New Roman" w:hAnsi="Times New Roman"/>
          <w:bCs/>
          <w:sz w:val="24"/>
          <w:szCs w:val="24"/>
        </w:rPr>
        <w:t>óvodai normál étkeztetés nettó nyersanyagnormája emeléséről intézkedik.</w:t>
      </w:r>
    </w:p>
    <w:p w:rsidR="000927A8" w:rsidRDefault="000927A8" w:rsidP="000927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69D8" w:rsidRPr="003734CA" w:rsidRDefault="002B69D8" w:rsidP="000927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34CA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3734CA" w:rsidRPr="003734CA">
        <w:rPr>
          <w:rFonts w:ascii="Times New Roman" w:hAnsi="Times New Roman"/>
          <w:sz w:val="24"/>
          <w:szCs w:val="24"/>
          <w:lang w:val="x-none"/>
        </w:rPr>
        <w:t xml:space="preserve"> rendelet</w:t>
      </w:r>
      <w:r w:rsidRPr="003734CA">
        <w:rPr>
          <w:rFonts w:ascii="Times New Roman" w:hAnsi="Times New Roman"/>
          <w:sz w:val="24"/>
          <w:szCs w:val="24"/>
          <w:lang w:val="x-none"/>
        </w:rPr>
        <w:t xml:space="preserve"> hatálybalépéséről intézkedik.</w:t>
      </w:r>
    </w:p>
    <w:p w:rsidR="000927A8" w:rsidRDefault="000927A8" w:rsidP="000927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34CA" w:rsidRPr="000927A8" w:rsidRDefault="003734CA" w:rsidP="000927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27A8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0927A8">
        <w:rPr>
          <w:rFonts w:ascii="Times New Roman" w:hAnsi="Times New Roman"/>
          <w:b/>
          <w:sz w:val="24"/>
          <w:szCs w:val="24"/>
        </w:rPr>
        <w:t>20</w:t>
      </w:r>
      <w:r w:rsidRPr="000927A8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0927A8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326057">
        <w:rPr>
          <w:rFonts w:ascii="Times New Roman" w:hAnsi="Times New Roman"/>
          <w:sz w:val="24"/>
          <w:szCs w:val="24"/>
        </w:rPr>
        <w:t xml:space="preserve">a </w:t>
      </w:r>
      <w:r w:rsidR="00326057" w:rsidRPr="003734CA">
        <w:rPr>
          <w:rFonts w:ascii="Times New Roman" w:hAnsi="Times New Roman"/>
          <w:sz w:val="24"/>
          <w:szCs w:val="24"/>
          <w:lang w:val="x-none"/>
        </w:rPr>
        <w:t>rendelet hatálybalépéséről</w:t>
      </w:r>
      <w:r w:rsidR="00326057">
        <w:rPr>
          <w:rFonts w:ascii="Times New Roman" w:hAnsi="Times New Roman"/>
          <w:sz w:val="24"/>
          <w:szCs w:val="24"/>
        </w:rPr>
        <w:t xml:space="preserve"> és</w:t>
      </w:r>
      <w:bookmarkStart w:id="7" w:name="_GoBack"/>
      <w:bookmarkEnd w:id="7"/>
      <w:r w:rsidR="00326057" w:rsidRPr="000927A8">
        <w:rPr>
          <w:rFonts w:ascii="Times New Roman" w:hAnsi="Times New Roman"/>
          <w:sz w:val="24"/>
          <w:szCs w:val="24"/>
        </w:rPr>
        <w:t xml:space="preserve"> </w:t>
      </w:r>
      <w:r w:rsidR="000927A8" w:rsidRPr="000927A8">
        <w:rPr>
          <w:rFonts w:ascii="Times New Roman" w:hAnsi="Times New Roman"/>
          <w:sz w:val="24"/>
          <w:szCs w:val="24"/>
        </w:rPr>
        <w:t xml:space="preserve">a </w:t>
      </w:r>
      <w:r w:rsidR="000927A8" w:rsidRPr="000927A8">
        <w:rPr>
          <w:rFonts w:ascii="Times New Roman" w:hAnsi="Times New Roman"/>
          <w:sz w:val="24"/>
          <w:szCs w:val="24"/>
          <w:lang w:val="x-none"/>
        </w:rPr>
        <w:t>201</w:t>
      </w:r>
      <w:r w:rsidR="000927A8" w:rsidRPr="000927A8">
        <w:rPr>
          <w:rFonts w:ascii="Times New Roman" w:hAnsi="Times New Roman"/>
          <w:sz w:val="24"/>
          <w:szCs w:val="24"/>
        </w:rPr>
        <w:t>4</w:t>
      </w:r>
      <w:r w:rsidR="000927A8" w:rsidRPr="000927A8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="000927A8" w:rsidRPr="000927A8">
        <w:rPr>
          <w:rFonts w:ascii="Times New Roman" w:hAnsi="Times New Roman"/>
          <w:sz w:val="24"/>
          <w:szCs w:val="24"/>
        </w:rPr>
        <w:t>2</w:t>
      </w:r>
      <w:r w:rsidR="000927A8" w:rsidRPr="000927A8">
        <w:rPr>
          <w:rFonts w:ascii="Times New Roman" w:hAnsi="Times New Roman"/>
          <w:sz w:val="24"/>
          <w:szCs w:val="24"/>
          <w:lang w:val="x-none"/>
        </w:rPr>
        <w:t>/201</w:t>
      </w:r>
      <w:r w:rsidR="000927A8" w:rsidRPr="000927A8">
        <w:rPr>
          <w:rFonts w:ascii="Times New Roman" w:hAnsi="Times New Roman"/>
          <w:sz w:val="24"/>
          <w:szCs w:val="24"/>
        </w:rPr>
        <w:t>4</w:t>
      </w:r>
      <w:r w:rsidR="000927A8" w:rsidRPr="000927A8">
        <w:rPr>
          <w:rFonts w:ascii="Times New Roman" w:hAnsi="Times New Roman"/>
          <w:sz w:val="24"/>
          <w:szCs w:val="24"/>
          <w:lang w:val="x-none"/>
        </w:rPr>
        <w:t xml:space="preserve">. (II. </w:t>
      </w:r>
      <w:r w:rsidR="000927A8" w:rsidRPr="000927A8">
        <w:rPr>
          <w:rFonts w:ascii="Times New Roman" w:hAnsi="Times New Roman"/>
          <w:sz w:val="24"/>
          <w:szCs w:val="24"/>
        </w:rPr>
        <w:t>1</w:t>
      </w:r>
      <w:r w:rsidR="000927A8" w:rsidRPr="000927A8">
        <w:rPr>
          <w:rFonts w:ascii="Times New Roman" w:hAnsi="Times New Roman"/>
          <w:sz w:val="24"/>
          <w:szCs w:val="24"/>
          <w:lang w:val="x-none"/>
        </w:rPr>
        <w:t xml:space="preserve">2.) rendelet </w:t>
      </w:r>
      <w:r w:rsidR="000927A8" w:rsidRPr="000927A8">
        <w:rPr>
          <w:rFonts w:ascii="Times New Roman" w:hAnsi="Times New Roman"/>
          <w:sz w:val="24"/>
          <w:szCs w:val="24"/>
        </w:rPr>
        <w:t>20</w:t>
      </w:r>
      <w:r w:rsidR="000927A8" w:rsidRPr="000927A8">
        <w:rPr>
          <w:rFonts w:ascii="Times New Roman" w:hAnsi="Times New Roman"/>
          <w:sz w:val="24"/>
          <w:szCs w:val="24"/>
          <w:lang w:val="x-none"/>
        </w:rPr>
        <w:t>. §</w:t>
      </w:r>
      <w:proofErr w:type="spellStart"/>
      <w:r w:rsidR="000927A8" w:rsidRPr="000927A8">
        <w:rPr>
          <w:rFonts w:ascii="Times New Roman" w:hAnsi="Times New Roman"/>
          <w:sz w:val="24"/>
          <w:szCs w:val="24"/>
          <w:lang w:val="x-none"/>
        </w:rPr>
        <w:t>-</w:t>
      </w:r>
      <w:r w:rsidR="000927A8" w:rsidRPr="000927A8">
        <w:rPr>
          <w:rFonts w:ascii="Times New Roman" w:hAnsi="Times New Roman"/>
          <w:sz w:val="24"/>
          <w:szCs w:val="24"/>
        </w:rPr>
        <w:t>ának</w:t>
      </w:r>
      <w:proofErr w:type="spellEnd"/>
      <w:r w:rsidR="000927A8" w:rsidRPr="000927A8">
        <w:rPr>
          <w:rFonts w:ascii="Times New Roman" w:hAnsi="Times New Roman"/>
          <w:sz w:val="24"/>
          <w:szCs w:val="24"/>
        </w:rPr>
        <w:t xml:space="preserve"> és az építményadóról szóló 12/1996. (IV.26.) rendelet </w:t>
      </w:r>
      <w:r w:rsidR="000927A8" w:rsidRPr="000927A8">
        <w:rPr>
          <w:rFonts w:ascii="Times New Roman" w:hAnsi="Times New Roman"/>
          <w:bCs/>
          <w:sz w:val="24"/>
          <w:szCs w:val="24"/>
        </w:rPr>
        <w:t xml:space="preserve">2. § (3) bekezdésének </w:t>
      </w:r>
      <w:r w:rsidRPr="000927A8">
        <w:rPr>
          <w:rFonts w:ascii="Times New Roman" w:hAnsi="Times New Roman"/>
          <w:sz w:val="24"/>
          <w:szCs w:val="24"/>
          <w:lang w:val="x-none"/>
        </w:rPr>
        <w:t>hatály</w:t>
      </w:r>
      <w:r w:rsidR="00A02776" w:rsidRPr="000927A8">
        <w:rPr>
          <w:rFonts w:ascii="Times New Roman" w:hAnsi="Times New Roman"/>
          <w:sz w:val="24"/>
          <w:szCs w:val="24"/>
        </w:rPr>
        <w:t>on kívül helyezéséről</w:t>
      </w:r>
      <w:r w:rsidRPr="000927A8">
        <w:rPr>
          <w:rFonts w:ascii="Times New Roman" w:hAnsi="Times New Roman"/>
          <w:sz w:val="24"/>
          <w:szCs w:val="24"/>
          <w:lang w:val="x-none"/>
        </w:rPr>
        <w:t xml:space="preserve"> intézkedik.</w:t>
      </w:r>
    </w:p>
    <w:p w:rsidR="00DC77D8" w:rsidRDefault="00DC77D8" w:rsidP="002B69D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br w:type="page"/>
      </w:r>
    </w:p>
    <w:p w:rsidR="001D602A" w:rsidRPr="00436FFB" w:rsidRDefault="001D602A" w:rsidP="001D602A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lang w:val="x-none"/>
        </w:rPr>
      </w:pPr>
    </w:p>
    <w:p w:rsidR="00030A63" w:rsidRDefault="00030A63" w:rsidP="00030A63">
      <w:pPr>
        <w:autoSpaceDE w:val="0"/>
        <w:autoSpaceDN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030A63" w:rsidRDefault="00030A63" w:rsidP="00030A63">
      <w:pPr>
        <w:autoSpaceDE w:val="0"/>
        <w:autoSpaceDN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E4F3C" w:rsidRDefault="00FE4F3C" w:rsidP="00FE4F3C">
      <w:pPr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 Képviselő-testület</w:t>
      </w:r>
      <w:r>
        <w:rPr>
          <w:rFonts w:ascii="Times New Roman" w:hAnsi="Times New Roman"/>
          <w:sz w:val="24"/>
          <w:szCs w:val="24"/>
        </w:rPr>
        <w:t xml:space="preserve">e úgy dönt, hogy </w:t>
      </w:r>
      <w:r>
        <w:rPr>
          <w:rFonts w:ascii="Times New Roman" w:hAnsi="Times New Roman"/>
          <w:sz w:val="24"/>
          <w:szCs w:val="24"/>
          <w:lang w:val="x-none"/>
        </w:rPr>
        <w:t xml:space="preserve">2015. évben </w:t>
      </w:r>
      <w:r>
        <w:rPr>
          <w:rFonts w:ascii="Times New Roman" w:hAnsi="Times New Roman"/>
          <w:sz w:val="24"/>
          <w:szCs w:val="24"/>
        </w:rPr>
        <w:t xml:space="preserve">az Art </w:t>
      </w:r>
      <w:proofErr w:type="spellStart"/>
      <w:r>
        <w:rPr>
          <w:rFonts w:ascii="Times New Roman" w:hAnsi="Times New Roman"/>
          <w:sz w:val="24"/>
          <w:szCs w:val="24"/>
        </w:rPr>
        <w:t>Corner</w:t>
      </w:r>
      <w:proofErr w:type="spellEnd"/>
      <w:r>
        <w:rPr>
          <w:rFonts w:ascii="Times New Roman" w:hAnsi="Times New Roman"/>
          <w:sz w:val="24"/>
          <w:szCs w:val="24"/>
        </w:rPr>
        <w:t xml:space="preserve"> Egyesületet Budapest Főváros VII. </w:t>
      </w:r>
      <w:proofErr w:type="gramStart"/>
      <w:r>
        <w:rPr>
          <w:rFonts w:ascii="Times New Roman" w:hAnsi="Times New Roman"/>
          <w:sz w:val="24"/>
          <w:szCs w:val="24"/>
        </w:rPr>
        <w:t>kerület</w:t>
      </w:r>
      <w:proofErr w:type="gramEnd"/>
      <w:r>
        <w:rPr>
          <w:rFonts w:ascii="Times New Roman" w:hAnsi="Times New Roman"/>
          <w:sz w:val="24"/>
          <w:szCs w:val="24"/>
        </w:rPr>
        <w:t xml:space="preserve"> Erzsébetváros Önkormányzat 2015. évi költségvetése 6103 Sportegyesületek és szervezetek támogatása címsora terhére pályázati önrész biztosítására, versenyeztetési költségekre, sportfelszerelés, sporteszközök vásárlására és karbantartására </w:t>
      </w:r>
      <w:r>
        <w:rPr>
          <w:rFonts w:ascii="Times New Roman" w:hAnsi="Times New Roman"/>
          <w:b/>
          <w:bCs/>
          <w:sz w:val="24"/>
          <w:szCs w:val="24"/>
        </w:rPr>
        <w:t xml:space="preserve">1.000.000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Ft</w:t>
      </w:r>
      <w:r>
        <w:rPr>
          <w:rFonts w:ascii="Times New Roman" w:hAnsi="Times New Roman"/>
          <w:b/>
          <w:bCs/>
          <w:sz w:val="24"/>
          <w:szCs w:val="24"/>
        </w:rPr>
        <w:t>-tal</w:t>
      </w:r>
      <w:r>
        <w:rPr>
          <w:rFonts w:ascii="Times New Roman" w:hAnsi="Times New Roman"/>
          <w:sz w:val="24"/>
          <w:szCs w:val="24"/>
        </w:rPr>
        <w:t xml:space="preserve"> támogatja.</w:t>
      </w:r>
    </w:p>
    <w:p w:rsidR="00030A63" w:rsidRDefault="00FE4F3C" w:rsidP="00FE4F3C">
      <w:pPr>
        <w:autoSpaceDE w:val="0"/>
        <w:autoSpaceDN w:val="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A Képviselő-testület felkéri a polgármestert – a Miniszterelnökség Támogatásokat Vizsgáló Irodája állásfoglalását követően - a támogatási szerződés aláírására.</w:t>
      </w:r>
      <w:r w:rsidR="00030A63">
        <w:rPr>
          <w:rFonts w:ascii="Times New Roman" w:hAnsi="Times New Roman"/>
          <w:sz w:val="24"/>
          <w:szCs w:val="24"/>
        </w:rPr>
        <w:t xml:space="preserve"> </w:t>
      </w:r>
    </w:p>
    <w:p w:rsidR="00030A63" w:rsidRDefault="00030A63" w:rsidP="00030A63">
      <w:pPr>
        <w:autoSpaceDE w:val="0"/>
        <w:autoSpaceDN w:val="0"/>
        <w:rPr>
          <w:rFonts w:ascii="Times New Roman" w:hAnsi="Times New Roman"/>
          <w:sz w:val="24"/>
          <w:szCs w:val="24"/>
        </w:rPr>
      </w:pPr>
    </w:p>
    <w:p w:rsidR="00030A63" w:rsidRPr="00030A63" w:rsidRDefault="00030A63" w:rsidP="00030A63">
      <w:pPr>
        <w:autoSpaceDE w:val="0"/>
        <w:autoSpaceDN w:val="0"/>
        <w:spacing w:after="0"/>
        <w:ind w:left="1503" w:hanging="1202"/>
        <w:rPr>
          <w:rFonts w:ascii="Times New Roman" w:hAnsi="Times New Roman"/>
          <w:sz w:val="24"/>
          <w:szCs w:val="24"/>
        </w:rPr>
      </w:pPr>
      <w:r w:rsidRPr="00030A63">
        <w:rPr>
          <w:rFonts w:ascii="Times New Roman" w:hAnsi="Times New Roman"/>
          <w:bCs/>
          <w:sz w:val="24"/>
          <w:szCs w:val="24"/>
          <w:u w:val="single"/>
          <w:lang w:val="x-none"/>
        </w:rPr>
        <w:t>Felelős:</w:t>
      </w:r>
      <w:r w:rsidRPr="00030A63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proofErr w:type="spellStart"/>
      <w:r w:rsidRPr="00030A63">
        <w:rPr>
          <w:rFonts w:ascii="Times New Roman" w:hAnsi="Times New Roman"/>
          <w:sz w:val="24"/>
          <w:szCs w:val="24"/>
        </w:rPr>
        <w:t>Vattamány</w:t>
      </w:r>
      <w:proofErr w:type="spellEnd"/>
      <w:r w:rsidRPr="00030A63">
        <w:rPr>
          <w:rFonts w:ascii="Times New Roman" w:hAnsi="Times New Roman"/>
          <w:sz w:val="24"/>
          <w:szCs w:val="24"/>
        </w:rPr>
        <w:t xml:space="preserve"> Zsolt</w:t>
      </w:r>
    </w:p>
    <w:p w:rsidR="00030A63" w:rsidRPr="00030A63" w:rsidRDefault="00030A63" w:rsidP="00030A63">
      <w:pPr>
        <w:autoSpaceDE w:val="0"/>
        <w:autoSpaceDN w:val="0"/>
        <w:spacing w:after="0"/>
        <w:ind w:left="1503" w:hanging="1202"/>
        <w:rPr>
          <w:rFonts w:ascii="Times New Roman" w:hAnsi="Times New Roman"/>
          <w:sz w:val="24"/>
          <w:szCs w:val="24"/>
        </w:rPr>
      </w:pPr>
      <w:r w:rsidRPr="00030A63">
        <w:rPr>
          <w:rFonts w:ascii="Times New Roman" w:hAnsi="Times New Roman"/>
          <w:bCs/>
          <w:sz w:val="24"/>
          <w:szCs w:val="24"/>
          <w:u w:val="single"/>
          <w:lang w:val="x-none"/>
        </w:rPr>
        <w:t>Határidő:</w:t>
      </w:r>
      <w:r w:rsidRPr="00030A63">
        <w:rPr>
          <w:rFonts w:ascii="Times New Roman" w:hAnsi="Times New Roman"/>
          <w:sz w:val="24"/>
          <w:szCs w:val="24"/>
          <w:lang w:val="x-none"/>
        </w:rPr>
        <w:t xml:space="preserve">    </w:t>
      </w:r>
      <w:r w:rsidRPr="00030A63">
        <w:rPr>
          <w:rFonts w:ascii="Times New Roman" w:hAnsi="Times New Roman"/>
          <w:sz w:val="24"/>
          <w:szCs w:val="24"/>
        </w:rPr>
        <w:t>Azonnal</w:t>
      </w:r>
    </w:p>
    <w:p w:rsidR="00030A63" w:rsidRDefault="00030A63" w:rsidP="00030A63"/>
    <w:p w:rsidR="00DC77D8" w:rsidRDefault="00DC77D8" w:rsidP="00030A63"/>
    <w:p w:rsidR="00030A63" w:rsidRPr="00A74E62" w:rsidRDefault="00030A63" w:rsidP="00030A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bCs/>
          <w:sz w:val="24"/>
          <w:szCs w:val="24"/>
          <w:lang w:val="x-none"/>
        </w:rPr>
        <w:t>2015. október 1</w:t>
      </w:r>
      <w:r>
        <w:rPr>
          <w:rFonts w:ascii="Times New Roman" w:hAnsi="Times New Roman"/>
          <w:bCs/>
          <w:sz w:val="24"/>
          <w:szCs w:val="24"/>
        </w:rPr>
        <w:t>6</w:t>
      </w:r>
      <w:r>
        <w:rPr>
          <w:rFonts w:ascii="Times New Roman" w:hAnsi="Times New Roman"/>
          <w:bCs/>
          <w:sz w:val="24"/>
          <w:szCs w:val="24"/>
          <w:lang w:val="x-none"/>
        </w:rPr>
        <w:t>.</w:t>
      </w:r>
    </w:p>
    <w:p w:rsidR="00030A63" w:rsidRDefault="00030A63" w:rsidP="00030A6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C77D8" w:rsidRPr="00A74E62" w:rsidRDefault="00DC77D8" w:rsidP="00030A6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0A63" w:rsidRPr="00436FFB" w:rsidRDefault="00030A63" w:rsidP="00030A6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0A63" w:rsidRPr="00436FFB" w:rsidRDefault="00030A63" w:rsidP="00030A6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spellStart"/>
      <w:r w:rsidRPr="00436FFB"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 w:rsidRPr="00436FFB">
        <w:rPr>
          <w:rFonts w:ascii="Times New Roman" w:hAnsi="Times New Roman"/>
          <w:sz w:val="24"/>
          <w:szCs w:val="24"/>
          <w:lang w:val="x-none"/>
        </w:rPr>
        <w:t xml:space="preserve"> Zsolt</w:t>
      </w:r>
    </w:p>
    <w:p w:rsidR="00030A63" w:rsidRPr="00436FFB" w:rsidRDefault="00030A63" w:rsidP="00030A6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>polgármester</w:t>
      </w:r>
    </w:p>
    <w:p w:rsidR="00890E7B" w:rsidRDefault="00890E7B" w:rsidP="006923B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3401" w:rsidRPr="00436FFB" w:rsidRDefault="00763401" w:rsidP="006923B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63401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20CD" w:rsidRDefault="006F20CD">
      <w:pPr>
        <w:spacing w:after="0" w:line="240" w:lineRule="auto"/>
      </w:pPr>
      <w:r>
        <w:separator/>
      </w:r>
    </w:p>
  </w:endnote>
  <w:endnote w:type="continuationSeparator" w:id="0">
    <w:p w:rsidR="006F20CD" w:rsidRDefault="006F2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3F21" w:rsidRPr="001C6C88" w:rsidRDefault="00F93F2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26057">
      <w:rPr>
        <w:rFonts w:ascii="Times New Roman" w:hAnsi="Times New Roman"/>
        <w:noProof/>
        <w:sz w:val="20"/>
        <w:szCs w:val="20"/>
      </w:rPr>
      <w:t>18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F93F21" w:rsidRDefault="00F93F2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20CD" w:rsidRDefault="006F20CD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6F20CD" w:rsidRDefault="006F20CD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355103"/>
    <w:multiLevelType w:val="hybridMultilevel"/>
    <w:tmpl w:val="3C026EC4"/>
    <w:lvl w:ilvl="0" w:tplc="72D83E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5C747F"/>
    <w:multiLevelType w:val="hybridMultilevel"/>
    <w:tmpl w:val="C9927326"/>
    <w:lvl w:ilvl="0" w:tplc="E138E30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1933DE"/>
    <w:multiLevelType w:val="hybridMultilevel"/>
    <w:tmpl w:val="B622D2D0"/>
    <w:lvl w:ilvl="0" w:tplc="7470852A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8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221F85"/>
    <w:multiLevelType w:val="hybridMultilevel"/>
    <w:tmpl w:val="462C61D0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2B44E5"/>
    <w:multiLevelType w:val="hybridMultilevel"/>
    <w:tmpl w:val="DFD6925C"/>
    <w:lvl w:ilvl="0" w:tplc="71764DD8">
      <w:start w:val="13"/>
      <w:numFmt w:val="decimal"/>
      <w:lvlText w:val="(%1)"/>
      <w:lvlJc w:val="left"/>
      <w:pPr>
        <w:ind w:left="958" w:hanging="39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2" w15:restartNumberingAfterBreak="0">
    <w:nsid w:val="1EAD1764"/>
    <w:multiLevelType w:val="hybridMultilevel"/>
    <w:tmpl w:val="9E14FF58"/>
    <w:lvl w:ilvl="0" w:tplc="0FFC99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310B61"/>
    <w:multiLevelType w:val="hybridMultilevel"/>
    <w:tmpl w:val="57862A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A94561"/>
    <w:multiLevelType w:val="hybridMultilevel"/>
    <w:tmpl w:val="16922884"/>
    <w:lvl w:ilvl="0" w:tplc="CAB658F6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DC67D7"/>
    <w:multiLevelType w:val="hybridMultilevel"/>
    <w:tmpl w:val="CE10CEA4"/>
    <w:lvl w:ilvl="0" w:tplc="FC3AE50A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E94C99"/>
    <w:multiLevelType w:val="hybridMultilevel"/>
    <w:tmpl w:val="A606CA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230607"/>
    <w:multiLevelType w:val="hybridMultilevel"/>
    <w:tmpl w:val="5762C710"/>
    <w:lvl w:ilvl="0" w:tplc="90487CA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F765D40"/>
    <w:multiLevelType w:val="hybridMultilevel"/>
    <w:tmpl w:val="EDE6200E"/>
    <w:lvl w:ilvl="0" w:tplc="0FFC99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1" w15:restartNumberingAfterBreak="0">
    <w:nsid w:val="42E46BB5"/>
    <w:multiLevelType w:val="hybridMultilevel"/>
    <w:tmpl w:val="1C729CC0"/>
    <w:lvl w:ilvl="0" w:tplc="0FFC99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E3A53DA"/>
    <w:multiLevelType w:val="hybridMultilevel"/>
    <w:tmpl w:val="A12EF996"/>
    <w:lvl w:ilvl="0" w:tplc="221CE9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F192802"/>
    <w:multiLevelType w:val="hybridMultilevel"/>
    <w:tmpl w:val="D13A5E06"/>
    <w:lvl w:ilvl="0" w:tplc="8B3C0E5A">
      <w:start w:val="15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4" w:hanging="360"/>
      </w:pPr>
    </w:lvl>
    <w:lvl w:ilvl="2" w:tplc="040E001B" w:tentative="1">
      <w:start w:val="1"/>
      <w:numFmt w:val="lowerRoman"/>
      <w:lvlText w:val="%3."/>
      <w:lvlJc w:val="right"/>
      <w:pPr>
        <w:ind w:left="1854" w:hanging="180"/>
      </w:pPr>
    </w:lvl>
    <w:lvl w:ilvl="3" w:tplc="040E000F" w:tentative="1">
      <w:start w:val="1"/>
      <w:numFmt w:val="decimal"/>
      <w:lvlText w:val="%4."/>
      <w:lvlJc w:val="left"/>
      <w:pPr>
        <w:ind w:left="2574" w:hanging="360"/>
      </w:pPr>
    </w:lvl>
    <w:lvl w:ilvl="4" w:tplc="040E0019" w:tentative="1">
      <w:start w:val="1"/>
      <w:numFmt w:val="lowerLetter"/>
      <w:lvlText w:val="%5."/>
      <w:lvlJc w:val="left"/>
      <w:pPr>
        <w:ind w:left="3294" w:hanging="360"/>
      </w:pPr>
    </w:lvl>
    <w:lvl w:ilvl="5" w:tplc="040E001B" w:tentative="1">
      <w:start w:val="1"/>
      <w:numFmt w:val="lowerRoman"/>
      <w:lvlText w:val="%6."/>
      <w:lvlJc w:val="right"/>
      <w:pPr>
        <w:ind w:left="4014" w:hanging="180"/>
      </w:pPr>
    </w:lvl>
    <w:lvl w:ilvl="6" w:tplc="040E000F" w:tentative="1">
      <w:start w:val="1"/>
      <w:numFmt w:val="decimal"/>
      <w:lvlText w:val="%7."/>
      <w:lvlJc w:val="left"/>
      <w:pPr>
        <w:ind w:left="4734" w:hanging="360"/>
      </w:pPr>
    </w:lvl>
    <w:lvl w:ilvl="7" w:tplc="040E0019" w:tentative="1">
      <w:start w:val="1"/>
      <w:numFmt w:val="lowerLetter"/>
      <w:lvlText w:val="%8."/>
      <w:lvlJc w:val="left"/>
      <w:pPr>
        <w:ind w:left="5454" w:hanging="360"/>
      </w:pPr>
    </w:lvl>
    <w:lvl w:ilvl="8" w:tplc="040E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25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8" w15:restartNumberingAfterBreak="0">
    <w:nsid w:val="621B7981"/>
    <w:multiLevelType w:val="hybridMultilevel"/>
    <w:tmpl w:val="B1A8ED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EF259A"/>
    <w:multiLevelType w:val="hybridMultilevel"/>
    <w:tmpl w:val="88F8FF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A2B4225"/>
    <w:multiLevelType w:val="hybridMultilevel"/>
    <w:tmpl w:val="C708058E"/>
    <w:lvl w:ilvl="0" w:tplc="90487CA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C624594"/>
    <w:multiLevelType w:val="hybridMultilevel"/>
    <w:tmpl w:val="E556A55C"/>
    <w:lvl w:ilvl="0" w:tplc="F2B0D636">
      <w:start w:val="1"/>
      <w:numFmt w:val="decimal"/>
      <w:lvlText w:val="(%1)"/>
      <w:lvlJc w:val="left"/>
      <w:pPr>
        <w:ind w:left="9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6" w15:restartNumberingAfterBreak="0">
    <w:nsid w:val="7207577A"/>
    <w:multiLevelType w:val="hybridMultilevel"/>
    <w:tmpl w:val="E5DA7520"/>
    <w:lvl w:ilvl="0" w:tplc="C464A36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7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7501798E"/>
    <w:multiLevelType w:val="hybridMultilevel"/>
    <w:tmpl w:val="6C8EF9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D95243"/>
    <w:multiLevelType w:val="hybridMultilevel"/>
    <w:tmpl w:val="81E6B72C"/>
    <w:lvl w:ilvl="0" w:tplc="87A89FAE">
      <w:start w:val="1"/>
      <w:numFmt w:val="lowerLetter"/>
      <w:lvlText w:val="%1)"/>
      <w:lvlJc w:val="left"/>
      <w:pPr>
        <w:ind w:left="163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5" w:hanging="360"/>
      </w:pPr>
    </w:lvl>
    <w:lvl w:ilvl="2" w:tplc="040E001B" w:tentative="1">
      <w:start w:val="1"/>
      <w:numFmt w:val="lowerRoman"/>
      <w:lvlText w:val="%3."/>
      <w:lvlJc w:val="right"/>
      <w:pPr>
        <w:ind w:left="3075" w:hanging="180"/>
      </w:pPr>
    </w:lvl>
    <w:lvl w:ilvl="3" w:tplc="040E000F" w:tentative="1">
      <w:start w:val="1"/>
      <w:numFmt w:val="decimal"/>
      <w:lvlText w:val="%4."/>
      <w:lvlJc w:val="left"/>
      <w:pPr>
        <w:ind w:left="3795" w:hanging="360"/>
      </w:pPr>
    </w:lvl>
    <w:lvl w:ilvl="4" w:tplc="040E0019" w:tentative="1">
      <w:start w:val="1"/>
      <w:numFmt w:val="lowerLetter"/>
      <w:lvlText w:val="%5."/>
      <w:lvlJc w:val="left"/>
      <w:pPr>
        <w:ind w:left="4515" w:hanging="360"/>
      </w:pPr>
    </w:lvl>
    <w:lvl w:ilvl="5" w:tplc="040E001B" w:tentative="1">
      <w:start w:val="1"/>
      <w:numFmt w:val="lowerRoman"/>
      <w:lvlText w:val="%6."/>
      <w:lvlJc w:val="right"/>
      <w:pPr>
        <w:ind w:left="5235" w:hanging="180"/>
      </w:pPr>
    </w:lvl>
    <w:lvl w:ilvl="6" w:tplc="040E000F" w:tentative="1">
      <w:start w:val="1"/>
      <w:numFmt w:val="decimal"/>
      <w:lvlText w:val="%7."/>
      <w:lvlJc w:val="left"/>
      <w:pPr>
        <w:ind w:left="5955" w:hanging="360"/>
      </w:pPr>
    </w:lvl>
    <w:lvl w:ilvl="7" w:tplc="040E0019" w:tentative="1">
      <w:start w:val="1"/>
      <w:numFmt w:val="lowerLetter"/>
      <w:lvlText w:val="%8."/>
      <w:lvlJc w:val="left"/>
      <w:pPr>
        <w:ind w:left="6675" w:hanging="360"/>
      </w:pPr>
    </w:lvl>
    <w:lvl w:ilvl="8" w:tplc="040E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40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C313157"/>
    <w:multiLevelType w:val="hybridMultilevel"/>
    <w:tmpl w:val="2FD2FEA8"/>
    <w:lvl w:ilvl="0" w:tplc="0FFC99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7"/>
  </w:num>
  <w:num w:numId="3">
    <w:abstractNumId w:val="35"/>
  </w:num>
  <w:num w:numId="4">
    <w:abstractNumId w:val="37"/>
  </w:num>
  <w:num w:numId="5">
    <w:abstractNumId w:val="22"/>
  </w:num>
  <w:num w:numId="6">
    <w:abstractNumId w:val="0"/>
  </w:num>
  <w:num w:numId="7">
    <w:abstractNumId w:val="8"/>
  </w:num>
  <w:num w:numId="8">
    <w:abstractNumId w:val="11"/>
  </w:num>
  <w:num w:numId="9">
    <w:abstractNumId w:val="30"/>
  </w:num>
  <w:num w:numId="10">
    <w:abstractNumId w:val="26"/>
  </w:num>
  <w:num w:numId="11">
    <w:abstractNumId w:val="2"/>
  </w:num>
  <w:num w:numId="12">
    <w:abstractNumId w:val="34"/>
  </w:num>
  <w:num w:numId="13">
    <w:abstractNumId w:val="17"/>
  </w:num>
  <w:num w:numId="14">
    <w:abstractNumId w:val="40"/>
  </w:num>
  <w:num w:numId="15">
    <w:abstractNumId w:val="25"/>
  </w:num>
  <w:num w:numId="16">
    <w:abstractNumId w:val="20"/>
  </w:num>
  <w:num w:numId="17">
    <w:abstractNumId w:val="5"/>
  </w:num>
  <w:num w:numId="18">
    <w:abstractNumId w:val="42"/>
  </w:num>
  <w:num w:numId="19">
    <w:abstractNumId w:val="31"/>
  </w:num>
  <w:num w:numId="20">
    <w:abstractNumId w:val="3"/>
  </w:num>
  <w:num w:numId="21">
    <w:abstractNumId w:val="9"/>
  </w:num>
  <w:num w:numId="22">
    <w:abstractNumId w:val="33"/>
  </w:num>
  <w:num w:numId="23">
    <w:abstractNumId w:val="10"/>
  </w:num>
  <w:num w:numId="24">
    <w:abstractNumId w:val="36"/>
  </w:num>
  <w:num w:numId="25">
    <w:abstractNumId w:val="1"/>
  </w:num>
  <w:num w:numId="26">
    <w:abstractNumId w:val="13"/>
  </w:num>
  <w:num w:numId="27">
    <w:abstractNumId w:val="28"/>
  </w:num>
  <w:num w:numId="28">
    <w:abstractNumId w:val="39"/>
  </w:num>
  <w:num w:numId="29">
    <w:abstractNumId w:val="38"/>
  </w:num>
  <w:num w:numId="30">
    <w:abstractNumId w:val="14"/>
  </w:num>
  <w:num w:numId="31">
    <w:abstractNumId w:val="19"/>
  </w:num>
  <w:num w:numId="32">
    <w:abstractNumId w:val="21"/>
  </w:num>
  <w:num w:numId="33">
    <w:abstractNumId w:val="12"/>
  </w:num>
  <w:num w:numId="34">
    <w:abstractNumId w:val="4"/>
  </w:num>
  <w:num w:numId="35">
    <w:abstractNumId w:val="29"/>
  </w:num>
  <w:num w:numId="36">
    <w:abstractNumId w:val="16"/>
  </w:num>
  <w:num w:numId="37">
    <w:abstractNumId w:val="23"/>
  </w:num>
  <w:num w:numId="38">
    <w:abstractNumId w:val="41"/>
  </w:num>
  <w:num w:numId="39">
    <w:abstractNumId w:val="18"/>
  </w:num>
  <w:num w:numId="40">
    <w:abstractNumId w:val="32"/>
  </w:num>
  <w:num w:numId="41">
    <w:abstractNumId w:val="24"/>
  </w:num>
  <w:num w:numId="42">
    <w:abstractNumId w:val="6"/>
  </w:num>
  <w:num w:numId="43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2163C"/>
    <w:rsid w:val="000227B0"/>
    <w:rsid w:val="000242FB"/>
    <w:rsid w:val="00030A63"/>
    <w:rsid w:val="00034C4B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393"/>
    <w:rsid w:val="000808BB"/>
    <w:rsid w:val="00080B33"/>
    <w:rsid w:val="00083F60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A65"/>
    <w:rsid w:val="000B7E87"/>
    <w:rsid w:val="000C4D03"/>
    <w:rsid w:val="000C7275"/>
    <w:rsid w:val="000D252A"/>
    <w:rsid w:val="000D4976"/>
    <w:rsid w:val="000D53DE"/>
    <w:rsid w:val="000D7493"/>
    <w:rsid w:val="000D774D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776B"/>
    <w:rsid w:val="0012329E"/>
    <w:rsid w:val="001259BE"/>
    <w:rsid w:val="00130660"/>
    <w:rsid w:val="00135111"/>
    <w:rsid w:val="00136AF7"/>
    <w:rsid w:val="0014034B"/>
    <w:rsid w:val="00141233"/>
    <w:rsid w:val="00141FA1"/>
    <w:rsid w:val="00143F49"/>
    <w:rsid w:val="00145A70"/>
    <w:rsid w:val="00150F10"/>
    <w:rsid w:val="001516BF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7871"/>
    <w:rsid w:val="001878EA"/>
    <w:rsid w:val="001907BF"/>
    <w:rsid w:val="00193D52"/>
    <w:rsid w:val="00194D42"/>
    <w:rsid w:val="001974E9"/>
    <w:rsid w:val="001A5998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0CD"/>
    <w:rsid w:val="00203268"/>
    <w:rsid w:val="002060E7"/>
    <w:rsid w:val="00211AB4"/>
    <w:rsid w:val="00222C09"/>
    <w:rsid w:val="002349C6"/>
    <w:rsid w:val="00235128"/>
    <w:rsid w:val="0023583D"/>
    <w:rsid w:val="002367AC"/>
    <w:rsid w:val="00237E50"/>
    <w:rsid w:val="0025449D"/>
    <w:rsid w:val="00255599"/>
    <w:rsid w:val="0025598D"/>
    <w:rsid w:val="00260998"/>
    <w:rsid w:val="00262C63"/>
    <w:rsid w:val="002660BB"/>
    <w:rsid w:val="00266C6F"/>
    <w:rsid w:val="00270D42"/>
    <w:rsid w:val="00273987"/>
    <w:rsid w:val="002750F2"/>
    <w:rsid w:val="00275A29"/>
    <w:rsid w:val="00276789"/>
    <w:rsid w:val="00281DF1"/>
    <w:rsid w:val="002824EB"/>
    <w:rsid w:val="00290530"/>
    <w:rsid w:val="002913FA"/>
    <w:rsid w:val="00292AE4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7F2A"/>
    <w:rsid w:val="002D1654"/>
    <w:rsid w:val="002D5616"/>
    <w:rsid w:val="002E265A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13B7"/>
    <w:rsid w:val="00302748"/>
    <w:rsid w:val="00307A7E"/>
    <w:rsid w:val="00311B84"/>
    <w:rsid w:val="003137D2"/>
    <w:rsid w:val="00323F2A"/>
    <w:rsid w:val="00326057"/>
    <w:rsid w:val="00330441"/>
    <w:rsid w:val="00330ACF"/>
    <w:rsid w:val="00331037"/>
    <w:rsid w:val="00333487"/>
    <w:rsid w:val="00340AFC"/>
    <w:rsid w:val="00341A87"/>
    <w:rsid w:val="00341AE8"/>
    <w:rsid w:val="003519C4"/>
    <w:rsid w:val="0035221B"/>
    <w:rsid w:val="00354A99"/>
    <w:rsid w:val="0035716F"/>
    <w:rsid w:val="00364C40"/>
    <w:rsid w:val="00364E1D"/>
    <w:rsid w:val="00365B97"/>
    <w:rsid w:val="00371D99"/>
    <w:rsid w:val="003734CA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A1D28"/>
    <w:rsid w:val="003A3D48"/>
    <w:rsid w:val="003B0F37"/>
    <w:rsid w:val="003B0FDA"/>
    <w:rsid w:val="003B4AE9"/>
    <w:rsid w:val="003D0106"/>
    <w:rsid w:val="003D13F5"/>
    <w:rsid w:val="003D325C"/>
    <w:rsid w:val="003D5A4B"/>
    <w:rsid w:val="003D7455"/>
    <w:rsid w:val="003E07D4"/>
    <w:rsid w:val="003E4A4D"/>
    <w:rsid w:val="003F12B4"/>
    <w:rsid w:val="003F2ACC"/>
    <w:rsid w:val="003F3F0D"/>
    <w:rsid w:val="003F6022"/>
    <w:rsid w:val="004032A7"/>
    <w:rsid w:val="00404F8A"/>
    <w:rsid w:val="00404FB1"/>
    <w:rsid w:val="004050F4"/>
    <w:rsid w:val="00411934"/>
    <w:rsid w:val="00414954"/>
    <w:rsid w:val="00414EA3"/>
    <w:rsid w:val="004317D9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2C9"/>
    <w:rsid w:val="004457B9"/>
    <w:rsid w:val="00446DCE"/>
    <w:rsid w:val="004518EA"/>
    <w:rsid w:val="0045308F"/>
    <w:rsid w:val="0045429F"/>
    <w:rsid w:val="00455121"/>
    <w:rsid w:val="00455C95"/>
    <w:rsid w:val="004563F0"/>
    <w:rsid w:val="00456C6D"/>
    <w:rsid w:val="00464C61"/>
    <w:rsid w:val="00467321"/>
    <w:rsid w:val="00467753"/>
    <w:rsid w:val="0047166E"/>
    <w:rsid w:val="00487A38"/>
    <w:rsid w:val="00491292"/>
    <w:rsid w:val="004933DA"/>
    <w:rsid w:val="00495093"/>
    <w:rsid w:val="004976CB"/>
    <w:rsid w:val="004A681A"/>
    <w:rsid w:val="004B3A43"/>
    <w:rsid w:val="004C0111"/>
    <w:rsid w:val="004C114F"/>
    <w:rsid w:val="004C6CC5"/>
    <w:rsid w:val="004D0602"/>
    <w:rsid w:val="004D1BFD"/>
    <w:rsid w:val="004D36E2"/>
    <w:rsid w:val="004D5C8A"/>
    <w:rsid w:val="004D5E6E"/>
    <w:rsid w:val="004E0F29"/>
    <w:rsid w:val="004E5E6B"/>
    <w:rsid w:val="004E6517"/>
    <w:rsid w:val="004F462C"/>
    <w:rsid w:val="004F7ECB"/>
    <w:rsid w:val="00504D5D"/>
    <w:rsid w:val="005050BC"/>
    <w:rsid w:val="005108DE"/>
    <w:rsid w:val="0051519A"/>
    <w:rsid w:val="00516FCF"/>
    <w:rsid w:val="00517672"/>
    <w:rsid w:val="005176BB"/>
    <w:rsid w:val="005246A6"/>
    <w:rsid w:val="00525A46"/>
    <w:rsid w:val="00531E1A"/>
    <w:rsid w:val="00531FDF"/>
    <w:rsid w:val="00537A12"/>
    <w:rsid w:val="00540889"/>
    <w:rsid w:val="00553527"/>
    <w:rsid w:val="00554664"/>
    <w:rsid w:val="0056046A"/>
    <w:rsid w:val="00564D7D"/>
    <w:rsid w:val="005654A7"/>
    <w:rsid w:val="005671ED"/>
    <w:rsid w:val="00571B62"/>
    <w:rsid w:val="00572C0B"/>
    <w:rsid w:val="00572C67"/>
    <w:rsid w:val="00572F33"/>
    <w:rsid w:val="00573810"/>
    <w:rsid w:val="0057457F"/>
    <w:rsid w:val="005778E2"/>
    <w:rsid w:val="005861AD"/>
    <w:rsid w:val="00587911"/>
    <w:rsid w:val="00593476"/>
    <w:rsid w:val="00593737"/>
    <w:rsid w:val="005A0583"/>
    <w:rsid w:val="005A1A40"/>
    <w:rsid w:val="005A1CB1"/>
    <w:rsid w:val="005A2AF6"/>
    <w:rsid w:val="005A2DF5"/>
    <w:rsid w:val="005A40DF"/>
    <w:rsid w:val="005A7E8D"/>
    <w:rsid w:val="005B03DB"/>
    <w:rsid w:val="005B03DE"/>
    <w:rsid w:val="005B06BA"/>
    <w:rsid w:val="005B0DA4"/>
    <w:rsid w:val="005B228D"/>
    <w:rsid w:val="005B7C6C"/>
    <w:rsid w:val="005C2C1A"/>
    <w:rsid w:val="005C3331"/>
    <w:rsid w:val="005C76B8"/>
    <w:rsid w:val="005D5579"/>
    <w:rsid w:val="005E09AC"/>
    <w:rsid w:val="005E0E81"/>
    <w:rsid w:val="005E173A"/>
    <w:rsid w:val="005E45E4"/>
    <w:rsid w:val="005E4BA6"/>
    <w:rsid w:val="005E4E05"/>
    <w:rsid w:val="005E7BF5"/>
    <w:rsid w:val="005F1852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10B61"/>
    <w:rsid w:val="006116B1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3000E"/>
    <w:rsid w:val="00633751"/>
    <w:rsid w:val="00633EC1"/>
    <w:rsid w:val="00636985"/>
    <w:rsid w:val="00644409"/>
    <w:rsid w:val="0064638B"/>
    <w:rsid w:val="006476EF"/>
    <w:rsid w:val="00647F19"/>
    <w:rsid w:val="0065011C"/>
    <w:rsid w:val="00650D3E"/>
    <w:rsid w:val="00651C7F"/>
    <w:rsid w:val="00654DC3"/>
    <w:rsid w:val="00663AD0"/>
    <w:rsid w:val="00664A5F"/>
    <w:rsid w:val="00671D53"/>
    <w:rsid w:val="00671F84"/>
    <w:rsid w:val="00681C14"/>
    <w:rsid w:val="00683085"/>
    <w:rsid w:val="00683AD3"/>
    <w:rsid w:val="006848FD"/>
    <w:rsid w:val="00685B2F"/>
    <w:rsid w:val="00687410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490E"/>
    <w:rsid w:val="006C1A61"/>
    <w:rsid w:val="006C1C3F"/>
    <w:rsid w:val="006C256B"/>
    <w:rsid w:val="006D02E9"/>
    <w:rsid w:val="006D76E6"/>
    <w:rsid w:val="006E03F6"/>
    <w:rsid w:val="006E1626"/>
    <w:rsid w:val="006E204C"/>
    <w:rsid w:val="006E54FC"/>
    <w:rsid w:val="006E5722"/>
    <w:rsid w:val="006F1C38"/>
    <w:rsid w:val="006F20CD"/>
    <w:rsid w:val="006F5D69"/>
    <w:rsid w:val="007011E1"/>
    <w:rsid w:val="0070194B"/>
    <w:rsid w:val="00702D38"/>
    <w:rsid w:val="00706EFD"/>
    <w:rsid w:val="00713719"/>
    <w:rsid w:val="007152D6"/>
    <w:rsid w:val="00720212"/>
    <w:rsid w:val="0072152D"/>
    <w:rsid w:val="00722A7D"/>
    <w:rsid w:val="00723976"/>
    <w:rsid w:val="007244EC"/>
    <w:rsid w:val="0073684A"/>
    <w:rsid w:val="007377ED"/>
    <w:rsid w:val="00740A6D"/>
    <w:rsid w:val="007476D8"/>
    <w:rsid w:val="00752889"/>
    <w:rsid w:val="0076064B"/>
    <w:rsid w:val="00763401"/>
    <w:rsid w:val="0076462C"/>
    <w:rsid w:val="0076500A"/>
    <w:rsid w:val="00766847"/>
    <w:rsid w:val="007724E0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46C0"/>
    <w:rsid w:val="007E1CDA"/>
    <w:rsid w:val="007E4249"/>
    <w:rsid w:val="007F0116"/>
    <w:rsid w:val="007F27F6"/>
    <w:rsid w:val="007F2FCC"/>
    <w:rsid w:val="0080022F"/>
    <w:rsid w:val="00807F3C"/>
    <w:rsid w:val="008132B4"/>
    <w:rsid w:val="00813491"/>
    <w:rsid w:val="00814AFE"/>
    <w:rsid w:val="00815911"/>
    <w:rsid w:val="00815922"/>
    <w:rsid w:val="00822903"/>
    <w:rsid w:val="00822E8C"/>
    <w:rsid w:val="008315C2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033"/>
    <w:rsid w:val="00872A2E"/>
    <w:rsid w:val="00882A12"/>
    <w:rsid w:val="008833B3"/>
    <w:rsid w:val="00885DA3"/>
    <w:rsid w:val="00890E7B"/>
    <w:rsid w:val="008916A1"/>
    <w:rsid w:val="00895F72"/>
    <w:rsid w:val="008A350F"/>
    <w:rsid w:val="008A44E1"/>
    <w:rsid w:val="008A583F"/>
    <w:rsid w:val="008A5D08"/>
    <w:rsid w:val="008A6350"/>
    <w:rsid w:val="008A791D"/>
    <w:rsid w:val="008B1242"/>
    <w:rsid w:val="008B7265"/>
    <w:rsid w:val="008C126E"/>
    <w:rsid w:val="008C41A9"/>
    <w:rsid w:val="008C4C69"/>
    <w:rsid w:val="008C58DD"/>
    <w:rsid w:val="008D1DDE"/>
    <w:rsid w:val="008D5023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42D9"/>
    <w:rsid w:val="0097515C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041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A0066D"/>
    <w:rsid w:val="00A01E13"/>
    <w:rsid w:val="00A02776"/>
    <w:rsid w:val="00A02F08"/>
    <w:rsid w:val="00A02FC0"/>
    <w:rsid w:val="00A053FF"/>
    <w:rsid w:val="00A077D3"/>
    <w:rsid w:val="00A1002B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13AA"/>
    <w:rsid w:val="00A32E55"/>
    <w:rsid w:val="00A349C1"/>
    <w:rsid w:val="00A37898"/>
    <w:rsid w:val="00A4131A"/>
    <w:rsid w:val="00A43C79"/>
    <w:rsid w:val="00A54020"/>
    <w:rsid w:val="00A56E8A"/>
    <w:rsid w:val="00A633B3"/>
    <w:rsid w:val="00A65E90"/>
    <w:rsid w:val="00A67302"/>
    <w:rsid w:val="00A74E62"/>
    <w:rsid w:val="00A74E70"/>
    <w:rsid w:val="00A765ED"/>
    <w:rsid w:val="00A82226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3E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548B"/>
    <w:rsid w:val="00B66D37"/>
    <w:rsid w:val="00B7041D"/>
    <w:rsid w:val="00B71C27"/>
    <w:rsid w:val="00B723CF"/>
    <w:rsid w:val="00B72937"/>
    <w:rsid w:val="00B73A87"/>
    <w:rsid w:val="00B73F91"/>
    <w:rsid w:val="00B80AEA"/>
    <w:rsid w:val="00B81BD0"/>
    <w:rsid w:val="00B84244"/>
    <w:rsid w:val="00B844BE"/>
    <w:rsid w:val="00B90357"/>
    <w:rsid w:val="00B9041E"/>
    <w:rsid w:val="00B91790"/>
    <w:rsid w:val="00BA4525"/>
    <w:rsid w:val="00BA7822"/>
    <w:rsid w:val="00BC4DE8"/>
    <w:rsid w:val="00BC74CC"/>
    <w:rsid w:val="00BD158E"/>
    <w:rsid w:val="00BD6E8D"/>
    <w:rsid w:val="00BD7CF9"/>
    <w:rsid w:val="00BE2D60"/>
    <w:rsid w:val="00BE5207"/>
    <w:rsid w:val="00BE58F1"/>
    <w:rsid w:val="00BE5956"/>
    <w:rsid w:val="00BF06BC"/>
    <w:rsid w:val="00BF2319"/>
    <w:rsid w:val="00BF788A"/>
    <w:rsid w:val="00BF79D6"/>
    <w:rsid w:val="00BF7A0E"/>
    <w:rsid w:val="00C01DED"/>
    <w:rsid w:val="00C03B94"/>
    <w:rsid w:val="00C07130"/>
    <w:rsid w:val="00C07EFB"/>
    <w:rsid w:val="00C10010"/>
    <w:rsid w:val="00C13EF5"/>
    <w:rsid w:val="00C2533E"/>
    <w:rsid w:val="00C263DA"/>
    <w:rsid w:val="00C30288"/>
    <w:rsid w:val="00C401BC"/>
    <w:rsid w:val="00C40E7E"/>
    <w:rsid w:val="00C449F6"/>
    <w:rsid w:val="00C463CA"/>
    <w:rsid w:val="00C47ACA"/>
    <w:rsid w:val="00C51079"/>
    <w:rsid w:val="00C522C5"/>
    <w:rsid w:val="00C53783"/>
    <w:rsid w:val="00C53D44"/>
    <w:rsid w:val="00C5569C"/>
    <w:rsid w:val="00C5622A"/>
    <w:rsid w:val="00C65561"/>
    <w:rsid w:val="00C65C1D"/>
    <w:rsid w:val="00C7082F"/>
    <w:rsid w:val="00C75238"/>
    <w:rsid w:val="00C805E8"/>
    <w:rsid w:val="00C82629"/>
    <w:rsid w:val="00C84795"/>
    <w:rsid w:val="00C9278C"/>
    <w:rsid w:val="00C9389D"/>
    <w:rsid w:val="00C97C67"/>
    <w:rsid w:val="00CA1C7E"/>
    <w:rsid w:val="00CA2586"/>
    <w:rsid w:val="00CA5227"/>
    <w:rsid w:val="00CA6259"/>
    <w:rsid w:val="00CA6624"/>
    <w:rsid w:val="00CA744A"/>
    <w:rsid w:val="00CB1F6C"/>
    <w:rsid w:val="00CB46DE"/>
    <w:rsid w:val="00CC0CD0"/>
    <w:rsid w:val="00CC1D6D"/>
    <w:rsid w:val="00CC2187"/>
    <w:rsid w:val="00CC7E75"/>
    <w:rsid w:val="00CD1E81"/>
    <w:rsid w:val="00CD46C9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4D3"/>
    <w:rsid w:val="00D15B78"/>
    <w:rsid w:val="00D15C75"/>
    <w:rsid w:val="00D1731F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2DCC"/>
    <w:rsid w:val="00D3319D"/>
    <w:rsid w:val="00D33C3A"/>
    <w:rsid w:val="00D43114"/>
    <w:rsid w:val="00D47E03"/>
    <w:rsid w:val="00D533B0"/>
    <w:rsid w:val="00D57D0D"/>
    <w:rsid w:val="00D61BC7"/>
    <w:rsid w:val="00D64CE1"/>
    <w:rsid w:val="00D73EF3"/>
    <w:rsid w:val="00D74B5E"/>
    <w:rsid w:val="00D74CD1"/>
    <w:rsid w:val="00D75D40"/>
    <w:rsid w:val="00D779BC"/>
    <w:rsid w:val="00D80DFB"/>
    <w:rsid w:val="00D81078"/>
    <w:rsid w:val="00D84F8D"/>
    <w:rsid w:val="00D91369"/>
    <w:rsid w:val="00D97311"/>
    <w:rsid w:val="00D97EB8"/>
    <w:rsid w:val="00DA391F"/>
    <w:rsid w:val="00DA4524"/>
    <w:rsid w:val="00DA6727"/>
    <w:rsid w:val="00DB0D47"/>
    <w:rsid w:val="00DB147A"/>
    <w:rsid w:val="00DB2B4B"/>
    <w:rsid w:val="00DB2E41"/>
    <w:rsid w:val="00DB5188"/>
    <w:rsid w:val="00DB5A4E"/>
    <w:rsid w:val="00DC17E6"/>
    <w:rsid w:val="00DC77D8"/>
    <w:rsid w:val="00DD1906"/>
    <w:rsid w:val="00DE0780"/>
    <w:rsid w:val="00DE2617"/>
    <w:rsid w:val="00DE6EC7"/>
    <w:rsid w:val="00DF2243"/>
    <w:rsid w:val="00DF4443"/>
    <w:rsid w:val="00DF523F"/>
    <w:rsid w:val="00E01A0F"/>
    <w:rsid w:val="00E044C9"/>
    <w:rsid w:val="00E05189"/>
    <w:rsid w:val="00E0687F"/>
    <w:rsid w:val="00E0733F"/>
    <w:rsid w:val="00E07C85"/>
    <w:rsid w:val="00E12B9C"/>
    <w:rsid w:val="00E1792C"/>
    <w:rsid w:val="00E21918"/>
    <w:rsid w:val="00E22447"/>
    <w:rsid w:val="00E24DCA"/>
    <w:rsid w:val="00E259D4"/>
    <w:rsid w:val="00E277A7"/>
    <w:rsid w:val="00E31ADA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2D11"/>
    <w:rsid w:val="00E751CD"/>
    <w:rsid w:val="00E77722"/>
    <w:rsid w:val="00E84B1F"/>
    <w:rsid w:val="00E85A9A"/>
    <w:rsid w:val="00E8739D"/>
    <w:rsid w:val="00E90D46"/>
    <w:rsid w:val="00E97E81"/>
    <w:rsid w:val="00EA1014"/>
    <w:rsid w:val="00EA1A05"/>
    <w:rsid w:val="00EA272C"/>
    <w:rsid w:val="00EA37C2"/>
    <w:rsid w:val="00EA3E2D"/>
    <w:rsid w:val="00EA4847"/>
    <w:rsid w:val="00EA615D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C777C"/>
    <w:rsid w:val="00ED06CD"/>
    <w:rsid w:val="00ED0BFA"/>
    <w:rsid w:val="00ED517A"/>
    <w:rsid w:val="00ED5CDA"/>
    <w:rsid w:val="00ED6CDF"/>
    <w:rsid w:val="00EE0FB4"/>
    <w:rsid w:val="00EE4115"/>
    <w:rsid w:val="00EE4504"/>
    <w:rsid w:val="00EE7B3B"/>
    <w:rsid w:val="00EF67D9"/>
    <w:rsid w:val="00EF788C"/>
    <w:rsid w:val="00EF7ABF"/>
    <w:rsid w:val="00F0033B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4401"/>
    <w:rsid w:val="00F518BC"/>
    <w:rsid w:val="00F52BBC"/>
    <w:rsid w:val="00F55F2A"/>
    <w:rsid w:val="00F57307"/>
    <w:rsid w:val="00F57FBF"/>
    <w:rsid w:val="00F60521"/>
    <w:rsid w:val="00F60587"/>
    <w:rsid w:val="00F62ADE"/>
    <w:rsid w:val="00F6480D"/>
    <w:rsid w:val="00F739BE"/>
    <w:rsid w:val="00F7752B"/>
    <w:rsid w:val="00F80E43"/>
    <w:rsid w:val="00F81FC5"/>
    <w:rsid w:val="00F874FB"/>
    <w:rsid w:val="00F92014"/>
    <w:rsid w:val="00F93F21"/>
    <w:rsid w:val="00F95456"/>
    <w:rsid w:val="00F9584E"/>
    <w:rsid w:val="00FA034D"/>
    <w:rsid w:val="00FA2177"/>
    <w:rsid w:val="00FA2894"/>
    <w:rsid w:val="00FA49C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D7D9A"/>
    <w:rsid w:val="00FE03FE"/>
    <w:rsid w:val="00FE06ED"/>
    <w:rsid w:val="00FE0E29"/>
    <w:rsid w:val="00FE1D1C"/>
    <w:rsid w:val="00FE2507"/>
    <w:rsid w:val="00FE45AC"/>
    <w:rsid w:val="00FE4F3C"/>
    <w:rsid w:val="00FF0170"/>
    <w:rsid w:val="00FF5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23AF7B1A-CBBB-4181-BFF2-A41C3B39B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character" w:styleId="Hiperhivatkozs">
    <w:name w:val="Hyperlink"/>
    <w:uiPriority w:val="99"/>
    <w:semiHidden/>
    <w:unhideWhenUsed/>
    <w:rsid w:val="004C114F"/>
    <w:rPr>
      <w:color w:val="0000FF"/>
      <w:u w:val="single"/>
    </w:rPr>
  </w:style>
  <w:style w:type="character" w:styleId="Jegyzethivatkozs">
    <w:name w:val="annotation reference"/>
    <w:uiPriority w:val="99"/>
    <w:semiHidden/>
    <w:unhideWhenUsed/>
    <w:rsid w:val="00FE250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E250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E2507"/>
    <w:rPr>
      <w:rFonts w:cs="Times New Roman"/>
    </w:rPr>
  </w:style>
  <w:style w:type="paragraph" w:styleId="Vltozat">
    <w:name w:val="Revision"/>
    <w:hidden/>
    <w:uiPriority w:val="99"/>
    <w:semiHidden/>
    <w:rsid w:val="00FE2507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97A10-2339-4E9C-9999-C9E7EE923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18</Pages>
  <Words>4344</Words>
  <Characters>29981</Characters>
  <Application>Microsoft Office Word</Application>
  <DocSecurity>0</DocSecurity>
  <Lines>249</Lines>
  <Paragraphs>68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Bőcz Judit</dc:creator>
  <cp:lastModifiedBy>Mészáros Zoltán</cp:lastModifiedBy>
  <cp:revision>54</cp:revision>
  <cp:lastPrinted>2015-10-16T08:01:00Z</cp:lastPrinted>
  <dcterms:created xsi:type="dcterms:W3CDTF">2015-10-12T07:35:00Z</dcterms:created>
  <dcterms:modified xsi:type="dcterms:W3CDTF">2015-10-16T13:19:00Z</dcterms:modified>
</cp:coreProperties>
</file>