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9F" w:rsidRPr="00FA4D1B" w:rsidRDefault="00E117A8" w:rsidP="00FA4D1B">
      <w:pPr>
        <w:pStyle w:val="Listaszerbekezds"/>
        <w:spacing w:line="360" w:lineRule="auto"/>
        <w:jc w:val="center"/>
        <w:rPr>
          <w:b/>
        </w:rPr>
      </w:pPr>
      <w:r>
        <w:rPr>
          <w:b/>
        </w:rPr>
        <w:t>2</w:t>
      </w:r>
      <w:bookmarkStart w:id="0" w:name="_GoBack"/>
      <w:bookmarkEnd w:id="0"/>
      <w:r w:rsidR="00D9499F">
        <w:rPr>
          <w:b/>
        </w:rPr>
        <w:t>. s</w:t>
      </w:r>
      <w:r w:rsidR="00D9499F" w:rsidRPr="00FA4D1B">
        <w:rPr>
          <w:b/>
        </w:rPr>
        <w:t>zámú mell</w:t>
      </w:r>
      <w:r w:rsidR="00D9499F">
        <w:rPr>
          <w:b/>
        </w:rPr>
        <w:t>ék</w:t>
      </w:r>
      <w:r w:rsidR="000826EF">
        <w:rPr>
          <w:b/>
        </w:rPr>
        <w:t>let a vállalkozási szerződés 1.</w:t>
      </w:r>
      <w:r w:rsidR="00D9499F" w:rsidRPr="00FA4D1B">
        <w:rPr>
          <w:b/>
        </w:rPr>
        <w:t xml:space="preserve"> számú módosításához</w:t>
      </w:r>
    </w:p>
    <w:p w:rsidR="00D9499F" w:rsidRPr="00FA4D1B" w:rsidRDefault="00D9499F" w:rsidP="00FA4D1B">
      <w:pPr>
        <w:pStyle w:val="Listaszerbekezds"/>
        <w:spacing w:line="360" w:lineRule="auto"/>
        <w:jc w:val="center"/>
        <w:rPr>
          <w:b/>
        </w:rPr>
      </w:pPr>
    </w:p>
    <w:p w:rsidR="00D9499F" w:rsidRPr="00FA4D1B" w:rsidRDefault="00D9499F" w:rsidP="00FA4D1B">
      <w:pPr>
        <w:pStyle w:val="Listaszerbekezds"/>
        <w:spacing w:line="360" w:lineRule="auto"/>
        <w:jc w:val="center"/>
        <w:rPr>
          <w:b/>
        </w:rPr>
      </w:pPr>
      <w:r w:rsidRPr="00FA4D1B">
        <w:rPr>
          <w:b/>
        </w:rPr>
        <w:t>Kamera helyszínek jegyzéke</w:t>
      </w:r>
    </w:p>
    <w:p w:rsidR="00D9499F" w:rsidRPr="00FA4D1B" w:rsidRDefault="00D9499F" w:rsidP="00FA4D1B">
      <w:pPr>
        <w:spacing w:line="360" w:lineRule="auto"/>
        <w:jc w:val="both"/>
        <w:rPr>
          <w:b/>
        </w:rPr>
      </w:pPr>
    </w:p>
    <w:p w:rsidR="00D9499F" w:rsidRPr="00FA4D1B" w:rsidRDefault="00D9499F" w:rsidP="00FA4D1B">
      <w:pPr>
        <w:spacing w:line="360" w:lineRule="auto"/>
        <w:jc w:val="both"/>
      </w:pPr>
    </w:p>
    <w:p w:rsidR="00D9499F" w:rsidRPr="001A1673" w:rsidRDefault="00D9499F" w:rsidP="00FA4D1B">
      <w:pPr>
        <w:spacing w:line="360" w:lineRule="auto"/>
        <w:ind w:left="714"/>
        <w:jc w:val="both"/>
      </w:pPr>
      <w:r w:rsidRPr="001A1673">
        <w:t xml:space="preserve">Budapest, VII. Madách tér 4.  </w:t>
      </w:r>
      <w:r w:rsidRPr="001A1673">
        <w:tab/>
      </w:r>
      <w:r w:rsidRPr="001A1673">
        <w:tab/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FA4D1B">
      <w:pPr>
        <w:spacing w:line="360" w:lineRule="auto"/>
        <w:ind w:left="714"/>
        <w:jc w:val="both"/>
      </w:pPr>
      <w:r w:rsidRPr="001A1673">
        <w:t>Budapest, VII. Almássy tér (téren belül elhelyezve</w:t>
      </w:r>
      <w:proofErr w:type="gramStart"/>
      <w:r w:rsidRPr="001A1673">
        <w:t xml:space="preserve">)  </w:t>
      </w:r>
      <w:r w:rsidRPr="001A1673">
        <w:tab/>
        <w:t>(</w:t>
      </w:r>
      <w:proofErr w:type="gramEnd"/>
      <w:r w:rsidRPr="001A1673">
        <w:t xml:space="preserve">1 </w:t>
      </w:r>
      <w:proofErr w:type="spellStart"/>
      <w:r w:rsidRPr="001A1673">
        <w:t>ptz</w:t>
      </w:r>
      <w:proofErr w:type="spellEnd"/>
      <w:r w:rsidRPr="001A1673">
        <w:t xml:space="preserve">. </w:t>
      </w:r>
      <w:r w:rsidRPr="001A1673">
        <w:tab/>
      </w:r>
      <w:r w:rsidRPr="001A1673">
        <w:tab/>
        <w:t>3 fix)</w:t>
      </w:r>
    </w:p>
    <w:p w:rsidR="00D9499F" w:rsidRPr="001A1673" w:rsidRDefault="00D9499F" w:rsidP="00FA4D1B">
      <w:pPr>
        <w:spacing w:line="360" w:lineRule="auto"/>
        <w:ind w:left="714"/>
        <w:jc w:val="both"/>
      </w:pPr>
      <w:r w:rsidRPr="001A1673">
        <w:t xml:space="preserve">Budapest, VII. Klauzál tér (téren belül elhelyezve)  </w:t>
      </w:r>
      <w:r w:rsidR="001A1673">
        <w:tab/>
      </w:r>
      <w:r w:rsidRPr="001A1673">
        <w:t xml:space="preserve">(1 </w:t>
      </w:r>
      <w:proofErr w:type="spellStart"/>
      <w:r w:rsidRPr="001A1673">
        <w:t>ptz</w:t>
      </w:r>
      <w:proofErr w:type="spellEnd"/>
      <w:proofErr w:type="gramStart"/>
      <w:r w:rsidRPr="001A1673">
        <w:t>.,</w:t>
      </w:r>
      <w:proofErr w:type="gramEnd"/>
      <w:r w:rsidRPr="001A1673">
        <w:t xml:space="preserve"> </w:t>
      </w:r>
      <w:r w:rsidRPr="001A1673">
        <w:tab/>
        <w:t>3 fix)</w:t>
      </w:r>
    </w:p>
    <w:p w:rsidR="00D9499F" w:rsidRPr="001A1673" w:rsidRDefault="00D9499F" w:rsidP="00FA4D1B">
      <w:pPr>
        <w:spacing w:line="360" w:lineRule="auto"/>
        <w:ind w:left="714"/>
        <w:jc w:val="both"/>
      </w:pPr>
      <w:r w:rsidRPr="001A1673">
        <w:t xml:space="preserve">Budapest, VII. Rózsák tere (téren belül elhelyezve)  </w:t>
      </w:r>
      <w:r w:rsidRPr="001A1673">
        <w:tab/>
        <w:t xml:space="preserve">(2 </w:t>
      </w:r>
      <w:proofErr w:type="spellStart"/>
      <w:r w:rsidRPr="001A1673">
        <w:t>ptz</w:t>
      </w:r>
      <w:proofErr w:type="spellEnd"/>
      <w:proofErr w:type="gramStart"/>
      <w:r w:rsidRPr="001A1673">
        <w:t>.,</w:t>
      </w:r>
      <w:proofErr w:type="gramEnd"/>
      <w:r w:rsidRPr="001A1673">
        <w:t xml:space="preserve"> </w:t>
      </w:r>
      <w:r w:rsidRPr="001A1673">
        <w:tab/>
        <w:t>1 fix)</w:t>
      </w:r>
    </w:p>
    <w:p w:rsidR="00D9499F" w:rsidRPr="001A1673" w:rsidRDefault="00D9499F" w:rsidP="00FA4D1B">
      <w:pPr>
        <w:spacing w:line="360" w:lineRule="auto"/>
        <w:ind w:left="714"/>
        <w:jc w:val="both"/>
      </w:pPr>
      <w:r w:rsidRPr="001A1673">
        <w:t xml:space="preserve">Budapest, Dob u. 62 (Dob. </w:t>
      </w:r>
      <w:proofErr w:type="spellStart"/>
      <w:r w:rsidRPr="001A1673">
        <w:t>u.-Kürt</w:t>
      </w:r>
      <w:proofErr w:type="spellEnd"/>
      <w:r w:rsidRPr="001A1673">
        <w:t xml:space="preserve"> u. sarok) </w:t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695078">
      <w:pPr>
        <w:spacing w:line="360" w:lineRule="auto"/>
        <w:ind w:left="714"/>
        <w:jc w:val="both"/>
      </w:pPr>
      <w:r w:rsidRPr="001A1673">
        <w:t xml:space="preserve">Budapest, Dob u. 62 (Dob. u.-Erzsébet </w:t>
      </w:r>
      <w:proofErr w:type="spellStart"/>
      <w:r w:rsidRPr="001A1673">
        <w:t>krt</w:t>
      </w:r>
      <w:proofErr w:type="spellEnd"/>
      <w:r w:rsidRPr="001A1673">
        <w:t xml:space="preserve">) </w:t>
      </w:r>
      <w:r w:rsidRPr="001A1673">
        <w:tab/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695078">
      <w:pPr>
        <w:spacing w:line="360" w:lineRule="auto"/>
        <w:ind w:left="714"/>
        <w:jc w:val="both"/>
      </w:pPr>
      <w:r w:rsidRPr="001A1673">
        <w:t xml:space="preserve">Budapest, Nefelejcs u. 7. </w:t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23458F">
      <w:pPr>
        <w:spacing w:line="360" w:lineRule="auto"/>
        <w:ind w:left="714"/>
        <w:jc w:val="both"/>
      </w:pPr>
      <w:r w:rsidRPr="001A1673">
        <w:t>Budapest, Nefelejcs u. 58 (</w:t>
      </w:r>
      <w:proofErr w:type="spellStart"/>
      <w:r w:rsidRPr="001A1673">
        <w:t>Peterdy</w:t>
      </w:r>
      <w:proofErr w:type="spellEnd"/>
      <w:r w:rsidRPr="001A1673">
        <w:t xml:space="preserve"> </w:t>
      </w:r>
      <w:proofErr w:type="gramStart"/>
      <w:r w:rsidRPr="001A1673">
        <w:t>u.  sarok</w:t>
      </w:r>
      <w:proofErr w:type="gramEnd"/>
      <w:r w:rsidRPr="001A1673">
        <w:t>)</w:t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23458F">
      <w:pPr>
        <w:spacing w:line="360" w:lineRule="auto"/>
        <w:ind w:left="714"/>
        <w:jc w:val="both"/>
      </w:pPr>
      <w:r w:rsidRPr="001A1673">
        <w:t xml:space="preserve">Budapest, Wesselényi u. 31 </w:t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23458F">
      <w:pPr>
        <w:spacing w:line="360" w:lineRule="auto"/>
        <w:ind w:left="714"/>
        <w:jc w:val="both"/>
      </w:pPr>
      <w:r w:rsidRPr="001A1673">
        <w:t xml:space="preserve">Budapest, Péterffy S. </w:t>
      </w:r>
      <w:proofErr w:type="gramStart"/>
      <w:r w:rsidRPr="001A1673">
        <w:t>u.</w:t>
      </w:r>
      <w:proofErr w:type="gramEnd"/>
      <w:r w:rsidRPr="001A1673">
        <w:t xml:space="preserve"> 25. (Bethlen G. </w:t>
      </w:r>
      <w:proofErr w:type="gramStart"/>
      <w:r w:rsidRPr="001A1673">
        <w:t>u.</w:t>
      </w:r>
      <w:proofErr w:type="gramEnd"/>
      <w:r w:rsidRPr="001A1673">
        <w:t>14</w:t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940B7C">
      <w:pPr>
        <w:spacing w:line="360" w:lineRule="auto"/>
        <w:ind w:left="714"/>
        <w:jc w:val="both"/>
      </w:pPr>
      <w:r w:rsidRPr="001A1673">
        <w:t xml:space="preserve">Budapest, Dohány u. – Kertész u. sarok) </w:t>
      </w:r>
      <w:r w:rsidRPr="001A1673">
        <w:tab/>
      </w:r>
      <w:r w:rsidRPr="001A1673">
        <w:tab/>
      </w:r>
      <w:r w:rsidRPr="001A1673">
        <w:tab/>
        <w:t xml:space="preserve">(1 </w:t>
      </w:r>
      <w:proofErr w:type="spellStart"/>
      <w:r w:rsidRPr="001A1673">
        <w:t>ptz</w:t>
      </w:r>
      <w:proofErr w:type="spellEnd"/>
      <w:r w:rsidRPr="001A1673">
        <w:t>.)</w:t>
      </w:r>
    </w:p>
    <w:p w:rsidR="00D9499F" w:rsidRPr="001A1673" w:rsidRDefault="00D9499F" w:rsidP="00495906">
      <w:pPr>
        <w:spacing w:line="360" w:lineRule="auto"/>
        <w:ind w:left="714"/>
        <w:jc w:val="both"/>
      </w:pPr>
      <w:r w:rsidRPr="001A1673">
        <w:t xml:space="preserve">Budapest, Dohány u. 74 (Osváth u. sarok) </w:t>
      </w:r>
      <w:r w:rsidRPr="001A1673">
        <w:tab/>
      </w:r>
      <w:r w:rsidRPr="001A1673">
        <w:tab/>
      </w:r>
      <w:r w:rsidRPr="001A1673">
        <w:tab/>
        <w:t>(1ptz.)</w:t>
      </w:r>
    </w:p>
    <w:p w:rsidR="00D9499F" w:rsidRPr="001A1673" w:rsidRDefault="00D9499F" w:rsidP="00495906">
      <w:pPr>
        <w:spacing w:line="360" w:lineRule="auto"/>
        <w:ind w:left="714"/>
        <w:jc w:val="both"/>
      </w:pPr>
      <w:r w:rsidRPr="001A1673">
        <w:t xml:space="preserve">Budapest, Dob u. 88. </w:t>
      </w:r>
      <w:proofErr w:type="gramStart"/>
      <w:r w:rsidRPr="001A1673">
        <w:t>( Vörösmarty</w:t>
      </w:r>
      <w:proofErr w:type="gramEnd"/>
      <w:r w:rsidRPr="001A1673">
        <w:t xml:space="preserve"> u. sarok) </w:t>
      </w:r>
      <w:r w:rsidRPr="001A1673">
        <w:tab/>
      </w:r>
      <w:r w:rsidRPr="001A1673">
        <w:tab/>
        <w:t>(1ptz.)</w:t>
      </w:r>
    </w:p>
    <w:p w:rsidR="00D9499F" w:rsidRPr="001A1673" w:rsidRDefault="00D9499F" w:rsidP="00495906">
      <w:pPr>
        <w:spacing w:line="360" w:lineRule="auto"/>
        <w:ind w:left="714"/>
        <w:jc w:val="both"/>
      </w:pPr>
      <w:r w:rsidRPr="001A1673">
        <w:t xml:space="preserve">Budapest, Wesselényi u. 63. ( Szövetség u. sarok) </w:t>
      </w:r>
      <w:r w:rsidRPr="001A1673">
        <w:tab/>
      </w:r>
      <w:r w:rsidRPr="001A1673">
        <w:tab/>
        <w:t>(1ptz.)</w:t>
      </w:r>
    </w:p>
    <w:p w:rsidR="00D9499F" w:rsidRPr="000826EF" w:rsidRDefault="00D9499F" w:rsidP="0093006A">
      <w:pPr>
        <w:pBdr>
          <w:bottom w:val="single" w:sz="12" w:space="1" w:color="auto"/>
        </w:pBdr>
        <w:spacing w:line="360" w:lineRule="auto"/>
        <w:ind w:left="714"/>
        <w:jc w:val="both"/>
        <w:rPr>
          <w:b/>
          <w:i/>
        </w:rPr>
      </w:pPr>
      <w:r w:rsidRPr="000826EF">
        <w:rPr>
          <w:b/>
          <w:i/>
        </w:rPr>
        <w:t>Budapest, Istvá</w:t>
      </w:r>
      <w:r w:rsidR="000826EF">
        <w:rPr>
          <w:b/>
          <w:i/>
        </w:rPr>
        <w:t>n u. 17. (Nefelejcs u. sarok)</w:t>
      </w:r>
      <w:r w:rsidR="000826EF">
        <w:rPr>
          <w:b/>
          <w:i/>
        </w:rPr>
        <w:tab/>
      </w:r>
      <w:r w:rsidR="000826EF">
        <w:rPr>
          <w:b/>
          <w:i/>
        </w:rPr>
        <w:tab/>
      </w:r>
      <w:r w:rsidRPr="000826EF">
        <w:rPr>
          <w:b/>
          <w:i/>
        </w:rPr>
        <w:t>(1ptz.)</w:t>
      </w:r>
    </w:p>
    <w:p w:rsidR="00D9499F" w:rsidRPr="001A1673" w:rsidRDefault="00D9499F" w:rsidP="0093006A">
      <w:pPr>
        <w:spacing w:line="360" w:lineRule="auto"/>
        <w:ind w:left="714"/>
        <w:jc w:val="both"/>
      </w:pPr>
      <w:r w:rsidRPr="001A1673">
        <w:t>Összesen:</w:t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="000826EF" w:rsidRPr="001A1673">
        <w:t xml:space="preserve">16 db </w:t>
      </w:r>
      <w:proofErr w:type="spellStart"/>
      <w:r w:rsidR="000826EF" w:rsidRPr="001A1673">
        <w:t>ptz</w:t>
      </w:r>
      <w:proofErr w:type="spellEnd"/>
      <w:r w:rsidR="000826EF" w:rsidRPr="001A1673">
        <w:t>.  +</w:t>
      </w:r>
      <w:r w:rsidRPr="001A1673">
        <w:t xml:space="preserve"> 7db fix</w:t>
      </w:r>
    </w:p>
    <w:p w:rsidR="000826EF" w:rsidRPr="001A1673" w:rsidRDefault="000826EF" w:rsidP="0093006A">
      <w:pPr>
        <w:spacing w:line="360" w:lineRule="auto"/>
        <w:ind w:left="714"/>
        <w:jc w:val="both"/>
      </w:pPr>
      <w:r w:rsidRPr="001A1673">
        <w:t>Mindösszesen:</w:t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</w:r>
      <w:r w:rsidRPr="001A1673">
        <w:tab/>
        <w:t>23 db</w:t>
      </w:r>
    </w:p>
    <w:p w:rsidR="00D9499F" w:rsidRPr="006A3850" w:rsidRDefault="00D9499F" w:rsidP="0023458F">
      <w:pPr>
        <w:spacing w:line="360" w:lineRule="auto"/>
        <w:ind w:left="714"/>
        <w:jc w:val="both"/>
      </w:pPr>
    </w:p>
    <w:p w:rsidR="00D9499F" w:rsidRPr="00FA4D1B" w:rsidRDefault="00D9499F" w:rsidP="00FA4D1B">
      <w:pPr>
        <w:spacing w:line="360" w:lineRule="auto"/>
        <w:ind w:firstLine="708"/>
        <w:jc w:val="both"/>
      </w:pPr>
    </w:p>
    <w:p w:rsidR="00D9499F" w:rsidRPr="00FA4D1B" w:rsidRDefault="00D9499F"/>
    <w:sectPr w:rsidR="00D9499F" w:rsidRPr="00FA4D1B" w:rsidSect="00783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E3432"/>
    <w:multiLevelType w:val="hybridMultilevel"/>
    <w:tmpl w:val="4B72CB6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1B"/>
    <w:rsid w:val="00015281"/>
    <w:rsid w:val="000826EF"/>
    <w:rsid w:val="000F2FE8"/>
    <w:rsid w:val="001A1673"/>
    <w:rsid w:val="00204556"/>
    <w:rsid w:val="0023458F"/>
    <w:rsid w:val="002A4F04"/>
    <w:rsid w:val="002B1D73"/>
    <w:rsid w:val="00377AE0"/>
    <w:rsid w:val="003D1CE7"/>
    <w:rsid w:val="00495906"/>
    <w:rsid w:val="004A7F9D"/>
    <w:rsid w:val="00586C96"/>
    <w:rsid w:val="005B226B"/>
    <w:rsid w:val="00695078"/>
    <w:rsid w:val="006A3850"/>
    <w:rsid w:val="00737345"/>
    <w:rsid w:val="007744FD"/>
    <w:rsid w:val="00783DCB"/>
    <w:rsid w:val="008D6BC1"/>
    <w:rsid w:val="0093006A"/>
    <w:rsid w:val="00940B7C"/>
    <w:rsid w:val="00984CE7"/>
    <w:rsid w:val="009A4A83"/>
    <w:rsid w:val="00A16715"/>
    <w:rsid w:val="00AD248C"/>
    <w:rsid w:val="00BC10A1"/>
    <w:rsid w:val="00D9499F"/>
    <w:rsid w:val="00E117A8"/>
    <w:rsid w:val="00E96BE1"/>
    <w:rsid w:val="00EA6366"/>
    <w:rsid w:val="00FA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62B1E3-E0F6-4F94-B233-AAA82C05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4D1B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A4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Domokos Diána</dc:creator>
  <cp:lastModifiedBy>Dr. Domokos Diána</cp:lastModifiedBy>
  <cp:revision>3</cp:revision>
  <dcterms:created xsi:type="dcterms:W3CDTF">2015-11-17T14:13:00Z</dcterms:created>
  <dcterms:modified xsi:type="dcterms:W3CDTF">2015-11-17T14:18:00Z</dcterms:modified>
</cp:coreProperties>
</file>