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D38" w:rsidRPr="00C03191" w:rsidRDefault="00BD4D38" w:rsidP="00BD4D38">
      <w:pPr>
        <w:jc w:val="both"/>
        <w:rPr>
          <w:b/>
          <w:u w:val="single"/>
        </w:rPr>
      </w:pPr>
      <w:bookmarkStart w:id="0" w:name="_GoBack"/>
      <w:bookmarkEnd w:id="0"/>
      <w:r w:rsidRPr="00C03191">
        <w:rPr>
          <w:b/>
          <w:u w:val="single"/>
        </w:rPr>
        <w:t>957/2015.(09.07.) Sz. PKB határozat</w:t>
      </w:r>
    </w:p>
    <w:p w:rsidR="00BD4D38" w:rsidRPr="00C03191" w:rsidRDefault="00BD4D38" w:rsidP="00BD4D38">
      <w:pPr>
        <w:ind w:left="284" w:hanging="284"/>
        <w:jc w:val="both"/>
        <w:rPr>
          <w:b/>
        </w:rPr>
      </w:pPr>
      <w:r w:rsidRPr="00C03191">
        <w:rPr>
          <w:b/>
        </w:rPr>
        <w:t>-</w:t>
      </w:r>
      <w:r w:rsidRPr="00C03191">
        <w:rPr>
          <w:b/>
        </w:rPr>
        <w:tab/>
        <w:t xml:space="preserve">Döntés a Budapest VII. kerület, Kis Diófa utca 4. szám alatti, 34451 </w:t>
      </w:r>
      <w:proofErr w:type="spellStart"/>
      <w:r w:rsidRPr="00C03191">
        <w:rPr>
          <w:b/>
        </w:rPr>
        <w:t>hrsz-on</w:t>
      </w:r>
      <w:proofErr w:type="spellEnd"/>
      <w:r w:rsidRPr="00C03191">
        <w:rPr>
          <w:b/>
        </w:rPr>
        <w:t xml:space="preserve"> található telek kiürítése tárgyában az ERVA Nonprofit </w:t>
      </w:r>
      <w:proofErr w:type="spellStart"/>
      <w:r w:rsidRPr="00C03191">
        <w:rPr>
          <w:b/>
        </w:rPr>
        <w:t>Zrt.-vel</w:t>
      </w:r>
      <w:proofErr w:type="spellEnd"/>
      <w:r w:rsidRPr="00C03191">
        <w:rPr>
          <w:b/>
        </w:rPr>
        <w:t xml:space="preserve"> kötendő megállapodás jóváhagyásáról </w:t>
      </w:r>
    </w:p>
    <w:p w:rsidR="00BD4D38" w:rsidRPr="00C03191" w:rsidRDefault="00BD4D38" w:rsidP="00BD4D38">
      <w:pPr>
        <w:ind w:left="284" w:hanging="284"/>
        <w:jc w:val="both"/>
        <w:rPr>
          <w:b/>
        </w:rPr>
      </w:pPr>
      <w:r w:rsidRPr="00C03191">
        <w:rPr>
          <w:b/>
        </w:rPr>
        <w:tab/>
        <w:t>Módosító indítvány -</w:t>
      </w:r>
    </w:p>
    <w:p w:rsidR="00BD4D38" w:rsidRPr="00C03191" w:rsidRDefault="00BD4D38" w:rsidP="00BD4D38">
      <w:pPr>
        <w:jc w:val="both"/>
        <w:rPr>
          <w:b/>
          <w:u w:val="single"/>
        </w:rPr>
      </w:pPr>
    </w:p>
    <w:p w:rsidR="00BD4D38" w:rsidRPr="00C03191" w:rsidRDefault="00BD4D38" w:rsidP="00BD4D38">
      <w:pPr>
        <w:jc w:val="both"/>
        <w:rPr>
          <w:b/>
          <w:iCs/>
        </w:rPr>
      </w:pPr>
      <w:proofErr w:type="gramStart"/>
      <w:r w:rsidRPr="00C03191">
        <w:rPr>
          <w:b/>
          <w:iCs/>
        </w:rPr>
        <w:t xml:space="preserve">Budapest Főváros VII. kerület Erzsébetváros Önkormányzata Képviselő-testületének Pénzügyi és Kerületfejlesztési Bizottsága úgy dönt, hogy jóváhagyja a határozathoz mellékelt, az Önkormányzat és az ERVA Nonprofit </w:t>
      </w:r>
      <w:proofErr w:type="spellStart"/>
      <w:r w:rsidRPr="00C03191">
        <w:rPr>
          <w:b/>
          <w:iCs/>
        </w:rPr>
        <w:t>Zrt</w:t>
      </w:r>
      <w:proofErr w:type="spellEnd"/>
      <w:r w:rsidRPr="00C03191">
        <w:rPr>
          <w:b/>
          <w:iCs/>
        </w:rPr>
        <w:t>. között az Önkormányzat kizárólagos tulajdonát képező, Budapest VII. kerület, Kis Diófa utca 4. szám alatti (helyrajzi szám: 34128) üres telek közösségi kert céljára történő kialakításhoz szükséges kiürítési és életveszély elhárításához szükséges munkálatok elvégzése céljából kötendő megállapodást, és felkéri a Polgármestert a szerződés aláírására.</w:t>
      </w:r>
      <w:proofErr w:type="gramEnd"/>
    </w:p>
    <w:p w:rsidR="00BD4D38" w:rsidRPr="00C03191" w:rsidRDefault="00BD4D38" w:rsidP="00BD4D38">
      <w:pPr>
        <w:rPr>
          <w:b/>
          <w:iCs/>
        </w:rPr>
      </w:pPr>
    </w:p>
    <w:p w:rsidR="00BD4D38" w:rsidRPr="00C03191" w:rsidRDefault="00BD4D38" w:rsidP="00BD4D38">
      <w:pPr>
        <w:ind w:left="284"/>
        <w:rPr>
          <w:b/>
          <w:iCs/>
        </w:rPr>
      </w:pPr>
      <w:r w:rsidRPr="00C03191">
        <w:rPr>
          <w:b/>
          <w:bCs/>
          <w:iCs/>
          <w:u w:val="single"/>
        </w:rPr>
        <w:t>Felelős:</w:t>
      </w:r>
      <w:r w:rsidRPr="00C03191">
        <w:rPr>
          <w:b/>
          <w:iCs/>
        </w:rPr>
        <w:t xml:space="preserve">  </w:t>
      </w:r>
      <w:proofErr w:type="spellStart"/>
      <w:r w:rsidRPr="00C03191">
        <w:rPr>
          <w:b/>
          <w:iCs/>
        </w:rPr>
        <w:t>Vattamány</w:t>
      </w:r>
      <w:proofErr w:type="spellEnd"/>
      <w:r w:rsidRPr="00C03191">
        <w:rPr>
          <w:b/>
          <w:iCs/>
        </w:rPr>
        <w:t xml:space="preserve"> Zsolt polgármester</w:t>
      </w:r>
    </w:p>
    <w:p w:rsidR="00BD4D38" w:rsidRPr="00C03191" w:rsidRDefault="00BD4D38" w:rsidP="00BD4D38">
      <w:pPr>
        <w:ind w:left="284"/>
        <w:rPr>
          <w:b/>
          <w:iCs/>
        </w:rPr>
      </w:pPr>
      <w:r w:rsidRPr="00C03191">
        <w:rPr>
          <w:b/>
          <w:bCs/>
          <w:iCs/>
          <w:u w:val="single"/>
        </w:rPr>
        <w:t>Határidő:</w:t>
      </w:r>
      <w:r w:rsidRPr="00C03191">
        <w:rPr>
          <w:b/>
          <w:iCs/>
        </w:rPr>
        <w:t xml:space="preserve"> 30 nap</w:t>
      </w:r>
    </w:p>
    <w:p w:rsidR="00BD4D38" w:rsidRPr="001464B2" w:rsidRDefault="00BD4D38" w:rsidP="00BD4D38">
      <w:pPr>
        <w:spacing w:after="80"/>
        <w:ind w:firstLine="300"/>
        <w:rPr>
          <w:b/>
        </w:rPr>
      </w:pPr>
      <w:r w:rsidRPr="001464B2">
        <w:rPr>
          <w:b/>
          <w:u w:val="single"/>
        </w:rPr>
        <w:t>Végrehajtásért felelős</w:t>
      </w:r>
      <w:r w:rsidRPr="001464B2">
        <w:rPr>
          <w:b/>
        </w:rPr>
        <w:t xml:space="preserve">: </w:t>
      </w:r>
      <w:proofErr w:type="spellStart"/>
      <w:r w:rsidRPr="001464B2">
        <w:rPr>
          <w:b/>
        </w:rPr>
        <w:t>Hutiray</w:t>
      </w:r>
      <w:proofErr w:type="spellEnd"/>
      <w:r w:rsidRPr="001464B2">
        <w:rPr>
          <w:b/>
        </w:rPr>
        <w:t xml:space="preserve"> Gyula – alpolgármester</w:t>
      </w:r>
    </w:p>
    <w:p w:rsidR="00BD4D38" w:rsidRPr="00C03191" w:rsidRDefault="00BD4D38" w:rsidP="00BD4D38">
      <w:pPr>
        <w:jc w:val="both"/>
        <w:rPr>
          <w:b/>
          <w:u w:val="single"/>
        </w:rPr>
      </w:pPr>
    </w:p>
    <w:p w:rsidR="00BD4D38" w:rsidRPr="00C03191" w:rsidRDefault="00BD4D38" w:rsidP="00BD4D38">
      <w:pPr>
        <w:jc w:val="both"/>
        <w:rPr>
          <w:i/>
        </w:rPr>
      </w:pPr>
      <w:r w:rsidRPr="00C03191">
        <w:rPr>
          <w:i/>
        </w:rPr>
        <w:t>A fenti határozatot a Bizottság egyhangúan (6 igen, 0 nem szavazattal, 0 tartózkodással) elfogadta.</w:t>
      </w:r>
    </w:p>
    <w:p w:rsidR="00E52024" w:rsidRDefault="00E52024"/>
    <w:sectPr w:rsidR="00E52024" w:rsidSect="00E520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D38"/>
    <w:rsid w:val="00BD4D38"/>
    <w:rsid w:val="00E52024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33B795-9BF2-4502-A797-44CE28B0B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4D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891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dr. Korontos Lilla</cp:lastModifiedBy>
  <cp:revision>2</cp:revision>
  <dcterms:created xsi:type="dcterms:W3CDTF">2015-12-09T16:34:00Z</dcterms:created>
  <dcterms:modified xsi:type="dcterms:W3CDTF">2015-12-09T16:34:00Z</dcterms:modified>
</cp:coreProperties>
</file>