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1A3849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1A3849">
        <w:rPr>
          <w:lang w:eastAsia="hu-HU"/>
        </w:rPr>
        <w:t xml:space="preserve">Név: </w:t>
      </w:r>
      <w:r w:rsidR="001A3849" w:rsidRPr="001A3849">
        <w:rPr>
          <w:b/>
        </w:rPr>
        <w:t>Dob</w:t>
      </w:r>
      <w:r w:rsidR="00BB259B" w:rsidRPr="001A3849">
        <w:rPr>
          <w:b/>
        </w:rPr>
        <w:t xml:space="preserve"> Óvoda</w:t>
      </w:r>
    </w:p>
    <w:p w:rsidR="00BB52A8" w:rsidRPr="001A3849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1A3849">
        <w:rPr>
          <w:lang w:eastAsia="hu-HU"/>
        </w:rPr>
        <w:t xml:space="preserve">Cím: </w:t>
      </w:r>
      <w:r w:rsidR="00EA48A3" w:rsidRPr="001A3849">
        <w:rPr>
          <w:lang w:eastAsia="hu-HU"/>
        </w:rPr>
        <w:tab/>
      </w:r>
      <w:r w:rsidR="001A3849" w:rsidRPr="001A3849">
        <w:t>1077 Budapest, Dob u. 95.</w:t>
      </w:r>
    </w:p>
    <w:p w:rsidR="00BB52A8" w:rsidRPr="001A3849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1A3849">
        <w:rPr>
          <w:lang w:eastAsia="hu-HU"/>
        </w:rPr>
        <w:t xml:space="preserve">Képviseli: </w:t>
      </w:r>
      <w:r w:rsidR="00EA48A3" w:rsidRPr="001A3849">
        <w:rPr>
          <w:lang w:eastAsia="hu-HU"/>
        </w:rPr>
        <w:tab/>
      </w:r>
      <w:r w:rsidR="00EA48A3" w:rsidRPr="001A3849">
        <w:rPr>
          <w:lang w:eastAsia="hu-HU"/>
        </w:rPr>
        <w:tab/>
      </w:r>
      <w:r w:rsidR="001A3849" w:rsidRPr="001A3849">
        <w:t>Illés Istvánné</w:t>
      </w:r>
    </w:p>
    <w:p w:rsidR="00BB52A8" w:rsidRPr="001A3849" w:rsidRDefault="00BB52A8" w:rsidP="00BB52A8">
      <w:pPr>
        <w:jc w:val="both"/>
        <w:rPr>
          <w:lang w:eastAsia="hu-HU"/>
        </w:rPr>
      </w:pPr>
      <w:r w:rsidRPr="001A3849">
        <w:rPr>
          <w:lang w:eastAsia="hu-HU"/>
        </w:rPr>
        <w:t>Számlavezető pénzintézete:</w:t>
      </w:r>
      <w:r w:rsidR="00EA48A3" w:rsidRPr="001A3849">
        <w:rPr>
          <w:lang w:eastAsia="hu-HU"/>
        </w:rPr>
        <w:tab/>
      </w:r>
      <w:r w:rsidRPr="001A3849">
        <w:rPr>
          <w:lang w:eastAsia="hu-HU"/>
        </w:rPr>
        <w:t xml:space="preserve">OTP Bank </w:t>
      </w:r>
      <w:proofErr w:type="spellStart"/>
      <w:r w:rsidRPr="001A3849">
        <w:rPr>
          <w:lang w:eastAsia="hu-HU"/>
        </w:rPr>
        <w:t>Nyrt</w:t>
      </w:r>
      <w:proofErr w:type="spellEnd"/>
      <w:r w:rsidRPr="001A3849">
        <w:rPr>
          <w:lang w:eastAsia="hu-HU"/>
        </w:rPr>
        <w:t>.</w:t>
      </w:r>
    </w:p>
    <w:p w:rsidR="00BB52A8" w:rsidRPr="001A3849" w:rsidRDefault="00BB52A8" w:rsidP="00BB52A8">
      <w:pPr>
        <w:jc w:val="both"/>
        <w:rPr>
          <w:lang w:eastAsia="hu-HU"/>
        </w:rPr>
      </w:pPr>
      <w:r w:rsidRPr="001A3849">
        <w:rPr>
          <w:lang w:eastAsia="hu-HU"/>
        </w:rPr>
        <w:t xml:space="preserve">Számlaszáma: </w:t>
      </w:r>
      <w:r w:rsidR="00EA48A3" w:rsidRPr="001A3849">
        <w:rPr>
          <w:lang w:eastAsia="hu-HU"/>
        </w:rPr>
        <w:tab/>
      </w:r>
      <w:r w:rsidR="00EA48A3" w:rsidRPr="001A3849">
        <w:rPr>
          <w:lang w:eastAsia="hu-HU"/>
        </w:rPr>
        <w:tab/>
      </w:r>
      <w:r w:rsidR="001A3849" w:rsidRPr="001A3849">
        <w:t>11784009-16927863</w:t>
      </w:r>
    </w:p>
    <w:p w:rsidR="00BB52A8" w:rsidRPr="001A3849" w:rsidRDefault="00BB52A8" w:rsidP="00BB52A8">
      <w:pPr>
        <w:jc w:val="both"/>
        <w:rPr>
          <w:lang w:eastAsia="hu-HU"/>
        </w:rPr>
      </w:pPr>
      <w:r w:rsidRPr="001A3849">
        <w:rPr>
          <w:lang w:eastAsia="hu-HU"/>
        </w:rPr>
        <w:t xml:space="preserve">Adószáma: </w:t>
      </w:r>
      <w:r w:rsidR="00EA48A3" w:rsidRPr="001A3849">
        <w:rPr>
          <w:lang w:eastAsia="hu-HU"/>
        </w:rPr>
        <w:tab/>
      </w:r>
      <w:r w:rsidR="00EA48A3" w:rsidRPr="001A3849">
        <w:rPr>
          <w:lang w:eastAsia="hu-HU"/>
        </w:rPr>
        <w:tab/>
      </w:r>
      <w:r w:rsidR="00EA48A3" w:rsidRPr="001A3849">
        <w:rPr>
          <w:lang w:eastAsia="hu-HU"/>
        </w:rPr>
        <w:tab/>
      </w:r>
      <w:r w:rsidR="001A3849" w:rsidRPr="001A3849">
        <w:t>16927863-2-42</w:t>
      </w:r>
    </w:p>
    <w:p w:rsidR="00AB6A26" w:rsidRPr="001A3849" w:rsidRDefault="00AB6A26" w:rsidP="00AB6A26">
      <w:pPr>
        <w:jc w:val="both"/>
      </w:pPr>
      <w:proofErr w:type="gramStart"/>
      <w:r w:rsidRPr="001A3849">
        <w:t>mint</w:t>
      </w:r>
      <w:proofErr w:type="gramEnd"/>
      <w:r w:rsidRPr="001A3849">
        <w:t xml:space="preserve"> </w:t>
      </w:r>
      <w:r w:rsidRPr="001A3849">
        <w:rPr>
          <w:b/>
        </w:rPr>
        <w:t>előfizető</w:t>
      </w:r>
    </w:p>
    <w:p w:rsidR="00AB6A26" w:rsidRPr="00B45E83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 w:rsidRPr="00B45E83">
        <w:rPr>
          <w:b/>
          <w:lang w:eastAsia="hu-HU"/>
        </w:rPr>
        <w:t>Budapest</w:t>
      </w:r>
      <w:r w:rsidRPr="00EA48A3">
        <w:rPr>
          <w:b/>
          <w:lang w:eastAsia="hu-HU"/>
        </w:rPr>
        <w:t xml:space="preserve">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1A3849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Dob</w:t>
            </w:r>
            <w:bookmarkStart w:id="0" w:name="_GoBack"/>
            <w:bookmarkEnd w:id="0"/>
            <w:r w:rsidR="00BB259B" w:rsidRPr="00BB259B">
              <w:rPr>
                <w:b/>
              </w:rPr>
              <w:t xml:space="preserve"> Óvoda</w:t>
            </w:r>
          </w:p>
          <w:p w:rsidR="00B238ED" w:rsidRPr="00A2242E" w:rsidRDefault="001A3849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1A3849">
              <w:t>Illés Istvánné</w:t>
            </w:r>
            <w:r w:rsidR="00B45E83" w:rsidRPr="00B45E83">
              <w:t xml:space="preserve"> </w:t>
            </w:r>
            <w:r w:rsidR="00B45E83" w:rsidRPr="00B45E83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1A3849"/>
    <w:rsid w:val="0043159A"/>
    <w:rsid w:val="00497D4A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2538</Words>
  <Characters>17514</Characters>
  <Application>Microsoft Office Word</Application>
  <DocSecurity>0</DocSecurity>
  <Lines>145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2015-12-10T15:04:00Z</cp:lastPrinted>
  <dcterms:created xsi:type="dcterms:W3CDTF">2015-12-10T16:15:00Z</dcterms:created>
  <dcterms:modified xsi:type="dcterms:W3CDTF">2015-12-10T16:15:00Z</dcterms:modified>
</cp:coreProperties>
</file>