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830123" w:rsidRPr="009B65B0" w:rsidRDefault="000968F6" w:rsidP="009B65B0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Pr="009B65B0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 w:rsidP="009B65B0">
      <w:pPr>
        <w:widowControl w:val="0"/>
        <w:autoSpaceDE w:val="0"/>
        <w:autoSpaceDN w:val="0"/>
        <w:adjustRightInd w:val="0"/>
        <w:spacing w:after="0" w:line="12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6E150C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szeptember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12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08</w:t>
      </w:r>
      <w:r w:rsidR="009B65B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6E150C">
        <w:rPr>
          <w:rFonts w:ascii="Times New Roman" w:hAnsi="Times New Roman"/>
          <w:sz w:val="24"/>
          <w:szCs w:val="24"/>
        </w:rPr>
        <w:t xml:space="preserve">Budapest, VII. </w:t>
      </w:r>
      <w:proofErr w:type="gramStart"/>
      <w:r w:rsidR="006E150C">
        <w:rPr>
          <w:rFonts w:ascii="Times New Roman" w:hAnsi="Times New Roman"/>
          <w:sz w:val="24"/>
          <w:szCs w:val="24"/>
        </w:rPr>
        <w:t>kerület</w:t>
      </w:r>
      <w:proofErr w:type="gramEnd"/>
      <w:r w:rsidR="006E150C">
        <w:rPr>
          <w:rFonts w:ascii="Times New Roman" w:hAnsi="Times New Roman"/>
          <w:sz w:val="24"/>
          <w:szCs w:val="24"/>
        </w:rPr>
        <w:t xml:space="preserve">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6E150C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07230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A3AC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a 2016. évi A társasházak teherhordó épületszerkezeteinek, és épületgépészeti rendszereinek rendeltetését gátló javító munkáinak Társasház Felújítási Pályázat pénzügyi keretének felhasználásáról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AA544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általános társasház-felújítási pályázat II. ütem elbírálása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3A7EA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Garay u. 35.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0E51F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Thököly út 17.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E9595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2016. évi a társasházak teherhordó épületszerkezeteinek, és épületgépészeti rendszereinek rendeltetését gátló javító munkáinak Társasház Felújítási Pályázat támogatása Budapest VII. ker.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Marek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József u. 30.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51785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Munkás u.4.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D3616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Akácfa u. 45.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A471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Hernád utca 14.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F27BC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Rózsa u. 43.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1C388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Péterfy Sándor u. 51.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5302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Eljárást lezáró döntés és végleges szerződés jóváhagyása a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Peterdy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utca 16. szám alatti Idősek Otthonának szekunder köri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hőleadóinak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és csővezetékeinek energetikai korszerűsítése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E91D4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kerület Dob u. 20.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FD61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Thököly út 1-3sz. alatti helyiség bérbeadása versenyeztetésen kívül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707BF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- Bp. VII. Barát u. 10.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220B3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ker. Király u. 77. szám alatti nem lakás céljára szolgáló helyiség bérlőjének cserekérelme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0E53C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lakáscélú helyiség bérleti jogának átadása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7F219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ERVA Nonprofit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Zrt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. Alapszabályának módosítása Klauzál tér 6.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sz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- új telephelyként történő felvétele miatt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9B65B0" w:rsidRDefault="009B65B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640FC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6350A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626/2016.(06.24.) számú PKB határozat javítása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C256F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Budapest, VII. Rottenbiller u. 54. alatti ingatlanok alapító okirat módosítása tárgyában hozott 762/2016.(08.01.) sz. PKB határozat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297B3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„Kultúra utcája” Budapest Főváros VII. kerület Erzsébetváros funkcióbővítő rehabilitációja című, KMOP-5.2.2/B-2f-2009-0007 jelű pályázat fenntartási időszakára vonatkozó feladatok ellátására kötött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9B65B0" w:rsidRDefault="00C4343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371C5B" w:rsidRDefault="00F02B59" w:rsidP="009B65B0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FC2BA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ingatlan 1/6 részének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FB431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elővásárlási jogról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462CB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ingatlan megosztásáról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D5585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tulajdonosi nyilatkozat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16489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702/2016.(07.18.) számú PKB határozat visszavonása,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Peterdy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u. 33. sz. alatti lakás elidegenítése csatolás jogcímen.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90281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Bérleti jogviszony folytatás bérlő halála után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9B65B0" w:rsidRPr="009B65B0" w:rsidRDefault="001C4539" w:rsidP="009B65B0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bérbeadás időtartamának és komfortfokozatának módosítására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933C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32.)</w:t>
      </w:r>
      <w:r w:rsidR="00C00851">
        <w:rPr>
          <w:rFonts w:ascii="Times New Roman" w:hAnsi="Times New Roman"/>
          <w:b/>
          <w:sz w:val="24"/>
          <w:szCs w:val="24"/>
        </w:rPr>
        <w:tab/>
      </w:r>
      <w:r w:rsidR="009B65B0">
        <w:rPr>
          <w:rFonts w:ascii="Times New Roman" w:hAnsi="Times New Roman"/>
          <w:sz w:val="24"/>
          <w:szCs w:val="24"/>
          <w:lang w:val="x-none"/>
        </w:rPr>
        <w:t>Tulaj</w:t>
      </w:r>
      <w:r>
        <w:rPr>
          <w:rFonts w:ascii="Times New Roman" w:hAnsi="Times New Roman"/>
          <w:sz w:val="24"/>
          <w:szCs w:val="24"/>
          <w:lang w:val="x-none"/>
        </w:rPr>
        <w:t>donosi döntés bérleti szerződés ismételt megkötésére vonatkozóan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F1512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B97F0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döntéslakások elidegenítése értékbecslés alapján, bérlők részére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9A3BC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lakásba való befogadásáról I.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2076D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B7283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lakásba való befogadásról II.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E017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Garay u. 42. szám alatti 33068/0/A/3 hrsz.-on nyilvántartott 30 m2 alapterületű udvari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C464F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Dembinszky u. 21. alapterületű nem lakás céljára szolgáló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050CB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Garay u. 33.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087C6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Huszár u. 10. sz. alatti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F70CF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bérleti díj csökkentése tárgyában - Bp. Kisdiófa u. 11.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E47B3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Rottenbiller u. 38. szám alagsori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Pr="001E3FF0" w:rsidRDefault="008B3CF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Budapest VII. kerület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Százház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utca 10-18. szám alatti nyílt gépkocsi beálló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ERVA Nonprofit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vezérigazgatója</w:t>
      </w:r>
    </w:p>
    <w:p w:rsidR="00C00851" w:rsidRDefault="0019147C" w:rsidP="009B65B0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9B65B0">
        <w:rPr>
          <w:rFonts w:ascii="Times New Roman" w:hAnsi="Times New Roman"/>
          <w:sz w:val="24"/>
          <w:szCs w:val="24"/>
        </w:rPr>
        <w:t xml:space="preserve"> </w:t>
      </w:r>
      <w:r w:rsidR="003152E3">
        <w:rPr>
          <w:rFonts w:ascii="Times New Roman" w:hAnsi="Times New Roman"/>
          <w:sz w:val="24"/>
          <w:szCs w:val="24"/>
        </w:rPr>
        <w:t>25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3152E3">
        <w:rPr>
          <w:rFonts w:ascii="Times New Roman" w:hAnsi="Times New Roman"/>
          <w:sz w:val="24"/>
          <w:szCs w:val="24"/>
        </w:rPr>
        <w:t>45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6E150C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6E150C">
        <w:rPr>
          <w:rFonts w:ascii="Times New Roman" w:hAnsi="Times New Roman"/>
          <w:sz w:val="24"/>
          <w:szCs w:val="24"/>
        </w:rPr>
        <w:t>szeptember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683F83">
        <w:rPr>
          <w:rFonts w:ascii="Times New Roman" w:hAnsi="Times New Roman"/>
          <w:sz w:val="24"/>
          <w:szCs w:val="24"/>
        </w:rPr>
        <w:t>09</w:t>
      </w:r>
      <w:bookmarkStart w:id="7" w:name="_GoBack"/>
      <w:bookmarkEnd w:id="7"/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086" w:rsidRDefault="004D5086" w:rsidP="00BB7C19">
      <w:pPr>
        <w:spacing w:after="0" w:line="240" w:lineRule="auto"/>
      </w:pPr>
      <w:r>
        <w:separator/>
      </w:r>
    </w:p>
  </w:endnote>
  <w:endnote w:type="continuationSeparator" w:id="0">
    <w:p w:rsidR="004D5086" w:rsidRDefault="004D5086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683F83">
      <w:rPr>
        <w:noProof/>
      </w:rPr>
      <w:t>3</w:t>
    </w:r>
    <w:r>
      <w:fldChar w:fldCharType="end"/>
    </w:r>
    <w:r>
      <w:t>/</w:t>
    </w:r>
    <w:fldSimple w:instr=" NUMPAGES  \* Arabic  \* MERGEFORMAT ">
      <w:r w:rsidR="00683F83">
        <w:rPr>
          <w:noProof/>
        </w:rPr>
        <w:t>4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086" w:rsidRDefault="004D5086" w:rsidP="00BB7C19">
      <w:pPr>
        <w:spacing w:after="0" w:line="240" w:lineRule="auto"/>
      </w:pPr>
      <w:r>
        <w:separator/>
      </w:r>
    </w:p>
  </w:footnote>
  <w:footnote w:type="continuationSeparator" w:id="0">
    <w:p w:rsidR="004D5086" w:rsidRDefault="004D5086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50CBA"/>
    <w:rsid w:val="0007230D"/>
    <w:rsid w:val="00087C6D"/>
    <w:rsid w:val="000968F6"/>
    <w:rsid w:val="000D5A49"/>
    <w:rsid w:val="000E51F1"/>
    <w:rsid w:val="000E53C5"/>
    <w:rsid w:val="001144DD"/>
    <w:rsid w:val="0016489D"/>
    <w:rsid w:val="00185D40"/>
    <w:rsid w:val="0019147C"/>
    <w:rsid w:val="001C388C"/>
    <w:rsid w:val="001C4539"/>
    <w:rsid w:val="001E3FF0"/>
    <w:rsid w:val="002076D1"/>
    <w:rsid w:val="00220B33"/>
    <w:rsid w:val="00297B38"/>
    <w:rsid w:val="002B1FAD"/>
    <w:rsid w:val="00302552"/>
    <w:rsid w:val="003152E3"/>
    <w:rsid w:val="00371C5B"/>
    <w:rsid w:val="003A7EAB"/>
    <w:rsid w:val="003F1CED"/>
    <w:rsid w:val="00462CB6"/>
    <w:rsid w:val="004C7428"/>
    <w:rsid w:val="004D5086"/>
    <w:rsid w:val="0051785A"/>
    <w:rsid w:val="00572DCD"/>
    <w:rsid w:val="005C2F7A"/>
    <w:rsid w:val="006350A9"/>
    <w:rsid w:val="00640FC8"/>
    <w:rsid w:val="00653951"/>
    <w:rsid w:val="00655144"/>
    <w:rsid w:val="00671DE4"/>
    <w:rsid w:val="00683F83"/>
    <w:rsid w:val="006E150C"/>
    <w:rsid w:val="00707BFA"/>
    <w:rsid w:val="00757CDB"/>
    <w:rsid w:val="007D53C3"/>
    <w:rsid w:val="007F2197"/>
    <w:rsid w:val="00830123"/>
    <w:rsid w:val="00853022"/>
    <w:rsid w:val="008A3AC3"/>
    <w:rsid w:val="008B3CF2"/>
    <w:rsid w:val="008B74AD"/>
    <w:rsid w:val="00902816"/>
    <w:rsid w:val="00933C74"/>
    <w:rsid w:val="009819B7"/>
    <w:rsid w:val="00993244"/>
    <w:rsid w:val="009A3BC2"/>
    <w:rsid w:val="009B65B0"/>
    <w:rsid w:val="009F190E"/>
    <w:rsid w:val="00A54E36"/>
    <w:rsid w:val="00AA5447"/>
    <w:rsid w:val="00B237F7"/>
    <w:rsid w:val="00B63B39"/>
    <w:rsid w:val="00B72830"/>
    <w:rsid w:val="00B9048B"/>
    <w:rsid w:val="00B97F07"/>
    <w:rsid w:val="00BB7C19"/>
    <w:rsid w:val="00C00851"/>
    <w:rsid w:val="00C02B5A"/>
    <w:rsid w:val="00C256FF"/>
    <w:rsid w:val="00C4343D"/>
    <w:rsid w:val="00C464FA"/>
    <w:rsid w:val="00C961AB"/>
    <w:rsid w:val="00CA4716"/>
    <w:rsid w:val="00CC7E15"/>
    <w:rsid w:val="00CD5D3F"/>
    <w:rsid w:val="00D36166"/>
    <w:rsid w:val="00D55857"/>
    <w:rsid w:val="00D96026"/>
    <w:rsid w:val="00DA099B"/>
    <w:rsid w:val="00DF17A2"/>
    <w:rsid w:val="00E01774"/>
    <w:rsid w:val="00E11FC0"/>
    <w:rsid w:val="00E47B3D"/>
    <w:rsid w:val="00E51FFA"/>
    <w:rsid w:val="00E91D4A"/>
    <w:rsid w:val="00E9595B"/>
    <w:rsid w:val="00E9788A"/>
    <w:rsid w:val="00F02B59"/>
    <w:rsid w:val="00F15129"/>
    <w:rsid w:val="00F27BC0"/>
    <w:rsid w:val="00F70CF1"/>
    <w:rsid w:val="00FB4310"/>
    <w:rsid w:val="00FC2BA1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A3FC9-A0EC-4F6F-BBC8-750044C2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1059</Words>
  <Characters>7313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51</cp:revision>
  <dcterms:created xsi:type="dcterms:W3CDTF">2016-09-09T11:46:00Z</dcterms:created>
  <dcterms:modified xsi:type="dcterms:W3CDTF">2016-09-09T11:53:00Z</dcterms:modified>
</cp:coreProperties>
</file>