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450F35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DD64D1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2016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szeptember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26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16</w:t>
      </w:r>
      <w:r w:rsidR="00450F35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DD64D1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DD64D1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D46FC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Az EVIKINT Kft. és Önkormányzat között 2015. szeptember 30. napján zöldfelület-fenntartás tárgyban, határozatlan időtartamra megkötött feladatellátási szerződés Műszaki leírás mellékletének felülvizsgálata (szerződés 2. számú módosítása)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3026C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Pr="001E3FF0" w:rsidRDefault="00265BE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bookmarkEnd w:id="4"/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50F35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_GoBack"/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DD64D1">
        <w:rPr>
          <w:rFonts w:ascii="Times New Roman" w:hAnsi="Times New Roman"/>
          <w:sz w:val="24"/>
          <w:szCs w:val="24"/>
        </w:rPr>
        <w:t>2016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DD64D1">
        <w:rPr>
          <w:rFonts w:ascii="Times New Roman" w:hAnsi="Times New Roman"/>
          <w:sz w:val="24"/>
          <w:szCs w:val="24"/>
        </w:rPr>
        <w:t>szeptember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DD64D1">
        <w:rPr>
          <w:rFonts w:ascii="Times New Roman" w:hAnsi="Times New Roman"/>
          <w:sz w:val="24"/>
          <w:szCs w:val="24"/>
        </w:rPr>
        <w:t>23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F190E" w:rsidRDefault="0092727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Ujvári-Kövér Mónik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2C59" w:rsidRDefault="00E32C59" w:rsidP="00BB7C19">
      <w:pPr>
        <w:spacing w:after="0" w:line="240" w:lineRule="auto"/>
      </w:pPr>
      <w:r>
        <w:separator/>
      </w:r>
    </w:p>
  </w:endnote>
  <w:endnote w:type="continuationSeparator" w:id="0">
    <w:p w:rsidR="00E32C59" w:rsidRDefault="00E32C59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450F35">
      <w:rPr>
        <w:noProof/>
      </w:rPr>
      <w:t>1</w:t>
    </w:r>
    <w:r>
      <w:fldChar w:fldCharType="end"/>
    </w:r>
    <w:r>
      <w:t>/</w:t>
    </w:r>
    <w:r w:rsidR="00E32C59">
      <w:fldChar w:fldCharType="begin"/>
    </w:r>
    <w:r w:rsidR="00E32C59">
      <w:instrText xml:space="preserve"> NUMPAGES  \* Arabic  \* MERGEFORMAT </w:instrText>
    </w:r>
    <w:r w:rsidR="00E32C59">
      <w:fldChar w:fldCharType="separate"/>
    </w:r>
    <w:r w:rsidR="00450F35">
      <w:rPr>
        <w:noProof/>
      </w:rPr>
      <w:t>1</w:t>
    </w:r>
    <w:r w:rsidR="00E32C59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2C59" w:rsidRDefault="00E32C59" w:rsidP="00BB7C19">
      <w:pPr>
        <w:spacing w:after="0" w:line="240" w:lineRule="auto"/>
      </w:pPr>
      <w:r>
        <w:separator/>
      </w:r>
    </w:p>
  </w:footnote>
  <w:footnote w:type="continuationSeparator" w:id="0">
    <w:p w:rsidR="00E32C59" w:rsidRDefault="00E32C59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D5A49"/>
    <w:rsid w:val="00185D40"/>
    <w:rsid w:val="001E3FF0"/>
    <w:rsid w:val="00265BEE"/>
    <w:rsid w:val="002B1FAD"/>
    <w:rsid w:val="00302552"/>
    <w:rsid w:val="003026C4"/>
    <w:rsid w:val="00371C5B"/>
    <w:rsid w:val="003F1CED"/>
    <w:rsid w:val="00410692"/>
    <w:rsid w:val="00450F35"/>
    <w:rsid w:val="004C7428"/>
    <w:rsid w:val="00572DCD"/>
    <w:rsid w:val="005C2F7A"/>
    <w:rsid w:val="00653951"/>
    <w:rsid w:val="00655144"/>
    <w:rsid w:val="00757CDB"/>
    <w:rsid w:val="007D2917"/>
    <w:rsid w:val="007D53C3"/>
    <w:rsid w:val="0081694C"/>
    <w:rsid w:val="00830123"/>
    <w:rsid w:val="008B74AD"/>
    <w:rsid w:val="00927274"/>
    <w:rsid w:val="009819B7"/>
    <w:rsid w:val="00993244"/>
    <w:rsid w:val="009F190E"/>
    <w:rsid w:val="00A54E36"/>
    <w:rsid w:val="00B237F7"/>
    <w:rsid w:val="00B63B39"/>
    <w:rsid w:val="00BB7C19"/>
    <w:rsid w:val="00C00851"/>
    <w:rsid w:val="00C02B5A"/>
    <w:rsid w:val="00CC7E15"/>
    <w:rsid w:val="00CD5D3F"/>
    <w:rsid w:val="00D46FC1"/>
    <w:rsid w:val="00D677F3"/>
    <w:rsid w:val="00D96026"/>
    <w:rsid w:val="00DA099B"/>
    <w:rsid w:val="00DD64D1"/>
    <w:rsid w:val="00E11FC0"/>
    <w:rsid w:val="00E32C59"/>
    <w:rsid w:val="00E51FFA"/>
    <w:rsid w:val="00E96400"/>
    <w:rsid w:val="00EC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60A31BE-3078-41F5-85D9-32A39C0B9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1A3D5C-6C03-412E-8948-0B2B9D4CE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Dr. Eisenbeck Nóra</cp:lastModifiedBy>
  <cp:revision>7</cp:revision>
  <dcterms:created xsi:type="dcterms:W3CDTF">2016-09-23T10:41:00Z</dcterms:created>
  <dcterms:modified xsi:type="dcterms:W3CDTF">2016-09-23T10:42:00Z</dcterms:modified>
</cp:coreProperties>
</file>