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>Okirat száma</w:t>
      </w:r>
      <w:proofErr w:type="gramStart"/>
      <w:r w:rsidRPr="00493810">
        <w:rPr>
          <w:rFonts w:asciiTheme="majorHAnsi" w:eastAsia="Times New Roman" w:hAnsiTheme="majorHAnsi" w:cs="Times New Roman"/>
          <w:lang w:eastAsia="hu-HU"/>
        </w:rPr>
        <w:t xml:space="preserve">: </w:t>
      </w:r>
      <w:r w:rsidRPr="0049381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B2299F">
        <w:rPr>
          <w:rFonts w:asciiTheme="majorHAnsi" w:eastAsia="Times New Roman" w:hAnsiTheme="majorHAnsi" w:cs="Times New Roman"/>
          <w:lang w:eastAsia="hu-HU"/>
        </w:rPr>
        <w:t>10</w:t>
      </w:r>
      <w:proofErr w:type="gramEnd"/>
      <w:r w:rsidRPr="00493810">
        <w:rPr>
          <w:rFonts w:asciiTheme="majorHAnsi" w:eastAsia="Times New Roman" w:hAnsiTheme="majorHAnsi" w:cs="Times New Roman"/>
          <w:lang w:eastAsia="hu-HU"/>
        </w:rPr>
        <w:t>/2015-TNY-507224</w:t>
      </w:r>
    </w:p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Times New Roman" w:hAnsiTheme="majorHAnsi" w:cs="Times New Roman"/>
          <w:sz w:val="40"/>
          <w:szCs w:val="24"/>
          <w:lang w:eastAsia="hu-HU"/>
        </w:rPr>
      </w:pPr>
      <w:r w:rsidRPr="00493810">
        <w:rPr>
          <w:rFonts w:asciiTheme="majorHAnsi" w:eastAsia="Times New Roman" w:hAnsiTheme="majorHAnsi" w:cs="Times New Roman"/>
          <w:sz w:val="40"/>
          <w:szCs w:val="24"/>
          <w:lang w:eastAsia="hu-HU"/>
        </w:rPr>
        <w:t>Módosító okirat</w:t>
      </w:r>
    </w:p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A </w:t>
      </w:r>
      <w:proofErr w:type="spellStart"/>
      <w:r w:rsidRPr="00493810">
        <w:rPr>
          <w:rFonts w:asciiTheme="majorHAnsi" w:eastAsia="Times New Roman" w:hAnsiTheme="majorHAnsi" w:cs="Times New Roman"/>
          <w:b/>
          <w:lang w:eastAsia="hu-HU"/>
        </w:rPr>
        <w:t>Bischitz</w:t>
      </w:r>
      <w:proofErr w:type="spellEnd"/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 Johanna Integrált Humán Szolgáltató Központ a Budapest Főváros VII. kerület Erzsébetváros Önkormányzatának Képviselő-testülete által 201</w:t>
      </w:r>
      <w:r w:rsidRPr="005A3853">
        <w:rPr>
          <w:rFonts w:asciiTheme="majorHAnsi" w:eastAsia="Times New Roman" w:hAnsiTheme="majorHAnsi" w:cs="Times New Roman"/>
          <w:b/>
          <w:lang w:eastAsia="hu-HU"/>
        </w:rPr>
        <w:t>6</w:t>
      </w:r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. </w:t>
      </w:r>
      <w:r w:rsidRPr="005A3853">
        <w:rPr>
          <w:rFonts w:asciiTheme="majorHAnsi" w:eastAsia="Times New Roman" w:hAnsiTheme="majorHAnsi" w:cs="Times New Roman"/>
          <w:b/>
          <w:lang w:eastAsia="hu-HU"/>
        </w:rPr>
        <w:t>február 16</w:t>
      </w:r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. napján kiadott, </w:t>
      </w:r>
      <w:r w:rsidRPr="00B2299F">
        <w:rPr>
          <w:rFonts w:asciiTheme="majorHAnsi" w:eastAsia="Times New Roman" w:hAnsiTheme="majorHAnsi" w:cs="Times New Roman"/>
          <w:b/>
          <w:lang w:eastAsia="hu-HU"/>
        </w:rPr>
        <w:t>7</w:t>
      </w:r>
      <w:r w:rsidRPr="00493810">
        <w:rPr>
          <w:rFonts w:asciiTheme="majorHAnsi" w:eastAsia="Times New Roman" w:hAnsiTheme="majorHAnsi" w:cs="Times New Roman"/>
          <w:b/>
          <w:lang w:eastAsia="hu-HU"/>
        </w:rPr>
        <w:t>/2015-TNY-507224. számú alapító okiratát az államháztartásról szóló 2011. évi CXCV. tör</w:t>
      </w:r>
      <w:bookmarkStart w:id="0" w:name="_GoBack"/>
      <w:bookmarkEnd w:id="0"/>
      <w:r w:rsidRPr="00493810">
        <w:rPr>
          <w:rFonts w:asciiTheme="majorHAnsi" w:eastAsia="Times New Roman" w:hAnsiTheme="majorHAnsi" w:cs="Times New Roman"/>
          <w:b/>
          <w:lang w:eastAsia="hu-HU"/>
        </w:rPr>
        <w:t>vény 8/</w:t>
      </w:r>
      <w:proofErr w:type="gramStart"/>
      <w:r w:rsidRPr="00493810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493810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493810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493810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 alapján – </w:t>
      </w:r>
      <w:r w:rsidRPr="00493810">
        <w:rPr>
          <w:rFonts w:asciiTheme="majorHAnsi" w:eastAsia="Times New Roman" w:hAnsiTheme="majorHAnsi" w:cs="Times New Roman"/>
          <w:b/>
          <w:iCs/>
          <w:lang w:eastAsia="hu-HU"/>
        </w:rPr>
        <w:t xml:space="preserve">Budapest Főváros VII. kerület Erzsébetváros </w:t>
      </w:r>
      <w:r w:rsidRPr="00493810">
        <w:rPr>
          <w:rFonts w:asciiTheme="majorHAnsi" w:eastAsia="Times New Roman" w:hAnsiTheme="majorHAnsi" w:cs="Times New Roman"/>
          <w:b/>
          <w:bCs/>
          <w:lang w:eastAsia="hu-HU"/>
        </w:rPr>
        <w:t>Önkormányzata Képviselő-testületének …./2016. (   ) sz.</w:t>
      </w:r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 határozatára figyelemmel – a következők szerint módosítom:</w:t>
      </w:r>
    </w:p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</w:p>
    <w:p w:rsidR="00493810" w:rsidRPr="00493810" w:rsidRDefault="00493810" w:rsidP="00493810">
      <w:pPr>
        <w:numPr>
          <w:ilvl w:val="0"/>
          <w:numId w:val="1"/>
        </w:numPr>
        <w:tabs>
          <w:tab w:val="left" w:leader="dot" w:pos="9072"/>
          <w:tab w:val="left" w:leader="dot" w:pos="16443"/>
        </w:tabs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93810">
        <w:rPr>
          <w:rFonts w:asciiTheme="majorHAnsi" w:eastAsia="Times New Roman" w:hAnsiTheme="majorHAnsi" w:cs="Times New Roman"/>
          <w:b/>
          <w:lang w:eastAsia="hu-HU"/>
        </w:rPr>
        <w:t>Az alapító okirat 1.2.2. pontja helyébe a következő rendelkezés lép:</w:t>
      </w:r>
    </w:p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lang w:eastAsia="hu-HU"/>
        </w:rPr>
      </w:pPr>
    </w:p>
    <w:p w:rsidR="00493810" w:rsidRPr="00493810" w:rsidRDefault="00493810" w:rsidP="00493810">
      <w:p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567" w:right="-1"/>
        <w:jc w:val="both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 xml:space="preserve">„1.2.2. </w:t>
      </w:r>
      <w:proofErr w:type="gramStart"/>
      <w:r w:rsidRPr="00493810">
        <w:rPr>
          <w:rFonts w:asciiTheme="majorHAnsi" w:eastAsia="Times New Roman" w:hAnsiTheme="majorHAnsi" w:cs="Times New Roman"/>
          <w:lang w:eastAsia="hu-HU"/>
        </w:rPr>
        <w:t>telep</w:t>
      </w:r>
      <w:r w:rsidRPr="00493810">
        <w:rPr>
          <w:rFonts w:asciiTheme="majorHAnsi" w:eastAsia="Calibri" w:hAnsiTheme="majorHAnsi" w:cs="Times New Roman"/>
        </w:rPr>
        <w:t>helye</w:t>
      </w:r>
      <w:r w:rsidRPr="00493810">
        <w:rPr>
          <w:rFonts w:asciiTheme="majorHAnsi" w:eastAsia="Times New Roman" w:hAnsiTheme="majorHAnsi" w:cs="Times New Roman"/>
          <w:lang w:eastAsia="hu-HU"/>
        </w:rPr>
        <w:t>(</w:t>
      </w:r>
      <w:proofErr w:type="gramEnd"/>
      <w:r w:rsidRPr="00493810">
        <w:rPr>
          <w:rFonts w:asciiTheme="majorHAnsi" w:eastAsia="Times New Roman" w:hAnsiTheme="majorHAnsi" w:cs="Times New Roman"/>
          <w:lang w:eastAsia="hu-HU"/>
        </w:rPr>
        <w:t xml:space="preserve">i): </w:t>
      </w:r>
    </w:p>
    <w:p w:rsidR="00493810" w:rsidRPr="00493810" w:rsidRDefault="00493810" w:rsidP="00493810">
      <w:p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left="1224" w:right="-1"/>
        <w:jc w:val="both"/>
        <w:rPr>
          <w:rFonts w:asciiTheme="majorHAnsi" w:eastAsia="Times New Roman" w:hAnsiTheme="majorHAnsi" w:cs="Times New Roman"/>
          <w:color w:val="FF000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80" w:type="pct"/>
          </w:tcPr>
          <w:p w:rsidR="00493810" w:rsidRPr="00AF4AB7" w:rsidRDefault="00493810" w:rsidP="00DA701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AF4AB7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93810" w:rsidRPr="00AF4AB7" w:rsidRDefault="00493810" w:rsidP="00DA701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AF4AB7">
              <w:rPr>
                <w:rFonts w:asciiTheme="majorHAnsi" w:hAnsiTheme="majorHAnsi"/>
              </w:rPr>
              <w:t>telephely címe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1071 Budapest, Dembinszky utca 7.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1071 Budapest, Dózsa György út 60.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1072 Budapest, Klauzál utca 23.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1076 Budapest, Péterfy Sándor utca 47.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1077 Budapest, Wesselényi utca 11.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5B38E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B38E5">
              <w:rPr>
                <w:rFonts w:asciiTheme="majorHAnsi" w:hAnsiTheme="majorHAnsi"/>
              </w:rPr>
              <w:t>1074 Budapest, Rottenbiller utca 12.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FA6549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trike/>
                <w:color w:val="FF0000"/>
              </w:rPr>
            </w:pPr>
            <w:r w:rsidRPr="005B38E5">
              <w:rPr>
                <w:rFonts w:asciiTheme="majorHAnsi" w:hAnsiTheme="majorHAnsi"/>
              </w:rPr>
              <w:t>1078 Budapest, István utca 35.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1073 Budapest, Akácfa utca 62.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1074 Budapest, Vörösmarty utca 14.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0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1074 Budapest, Dob utca 86.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1138 Budapest, Révész utca 10-12.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1077 Budapest, Rottenbiller utca 27.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1075 Budapest, Madách Imre</w:t>
            </w:r>
            <w:r>
              <w:rPr>
                <w:rFonts w:asciiTheme="majorHAnsi" w:hAnsiTheme="majorHAnsi"/>
              </w:rPr>
              <w:t xml:space="preserve"> </w:t>
            </w:r>
            <w:r w:rsidRPr="00B2299F">
              <w:rPr>
                <w:rFonts w:asciiTheme="majorHAnsi" w:hAnsiTheme="majorHAnsi"/>
              </w:rPr>
              <w:t>út</w:t>
            </w:r>
            <w:r>
              <w:rPr>
                <w:rFonts w:asciiTheme="majorHAnsi" w:hAnsiTheme="majorHAnsi"/>
              </w:rPr>
              <w:t xml:space="preserve"> </w:t>
            </w:r>
            <w:r w:rsidRPr="00D757BE">
              <w:rPr>
                <w:rFonts w:asciiTheme="majorHAnsi" w:hAnsiTheme="majorHAnsi"/>
              </w:rPr>
              <w:t>2 – 4.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</w:rPr>
              <w:t>Csengery</w:t>
            </w:r>
            <w:proofErr w:type="spellEnd"/>
            <w:r w:rsidRPr="00D757BE">
              <w:rPr>
                <w:rFonts w:asciiTheme="majorHAnsi" w:hAnsiTheme="majorHAnsi"/>
              </w:rPr>
              <w:t xml:space="preserve"> utca 25.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1073 Budapest, Kertész utca 38 – 40. II./4.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1072 Budapest, Csányi utca 3. fsz./2.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0838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1077 Budapest, Hevesi Sándor tér 1.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Dob Bölcsőde</w:t>
            </w: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1074 Budapest, Dob utca 23.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Lövölde Bölcsőde</w:t>
            </w: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1071 Budapest, Lövölde tér 1.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Városligeti Bölcsőde</w:t>
            </w: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1071 Budapest, Városligeti fasor 39 – 41.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</w:t>
            </w:r>
          </w:p>
        </w:tc>
        <w:tc>
          <w:tcPr>
            <w:tcW w:w="2280" w:type="pct"/>
            <w:shd w:val="clear" w:color="auto" w:fill="auto"/>
          </w:tcPr>
          <w:p w:rsidR="00493810" w:rsidRPr="004B669D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1E2F27">
              <w:rPr>
                <w:rFonts w:asciiTheme="majorHAnsi" w:hAnsiTheme="majorHAnsi"/>
              </w:rPr>
              <w:t>Család</w:t>
            </w:r>
            <w:r w:rsidR="00B2299F">
              <w:rPr>
                <w:rFonts w:asciiTheme="majorHAnsi" w:hAnsiTheme="majorHAnsi"/>
              </w:rPr>
              <w:t xml:space="preserve"> -</w:t>
            </w:r>
            <w:r w:rsidRPr="001E2F27">
              <w:rPr>
                <w:rFonts w:asciiTheme="majorHAnsi" w:hAnsiTheme="majorHAnsi"/>
              </w:rPr>
              <w:t xml:space="preserve"> és Gyermekjóléti Központ Fejlesztési Centrum</w:t>
            </w: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1074 Budapest, Hutyra Ferenc utca 11-15.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B2299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1076 Budapest,</w:t>
            </w:r>
            <w:r w:rsidR="00493810" w:rsidRPr="00D757BE">
              <w:rPr>
                <w:rFonts w:asciiTheme="majorHAnsi" w:hAnsiTheme="majorHAnsi"/>
              </w:rPr>
              <w:t xml:space="preserve"> Garay utca 28.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:rsidR="00493810" w:rsidRPr="004B669D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1E2F27">
              <w:rPr>
                <w:rFonts w:asciiTheme="majorHAnsi" w:hAnsiTheme="majorHAnsi"/>
              </w:rPr>
              <w:t>Család</w:t>
            </w:r>
            <w:r w:rsidR="00B2299F">
              <w:rPr>
                <w:rFonts w:asciiTheme="majorHAnsi" w:hAnsiTheme="majorHAnsi"/>
              </w:rPr>
              <w:t xml:space="preserve"> </w:t>
            </w:r>
            <w:r w:rsidRPr="001E2F27">
              <w:rPr>
                <w:rFonts w:asciiTheme="majorHAnsi" w:hAnsiTheme="majorHAnsi"/>
              </w:rPr>
              <w:t>-</w:t>
            </w:r>
            <w:r w:rsidR="00B2299F">
              <w:rPr>
                <w:rFonts w:asciiTheme="majorHAnsi" w:hAnsiTheme="majorHAnsi"/>
              </w:rPr>
              <w:t xml:space="preserve"> </w:t>
            </w:r>
            <w:r w:rsidRPr="001E2F27">
              <w:rPr>
                <w:rFonts w:asciiTheme="majorHAnsi" w:hAnsiTheme="majorHAnsi"/>
              </w:rPr>
              <w:t>és Gyermekjóléti Központ Szolgáltatási Centrum</w:t>
            </w: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1073 Budapest, Kertész utca 20.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D757BE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757BE">
              <w:rPr>
                <w:rFonts w:asciiTheme="majorHAnsi" w:hAnsiTheme="majorHAnsi"/>
              </w:rPr>
              <w:t>1073 Budapest, Akácfa utca 61.</w:t>
            </w:r>
          </w:p>
        </w:tc>
      </w:tr>
      <w:tr w:rsidR="00493810" w:rsidRPr="000A3FE0" w:rsidTr="00493810">
        <w:tc>
          <w:tcPr>
            <w:tcW w:w="288" w:type="pct"/>
            <w:vAlign w:val="center"/>
          </w:tcPr>
          <w:p w:rsidR="00493810" w:rsidRPr="000A3FE0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lastRenderedPageBreak/>
              <w:t>2</w:t>
            </w: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493810" w:rsidRPr="000A3FE0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1074 Budapest, Dohány utca 22-24. földszint</w:t>
            </w:r>
          </w:p>
        </w:tc>
      </w:tr>
      <w:tr w:rsidR="00493810" w:rsidRPr="000A3FE0" w:rsidTr="00493810">
        <w:tc>
          <w:tcPr>
            <w:tcW w:w="288" w:type="pct"/>
            <w:vAlign w:val="center"/>
          </w:tcPr>
          <w:p w:rsidR="00493810" w:rsidRPr="000A3FE0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493810" w:rsidRPr="000A3FE0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1074 Budapest, Dohány utca 22-24. félemelet</w:t>
            </w:r>
          </w:p>
        </w:tc>
      </w:tr>
      <w:tr w:rsidR="00493810" w:rsidRPr="000A3FE0" w:rsidTr="00493810">
        <w:tc>
          <w:tcPr>
            <w:tcW w:w="288" w:type="pct"/>
            <w:vAlign w:val="center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2280" w:type="pct"/>
          </w:tcPr>
          <w:p w:rsidR="00493810" w:rsidRPr="000A3FE0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1071 Budapest, Király utca 97.</w:t>
            </w:r>
          </w:p>
        </w:tc>
      </w:tr>
      <w:tr w:rsidR="00493810" w:rsidRPr="000A3FE0" w:rsidTr="00493810">
        <w:tc>
          <w:tcPr>
            <w:tcW w:w="288" w:type="pct"/>
            <w:vAlign w:val="center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2280" w:type="pct"/>
          </w:tcPr>
          <w:p w:rsidR="00493810" w:rsidRPr="000A3FE0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 xml:space="preserve">1071 Budapest, </w:t>
            </w:r>
            <w:proofErr w:type="spellStart"/>
            <w:r w:rsidRPr="000A3FE0">
              <w:rPr>
                <w:rFonts w:asciiTheme="majorHAnsi" w:hAnsiTheme="majorHAnsi"/>
              </w:rPr>
              <w:t>Peterdy</w:t>
            </w:r>
            <w:proofErr w:type="spellEnd"/>
            <w:r w:rsidRPr="000A3FE0">
              <w:rPr>
                <w:rFonts w:asciiTheme="majorHAnsi" w:hAnsiTheme="majorHAnsi"/>
              </w:rPr>
              <w:t xml:space="preserve"> utca 16.</w:t>
            </w:r>
          </w:p>
        </w:tc>
      </w:tr>
      <w:tr w:rsidR="00493810" w:rsidRPr="000A3FE0" w:rsidTr="00493810">
        <w:tc>
          <w:tcPr>
            <w:tcW w:w="288" w:type="pct"/>
            <w:vAlign w:val="center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2280" w:type="pct"/>
          </w:tcPr>
          <w:p w:rsidR="00493810" w:rsidRPr="000A3FE0" w:rsidRDefault="00493810" w:rsidP="00DA7017">
            <w:pPr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1071 Budapest, Dózsa György út 46.</w:t>
            </w:r>
          </w:p>
        </w:tc>
      </w:tr>
      <w:tr w:rsidR="00493810" w:rsidRPr="000A3FE0" w:rsidTr="00493810">
        <w:tc>
          <w:tcPr>
            <w:tcW w:w="288" w:type="pct"/>
            <w:vAlign w:val="center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2280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 xml:space="preserve">1078 Budapest, </w:t>
            </w:r>
            <w:proofErr w:type="spellStart"/>
            <w:r w:rsidRPr="000A3FE0">
              <w:rPr>
                <w:rFonts w:asciiTheme="majorHAnsi" w:hAnsiTheme="majorHAnsi"/>
              </w:rPr>
              <w:t>Marek</w:t>
            </w:r>
            <w:proofErr w:type="spellEnd"/>
            <w:r w:rsidRPr="000A3FE0">
              <w:rPr>
                <w:rFonts w:asciiTheme="majorHAnsi" w:hAnsiTheme="majorHAnsi"/>
              </w:rPr>
              <w:t xml:space="preserve"> József utca 11.</w:t>
            </w:r>
          </w:p>
        </w:tc>
      </w:tr>
      <w:tr w:rsidR="00493810" w:rsidRPr="000A3FE0" w:rsidTr="00493810">
        <w:tc>
          <w:tcPr>
            <w:tcW w:w="288" w:type="pct"/>
            <w:vAlign w:val="center"/>
          </w:tcPr>
          <w:p w:rsidR="00493810" w:rsidRPr="000A3FE0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Fejlesztési, Képzési és Projekt Iroda</w:t>
            </w:r>
          </w:p>
        </w:tc>
        <w:tc>
          <w:tcPr>
            <w:tcW w:w="2432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1077 Budapest</w:t>
            </w:r>
            <w:r w:rsidR="00B2299F">
              <w:rPr>
                <w:rFonts w:asciiTheme="majorHAnsi" w:hAnsiTheme="majorHAnsi"/>
              </w:rPr>
              <w:t>,</w:t>
            </w:r>
            <w:r w:rsidRPr="000A3FE0">
              <w:rPr>
                <w:rFonts w:asciiTheme="majorHAnsi" w:hAnsiTheme="majorHAnsi"/>
              </w:rPr>
              <w:t xml:space="preserve"> Wesselényi utca 71.</w:t>
            </w:r>
          </w:p>
        </w:tc>
      </w:tr>
      <w:tr w:rsidR="00493810" w:rsidRPr="00D757BE" w:rsidTr="00493810">
        <w:tc>
          <w:tcPr>
            <w:tcW w:w="288" w:type="pct"/>
            <w:vAlign w:val="center"/>
          </w:tcPr>
          <w:p w:rsidR="00493810" w:rsidRPr="000A3FE0" w:rsidRDefault="00493810" w:rsidP="004938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493810" w:rsidRPr="000A3FE0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Karitatív Iroda</w:t>
            </w:r>
          </w:p>
        </w:tc>
        <w:tc>
          <w:tcPr>
            <w:tcW w:w="2432" w:type="pct"/>
          </w:tcPr>
          <w:p w:rsidR="00493810" w:rsidRPr="00D757BE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A3FE0">
              <w:rPr>
                <w:rFonts w:asciiTheme="majorHAnsi" w:hAnsiTheme="majorHAnsi"/>
              </w:rPr>
              <w:t>1077 Budapest, Rózsa utca 3.</w:t>
            </w:r>
          </w:p>
        </w:tc>
      </w:tr>
    </w:tbl>
    <w:p w:rsidR="00493810" w:rsidRDefault="00493810" w:rsidP="00493810">
      <w:pPr>
        <w:tabs>
          <w:tab w:val="left" w:leader="dot" w:pos="9072"/>
          <w:tab w:val="left" w:leader="dot" w:pos="16443"/>
        </w:tabs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93810">
        <w:rPr>
          <w:rFonts w:asciiTheme="majorHAnsi" w:eastAsia="Times New Roman" w:hAnsiTheme="majorHAnsi" w:cs="Times New Roman"/>
          <w:b/>
          <w:lang w:eastAsia="hu-HU"/>
        </w:rPr>
        <w:t xml:space="preserve"> „</w:t>
      </w:r>
    </w:p>
    <w:p w:rsidR="00267DF4" w:rsidRPr="00493810" w:rsidRDefault="00267DF4" w:rsidP="00493810">
      <w:pPr>
        <w:tabs>
          <w:tab w:val="left" w:leader="dot" w:pos="9072"/>
          <w:tab w:val="left" w:leader="dot" w:pos="16443"/>
        </w:tabs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lang w:eastAsia="hu-HU"/>
        </w:rPr>
      </w:pPr>
    </w:p>
    <w:p w:rsidR="00267DF4" w:rsidRPr="00267DF4" w:rsidRDefault="00267DF4" w:rsidP="00267DF4">
      <w:pPr>
        <w:pStyle w:val="Listaszerbekezds"/>
        <w:numPr>
          <w:ilvl w:val="0"/>
          <w:numId w:val="1"/>
        </w:numPr>
        <w:ind w:left="284" w:hanging="426"/>
        <w:jc w:val="both"/>
        <w:rPr>
          <w:rFonts w:asciiTheme="majorHAnsi" w:hAnsiTheme="majorHAnsi"/>
          <w:b/>
          <w:sz w:val="22"/>
          <w:szCs w:val="22"/>
        </w:rPr>
      </w:pPr>
      <w:r w:rsidRPr="00267DF4">
        <w:rPr>
          <w:rFonts w:asciiTheme="majorHAnsi" w:hAnsiTheme="majorHAnsi"/>
          <w:b/>
          <w:sz w:val="22"/>
          <w:szCs w:val="22"/>
        </w:rPr>
        <w:t xml:space="preserve">Az alapító okirat 4.3 pontja a következő (J) ponttal egészül ki: </w:t>
      </w:r>
    </w:p>
    <w:p w:rsidR="00267DF4" w:rsidRPr="00267DF4" w:rsidRDefault="00267DF4" w:rsidP="00267DF4">
      <w:pPr>
        <w:pStyle w:val="Listaszerbekezds"/>
        <w:jc w:val="both"/>
        <w:rPr>
          <w:rFonts w:asciiTheme="majorHAnsi" w:hAnsiTheme="majorHAnsi"/>
        </w:rPr>
      </w:pPr>
    </w:p>
    <w:p w:rsidR="00267DF4" w:rsidRPr="00267DF4" w:rsidRDefault="00267DF4" w:rsidP="00267DF4">
      <w:pPr>
        <w:pStyle w:val="Listaszerbekezds"/>
        <w:ind w:left="284"/>
        <w:jc w:val="both"/>
        <w:rPr>
          <w:rFonts w:asciiTheme="majorHAnsi" w:hAnsiTheme="majorHAnsi"/>
          <w:sz w:val="22"/>
          <w:szCs w:val="22"/>
        </w:rPr>
      </w:pPr>
      <w:r w:rsidRPr="00267DF4">
        <w:rPr>
          <w:rFonts w:asciiTheme="majorHAnsi" w:hAnsiTheme="majorHAnsi"/>
          <w:sz w:val="22"/>
          <w:szCs w:val="22"/>
        </w:rPr>
        <w:t xml:space="preserve">„ (J) </w:t>
      </w:r>
      <w:r w:rsidRPr="00267DF4">
        <w:rPr>
          <w:rFonts w:asciiTheme="majorHAnsi" w:hAnsiTheme="majorHAnsi"/>
          <w:sz w:val="22"/>
          <w:szCs w:val="22"/>
        </w:rPr>
        <w:t>Alapfeladatához kapcsolódóan működteti az Egészségfejlesztési Pontot, mely a lakosság számára állandó szolgáltatásként megjelenő tanácsadás és edzési lehetőség mellett, korosztály és állapot specifikus programok szervezéséhez is teret és lehetőségeket biztosít.</w:t>
      </w:r>
      <w:r w:rsidRPr="00267DF4">
        <w:rPr>
          <w:rFonts w:asciiTheme="majorHAnsi" w:hAnsiTheme="majorHAnsi"/>
          <w:sz w:val="22"/>
          <w:szCs w:val="22"/>
        </w:rPr>
        <w:t>"</w:t>
      </w:r>
    </w:p>
    <w:p w:rsidR="00267DF4" w:rsidRPr="00267DF4" w:rsidRDefault="00267DF4" w:rsidP="00267DF4">
      <w:pPr>
        <w:pStyle w:val="Listaszerbekezds"/>
        <w:jc w:val="both"/>
        <w:rPr>
          <w:rFonts w:asciiTheme="majorHAnsi" w:hAnsiTheme="majorHAnsi"/>
          <w:highlight w:val="yellow"/>
        </w:rPr>
      </w:pPr>
    </w:p>
    <w:p w:rsidR="00493810" w:rsidRPr="00493810" w:rsidRDefault="00493810" w:rsidP="00493810">
      <w:pPr>
        <w:numPr>
          <w:ilvl w:val="0"/>
          <w:numId w:val="1"/>
        </w:numPr>
        <w:tabs>
          <w:tab w:val="left" w:leader="dot" w:pos="9072"/>
          <w:tab w:val="left" w:leader="dot" w:pos="16443"/>
        </w:tabs>
        <w:spacing w:after="0" w:line="240" w:lineRule="auto"/>
        <w:ind w:left="284" w:hanging="426"/>
        <w:contextualSpacing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93810">
        <w:rPr>
          <w:rFonts w:asciiTheme="majorHAnsi" w:eastAsia="Times New Roman" w:hAnsiTheme="majorHAnsi" w:cs="Times New Roman"/>
          <w:b/>
          <w:lang w:eastAsia="hu-HU"/>
        </w:rPr>
        <w:t>Az alapító okirat 4.4. pontja helyébe a következő rendelkezés lép:</w:t>
      </w:r>
    </w:p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before="240" w:after="0" w:line="240" w:lineRule="auto"/>
        <w:ind w:left="567" w:hanging="283"/>
        <w:jc w:val="both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>„4.4. 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493810" w:rsidRPr="00203425" w:rsidTr="00493810">
        <w:tc>
          <w:tcPr>
            <w:tcW w:w="288" w:type="pct"/>
          </w:tcPr>
          <w:p w:rsidR="00493810" w:rsidRPr="00203425" w:rsidRDefault="00493810" w:rsidP="00493810">
            <w:pPr>
              <w:pStyle w:val="Listaszerbekezds"/>
              <w:numPr>
                <w:ilvl w:val="0"/>
                <w:numId w:val="2"/>
              </w:num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 xml:space="preserve">kormányzati </w:t>
            </w:r>
          </w:p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funkciószám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kormányzati funkció megnevezése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013360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Más szerv részére végzett pénzügyi-gazdálkodási, üzemeltetési, egyéb szolgáltatások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014040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Társadalomtudományi, humán alapkutatás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072111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Háziorvosi alapellátás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4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072112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Háziorvosi ügyeleti ellátás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5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072311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Fogorvosi alapellátás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6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072313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Fogorvosi szakellátás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7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072410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Otthoni (egészségügyi) szakápolás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8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072430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Képalkotó diagnosztikai szolgáltatások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9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072450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Fizikoterápiás szolgáltatás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074031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Család</w:t>
            </w:r>
            <w:r w:rsidRPr="00203425">
              <w:rPr>
                <w:rFonts w:asciiTheme="majorHAnsi" w:hAnsiTheme="majorHAnsi"/>
              </w:rPr>
              <w:t xml:space="preserve"> és nővédelmi egészségügyi gondozás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11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074032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proofErr w:type="gramStart"/>
            <w:r w:rsidRPr="00203425">
              <w:rPr>
                <w:rFonts w:asciiTheme="majorHAnsi" w:hAnsiTheme="majorHAnsi"/>
              </w:rPr>
              <w:t>Ifjúság-egészségügyi gondozás</w:t>
            </w:r>
            <w:proofErr w:type="gramEnd"/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12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074052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Kábítószer-megelőzés programjai, tevékenységei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13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074054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Komplex egészségfejlesztő, prevenciós programok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14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076062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Település-egészségügyi feladatok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15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081071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Üdülői szálláshely-szolgáltatás és étkeztetés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16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083030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Egyéb kiadói tevékenység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17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086090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Egyéb szabadidős szolgáltatás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18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094120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Szakirányú továbbképzés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19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095020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Iskolarendszeren kívüli egyéb oktatás, képzés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20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095040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Munkaerő-piaci felnőttképzéshez kapcsolódó szakmai szolgáltatások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21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096015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lastRenderedPageBreak/>
              <w:t>22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096025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Munkahelyi étkeztetés köznevelési intézményben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23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101110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Bentlakásos</w:t>
            </w:r>
            <w:r w:rsidR="00782F5C">
              <w:rPr>
                <w:rFonts w:asciiTheme="majorHAnsi" w:hAnsiTheme="majorHAnsi"/>
              </w:rPr>
              <w:t>,</w:t>
            </w:r>
            <w:r w:rsidRPr="00203425">
              <w:rPr>
                <w:rFonts w:asciiTheme="majorHAnsi" w:hAnsiTheme="majorHAnsi"/>
              </w:rPr>
              <w:t xml:space="preserve"> nem kórházi ellátás, ápolás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24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101141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Pszichiátriai betegek nappali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25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101214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Támogatott lakhatás fogyatékos személyek részére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26</w:t>
            </w:r>
          </w:p>
        </w:tc>
        <w:tc>
          <w:tcPr>
            <w:tcW w:w="1692" w:type="pct"/>
          </w:tcPr>
          <w:p w:rsidR="00493810" w:rsidRPr="00FA6549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5B38E5">
              <w:rPr>
                <w:rFonts w:asciiTheme="majorHAnsi" w:hAnsiTheme="majorHAnsi"/>
              </w:rPr>
              <w:t>102023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Időskorúak</w:t>
            </w:r>
            <w:r w:rsidRPr="00FA6549">
              <w:rPr>
                <w:rFonts w:asciiTheme="majorHAnsi" w:hAnsiTheme="majorHAnsi"/>
                <w:color w:val="FF0000"/>
              </w:rPr>
              <w:t xml:space="preserve"> </w:t>
            </w:r>
            <w:r w:rsidRPr="00203425">
              <w:rPr>
                <w:rFonts w:asciiTheme="majorHAnsi" w:hAnsiTheme="majorHAnsi"/>
              </w:rPr>
              <w:t>tartós bentlakásos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102024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proofErr w:type="spellStart"/>
            <w:r w:rsidRPr="002F297B">
              <w:rPr>
                <w:rFonts w:asciiTheme="majorHAnsi" w:hAnsiTheme="majorHAnsi"/>
              </w:rPr>
              <w:t>Demens</w:t>
            </w:r>
            <w:proofErr w:type="spellEnd"/>
            <w:r w:rsidRPr="002F297B">
              <w:rPr>
                <w:rFonts w:asciiTheme="majorHAnsi" w:hAnsiTheme="majorHAnsi"/>
              </w:rPr>
              <w:t xml:space="preserve"> betegek tartós bentlakásos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102025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Időskorúak átmeneti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29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102026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proofErr w:type="spellStart"/>
            <w:r w:rsidRPr="002F297B">
              <w:rPr>
                <w:rFonts w:asciiTheme="majorHAnsi" w:hAnsiTheme="majorHAnsi"/>
              </w:rPr>
              <w:t>Demens</w:t>
            </w:r>
            <w:proofErr w:type="spellEnd"/>
            <w:r w:rsidRPr="002F297B">
              <w:rPr>
                <w:rFonts w:asciiTheme="majorHAnsi" w:hAnsiTheme="majorHAnsi"/>
              </w:rPr>
              <w:t xml:space="preserve"> betegek átmeneti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30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102031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Idősek nappali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31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102032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proofErr w:type="spellStart"/>
            <w:r w:rsidRPr="002F297B">
              <w:rPr>
                <w:rFonts w:asciiTheme="majorHAnsi" w:hAnsiTheme="majorHAnsi"/>
              </w:rPr>
              <w:t>Demens</w:t>
            </w:r>
            <w:proofErr w:type="spellEnd"/>
            <w:r w:rsidRPr="002F297B">
              <w:rPr>
                <w:rFonts w:asciiTheme="majorHAnsi" w:hAnsiTheme="majorHAnsi"/>
              </w:rPr>
              <w:t xml:space="preserve"> betegek nappali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32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104030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Gyermekek napközbeni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33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104031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Gyermekek bölcsődei ellátása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34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104035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35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104036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Munkahelyi étkeztetés bölcsődében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B2299F" w:rsidRDefault="00493810" w:rsidP="00B22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2299F">
              <w:rPr>
                <w:rFonts w:asciiTheme="majorHAnsi" w:hAnsiTheme="majorHAnsi"/>
              </w:rPr>
              <w:t>36</w:t>
            </w:r>
          </w:p>
        </w:tc>
        <w:tc>
          <w:tcPr>
            <w:tcW w:w="1692" w:type="pct"/>
          </w:tcPr>
          <w:p w:rsidR="00493810" w:rsidRPr="00B2299F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B2299F">
              <w:rPr>
                <w:rFonts w:asciiTheme="majorHAnsi" w:hAnsiTheme="majorHAnsi"/>
              </w:rPr>
              <w:t>104037</w:t>
            </w:r>
          </w:p>
        </w:tc>
        <w:tc>
          <w:tcPr>
            <w:tcW w:w="3020" w:type="pct"/>
          </w:tcPr>
          <w:p w:rsidR="00493810" w:rsidRPr="00B2299F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B2299F"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104042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Család és gyermekjóléti szolgáltatások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104043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Család és gyermekjóléti központ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F297B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39</w:t>
            </w:r>
          </w:p>
        </w:tc>
        <w:tc>
          <w:tcPr>
            <w:tcW w:w="1692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104060</w:t>
            </w:r>
          </w:p>
        </w:tc>
        <w:tc>
          <w:tcPr>
            <w:tcW w:w="3020" w:type="pct"/>
          </w:tcPr>
          <w:p w:rsidR="00493810" w:rsidRPr="002F297B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F297B">
              <w:rPr>
                <w:rFonts w:asciiTheme="majorHAnsi" w:hAnsiTheme="majorHAnsi"/>
              </w:rPr>
              <w:t>A gyermekek, fiatalok és családok életminőségét javító programok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105020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Foglalkoztatást elősegítő képzések és egyéb támogatások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41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107051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Szociális étkeztetés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42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107052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Házi segítségnyújtás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43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107053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Jelzőrendszeres házi segítségnyújtás</w:t>
            </w:r>
          </w:p>
        </w:tc>
      </w:tr>
      <w:tr w:rsidR="00493810" w:rsidRPr="00203425" w:rsidTr="00493810">
        <w:tc>
          <w:tcPr>
            <w:tcW w:w="288" w:type="pct"/>
          </w:tcPr>
          <w:p w:rsidR="00493810" w:rsidRPr="00203425" w:rsidRDefault="00493810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44</w:t>
            </w:r>
          </w:p>
        </w:tc>
        <w:tc>
          <w:tcPr>
            <w:tcW w:w="1692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107080</w:t>
            </w:r>
          </w:p>
        </w:tc>
        <w:tc>
          <w:tcPr>
            <w:tcW w:w="3020" w:type="pct"/>
          </w:tcPr>
          <w:p w:rsidR="00493810" w:rsidRPr="00203425" w:rsidRDefault="00493810" w:rsidP="00DA7017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</w:rPr>
            </w:pPr>
            <w:r w:rsidRPr="00203425">
              <w:rPr>
                <w:rFonts w:asciiTheme="majorHAnsi" w:hAnsiTheme="majorHAnsi"/>
              </w:rPr>
              <w:t>Esélyegyenlőség elősegítését célzó tevékenységek és programok</w:t>
            </w:r>
          </w:p>
        </w:tc>
      </w:tr>
    </w:tbl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93810">
        <w:rPr>
          <w:rFonts w:asciiTheme="majorHAnsi" w:eastAsia="Times New Roman" w:hAnsiTheme="majorHAnsi" w:cs="Times New Roman"/>
          <w:b/>
          <w:lang w:eastAsia="hu-HU"/>
        </w:rPr>
        <w:t>„</w:t>
      </w:r>
    </w:p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</w:p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</w:p>
    <w:p w:rsidR="00493810" w:rsidRPr="00493810" w:rsidRDefault="00493810" w:rsidP="004938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>Jelen módosító okiratot a törzskönyvi nyilvántartásba történő bejegyzés napjától kell alkalmazni.</w:t>
      </w:r>
    </w:p>
    <w:p w:rsidR="00493810" w:rsidRPr="00493810" w:rsidRDefault="00493810" w:rsidP="004938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493810" w:rsidRPr="00493810" w:rsidRDefault="00493810" w:rsidP="004938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493810" w:rsidRPr="00493810" w:rsidRDefault="00493810" w:rsidP="0049381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 xml:space="preserve">Kelt: Budapest, 2016.  </w:t>
      </w:r>
    </w:p>
    <w:p w:rsidR="00493810" w:rsidRPr="00493810" w:rsidRDefault="00493810" w:rsidP="00493810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>P.H.</w:t>
      </w:r>
    </w:p>
    <w:p w:rsidR="00493810" w:rsidRPr="00493810" w:rsidRDefault="00493810" w:rsidP="0049381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Times New Roman" w:hAnsiTheme="majorHAnsi" w:cs="Times New Roman"/>
          <w:lang w:eastAsia="hu-HU"/>
        </w:rPr>
      </w:pPr>
      <w:r w:rsidRPr="00493810">
        <w:rPr>
          <w:rFonts w:asciiTheme="majorHAnsi" w:eastAsia="Times New Roman" w:hAnsiTheme="majorHAnsi" w:cs="Times New Roman"/>
          <w:lang w:eastAsia="hu-HU"/>
        </w:rPr>
        <w:t>Vattamány Zsolt</w:t>
      </w:r>
    </w:p>
    <w:p w:rsidR="00493810" w:rsidRPr="00493810" w:rsidRDefault="00493810" w:rsidP="0049381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493810">
        <w:rPr>
          <w:rFonts w:asciiTheme="majorHAnsi" w:eastAsia="Times New Roman" w:hAnsiTheme="majorHAnsi" w:cs="Times New Roman"/>
          <w:lang w:eastAsia="hu-HU"/>
        </w:rPr>
        <w:t>polgármester</w:t>
      </w:r>
      <w:proofErr w:type="gramEnd"/>
    </w:p>
    <w:p w:rsidR="00493810" w:rsidRPr="00493810" w:rsidRDefault="00493810" w:rsidP="0049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46FC5" w:rsidRDefault="00267DF4"/>
    <w:sectPr w:rsidR="00F46FC5" w:rsidSect="00C04F14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135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67DF4">
      <w:pPr>
        <w:spacing w:after="0" w:line="240" w:lineRule="auto"/>
      </w:pPr>
      <w:r>
        <w:separator/>
      </w:r>
    </w:p>
  </w:endnote>
  <w:endnote w:type="continuationSeparator" w:id="0">
    <w:p w:rsidR="00000000" w:rsidRDefault="0026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696149" w:rsidRPr="00BD1350" w:rsidRDefault="00782F5C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267DF4">
          <w:rPr>
            <w:rFonts w:asciiTheme="majorHAnsi" w:hAnsiTheme="majorHAnsi"/>
            <w:noProof/>
            <w:sz w:val="22"/>
            <w:szCs w:val="22"/>
          </w:rPr>
          <w:t>3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67DF4">
      <w:pPr>
        <w:spacing w:after="0" w:line="240" w:lineRule="auto"/>
      </w:pPr>
      <w:r>
        <w:separator/>
      </w:r>
    </w:p>
  </w:footnote>
  <w:footnote w:type="continuationSeparator" w:id="0">
    <w:p w:rsidR="00000000" w:rsidRDefault="00267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149" w:rsidRDefault="00267DF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149" w:rsidRDefault="00267DF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149" w:rsidRDefault="00267DF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CEA6FBF"/>
    <w:multiLevelType w:val="hybridMultilevel"/>
    <w:tmpl w:val="8FE4C0DA"/>
    <w:lvl w:ilvl="0" w:tplc="E74A7DE0">
      <w:start w:val="1"/>
      <w:numFmt w:val="bullet"/>
      <w:lvlText w:val="-"/>
      <w:lvlJc w:val="left"/>
      <w:pPr>
        <w:ind w:left="2484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20CA1911"/>
    <w:multiLevelType w:val="hybridMultilevel"/>
    <w:tmpl w:val="EFCE4A52"/>
    <w:lvl w:ilvl="0" w:tplc="669E217C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0128EE"/>
    <w:multiLevelType w:val="hybridMultilevel"/>
    <w:tmpl w:val="CAFE0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10"/>
    <w:rsid w:val="00083863"/>
    <w:rsid w:val="00267DF4"/>
    <w:rsid w:val="002A3327"/>
    <w:rsid w:val="00493810"/>
    <w:rsid w:val="005A3853"/>
    <w:rsid w:val="00720E74"/>
    <w:rsid w:val="00782F5C"/>
    <w:rsid w:val="00B2299F"/>
    <w:rsid w:val="00FD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938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49381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38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93810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49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938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3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938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49381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38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93810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49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938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3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634</Words>
  <Characters>4376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6</cp:revision>
  <cp:lastPrinted>2016-10-13T07:23:00Z</cp:lastPrinted>
  <dcterms:created xsi:type="dcterms:W3CDTF">2016-10-13T07:11:00Z</dcterms:created>
  <dcterms:modified xsi:type="dcterms:W3CDTF">2016-10-13T12:54:00Z</dcterms:modified>
</cp:coreProperties>
</file>