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26F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Városgazdálkodási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326F0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7326F0">
        <w:rPr>
          <w:rFonts w:ascii="Times New Roman" w:hAnsi="Times New Roman"/>
          <w:b/>
          <w:bCs/>
          <w:sz w:val="28"/>
          <w:szCs w:val="28"/>
        </w:rPr>
        <w:t>2017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781D5D">
        <w:rPr>
          <w:rFonts w:ascii="Times New Roman" w:hAnsi="Times New Roman"/>
          <w:b/>
          <w:bCs/>
          <w:sz w:val="28"/>
          <w:szCs w:val="28"/>
        </w:rPr>
        <w:t>június 12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326F0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326F0" w:rsidP="00213AA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Döntés a </w:t>
            </w:r>
            <w:r w:rsidR="00213AA3" w:rsidRPr="00213AA3">
              <w:rPr>
                <w:rFonts w:ascii="Times New Roman" w:eastAsiaTheme="minorEastAsia" w:hAnsi="Times New Roman"/>
                <w:sz w:val="24"/>
                <w:szCs w:val="24"/>
              </w:rPr>
              <w:t>Dohány utca 45. szám alatti épület részleges</w:t>
            </w:r>
            <w:r w:rsidR="00213AA3" w:rsidRPr="000A175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felújítására vonatkozó kivitelezési szerződés módosításáról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781D5D">
        <w:rPr>
          <w:rFonts w:ascii="Times New Roman" w:hAnsi="Times New Roman"/>
          <w:sz w:val="24"/>
          <w:szCs w:val="24"/>
        </w:rPr>
        <w:t>dr.</w:t>
      </w:r>
      <w:proofErr w:type="gramEnd"/>
      <w:r w:rsidR="00781D5D">
        <w:rPr>
          <w:rFonts w:ascii="Times New Roman" w:hAnsi="Times New Roman"/>
          <w:sz w:val="24"/>
          <w:szCs w:val="24"/>
        </w:rPr>
        <w:t xml:space="preserve"> Domokos Diána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967AA6">
        <w:rPr>
          <w:rFonts w:ascii="Times New Roman" w:hAnsi="Times New Roman"/>
          <w:sz w:val="24"/>
          <w:szCs w:val="24"/>
        </w:rPr>
        <w:t>irodavezető</w:t>
      </w:r>
      <w:proofErr w:type="gramEnd"/>
      <w:r w:rsidR="00967AA6">
        <w:rPr>
          <w:rFonts w:ascii="Times New Roman" w:hAnsi="Times New Roman"/>
          <w:sz w:val="24"/>
          <w:szCs w:val="24"/>
        </w:rPr>
        <w:t xml:space="preserve"> helyettes</w:t>
      </w:r>
      <w:bookmarkStart w:id="1" w:name="_GoBack"/>
      <w:bookmarkEnd w:id="1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Mészáros Zoltán</w:t>
      </w: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326F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C43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C43D3">
        <w:rPr>
          <w:rFonts w:ascii="Times New Roman" w:hAnsi="Times New Roman"/>
          <w:b/>
          <w:bCs/>
          <w:sz w:val="24"/>
          <w:szCs w:val="24"/>
        </w:rPr>
        <w:t>egyszerű</w:t>
      </w: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759A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26F0"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26F0">
              <w:rPr>
                <w:rFonts w:ascii="Times New Roman" w:hAnsi="Times New Roman"/>
                <w:b/>
                <w:bCs/>
                <w:sz w:val="24"/>
                <w:szCs w:val="24"/>
              </w:rPr>
              <w:t>Városgazdálkodási Iroda vezetője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4B304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pStyle w:val="Listaszerbekezds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B3042">
        <w:rPr>
          <w:rFonts w:ascii="Times New Roman" w:hAnsi="Times New Roman"/>
          <w:sz w:val="24"/>
          <w:szCs w:val="24"/>
        </w:rPr>
        <w:t>A Tisztelt Bizottság 201</w:t>
      </w:r>
      <w:r w:rsidR="00781D5D">
        <w:rPr>
          <w:rFonts w:ascii="Times New Roman" w:hAnsi="Times New Roman"/>
          <w:sz w:val="24"/>
          <w:szCs w:val="24"/>
        </w:rPr>
        <w:t>7</w:t>
      </w:r>
      <w:r w:rsidRPr="004B3042">
        <w:rPr>
          <w:rFonts w:ascii="Times New Roman" w:hAnsi="Times New Roman"/>
          <w:sz w:val="24"/>
          <w:szCs w:val="24"/>
        </w:rPr>
        <w:t>.</w:t>
      </w:r>
      <w:r w:rsidR="00781D5D">
        <w:rPr>
          <w:rFonts w:ascii="Times New Roman" w:hAnsi="Times New Roman"/>
          <w:sz w:val="24"/>
          <w:szCs w:val="24"/>
        </w:rPr>
        <w:t xml:space="preserve"> február 6</w:t>
      </w:r>
      <w:r w:rsidRPr="004B3042">
        <w:rPr>
          <w:rFonts w:ascii="Times New Roman" w:hAnsi="Times New Roman"/>
          <w:sz w:val="24"/>
          <w:szCs w:val="24"/>
        </w:rPr>
        <w:t xml:space="preserve">. napján tartott ülésén hozott </w:t>
      </w:r>
      <w:r w:rsidR="00781D5D">
        <w:rPr>
          <w:rFonts w:ascii="Times New Roman" w:hAnsi="Times New Roman"/>
          <w:sz w:val="24"/>
          <w:szCs w:val="24"/>
        </w:rPr>
        <w:t>39</w:t>
      </w:r>
      <w:r w:rsidRPr="004B3042">
        <w:rPr>
          <w:rFonts w:ascii="Times New Roman" w:hAnsi="Times New Roman"/>
          <w:sz w:val="24"/>
          <w:szCs w:val="24"/>
        </w:rPr>
        <w:t>/201</w:t>
      </w:r>
      <w:r w:rsidR="00781D5D">
        <w:rPr>
          <w:rFonts w:ascii="Times New Roman" w:hAnsi="Times New Roman"/>
          <w:sz w:val="24"/>
          <w:szCs w:val="24"/>
        </w:rPr>
        <w:t>7</w:t>
      </w:r>
      <w:r w:rsidRPr="004B3042">
        <w:rPr>
          <w:rFonts w:ascii="Times New Roman" w:hAnsi="Times New Roman"/>
          <w:sz w:val="24"/>
          <w:szCs w:val="24"/>
        </w:rPr>
        <w:t>.(</w:t>
      </w:r>
      <w:r w:rsidR="00781D5D">
        <w:rPr>
          <w:rFonts w:ascii="Times New Roman" w:hAnsi="Times New Roman"/>
          <w:sz w:val="24"/>
          <w:szCs w:val="24"/>
        </w:rPr>
        <w:t>0</w:t>
      </w:r>
      <w:r w:rsidRPr="004B3042">
        <w:rPr>
          <w:rFonts w:ascii="Times New Roman" w:hAnsi="Times New Roman"/>
          <w:sz w:val="24"/>
          <w:szCs w:val="24"/>
        </w:rPr>
        <w:t>2.0</w:t>
      </w:r>
      <w:r w:rsidR="00781D5D">
        <w:rPr>
          <w:rFonts w:ascii="Times New Roman" w:hAnsi="Times New Roman"/>
          <w:sz w:val="24"/>
          <w:szCs w:val="24"/>
        </w:rPr>
        <w:t>6</w:t>
      </w:r>
      <w:r w:rsidRPr="004B3042">
        <w:rPr>
          <w:rFonts w:ascii="Times New Roman" w:hAnsi="Times New Roman"/>
          <w:sz w:val="24"/>
          <w:szCs w:val="24"/>
        </w:rPr>
        <w:t xml:space="preserve">.) számú határozatával </w:t>
      </w:r>
      <w:r w:rsidRPr="004B3042">
        <w:rPr>
          <w:rFonts w:ascii="Times New Roman" w:hAnsi="Times New Roman"/>
          <w:color w:val="000000"/>
          <w:sz w:val="24"/>
          <w:szCs w:val="24"/>
          <w:lang w:val="x-none"/>
        </w:rPr>
        <w:t xml:space="preserve">a </w:t>
      </w:r>
      <w:r w:rsidRPr="004B3042">
        <w:rPr>
          <w:rFonts w:ascii="Times New Roman" w:hAnsi="Times New Roman"/>
          <w:color w:val="000000"/>
          <w:sz w:val="24"/>
          <w:szCs w:val="24"/>
        </w:rPr>
        <w:t>„</w:t>
      </w:r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 xml:space="preserve">Budapest, VII. kerület, </w:t>
      </w:r>
      <w:r w:rsidR="00781D5D" w:rsidRPr="000A1758">
        <w:rPr>
          <w:rFonts w:ascii="Times New Roman" w:eastAsiaTheme="minorEastAsia" w:hAnsi="Times New Roman"/>
          <w:b/>
          <w:sz w:val="24"/>
          <w:szCs w:val="24"/>
        </w:rPr>
        <w:t>Dohány utca 45. szám alatti épület részleges felújítása</w:t>
      </w:r>
      <w:r w:rsidRPr="004B3042">
        <w:rPr>
          <w:rFonts w:ascii="Times New Roman" w:hAnsi="Times New Roman"/>
          <w:sz w:val="24"/>
          <w:szCs w:val="24"/>
        </w:rPr>
        <w:t xml:space="preserve">” tárgyú </w:t>
      </w:r>
      <w:r w:rsidR="00213AA3">
        <w:rPr>
          <w:rFonts w:ascii="Times New Roman" w:hAnsi="Times New Roman"/>
          <w:sz w:val="24"/>
          <w:szCs w:val="24"/>
        </w:rPr>
        <w:t>kivitelezés</w:t>
      </w:r>
      <w:r w:rsidRPr="004B3042">
        <w:rPr>
          <w:rFonts w:ascii="Times New Roman" w:hAnsi="Times New Roman"/>
          <w:sz w:val="24"/>
          <w:szCs w:val="24"/>
        </w:rPr>
        <w:t xml:space="preserve">i szerződés </w:t>
      </w:r>
      <w:r w:rsidRPr="004B3042">
        <w:rPr>
          <w:rFonts w:ascii="Times New Roman" w:hAnsi="Times New Roman"/>
          <w:color w:val="000000"/>
          <w:sz w:val="24"/>
          <w:szCs w:val="24"/>
          <w:lang w:val="x-none"/>
        </w:rPr>
        <w:t>végleges szövegét</w:t>
      </w:r>
      <w:r w:rsidRPr="004B30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3042">
        <w:rPr>
          <w:rFonts w:ascii="Times New Roman" w:hAnsi="Times New Roman"/>
          <w:sz w:val="24"/>
          <w:szCs w:val="24"/>
        </w:rPr>
        <w:t>jóváhagyta.</w:t>
      </w:r>
      <w:r w:rsidRPr="004B3042">
        <w:rPr>
          <w:rFonts w:ascii="Times New Roman" w:hAnsi="Times New Roman"/>
          <w:color w:val="000000"/>
          <w:sz w:val="24"/>
          <w:szCs w:val="24"/>
        </w:rPr>
        <w:t xml:space="preserve"> Erre tekintettel </w:t>
      </w:r>
      <w:r w:rsidRPr="004B3042">
        <w:rPr>
          <w:rFonts w:ascii="Times New Roman" w:hAnsi="Times New Roman"/>
          <w:sz w:val="24"/>
          <w:szCs w:val="24"/>
        </w:rPr>
        <w:t xml:space="preserve">Budapest Főváros VII. kerület Erzsébetváros Önkormányzata az EUSTIL Építőipari és Szolgáltató </w:t>
      </w:r>
      <w:r w:rsidRPr="00781D5D">
        <w:rPr>
          <w:rFonts w:ascii="Times New Roman" w:hAnsi="Times New Roman"/>
          <w:sz w:val="24"/>
          <w:szCs w:val="24"/>
        </w:rPr>
        <w:t>Korlátolt Felelősségű Társasággal 201</w:t>
      </w:r>
      <w:r w:rsidR="00781D5D" w:rsidRPr="00781D5D">
        <w:rPr>
          <w:rFonts w:ascii="Times New Roman" w:hAnsi="Times New Roman"/>
          <w:sz w:val="24"/>
          <w:szCs w:val="24"/>
        </w:rPr>
        <w:t>7. február</w:t>
      </w:r>
      <w:r w:rsidRPr="00781D5D">
        <w:rPr>
          <w:rFonts w:ascii="Times New Roman" w:hAnsi="Times New Roman"/>
          <w:sz w:val="24"/>
          <w:szCs w:val="24"/>
        </w:rPr>
        <w:t xml:space="preserve"> 2</w:t>
      </w:r>
      <w:r w:rsidR="00781D5D" w:rsidRPr="00781D5D">
        <w:rPr>
          <w:rFonts w:ascii="Times New Roman" w:hAnsi="Times New Roman"/>
          <w:sz w:val="24"/>
          <w:szCs w:val="24"/>
        </w:rPr>
        <w:t>3</w:t>
      </w:r>
      <w:r w:rsidRPr="00781D5D">
        <w:rPr>
          <w:rFonts w:ascii="Times New Roman" w:hAnsi="Times New Roman"/>
          <w:sz w:val="24"/>
          <w:szCs w:val="24"/>
        </w:rPr>
        <w:t xml:space="preserve">. napján a fent hivatkozott </w:t>
      </w:r>
      <w:r w:rsidR="00213AA3">
        <w:rPr>
          <w:rFonts w:ascii="Times New Roman" w:hAnsi="Times New Roman"/>
          <w:sz w:val="24"/>
          <w:szCs w:val="24"/>
        </w:rPr>
        <w:t>kivitelezés</w:t>
      </w:r>
      <w:r w:rsidR="00213AA3" w:rsidRPr="004B3042">
        <w:rPr>
          <w:rFonts w:ascii="Times New Roman" w:hAnsi="Times New Roman"/>
          <w:sz w:val="24"/>
          <w:szCs w:val="24"/>
        </w:rPr>
        <w:t>i</w:t>
      </w:r>
      <w:r w:rsidRPr="00781D5D">
        <w:rPr>
          <w:rFonts w:ascii="Times New Roman" w:hAnsi="Times New Roman"/>
          <w:sz w:val="24"/>
          <w:szCs w:val="24"/>
        </w:rPr>
        <w:t xml:space="preserve"> szerződést megkötötte, melyeket</w:t>
      </w:r>
      <w:r w:rsidRPr="00781D5D">
        <w:rPr>
          <w:rFonts w:ascii="Times New Roman" w:hAnsi="Times New Roman"/>
          <w:bCs/>
          <w:sz w:val="24"/>
          <w:szCs w:val="24"/>
        </w:rPr>
        <w:t xml:space="preserve"> jelen előterjesztéshez mellékelünk.</w:t>
      </w:r>
    </w:p>
    <w:p w:rsidR="00BC43D3" w:rsidRPr="00781D5D" w:rsidRDefault="00BC43D3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81D5D" w:rsidRPr="00781D5D" w:rsidRDefault="00BC43D3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>A kivitelezési szerződés</w:t>
      </w:r>
      <w:r w:rsidR="00781D5D" w:rsidRPr="00781D5D">
        <w:rPr>
          <w:rFonts w:ascii="Times New Roman" w:hAnsi="Times New Roman"/>
          <w:sz w:val="24"/>
          <w:szCs w:val="24"/>
        </w:rPr>
        <w:t xml:space="preserve"> módosítása vált szükségessé az alábbiak miatt:</w:t>
      </w:r>
    </w:p>
    <w:p w:rsidR="00781D5D" w:rsidRPr="00781D5D" w:rsidRDefault="00781D5D" w:rsidP="00781D5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A belső körfolyosós függőfolyosó szerkezet épített konzolokon nyugvó </w:t>
      </w:r>
      <w:proofErr w:type="spellStart"/>
      <w:r w:rsidRPr="00781D5D">
        <w:rPr>
          <w:rFonts w:ascii="Times New Roman" w:hAnsi="Times New Roman"/>
          <w:sz w:val="24"/>
          <w:szCs w:val="24"/>
        </w:rPr>
        <w:t>tardosi</w:t>
      </w:r>
      <w:proofErr w:type="spellEnd"/>
      <w:r w:rsidRPr="00781D5D">
        <w:rPr>
          <w:rFonts w:ascii="Times New Roman" w:hAnsi="Times New Roman"/>
          <w:sz w:val="24"/>
          <w:szCs w:val="24"/>
        </w:rPr>
        <w:t xml:space="preserve"> mészkő lapokból került kialakításra az épület építése során, amelyet kovácsoltvas korlát határol. A felújítás tervezése során az látható volt, hogy a korlátok bekötése a mészkő lapokba erősen korrodálódott, és látszott, hogy az úgynevezett ’</w:t>
      </w:r>
      <w:proofErr w:type="spellStart"/>
      <w:r w:rsidRPr="00781D5D">
        <w:rPr>
          <w:rFonts w:ascii="Times New Roman" w:hAnsi="Times New Roman"/>
          <w:sz w:val="24"/>
          <w:szCs w:val="24"/>
        </w:rPr>
        <w:t>rozsda</w:t>
      </w:r>
      <w:proofErr w:type="spellEnd"/>
      <w:r w:rsidRPr="00781D5D">
        <w:rPr>
          <w:rFonts w:ascii="Times New Roman" w:hAnsi="Times New Roman"/>
          <w:sz w:val="24"/>
          <w:szCs w:val="24"/>
        </w:rPr>
        <w:t xml:space="preserve"> robbanás’ a mészkő lapokat sok helyen szétfeszítette, így a tervekben a mészkő lapok restaurálása szerepelt, a korlátokat pedig a szükséges anyagpótlásokkal felújítva tervezte visszaépíttetni a megrendelő az eredeti helyükre. Azonban a felújítás során szembesült a kivitelező, hogy az eredetileg tervezett munka nem kivitelezhető, a bontások során megállapítást nyert, hogy a korlát bekötési pontjainál a mészkő lapok olyan mértékben sérültek, hogy az a szakszerű visszaépítést nem teszi lehetővé. A korlát visszaépítését csak egy, az eredetitől eltérő műszaki megoldással lehet megvalósítani úgy, hogy a meglévő függőfolyosó szerkezet érdesített felületű gránit lappal történő leburkolása történne meg, amely esztétikus, és időtálló megoldást eredményez. </w:t>
      </w:r>
    </w:p>
    <w:p w:rsidR="00781D5D" w:rsidRPr="00781D5D" w:rsidRDefault="00781D5D" w:rsidP="00781D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781D5D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781D5D">
        <w:rPr>
          <w:rFonts w:ascii="Times New Roman" w:hAnsi="Times New Roman"/>
          <w:sz w:val="24"/>
          <w:szCs w:val="24"/>
        </w:rPr>
        <w:t xml:space="preserve">Ez a </w:t>
      </w:r>
      <w:r w:rsidR="00213AA3" w:rsidRPr="00781D5D">
        <w:rPr>
          <w:rFonts w:ascii="Times New Roman" w:hAnsi="Times New Roman"/>
          <w:sz w:val="24"/>
          <w:szCs w:val="24"/>
        </w:rPr>
        <w:t>kivitelezési</w:t>
      </w:r>
      <w:r w:rsidRPr="00781D5D">
        <w:rPr>
          <w:rFonts w:ascii="Times New Roman" w:hAnsi="Times New Roman"/>
          <w:sz w:val="24"/>
          <w:szCs w:val="24"/>
        </w:rPr>
        <w:t xml:space="preserve"> szerződés műszaki tartalmának, tételes költségvetésének módosítását jelenti, és a vállalkozói díjat csökkenti, ami a vállalkozói díj alapul vételével számított tételeket (pl. </w:t>
      </w:r>
      <w:r>
        <w:rPr>
          <w:rFonts w:ascii="Times New Roman" w:hAnsi="Times New Roman"/>
          <w:sz w:val="24"/>
          <w:szCs w:val="24"/>
        </w:rPr>
        <w:t>tartalékkeret</w:t>
      </w:r>
      <w:r w:rsidRPr="00781D5D">
        <w:rPr>
          <w:rFonts w:ascii="Times New Roman" w:hAnsi="Times New Roman"/>
          <w:sz w:val="24"/>
          <w:szCs w:val="24"/>
        </w:rPr>
        <w:t>) is érinti.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Jelen előterjesztéshez mellékeljük a </w:t>
      </w:r>
      <w:r w:rsidR="00781D5D">
        <w:rPr>
          <w:rFonts w:ascii="Times New Roman" w:hAnsi="Times New Roman"/>
          <w:sz w:val="24"/>
          <w:szCs w:val="24"/>
        </w:rPr>
        <w:t xml:space="preserve">felelős akkreditált </w:t>
      </w:r>
      <w:r w:rsidRPr="00781D5D">
        <w:rPr>
          <w:rFonts w:ascii="Times New Roman" w:hAnsi="Times New Roman"/>
          <w:sz w:val="24"/>
          <w:szCs w:val="24"/>
        </w:rPr>
        <w:t>közbeszerzési szak</w:t>
      </w:r>
      <w:r w:rsidR="00781D5D">
        <w:rPr>
          <w:rFonts w:ascii="Times New Roman" w:hAnsi="Times New Roman"/>
          <w:sz w:val="24"/>
          <w:szCs w:val="24"/>
        </w:rPr>
        <w:t>tanácsadó</w:t>
      </w:r>
      <w:r w:rsidRPr="00781D5D">
        <w:rPr>
          <w:rFonts w:ascii="Times New Roman" w:hAnsi="Times New Roman"/>
          <w:sz w:val="24"/>
          <w:szCs w:val="24"/>
        </w:rPr>
        <w:t xml:space="preserve"> véleményét, miszerint a szerződésmódosítás </w:t>
      </w:r>
      <w:r w:rsidRPr="00781D5D">
        <w:rPr>
          <w:rFonts w:ascii="Times New Roman" w:hAnsi="Times New Roman"/>
          <w:bCs/>
          <w:sz w:val="24"/>
          <w:szCs w:val="24"/>
        </w:rPr>
        <w:t xml:space="preserve">megfelel a </w:t>
      </w:r>
      <w:r w:rsidRPr="00781D5D">
        <w:rPr>
          <w:rFonts w:ascii="Times New Roman" w:hAnsi="Times New Roman"/>
          <w:sz w:val="24"/>
          <w:szCs w:val="24"/>
        </w:rPr>
        <w:t>közbeszerzésekről szóló 2015. évi CXLIII törvény</w:t>
      </w:r>
      <w:r w:rsidRPr="00781D5D">
        <w:rPr>
          <w:rFonts w:ascii="Times New Roman" w:hAnsi="Times New Roman"/>
          <w:bCs/>
          <w:sz w:val="24"/>
          <w:szCs w:val="24"/>
        </w:rPr>
        <w:t xml:space="preserve"> 141. §</w:t>
      </w:r>
      <w:proofErr w:type="spellStart"/>
      <w:r w:rsidRPr="00781D5D">
        <w:rPr>
          <w:rFonts w:ascii="Times New Roman" w:hAnsi="Times New Roman"/>
          <w:bCs/>
          <w:sz w:val="24"/>
          <w:szCs w:val="24"/>
        </w:rPr>
        <w:t>-ban</w:t>
      </w:r>
      <w:proofErr w:type="spellEnd"/>
      <w:r w:rsidRPr="00781D5D">
        <w:rPr>
          <w:rFonts w:ascii="Times New Roman" w:hAnsi="Times New Roman"/>
          <w:bCs/>
          <w:sz w:val="24"/>
          <w:szCs w:val="24"/>
        </w:rPr>
        <w:t xml:space="preserve"> meghatározott feltételeknek.</w:t>
      </w:r>
      <w:r w:rsidR="00213AA3">
        <w:rPr>
          <w:rFonts w:ascii="Times New Roman" w:hAnsi="Times New Roman"/>
          <w:bCs/>
          <w:sz w:val="24"/>
          <w:szCs w:val="24"/>
        </w:rPr>
        <w:t xml:space="preserve"> </w:t>
      </w:r>
      <w:r w:rsidRPr="00781D5D">
        <w:rPr>
          <w:rFonts w:ascii="Times New Roman" w:hAnsi="Times New Roman"/>
          <w:bCs/>
          <w:sz w:val="24"/>
          <w:szCs w:val="24"/>
        </w:rPr>
        <w:t xml:space="preserve">Mellékeljük továbbá a szerződésmódosítást, s kérjük a Tisztelt Bizottságot annak elfogadására. 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A Tisztelt Bizottság a közbeszerzési szerződés módosítására vonatkozó döntés meghozatalára 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781D5D">
        <w:rPr>
          <w:rFonts w:ascii="Times New Roman" w:hAnsi="Times New Roman"/>
          <w:sz w:val="24"/>
          <w:szCs w:val="24"/>
        </w:rPr>
        <w:t xml:space="preserve">kerület </w:t>
      </w:r>
      <w:r w:rsidRPr="00781D5D">
        <w:rPr>
          <w:rFonts w:ascii="Times New Roman" w:hAnsi="Times New Roman"/>
          <w:sz w:val="24"/>
          <w:szCs w:val="24"/>
          <w:lang w:val="x-none"/>
        </w:rPr>
        <w:t>Erzsébetváros Önkormányzat</w:t>
      </w:r>
      <w:r w:rsidRPr="00781D5D">
        <w:rPr>
          <w:rFonts w:ascii="Times New Roman" w:hAnsi="Times New Roman"/>
          <w:sz w:val="24"/>
          <w:szCs w:val="24"/>
        </w:rPr>
        <w:t xml:space="preserve">ának Képviselő-testülete </w:t>
      </w:r>
      <w:r w:rsidRPr="00781D5D">
        <w:rPr>
          <w:rFonts w:ascii="Times New Roman" w:hAnsi="Times New Roman"/>
          <w:sz w:val="24"/>
          <w:szCs w:val="24"/>
          <w:lang w:val="x-none"/>
        </w:rPr>
        <w:t>100/2012. (II.27.) sz. határozat</w:t>
      </w:r>
      <w:r w:rsidRPr="00781D5D">
        <w:rPr>
          <w:rFonts w:ascii="Times New Roman" w:hAnsi="Times New Roman"/>
          <w:sz w:val="24"/>
          <w:szCs w:val="24"/>
        </w:rPr>
        <w:t>ával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 elfogad</w:t>
      </w:r>
      <w:r w:rsidRPr="00781D5D">
        <w:rPr>
          <w:rFonts w:ascii="Times New Roman" w:hAnsi="Times New Roman"/>
          <w:sz w:val="24"/>
          <w:szCs w:val="24"/>
        </w:rPr>
        <w:t xml:space="preserve">ott, majd 232/2012 (IV. 26.), 517/2012 (IX.20.), 693/2013 (X.31.), 124/2014 (IV.29.), 499/2015. (XII. 15.) és 275/2016. (VI.24.) számú határozataival módosított, </w:t>
      </w:r>
      <w:r w:rsidRPr="00781D5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781D5D">
        <w:rPr>
          <w:rFonts w:ascii="Times New Roman" w:hAnsi="Times New Roman"/>
          <w:sz w:val="24"/>
          <w:szCs w:val="24"/>
        </w:rPr>
        <w:t>ának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 Közbeszerzési és Beszerzési Szabályzata </w:t>
      </w:r>
      <w:r w:rsidRPr="00781D5D">
        <w:rPr>
          <w:rFonts w:ascii="Times New Roman" w:hAnsi="Times New Roman"/>
          <w:sz w:val="24"/>
          <w:szCs w:val="24"/>
        </w:rPr>
        <w:t>IV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. részének </w:t>
      </w:r>
      <w:r w:rsidRPr="00781D5D">
        <w:rPr>
          <w:rFonts w:ascii="Times New Roman" w:hAnsi="Times New Roman"/>
          <w:sz w:val="24"/>
          <w:szCs w:val="24"/>
        </w:rPr>
        <w:t>3.2</w:t>
      </w:r>
      <w:r w:rsidRPr="00781D5D">
        <w:rPr>
          <w:rFonts w:ascii="Times New Roman" w:hAnsi="Times New Roman"/>
          <w:sz w:val="24"/>
          <w:szCs w:val="24"/>
          <w:lang w:val="x-none"/>
        </w:rPr>
        <w:t>. pontja alapján jogosult</w:t>
      </w:r>
      <w:r w:rsidRPr="00781D5D">
        <w:rPr>
          <w:rFonts w:ascii="Times New Roman" w:hAnsi="Times New Roman"/>
          <w:sz w:val="24"/>
          <w:szCs w:val="24"/>
        </w:rPr>
        <w:t>.</w:t>
      </w: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1D5D">
        <w:rPr>
          <w:rFonts w:ascii="Times New Roman" w:hAnsi="Times New Roman"/>
          <w:bCs/>
          <w:sz w:val="24"/>
          <w:szCs w:val="24"/>
        </w:rPr>
        <w:t xml:space="preserve">A Kbt. 27. § (5) bekezdése értelmében a döntést </w:t>
      </w:r>
      <w:r w:rsidRPr="00781D5D">
        <w:rPr>
          <w:rFonts w:ascii="Times New Roman" w:hAnsi="Times New Roman"/>
          <w:b/>
          <w:bCs/>
          <w:sz w:val="24"/>
          <w:szCs w:val="24"/>
        </w:rPr>
        <w:t>név szerinti szavazás</w:t>
      </w:r>
      <w:r w:rsidRPr="00781D5D">
        <w:rPr>
          <w:rFonts w:ascii="Times New Roman" w:hAnsi="Times New Roman"/>
          <w:bCs/>
          <w:sz w:val="24"/>
          <w:szCs w:val="24"/>
        </w:rPr>
        <w:t xml:space="preserve"> útján kell meghozni.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1D5D">
        <w:rPr>
          <w:rFonts w:ascii="Times New Roman" w:hAnsi="Times New Roman"/>
          <w:bCs/>
          <w:sz w:val="24"/>
          <w:szCs w:val="24"/>
        </w:rPr>
        <w:br w:type="page"/>
      </w:r>
      <w:r w:rsidRPr="00781D5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43D3" w:rsidRDefault="00BC43D3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úgy dönt, </w:t>
      </w:r>
      <w:r w:rsidRPr="00781D5D">
        <w:rPr>
          <w:rFonts w:ascii="Times New Roman" w:hAnsi="Times New Roman"/>
          <w:color w:val="000000"/>
          <w:sz w:val="24"/>
          <w:szCs w:val="24"/>
        </w:rPr>
        <w:t xml:space="preserve">hogy </w:t>
      </w:r>
      <w:r w:rsidR="00B77BF3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 xml:space="preserve">Budapest, VII. </w:t>
      </w:r>
      <w:proofErr w:type="gramStart"/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>kerület</w:t>
      </w:r>
      <w:proofErr w:type="gramEnd"/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 xml:space="preserve">, </w:t>
      </w:r>
      <w:r w:rsidR="00781D5D" w:rsidRPr="000A1758">
        <w:rPr>
          <w:rFonts w:ascii="Times New Roman" w:eastAsiaTheme="minorEastAsia" w:hAnsi="Times New Roman"/>
          <w:b/>
          <w:sz w:val="24"/>
          <w:szCs w:val="24"/>
        </w:rPr>
        <w:t xml:space="preserve">Dohány utca 45. szám </w:t>
      </w:r>
      <w:r w:rsidR="00213AA3" w:rsidRPr="000A1758">
        <w:rPr>
          <w:rFonts w:ascii="Times New Roman" w:eastAsiaTheme="minorEastAsia" w:hAnsi="Times New Roman"/>
          <w:b/>
          <w:sz w:val="24"/>
          <w:szCs w:val="24"/>
        </w:rPr>
        <w:t>alatti épület részleges</w:t>
      </w:r>
      <w:r w:rsidR="00213AA3"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 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>felújítására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kötött 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>kivitelezési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 szerződés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781D5D">
        <w:rPr>
          <w:rFonts w:ascii="Times New Roman" w:hAnsi="Times New Roman"/>
          <w:sz w:val="24"/>
          <w:szCs w:val="24"/>
        </w:rPr>
        <w:t xml:space="preserve">jelen határozat mellékletét képező </w:t>
      </w:r>
      <w:r w:rsidR="00781D5D" w:rsidRPr="00781D5D">
        <w:rPr>
          <w:rFonts w:ascii="Times New Roman" w:hAnsi="Times New Roman"/>
          <w:b/>
          <w:sz w:val="24"/>
          <w:szCs w:val="24"/>
        </w:rPr>
        <w:t>1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>. számú módosítását jóváhagyja</w:t>
      </w:r>
      <w:r w:rsidRPr="00781D5D">
        <w:rPr>
          <w:rFonts w:ascii="Times New Roman" w:hAnsi="Times New Roman"/>
          <w:color w:val="000000"/>
          <w:sz w:val="24"/>
          <w:szCs w:val="24"/>
        </w:rPr>
        <w:t>.</w:t>
      </w:r>
    </w:p>
    <w:p w:rsidR="00781D5D" w:rsidRDefault="00781D5D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213AA3" w:rsidRPr="00781D5D" w:rsidRDefault="00213AA3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781D5D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proofErr w:type="spellStart"/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>Vattamány</w:t>
      </w:r>
      <w:proofErr w:type="spellEnd"/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 xml:space="preserve"> Zsolt polgármester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781D5D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color w:val="000000"/>
          <w:sz w:val="24"/>
          <w:szCs w:val="24"/>
        </w:rPr>
        <w:t>azonnal</w:t>
      </w:r>
    </w:p>
    <w:p w:rsidR="008759A7" w:rsidRDefault="008759A7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3AA3" w:rsidRPr="00781D5D" w:rsidRDefault="00213AA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43D3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81D5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Pr="00781D5D">
        <w:rPr>
          <w:rFonts w:ascii="Times New Roman" w:hAnsi="Times New Roman"/>
          <w:b/>
          <w:bCs/>
          <w:sz w:val="24"/>
          <w:szCs w:val="24"/>
        </w:rPr>
        <w:t xml:space="preserve">2017. </w:t>
      </w:r>
      <w:proofErr w:type="gramStart"/>
      <w:r w:rsidR="00213AA3">
        <w:rPr>
          <w:rFonts w:ascii="Times New Roman" w:hAnsi="Times New Roman"/>
          <w:b/>
          <w:bCs/>
          <w:sz w:val="24"/>
          <w:szCs w:val="24"/>
        </w:rPr>
        <w:t>június</w:t>
      </w:r>
      <w:proofErr w:type="gramEnd"/>
      <w:r w:rsidRPr="00781D5D">
        <w:rPr>
          <w:rFonts w:ascii="Times New Roman" w:hAnsi="Times New Roman"/>
          <w:b/>
          <w:bCs/>
          <w:sz w:val="24"/>
          <w:szCs w:val="24"/>
        </w:rPr>
        <w:t xml:space="preserve"> 0</w:t>
      </w:r>
      <w:r w:rsidR="004B3042" w:rsidRPr="00781D5D">
        <w:rPr>
          <w:rFonts w:ascii="Times New Roman" w:hAnsi="Times New Roman"/>
          <w:b/>
          <w:bCs/>
          <w:sz w:val="24"/>
          <w:szCs w:val="24"/>
        </w:rPr>
        <w:t>7</w:t>
      </w:r>
      <w:r w:rsidRPr="00781D5D">
        <w:rPr>
          <w:rFonts w:ascii="Times New Roman" w:hAnsi="Times New Roman"/>
          <w:b/>
          <w:bCs/>
          <w:sz w:val="24"/>
          <w:szCs w:val="24"/>
        </w:rPr>
        <w:t>.</w:t>
      </w:r>
    </w:p>
    <w:p w:rsidR="00213AA3" w:rsidRPr="00781D5D" w:rsidRDefault="00213AA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</w:rPr>
        <w:t>D</w:t>
      </w:r>
      <w:r w:rsidRPr="00781D5D">
        <w:rPr>
          <w:rFonts w:ascii="Times New Roman" w:hAnsi="Times New Roman"/>
          <w:sz w:val="24"/>
          <w:szCs w:val="24"/>
          <w:lang w:val="x-none"/>
        </w:rPr>
        <w:t>r. Máté Katali</w:t>
      </w:r>
      <w:r w:rsidRPr="00781D5D">
        <w:rPr>
          <w:rFonts w:ascii="Times New Roman" w:hAnsi="Times New Roman"/>
          <w:sz w:val="24"/>
          <w:szCs w:val="24"/>
        </w:rPr>
        <w:t>n</w:t>
      </w:r>
    </w:p>
    <w:p w:rsidR="00BC43D3" w:rsidRPr="00781D5D" w:rsidRDefault="00BC43D3" w:rsidP="00781D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  <w:lang w:val="x-none"/>
        </w:rPr>
        <w:tab/>
        <w:t>Városgazdálkodási Iroda vezetője</w:t>
      </w:r>
    </w:p>
    <w:p w:rsidR="00AF74CC" w:rsidRPr="00781D5D" w:rsidRDefault="00AF74CC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781D5D" w:rsidRDefault="00AF74CC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RPr="00781D5D" w:rsidSect="00213AA3">
      <w:footerReference w:type="default" r:id="rId8"/>
      <w:pgSz w:w="12240" w:h="15840"/>
      <w:pgMar w:top="1135" w:right="1325" w:bottom="284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040" w:rsidRDefault="00597040">
      <w:pPr>
        <w:spacing w:after="0" w:line="240" w:lineRule="auto"/>
      </w:pPr>
      <w:r>
        <w:separator/>
      </w:r>
    </w:p>
  </w:endnote>
  <w:endnote w:type="continuationSeparator" w:id="0">
    <w:p w:rsidR="00597040" w:rsidRDefault="005970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67AA6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040" w:rsidRDefault="00597040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97040" w:rsidRDefault="00597040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2D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AA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6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042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B69"/>
    <w:rsid w:val="00593476"/>
    <w:rsid w:val="00593737"/>
    <w:rsid w:val="00597040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5F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26F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D5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59A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7AA6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33A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7BF3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3D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65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038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DBFB-195D-4D35-96C8-54B32B237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Aref Fatime</cp:lastModifiedBy>
  <cp:revision>3</cp:revision>
  <cp:lastPrinted>2015-06-19T08:32:00Z</cp:lastPrinted>
  <dcterms:created xsi:type="dcterms:W3CDTF">2017-06-08T15:24:00Z</dcterms:created>
  <dcterms:modified xsi:type="dcterms:W3CDTF">2017-06-09T07:47:00Z</dcterms:modified>
</cp:coreProperties>
</file>