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1467" w:rsidRPr="00517B81" w:rsidRDefault="00A51467" w:rsidP="00A51467">
      <w:pPr>
        <w:widowControl w:val="0"/>
        <w:autoSpaceDE w:val="0"/>
        <w:autoSpaceDN w:val="0"/>
        <w:adjustRightInd w:val="0"/>
        <w:spacing w:after="0" w:line="240" w:lineRule="auto"/>
        <w:jc w:val="center"/>
        <w:rPr>
          <w:rFonts w:ascii="Times New Roman" w:eastAsia="PMingLiU" w:hAnsi="Times New Roman"/>
          <w:b/>
          <w:bCs/>
          <w:sz w:val="24"/>
          <w:szCs w:val="24"/>
          <w:lang w:val="en-US"/>
        </w:rPr>
      </w:pPr>
      <w:r w:rsidRPr="00517B81">
        <w:rPr>
          <w:rFonts w:ascii="Times New Roman" w:eastAsia="PMingLiU" w:hAnsi="Times New Roman"/>
          <w:b/>
          <w:bCs/>
          <w:sz w:val="24"/>
          <w:szCs w:val="24"/>
          <w:lang w:val="en-US"/>
        </w:rPr>
        <w:t>Budapest Főváros VII. kerület Erzsébetváros Önkormányzata Képviselő-testületének</w:t>
      </w:r>
    </w:p>
    <w:p w:rsidR="00A51467" w:rsidRPr="00517B81" w:rsidRDefault="00A51467" w:rsidP="00A51467">
      <w:pPr>
        <w:widowControl w:val="0"/>
        <w:autoSpaceDE w:val="0"/>
        <w:autoSpaceDN w:val="0"/>
        <w:adjustRightInd w:val="0"/>
        <w:spacing w:after="0" w:line="240" w:lineRule="auto"/>
        <w:jc w:val="center"/>
        <w:rPr>
          <w:rFonts w:ascii="Times New Roman" w:eastAsia="PMingLiU" w:hAnsi="Times New Roman"/>
          <w:b/>
          <w:bCs/>
          <w:sz w:val="24"/>
          <w:szCs w:val="24"/>
          <w:lang w:val="en-US"/>
        </w:rPr>
      </w:pPr>
      <w:r>
        <w:rPr>
          <w:rFonts w:ascii="Times New Roman" w:eastAsia="PMingLiU" w:hAnsi="Times New Roman"/>
          <w:b/>
          <w:bCs/>
          <w:sz w:val="24"/>
          <w:szCs w:val="24"/>
          <w:lang w:val="en-US"/>
        </w:rPr>
        <w:t>..</w:t>
      </w:r>
      <w:r w:rsidRPr="00517B81">
        <w:rPr>
          <w:rFonts w:ascii="Times New Roman" w:eastAsia="PMingLiU" w:hAnsi="Times New Roman"/>
          <w:b/>
          <w:bCs/>
          <w:sz w:val="24"/>
          <w:szCs w:val="24"/>
          <w:lang w:val="en-US"/>
        </w:rPr>
        <w:t>/2017. (</w:t>
      </w:r>
      <w:r>
        <w:rPr>
          <w:rFonts w:ascii="Times New Roman" w:eastAsia="PMingLiU" w:hAnsi="Times New Roman"/>
          <w:b/>
          <w:bCs/>
          <w:sz w:val="24"/>
          <w:szCs w:val="24"/>
          <w:lang w:val="en-US"/>
        </w:rPr>
        <w:t>..</w:t>
      </w:r>
      <w:r w:rsidRPr="00517B81">
        <w:rPr>
          <w:rFonts w:ascii="Times New Roman" w:eastAsia="PMingLiU" w:hAnsi="Times New Roman"/>
          <w:b/>
          <w:bCs/>
          <w:sz w:val="24"/>
          <w:szCs w:val="24"/>
          <w:lang w:val="en-US"/>
        </w:rPr>
        <w:t>.</w:t>
      </w:r>
      <w:r>
        <w:rPr>
          <w:rFonts w:ascii="Times New Roman" w:eastAsia="PMingLiU" w:hAnsi="Times New Roman"/>
          <w:b/>
          <w:bCs/>
          <w:sz w:val="24"/>
          <w:szCs w:val="24"/>
          <w:lang w:val="en-US"/>
        </w:rPr>
        <w:t>...</w:t>
      </w:r>
      <w:r w:rsidRPr="00517B81">
        <w:rPr>
          <w:rFonts w:ascii="Times New Roman" w:eastAsia="PMingLiU" w:hAnsi="Times New Roman"/>
          <w:b/>
          <w:bCs/>
          <w:sz w:val="24"/>
          <w:szCs w:val="24"/>
          <w:lang w:val="en-US"/>
        </w:rPr>
        <w:t>.) önkormányzati rendelete</w:t>
      </w:r>
    </w:p>
    <w:p w:rsidR="00A51467" w:rsidRPr="00517B81" w:rsidRDefault="00A51467" w:rsidP="00A51467">
      <w:pPr>
        <w:spacing w:after="0" w:line="240" w:lineRule="auto"/>
        <w:jc w:val="center"/>
        <w:textAlignment w:val="baseline"/>
        <w:rPr>
          <w:rFonts w:ascii="Times New Roman" w:hAnsi="Times New Roman"/>
          <w:b/>
          <w:sz w:val="24"/>
          <w:szCs w:val="24"/>
        </w:rPr>
      </w:pPr>
      <w:r>
        <w:rPr>
          <w:rFonts w:ascii="Times New Roman" w:hAnsi="Times New Roman"/>
          <w:b/>
          <w:sz w:val="24"/>
          <w:szCs w:val="24"/>
        </w:rPr>
        <w:t>az üzletek éjszakai nyitva</w:t>
      </w:r>
      <w:r w:rsidRPr="00517B81">
        <w:rPr>
          <w:rFonts w:ascii="Times New Roman" w:hAnsi="Times New Roman"/>
          <w:b/>
          <w:sz w:val="24"/>
          <w:szCs w:val="24"/>
        </w:rPr>
        <w:t>tartásának rendjéről</w:t>
      </w:r>
    </w:p>
    <w:p w:rsidR="00A51467" w:rsidRPr="00517B81" w:rsidRDefault="00A51467" w:rsidP="00A51467">
      <w:pPr>
        <w:spacing w:after="0" w:line="240" w:lineRule="auto"/>
        <w:jc w:val="center"/>
        <w:textAlignment w:val="baseline"/>
        <w:rPr>
          <w:rFonts w:ascii="Times New Roman" w:hAnsi="Times New Roman"/>
          <w:b/>
          <w:sz w:val="24"/>
          <w:szCs w:val="24"/>
        </w:rPr>
      </w:pPr>
    </w:p>
    <w:p w:rsidR="00A51467" w:rsidRPr="00517B81" w:rsidRDefault="00A51467" w:rsidP="00A51467">
      <w:pPr>
        <w:spacing w:after="0" w:line="240" w:lineRule="auto"/>
        <w:jc w:val="center"/>
        <w:textAlignment w:val="baseline"/>
        <w:rPr>
          <w:rFonts w:ascii="Times New Roman" w:hAnsi="Times New Roman"/>
          <w:b/>
          <w:sz w:val="24"/>
          <w:szCs w:val="24"/>
        </w:rPr>
      </w:pPr>
    </w:p>
    <w:p w:rsidR="00A51467" w:rsidRPr="00517B81" w:rsidRDefault="00A51467" w:rsidP="00A51467">
      <w:pPr>
        <w:spacing w:after="0" w:line="240" w:lineRule="auto"/>
        <w:jc w:val="both"/>
        <w:textAlignment w:val="baseline"/>
        <w:rPr>
          <w:rFonts w:ascii="Times New Roman" w:hAnsi="Times New Roman"/>
          <w:spacing w:val="2"/>
          <w:sz w:val="24"/>
          <w:szCs w:val="24"/>
        </w:rPr>
      </w:pPr>
      <w:r w:rsidRPr="00517B81">
        <w:rPr>
          <w:rFonts w:ascii="Times New Roman" w:hAnsi="Times New Roman"/>
          <w:iCs/>
          <w:sz w:val="24"/>
          <w:szCs w:val="24"/>
          <w:lang w:val="en-US"/>
        </w:rPr>
        <w:t xml:space="preserve">Budapest Főváros VII. kerület Erzsébetváros Önkormányzatának Képviselő-testülete </w:t>
      </w:r>
      <w:r w:rsidRPr="00517B81">
        <w:rPr>
          <w:rFonts w:ascii="Times New Roman" w:hAnsi="Times New Roman"/>
          <w:spacing w:val="2"/>
          <w:sz w:val="24"/>
          <w:szCs w:val="24"/>
        </w:rPr>
        <w:t>a kereskedelemről szóló 2005. évi CLXIV. törvény 6. § (4) bekezdés a) pontjában és a 12. § (5) bekezdésében kapott felhatalmazás alapján, Magyarország helyi önkormányzatairól szóló 2011. évi CLXXXIX. törvény 23. § (5) bekezdés 8. pontjában meghatározott feladatkörében elj</w:t>
      </w:r>
      <w:r>
        <w:rPr>
          <w:rFonts w:ascii="Times New Roman" w:hAnsi="Times New Roman"/>
          <w:spacing w:val="2"/>
          <w:sz w:val="24"/>
          <w:szCs w:val="24"/>
        </w:rPr>
        <w:t>árva az üzletek éjszakai nyitva</w:t>
      </w:r>
      <w:r w:rsidRPr="00517B81">
        <w:rPr>
          <w:rFonts w:ascii="Times New Roman" w:hAnsi="Times New Roman"/>
          <w:spacing w:val="2"/>
          <w:sz w:val="24"/>
          <w:szCs w:val="24"/>
        </w:rPr>
        <w:t>tartásának rendjéről a következőket rendeli el:</w:t>
      </w:r>
    </w:p>
    <w:p w:rsidR="00A51467" w:rsidRPr="00517B81" w:rsidRDefault="00A51467" w:rsidP="00A51467">
      <w:pPr>
        <w:spacing w:after="0" w:line="240" w:lineRule="auto"/>
        <w:jc w:val="both"/>
        <w:textAlignment w:val="baseline"/>
        <w:rPr>
          <w:rFonts w:ascii="Times New Roman" w:hAnsi="Times New Roman"/>
          <w:spacing w:val="2"/>
          <w:sz w:val="24"/>
          <w:szCs w:val="24"/>
        </w:rPr>
      </w:pPr>
    </w:p>
    <w:p w:rsidR="00A51467" w:rsidRPr="00517B81" w:rsidRDefault="00A51467" w:rsidP="00A51467">
      <w:pPr>
        <w:spacing w:after="0" w:line="240" w:lineRule="auto"/>
        <w:jc w:val="both"/>
        <w:textAlignment w:val="baseline"/>
        <w:rPr>
          <w:rFonts w:ascii="Times New Roman" w:hAnsi="Times New Roman"/>
          <w:spacing w:val="2"/>
          <w:sz w:val="24"/>
          <w:szCs w:val="24"/>
        </w:rPr>
      </w:pPr>
    </w:p>
    <w:p w:rsidR="00A51467" w:rsidRPr="00517B81" w:rsidRDefault="00A51467" w:rsidP="00A51467">
      <w:pPr>
        <w:spacing w:after="0" w:line="240" w:lineRule="auto"/>
        <w:jc w:val="center"/>
        <w:rPr>
          <w:rFonts w:ascii="Times New Roman" w:hAnsi="Times New Roman"/>
          <w:b/>
          <w:bCs/>
          <w:sz w:val="24"/>
          <w:szCs w:val="24"/>
          <w:lang w:val="en-US"/>
        </w:rPr>
      </w:pPr>
      <w:r w:rsidRPr="00517B81">
        <w:rPr>
          <w:rFonts w:ascii="Times New Roman" w:hAnsi="Times New Roman"/>
          <w:b/>
          <w:bCs/>
          <w:sz w:val="24"/>
          <w:szCs w:val="24"/>
          <w:lang w:val="en-US"/>
        </w:rPr>
        <w:t xml:space="preserve">I. </w:t>
      </w:r>
      <w:r>
        <w:rPr>
          <w:rFonts w:ascii="Times New Roman" w:hAnsi="Times New Roman"/>
          <w:b/>
          <w:bCs/>
          <w:sz w:val="24"/>
          <w:szCs w:val="24"/>
          <w:lang w:val="en-US"/>
        </w:rPr>
        <w:t>fejezet</w:t>
      </w:r>
    </w:p>
    <w:p w:rsidR="00A51467" w:rsidRPr="00517B81" w:rsidRDefault="00A51467" w:rsidP="00A51467">
      <w:pPr>
        <w:spacing w:after="0" w:line="240" w:lineRule="auto"/>
        <w:jc w:val="center"/>
        <w:rPr>
          <w:rFonts w:ascii="Times New Roman" w:hAnsi="Times New Roman"/>
          <w:b/>
          <w:bCs/>
          <w:sz w:val="24"/>
          <w:szCs w:val="24"/>
          <w:lang w:val="en-US"/>
        </w:rPr>
      </w:pPr>
      <w:r>
        <w:rPr>
          <w:rFonts w:ascii="Times New Roman" w:hAnsi="Times New Roman"/>
          <w:b/>
          <w:bCs/>
          <w:sz w:val="24"/>
          <w:szCs w:val="24"/>
          <w:lang w:val="en-US"/>
        </w:rPr>
        <w:t>Általános rendelkezések</w:t>
      </w:r>
    </w:p>
    <w:p w:rsidR="00A51467" w:rsidRPr="00517B81" w:rsidRDefault="00A51467" w:rsidP="00A51467">
      <w:pPr>
        <w:spacing w:after="0" w:line="240" w:lineRule="auto"/>
        <w:ind w:left="3816"/>
        <w:textAlignment w:val="baseline"/>
        <w:rPr>
          <w:rFonts w:ascii="Times New Roman" w:hAnsi="Times New Roman"/>
          <w:b/>
          <w:sz w:val="24"/>
          <w:szCs w:val="24"/>
        </w:rPr>
      </w:pPr>
    </w:p>
    <w:p w:rsidR="00A51467" w:rsidRPr="00517B81" w:rsidRDefault="00A51467" w:rsidP="00A51467">
      <w:pPr>
        <w:spacing w:after="0" w:line="240" w:lineRule="auto"/>
        <w:jc w:val="center"/>
        <w:textAlignment w:val="baseline"/>
        <w:rPr>
          <w:rFonts w:ascii="Times New Roman" w:hAnsi="Times New Roman"/>
          <w:b/>
          <w:sz w:val="24"/>
          <w:szCs w:val="24"/>
        </w:rPr>
      </w:pPr>
      <w:r w:rsidRPr="00517B81">
        <w:rPr>
          <w:rFonts w:ascii="Times New Roman" w:hAnsi="Times New Roman"/>
          <w:b/>
          <w:sz w:val="24"/>
          <w:szCs w:val="24"/>
        </w:rPr>
        <w:t>1. A rendelet hatálya</w:t>
      </w:r>
    </w:p>
    <w:p w:rsidR="00A51467" w:rsidRPr="00517B81" w:rsidRDefault="00A51467" w:rsidP="00A51467">
      <w:pPr>
        <w:tabs>
          <w:tab w:val="left" w:pos="360"/>
        </w:tabs>
        <w:spacing w:after="0" w:line="240" w:lineRule="auto"/>
        <w:jc w:val="both"/>
        <w:textAlignment w:val="baseline"/>
        <w:rPr>
          <w:rFonts w:ascii="Times New Roman" w:hAnsi="Times New Roman"/>
          <w:b/>
          <w:spacing w:val="-8"/>
          <w:sz w:val="24"/>
          <w:szCs w:val="24"/>
        </w:rPr>
      </w:pPr>
    </w:p>
    <w:p w:rsidR="00A51467" w:rsidRPr="00517B81" w:rsidRDefault="00A51467" w:rsidP="00A51467">
      <w:pPr>
        <w:spacing w:after="0" w:line="240" w:lineRule="auto"/>
        <w:ind w:left="284"/>
        <w:jc w:val="both"/>
        <w:textAlignment w:val="baseline"/>
        <w:rPr>
          <w:rFonts w:ascii="Times New Roman" w:hAnsi="Times New Roman"/>
          <w:sz w:val="24"/>
          <w:szCs w:val="24"/>
        </w:rPr>
      </w:pPr>
      <w:r w:rsidRPr="00517B81">
        <w:rPr>
          <w:rFonts w:ascii="Times New Roman" w:hAnsi="Times New Roman"/>
          <w:b/>
          <w:spacing w:val="-8"/>
          <w:sz w:val="24"/>
          <w:szCs w:val="24"/>
        </w:rPr>
        <w:t xml:space="preserve">1. § </w:t>
      </w:r>
      <w:r w:rsidRPr="00517B81">
        <w:rPr>
          <w:rFonts w:ascii="Times New Roman" w:hAnsi="Times New Roman"/>
          <w:spacing w:val="-8"/>
          <w:sz w:val="24"/>
          <w:szCs w:val="24"/>
        </w:rPr>
        <w:t xml:space="preserve">(1) </w:t>
      </w:r>
      <w:r w:rsidRPr="00517B81">
        <w:rPr>
          <w:rFonts w:ascii="Times New Roman" w:hAnsi="Times New Roman"/>
          <w:sz w:val="24"/>
          <w:szCs w:val="24"/>
        </w:rPr>
        <w:t>E rendelet hatálya kiterjed a Budapest Főváros VII. kerület Erzsébetváros Önkormányzata (a továbbiakban: Önkormányzat) közigazgatási területén működő üzletetekre (a továbbiakban: üzlet), valamint az üzletet üzemeltető természetes személyekre, jogi személyekre és jogi személyiséggel nem rendelkező szervezetekre (a továbbiakban: Kereskedő).</w:t>
      </w:r>
    </w:p>
    <w:p w:rsidR="00A51467" w:rsidRPr="00517B81" w:rsidRDefault="00A51467" w:rsidP="00A51467">
      <w:pPr>
        <w:spacing w:after="0" w:line="240" w:lineRule="auto"/>
        <w:ind w:firstLine="284"/>
        <w:jc w:val="both"/>
        <w:textAlignment w:val="baseline"/>
        <w:rPr>
          <w:rFonts w:ascii="Times New Roman" w:hAnsi="Times New Roman"/>
          <w:sz w:val="24"/>
          <w:szCs w:val="24"/>
        </w:rPr>
      </w:pPr>
      <w:r w:rsidRPr="00517B81">
        <w:rPr>
          <w:rFonts w:ascii="Times New Roman" w:hAnsi="Times New Roman"/>
          <w:sz w:val="24"/>
          <w:szCs w:val="24"/>
        </w:rPr>
        <w:t>(2) A rendelet hatálya nem terjed ki</w:t>
      </w:r>
    </w:p>
    <w:p w:rsidR="00A51467" w:rsidRPr="00517B81" w:rsidRDefault="00A51467" w:rsidP="00A51467">
      <w:pPr>
        <w:tabs>
          <w:tab w:val="left" w:pos="1080"/>
        </w:tabs>
        <w:spacing w:after="0" w:line="240" w:lineRule="auto"/>
        <w:ind w:left="284" w:firstLine="283"/>
        <w:textAlignment w:val="baseline"/>
        <w:rPr>
          <w:rFonts w:ascii="Times New Roman" w:hAnsi="Times New Roman"/>
          <w:sz w:val="24"/>
          <w:szCs w:val="24"/>
        </w:rPr>
      </w:pPr>
      <w:r w:rsidRPr="00517B81">
        <w:rPr>
          <w:rFonts w:ascii="Times New Roman" w:hAnsi="Times New Roman"/>
          <w:sz w:val="24"/>
          <w:szCs w:val="24"/>
        </w:rPr>
        <w:t>a) a szállodákban található,</w:t>
      </w:r>
    </w:p>
    <w:p w:rsidR="00A51467" w:rsidRPr="00517B81" w:rsidRDefault="00A51467" w:rsidP="00A51467">
      <w:pPr>
        <w:tabs>
          <w:tab w:val="left" w:pos="1080"/>
        </w:tabs>
        <w:spacing w:after="0" w:line="240" w:lineRule="auto"/>
        <w:ind w:left="284" w:firstLine="283"/>
        <w:textAlignment w:val="baseline"/>
        <w:rPr>
          <w:rFonts w:ascii="Times New Roman" w:hAnsi="Times New Roman"/>
          <w:sz w:val="24"/>
          <w:szCs w:val="24"/>
        </w:rPr>
      </w:pPr>
      <w:r w:rsidRPr="00517B81">
        <w:rPr>
          <w:rFonts w:ascii="Times New Roman" w:hAnsi="Times New Roman"/>
          <w:sz w:val="24"/>
          <w:szCs w:val="24"/>
        </w:rPr>
        <w:t>b) valamint a kulturális és sportlétesítményekben üzemeltetett</w:t>
      </w:r>
    </w:p>
    <w:p w:rsidR="00A51467" w:rsidRPr="00517B81" w:rsidRDefault="00A51467" w:rsidP="00A51467">
      <w:pPr>
        <w:spacing w:after="0" w:line="240" w:lineRule="auto"/>
        <w:ind w:left="567"/>
        <w:jc w:val="both"/>
        <w:textAlignment w:val="baseline"/>
        <w:rPr>
          <w:rFonts w:ascii="Times New Roman" w:hAnsi="Times New Roman"/>
          <w:sz w:val="24"/>
          <w:szCs w:val="24"/>
        </w:rPr>
      </w:pPr>
      <w:r w:rsidRPr="00517B81">
        <w:rPr>
          <w:rFonts w:ascii="Times New Roman" w:hAnsi="Times New Roman"/>
          <w:iCs/>
          <w:sz w:val="24"/>
          <w:szCs w:val="24"/>
          <w:lang w:val="en-US"/>
        </w:rPr>
        <w:t>üzletekre.</w:t>
      </w:r>
    </w:p>
    <w:p w:rsidR="00A51467" w:rsidRPr="00517B81" w:rsidRDefault="00A51467" w:rsidP="00A51467">
      <w:pPr>
        <w:spacing w:after="0" w:line="240" w:lineRule="auto"/>
        <w:jc w:val="center"/>
        <w:textAlignment w:val="baseline"/>
        <w:rPr>
          <w:rFonts w:ascii="Times New Roman" w:hAnsi="Times New Roman"/>
          <w:b/>
          <w:sz w:val="24"/>
          <w:szCs w:val="24"/>
        </w:rPr>
      </w:pPr>
    </w:p>
    <w:p w:rsidR="00A51467" w:rsidRPr="00517B81" w:rsidRDefault="00A51467" w:rsidP="00A51467">
      <w:pPr>
        <w:spacing w:after="0" w:line="240" w:lineRule="auto"/>
        <w:jc w:val="center"/>
        <w:textAlignment w:val="baseline"/>
        <w:rPr>
          <w:rFonts w:ascii="Times New Roman" w:hAnsi="Times New Roman"/>
          <w:b/>
          <w:sz w:val="24"/>
          <w:szCs w:val="24"/>
        </w:rPr>
      </w:pPr>
      <w:r w:rsidRPr="00517B81">
        <w:rPr>
          <w:rFonts w:ascii="Times New Roman" w:hAnsi="Times New Roman"/>
          <w:b/>
          <w:sz w:val="24"/>
          <w:szCs w:val="24"/>
        </w:rPr>
        <w:t>2. Értelmező rendelkezések</w:t>
      </w:r>
    </w:p>
    <w:p w:rsidR="00A51467" w:rsidRPr="00517B81" w:rsidRDefault="00A51467" w:rsidP="00A51467">
      <w:pPr>
        <w:spacing w:after="0" w:line="240" w:lineRule="auto"/>
        <w:textAlignment w:val="baseline"/>
        <w:rPr>
          <w:rFonts w:ascii="Times New Roman" w:hAnsi="Times New Roman"/>
          <w:b/>
          <w:spacing w:val="23"/>
          <w:sz w:val="24"/>
          <w:szCs w:val="24"/>
        </w:rPr>
      </w:pPr>
    </w:p>
    <w:p w:rsidR="00A51467" w:rsidRPr="00517B81" w:rsidRDefault="00A51467" w:rsidP="00A51467">
      <w:pPr>
        <w:spacing w:after="0" w:line="240" w:lineRule="auto"/>
        <w:ind w:firstLine="284"/>
        <w:textAlignment w:val="baseline"/>
        <w:rPr>
          <w:rFonts w:ascii="Times New Roman" w:hAnsi="Times New Roman"/>
          <w:sz w:val="24"/>
          <w:szCs w:val="24"/>
        </w:rPr>
      </w:pPr>
      <w:r w:rsidRPr="00517B81">
        <w:rPr>
          <w:rFonts w:ascii="Times New Roman" w:hAnsi="Times New Roman"/>
          <w:b/>
          <w:sz w:val="24"/>
          <w:szCs w:val="24"/>
        </w:rPr>
        <w:t>2. §</w:t>
      </w:r>
      <w:r w:rsidRPr="00517B81">
        <w:rPr>
          <w:rFonts w:ascii="Times New Roman" w:hAnsi="Times New Roman"/>
          <w:sz w:val="24"/>
          <w:szCs w:val="24"/>
        </w:rPr>
        <w:t xml:space="preserve"> E rendelet alkalmazásában:</w:t>
      </w:r>
    </w:p>
    <w:p w:rsidR="00A51467" w:rsidRPr="00517B81" w:rsidRDefault="00A51467" w:rsidP="00A51467">
      <w:pPr>
        <w:spacing w:after="0" w:line="240" w:lineRule="auto"/>
        <w:ind w:left="284" w:firstLine="283"/>
        <w:contextualSpacing/>
        <w:jc w:val="both"/>
        <w:rPr>
          <w:rFonts w:ascii="Times New Roman" w:eastAsia="PMingLiU" w:hAnsi="Times New Roman"/>
          <w:sz w:val="24"/>
          <w:szCs w:val="24"/>
          <w:lang w:val="en-US"/>
        </w:rPr>
      </w:pPr>
      <w:r w:rsidRPr="00517B81">
        <w:rPr>
          <w:rFonts w:ascii="Times New Roman" w:eastAsia="PMingLiU" w:hAnsi="Times New Roman"/>
          <w:sz w:val="24"/>
          <w:szCs w:val="24"/>
          <w:lang w:val="en-US"/>
        </w:rPr>
        <w:t xml:space="preserve">1. </w:t>
      </w:r>
      <w:r w:rsidRPr="00517B81">
        <w:rPr>
          <w:rFonts w:ascii="Times New Roman" w:eastAsia="PMingLiU" w:hAnsi="Times New Roman"/>
          <w:i/>
          <w:sz w:val="24"/>
          <w:szCs w:val="24"/>
          <w:lang w:val="en-US"/>
        </w:rPr>
        <w:t>kulturális létesítmény:</w:t>
      </w:r>
      <w:r w:rsidRPr="00517B81">
        <w:rPr>
          <w:rFonts w:ascii="Times New Roman" w:eastAsia="PMingLiU" w:hAnsi="Times New Roman"/>
          <w:sz w:val="24"/>
          <w:szCs w:val="24"/>
          <w:lang w:val="en-US"/>
        </w:rPr>
        <w:t xml:space="preserve"> filmszínház, színház, múzeum, galéria;</w:t>
      </w:r>
    </w:p>
    <w:p w:rsidR="00A51467" w:rsidRPr="00517B81" w:rsidRDefault="00A51467" w:rsidP="00A51467">
      <w:pPr>
        <w:spacing w:after="0" w:line="240" w:lineRule="auto"/>
        <w:ind w:left="567"/>
        <w:jc w:val="both"/>
        <w:textAlignment w:val="baseline"/>
        <w:rPr>
          <w:rFonts w:ascii="Times New Roman" w:hAnsi="Times New Roman"/>
          <w:sz w:val="24"/>
          <w:szCs w:val="24"/>
        </w:rPr>
      </w:pPr>
      <w:r w:rsidRPr="00517B81">
        <w:rPr>
          <w:rFonts w:ascii="Times New Roman" w:hAnsi="Times New Roman"/>
          <w:sz w:val="24"/>
          <w:szCs w:val="24"/>
        </w:rPr>
        <w:t xml:space="preserve">2. </w:t>
      </w:r>
      <w:r w:rsidRPr="00517B81">
        <w:rPr>
          <w:rFonts w:ascii="Times New Roman" w:hAnsi="Times New Roman"/>
          <w:i/>
          <w:sz w:val="24"/>
          <w:szCs w:val="24"/>
        </w:rPr>
        <w:t>üzlettel rendelkezni jogosult:</w:t>
      </w:r>
      <w:r w:rsidRPr="00517B81">
        <w:rPr>
          <w:rFonts w:ascii="Times New Roman" w:hAnsi="Times New Roman"/>
          <w:sz w:val="24"/>
          <w:szCs w:val="24"/>
        </w:rPr>
        <w:t xml:space="preserve"> az üzlethelyiség tulajdonosa, közös tulajdonos esetén tulajdonostársak, vagy haszonélvezettel terhelt ingatlan esetén a haszonélvező;</w:t>
      </w:r>
    </w:p>
    <w:p w:rsidR="00A51467" w:rsidRPr="00517B81" w:rsidRDefault="00A51467" w:rsidP="00A51467">
      <w:pPr>
        <w:spacing w:after="0" w:line="240" w:lineRule="auto"/>
        <w:ind w:left="284" w:firstLine="283"/>
        <w:jc w:val="both"/>
        <w:textAlignment w:val="baseline"/>
        <w:rPr>
          <w:rFonts w:ascii="Times New Roman" w:eastAsia="PMingLiU" w:hAnsi="Times New Roman"/>
          <w:sz w:val="24"/>
          <w:szCs w:val="24"/>
          <w:lang w:val="en-US"/>
        </w:rPr>
      </w:pPr>
    </w:p>
    <w:p w:rsidR="00A51467" w:rsidRPr="00517B81" w:rsidRDefault="00A51467" w:rsidP="00A51467">
      <w:pPr>
        <w:spacing w:after="0" w:line="240" w:lineRule="auto"/>
        <w:jc w:val="center"/>
        <w:rPr>
          <w:rFonts w:ascii="Times New Roman" w:hAnsi="Times New Roman"/>
          <w:b/>
          <w:bCs/>
          <w:sz w:val="24"/>
          <w:szCs w:val="24"/>
          <w:lang w:val="en-US"/>
        </w:rPr>
      </w:pPr>
      <w:r w:rsidRPr="00517B81">
        <w:rPr>
          <w:rFonts w:ascii="Times New Roman" w:hAnsi="Times New Roman"/>
          <w:b/>
          <w:bCs/>
          <w:sz w:val="24"/>
          <w:szCs w:val="24"/>
          <w:lang w:val="en-US"/>
        </w:rPr>
        <w:t>3. Hatáskör</w:t>
      </w:r>
    </w:p>
    <w:p w:rsidR="00A51467" w:rsidRPr="00517B81" w:rsidRDefault="00A51467" w:rsidP="00A51467">
      <w:pPr>
        <w:spacing w:after="0" w:line="240" w:lineRule="auto"/>
        <w:jc w:val="center"/>
        <w:rPr>
          <w:rFonts w:ascii="Times New Roman" w:hAnsi="Times New Roman"/>
          <w:b/>
          <w:bCs/>
          <w:sz w:val="24"/>
          <w:szCs w:val="24"/>
          <w:lang w:val="en-US"/>
        </w:rPr>
      </w:pPr>
    </w:p>
    <w:p w:rsidR="00A51467" w:rsidRPr="00CF6A19" w:rsidRDefault="00A51467" w:rsidP="00A51467">
      <w:pPr>
        <w:spacing w:after="0" w:line="240" w:lineRule="auto"/>
        <w:ind w:left="284"/>
        <w:jc w:val="both"/>
        <w:textAlignment w:val="baseline"/>
        <w:rPr>
          <w:rFonts w:ascii="Times New Roman" w:hAnsi="Times New Roman"/>
          <w:sz w:val="24"/>
          <w:szCs w:val="24"/>
        </w:rPr>
      </w:pPr>
      <w:r w:rsidRPr="00CF6A19">
        <w:rPr>
          <w:rFonts w:ascii="Times New Roman" w:hAnsi="Times New Roman"/>
          <w:b/>
          <w:sz w:val="24"/>
          <w:szCs w:val="24"/>
        </w:rPr>
        <w:t xml:space="preserve">3. § </w:t>
      </w:r>
      <w:r w:rsidRPr="00CF6A19">
        <w:rPr>
          <w:rFonts w:ascii="Times New Roman" w:hAnsi="Times New Roman"/>
          <w:sz w:val="24"/>
          <w:szCs w:val="24"/>
        </w:rPr>
        <w:t>(1) A 4. § (3) bekezdés b) pontjában meghatározott engedélyek tekintetében az első fokú eljárás lefolytatására átruházott hatáskörben a jegyző jogosult.</w:t>
      </w:r>
    </w:p>
    <w:p w:rsidR="00A51467" w:rsidRPr="00517B81" w:rsidRDefault="00A51467" w:rsidP="00A51467">
      <w:pPr>
        <w:spacing w:after="0" w:line="240" w:lineRule="auto"/>
        <w:ind w:left="284"/>
        <w:jc w:val="both"/>
        <w:rPr>
          <w:rFonts w:ascii="Times New Roman" w:hAnsi="Times New Roman"/>
          <w:iCs/>
          <w:sz w:val="24"/>
          <w:szCs w:val="24"/>
          <w:lang w:val="en-US"/>
        </w:rPr>
      </w:pPr>
      <w:r w:rsidRPr="00517B81">
        <w:rPr>
          <w:rFonts w:ascii="Times New Roman" w:hAnsi="Times New Roman"/>
          <w:iCs/>
          <w:sz w:val="24"/>
          <w:szCs w:val="24"/>
          <w:lang w:val="en-US"/>
        </w:rPr>
        <w:t>(2) Az (1) bekezdésben meghatározott eljárásokban a fellebbezés elbírálására a Képviselő-testület jogosult.</w:t>
      </w:r>
    </w:p>
    <w:p w:rsidR="00A51467" w:rsidRPr="00517B81" w:rsidRDefault="00A51467" w:rsidP="00A51467">
      <w:pPr>
        <w:spacing w:after="0" w:line="240" w:lineRule="auto"/>
        <w:jc w:val="both"/>
        <w:rPr>
          <w:rFonts w:ascii="Times New Roman" w:hAnsi="Times New Roman"/>
          <w:b/>
          <w:bCs/>
          <w:sz w:val="24"/>
          <w:szCs w:val="24"/>
          <w:lang w:val="en-US"/>
        </w:rPr>
      </w:pPr>
    </w:p>
    <w:p w:rsidR="00A51467" w:rsidRPr="00517B81" w:rsidRDefault="00A51467" w:rsidP="00A51467">
      <w:pPr>
        <w:spacing w:after="0" w:line="240" w:lineRule="auto"/>
        <w:jc w:val="both"/>
        <w:rPr>
          <w:rFonts w:ascii="Times New Roman" w:hAnsi="Times New Roman"/>
          <w:b/>
          <w:bCs/>
          <w:sz w:val="24"/>
          <w:szCs w:val="24"/>
          <w:lang w:val="en-US"/>
        </w:rPr>
      </w:pPr>
    </w:p>
    <w:p w:rsidR="00A51467" w:rsidRPr="00517B81" w:rsidRDefault="00A51467" w:rsidP="00A51467">
      <w:pPr>
        <w:spacing w:after="0" w:line="240" w:lineRule="auto"/>
        <w:jc w:val="center"/>
        <w:rPr>
          <w:rFonts w:ascii="Times New Roman" w:hAnsi="Times New Roman"/>
          <w:b/>
          <w:bCs/>
          <w:sz w:val="24"/>
          <w:szCs w:val="24"/>
          <w:lang w:val="en-US"/>
        </w:rPr>
      </w:pPr>
      <w:r w:rsidRPr="00517B81">
        <w:rPr>
          <w:rFonts w:ascii="Times New Roman" w:hAnsi="Times New Roman"/>
          <w:b/>
          <w:bCs/>
          <w:sz w:val="24"/>
          <w:szCs w:val="24"/>
          <w:lang w:val="en-US"/>
        </w:rPr>
        <w:t xml:space="preserve">II. </w:t>
      </w:r>
      <w:r>
        <w:rPr>
          <w:rFonts w:ascii="Times New Roman" w:hAnsi="Times New Roman"/>
          <w:b/>
          <w:bCs/>
          <w:sz w:val="24"/>
          <w:szCs w:val="24"/>
          <w:lang w:val="en-US"/>
        </w:rPr>
        <w:t>Fejezet</w:t>
      </w:r>
    </w:p>
    <w:p w:rsidR="00A51467" w:rsidRPr="00517B81" w:rsidRDefault="00A51467" w:rsidP="00A51467">
      <w:pPr>
        <w:spacing w:after="0" w:line="240" w:lineRule="auto"/>
        <w:jc w:val="center"/>
        <w:rPr>
          <w:rFonts w:ascii="Times New Roman" w:hAnsi="Times New Roman"/>
          <w:b/>
          <w:bCs/>
          <w:sz w:val="24"/>
          <w:szCs w:val="24"/>
          <w:lang w:val="en-US"/>
        </w:rPr>
      </w:pPr>
      <w:r>
        <w:rPr>
          <w:rFonts w:ascii="Times New Roman" w:hAnsi="Times New Roman"/>
          <w:b/>
          <w:bCs/>
          <w:sz w:val="24"/>
          <w:szCs w:val="24"/>
          <w:lang w:val="en-US"/>
        </w:rPr>
        <w:t>Az üzletek nyitvatartása</w:t>
      </w:r>
    </w:p>
    <w:p w:rsidR="00A51467" w:rsidRPr="00517B81" w:rsidRDefault="00A51467" w:rsidP="00A51467">
      <w:pPr>
        <w:spacing w:after="0" w:line="240" w:lineRule="auto"/>
        <w:jc w:val="center"/>
        <w:rPr>
          <w:rFonts w:ascii="Times New Roman" w:hAnsi="Times New Roman"/>
          <w:b/>
          <w:bCs/>
          <w:sz w:val="24"/>
          <w:szCs w:val="24"/>
          <w:lang w:val="en-US"/>
        </w:rPr>
      </w:pPr>
    </w:p>
    <w:p w:rsidR="00A51467" w:rsidRPr="00517B81" w:rsidRDefault="00A51467" w:rsidP="00A51467">
      <w:pPr>
        <w:spacing w:after="0" w:line="240" w:lineRule="auto"/>
        <w:jc w:val="center"/>
        <w:textAlignment w:val="baseline"/>
        <w:rPr>
          <w:rFonts w:ascii="Times New Roman" w:hAnsi="Times New Roman"/>
          <w:b/>
          <w:sz w:val="24"/>
          <w:szCs w:val="24"/>
        </w:rPr>
      </w:pPr>
      <w:r>
        <w:rPr>
          <w:rFonts w:ascii="Times New Roman" w:hAnsi="Times New Roman"/>
          <w:b/>
          <w:sz w:val="24"/>
          <w:szCs w:val="24"/>
        </w:rPr>
        <w:t>4. Az üzletek éjszakai nyitva</w:t>
      </w:r>
      <w:r w:rsidRPr="00517B81">
        <w:rPr>
          <w:rFonts w:ascii="Times New Roman" w:hAnsi="Times New Roman"/>
          <w:b/>
          <w:sz w:val="24"/>
          <w:szCs w:val="24"/>
        </w:rPr>
        <w:t>tartásának rendje</w:t>
      </w:r>
    </w:p>
    <w:p w:rsidR="00A51467" w:rsidRPr="00517B81" w:rsidRDefault="00A51467" w:rsidP="00A51467">
      <w:pPr>
        <w:tabs>
          <w:tab w:val="left" w:pos="360"/>
        </w:tabs>
        <w:spacing w:after="0" w:line="240" w:lineRule="auto"/>
        <w:ind w:left="360"/>
        <w:jc w:val="both"/>
        <w:textAlignment w:val="baseline"/>
        <w:rPr>
          <w:rFonts w:ascii="Times New Roman" w:hAnsi="Times New Roman"/>
          <w:sz w:val="24"/>
          <w:szCs w:val="24"/>
        </w:rPr>
      </w:pPr>
    </w:p>
    <w:p w:rsidR="00A51467" w:rsidRPr="00E8476F" w:rsidRDefault="00A51467" w:rsidP="00A51467">
      <w:pPr>
        <w:spacing w:after="0" w:line="240" w:lineRule="auto"/>
        <w:ind w:firstLine="284"/>
        <w:jc w:val="both"/>
        <w:textAlignment w:val="baseline"/>
        <w:rPr>
          <w:rFonts w:ascii="Times New Roman" w:hAnsi="Times New Roman"/>
          <w:i/>
          <w:strike/>
          <w:sz w:val="24"/>
          <w:szCs w:val="24"/>
        </w:rPr>
      </w:pPr>
      <w:r w:rsidRPr="00517B81">
        <w:rPr>
          <w:rFonts w:ascii="Times New Roman" w:hAnsi="Times New Roman"/>
          <w:b/>
          <w:sz w:val="24"/>
          <w:szCs w:val="24"/>
        </w:rPr>
        <w:t>4. §</w:t>
      </w:r>
      <w:r w:rsidRPr="00517B81">
        <w:rPr>
          <w:rFonts w:ascii="Times New Roman" w:hAnsi="Times New Roman"/>
          <w:sz w:val="24"/>
          <w:szCs w:val="24"/>
        </w:rPr>
        <w:t xml:space="preserve"> </w:t>
      </w:r>
      <w:r w:rsidRPr="00E8476F">
        <w:rPr>
          <w:rFonts w:ascii="Times New Roman" w:hAnsi="Times New Roman"/>
          <w:i/>
          <w:sz w:val="24"/>
          <w:szCs w:val="24"/>
        </w:rPr>
        <w:t xml:space="preserve">A jelen előterjesztés </w:t>
      </w:r>
      <w:r w:rsidRPr="001C6571">
        <w:rPr>
          <w:rFonts w:ascii="Times New Roman" w:hAnsi="Times New Roman"/>
          <w:i/>
          <w:sz w:val="24"/>
          <w:szCs w:val="24"/>
        </w:rPr>
        <w:t>12</w:t>
      </w:r>
      <w:r w:rsidRPr="00BB266E">
        <w:rPr>
          <w:rFonts w:ascii="Times New Roman" w:hAnsi="Times New Roman"/>
          <w:i/>
          <w:sz w:val="24"/>
          <w:szCs w:val="24"/>
        </w:rPr>
        <w:t>. számú határozatában</w:t>
      </w:r>
      <w:r w:rsidRPr="001C6571">
        <w:rPr>
          <w:rFonts w:ascii="Times New Roman" w:hAnsi="Times New Roman"/>
          <w:i/>
          <w:sz w:val="24"/>
          <w:szCs w:val="24"/>
        </w:rPr>
        <w:t xml:space="preserve"> </w:t>
      </w:r>
      <w:r w:rsidRPr="00E8476F">
        <w:rPr>
          <w:rFonts w:ascii="Times New Roman" w:hAnsi="Times New Roman"/>
          <w:i/>
          <w:sz w:val="24"/>
          <w:szCs w:val="24"/>
        </w:rPr>
        <w:t>foglaltak szerint.</w:t>
      </w:r>
    </w:p>
    <w:p w:rsidR="00A51467" w:rsidRPr="00517B81" w:rsidRDefault="00A51467" w:rsidP="00A51467">
      <w:pPr>
        <w:spacing w:after="0" w:line="240" w:lineRule="auto"/>
        <w:jc w:val="center"/>
        <w:textAlignment w:val="baseline"/>
        <w:rPr>
          <w:rFonts w:ascii="Times New Roman" w:hAnsi="Times New Roman"/>
          <w:b/>
          <w:sz w:val="24"/>
          <w:szCs w:val="24"/>
        </w:rPr>
      </w:pPr>
    </w:p>
    <w:p w:rsidR="00A51467" w:rsidRPr="00517B81" w:rsidRDefault="00A51467" w:rsidP="00A51467">
      <w:pPr>
        <w:spacing w:after="0" w:line="240" w:lineRule="auto"/>
        <w:jc w:val="center"/>
        <w:textAlignment w:val="baseline"/>
        <w:rPr>
          <w:rFonts w:ascii="Times New Roman" w:hAnsi="Times New Roman"/>
          <w:b/>
          <w:sz w:val="24"/>
          <w:szCs w:val="24"/>
        </w:rPr>
      </w:pPr>
      <w:r>
        <w:rPr>
          <w:rFonts w:ascii="Times New Roman" w:hAnsi="Times New Roman"/>
          <w:b/>
          <w:sz w:val="24"/>
          <w:szCs w:val="24"/>
        </w:rPr>
        <w:t>5</w:t>
      </w:r>
      <w:r w:rsidRPr="00517B81">
        <w:rPr>
          <w:rFonts w:ascii="Times New Roman" w:hAnsi="Times New Roman"/>
          <w:b/>
          <w:sz w:val="24"/>
          <w:szCs w:val="24"/>
        </w:rPr>
        <w:t>. Eseti éjszakai nyitvatartási engedély</w:t>
      </w:r>
    </w:p>
    <w:p w:rsidR="00A51467" w:rsidRPr="00517B81" w:rsidRDefault="00A51467" w:rsidP="00A51467">
      <w:pPr>
        <w:spacing w:after="0" w:line="240" w:lineRule="auto"/>
        <w:jc w:val="center"/>
        <w:textAlignment w:val="baseline"/>
        <w:rPr>
          <w:rFonts w:ascii="Times New Roman" w:hAnsi="Times New Roman"/>
          <w:b/>
          <w:spacing w:val="22"/>
          <w:sz w:val="24"/>
          <w:szCs w:val="24"/>
        </w:rPr>
      </w:pPr>
    </w:p>
    <w:p w:rsidR="00A51467" w:rsidRPr="00517B81" w:rsidRDefault="00A51467" w:rsidP="00A51467">
      <w:pPr>
        <w:spacing w:after="0" w:line="240" w:lineRule="auto"/>
        <w:ind w:left="284"/>
        <w:jc w:val="both"/>
        <w:textAlignment w:val="baseline"/>
        <w:rPr>
          <w:rFonts w:ascii="Times New Roman" w:eastAsia="PMingLiU" w:hAnsi="Times New Roman"/>
          <w:sz w:val="24"/>
          <w:szCs w:val="24"/>
          <w:lang w:val="en-US"/>
        </w:rPr>
      </w:pPr>
      <w:r>
        <w:rPr>
          <w:rFonts w:ascii="Times New Roman" w:hAnsi="Times New Roman"/>
          <w:b/>
          <w:spacing w:val="22"/>
          <w:sz w:val="24"/>
          <w:szCs w:val="24"/>
        </w:rPr>
        <w:t>5</w:t>
      </w:r>
      <w:r w:rsidRPr="00517B81">
        <w:rPr>
          <w:rFonts w:ascii="Times New Roman" w:hAnsi="Times New Roman"/>
          <w:b/>
          <w:spacing w:val="22"/>
          <w:sz w:val="24"/>
          <w:szCs w:val="24"/>
        </w:rPr>
        <w:t xml:space="preserve">. § </w:t>
      </w:r>
      <w:r w:rsidRPr="00517B81">
        <w:rPr>
          <w:rFonts w:ascii="Times New Roman" w:hAnsi="Times New Roman"/>
          <w:sz w:val="24"/>
          <w:szCs w:val="24"/>
        </w:rPr>
        <w:t xml:space="preserve">(1) Eseti éjszakai nyitvatartási engedély (a továbbiakban: eseti nyitvatartási engedély) csak a </w:t>
      </w:r>
      <w:r w:rsidRPr="00517B81">
        <w:rPr>
          <w:rFonts w:ascii="Times New Roman" w:eastAsia="PMingLiU" w:hAnsi="Times New Roman"/>
          <w:sz w:val="24"/>
          <w:szCs w:val="24"/>
          <w:lang w:val="en-US"/>
        </w:rPr>
        <w:t>Király utca – Erzsébet körút páratlan oldala – Rákóczi út – Károly körút által határolt területen található üzletnek adható.</w:t>
      </w:r>
    </w:p>
    <w:p w:rsidR="00A51467" w:rsidRPr="00517B81" w:rsidRDefault="00A51467" w:rsidP="00A51467">
      <w:pPr>
        <w:spacing w:after="0" w:line="240" w:lineRule="auto"/>
        <w:ind w:left="284"/>
        <w:jc w:val="both"/>
        <w:textAlignment w:val="baseline"/>
        <w:rPr>
          <w:rFonts w:ascii="Times New Roman" w:hAnsi="Times New Roman"/>
          <w:sz w:val="24"/>
          <w:szCs w:val="24"/>
        </w:rPr>
      </w:pPr>
      <w:r w:rsidRPr="00517B81">
        <w:rPr>
          <w:rFonts w:ascii="Times New Roman" w:eastAsia="PMingLiU" w:hAnsi="Times New Roman"/>
          <w:sz w:val="24"/>
          <w:szCs w:val="24"/>
          <w:lang w:val="en-US"/>
        </w:rPr>
        <w:t xml:space="preserve">(2) </w:t>
      </w:r>
      <w:r w:rsidRPr="00517B81">
        <w:rPr>
          <w:rFonts w:ascii="Times New Roman" w:hAnsi="Times New Roman"/>
          <w:sz w:val="24"/>
          <w:szCs w:val="24"/>
        </w:rPr>
        <w:t>Az eseti nyitvatartási engedély kizárólag alkalmi rendezvények (pl. esküvő, családi ünnep, bál stb.) tartása céljából kérelmezhető.</w:t>
      </w:r>
    </w:p>
    <w:p w:rsidR="00A51467" w:rsidRPr="00517B81" w:rsidRDefault="00A51467" w:rsidP="00A51467">
      <w:pPr>
        <w:spacing w:after="0" w:line="240" w:lineRule="auto"/>
        <w:ind w:firstLine="284"/>
        <w:jc w:val="both"/>
        <w:textAlignment w:val="baseline"/>
        <w:rPr>
          <w:rFonts w:ascii="Times New Roman" w:hAnsi="Times New Roman"/>
          <w:spacing w:val="1"/>
          <w:sz w:val="24"/>
          <w:szCs w:val="24"/>
        </w:rPr>
      </w:pPr>
      <w:r w:rsidRPr="00517B81">
        <w:rPr>
          <w:rFonts w:ascii="Times New Roman" w:hAnsi="Times New Roman"/>
          <w:sz w:val="24"/>
          <w:szCs w:val="24"/>
        </w:rPr>
        <w:t xml:space="preserve">(3) Az eseti nyitvatartási engedély iránti kérelemnek </w:t>
      </w:r>
      <w:r w:rsidRPr="00517B81">
        <w:rPr>
          <w:rFonts w:ascii="Times New Roman" w:hAnsi="Times New Roman"/>
          <w:spacing w:val="1"/>
          <w:sz w:val="24"/>
          <w:szCs w:val="24"/>
        </w:rPr>
        <w:t>tartalmaznia kell:</w:t>
      </w:r>
    </w:p>
    <w:p w:rsidR="00A51467" w:rsidRPr="00517B81" w:rsidRDefault="00A51467" w:rsidP="00A51467">
      <w:pPr>
        <w:spacing w:after="0" w:line="240" w:lineRule="auto"/>
        <w:ind w:left="284" w:firstLine="283"/>
        <w:textAlignment w:val="baseline"/>
        <w:rPr>
          <w:rFonts w:ascii="Times New Roman" w:hAnsi="Times New Roman"/>
          <w:sz w:val="24"/>
          <w:szCs w:val="24"/>
        </w:rPr>
      </w:pPr>
      <w:r w:rsidRPr="00517B81">
        <w:rPr>
          <w:rFonts w:ascii="Times New Roman" w:hAnsi="Times New Roman"/>
          <w:sz w:val="24"/>
          <w:szCs w:val="24"/>
        </w:rPr>
        <w:t>a) Kereskedő nevét, székhelyének címét;</w:t>
      </w:r>
    </w:p>
    <w:p w:rsidR="00A51467" w:rsidRPr="00517B81" w:rsidRDefault="00A51467" w:rsidP="00A51467">
      <w:pPr>
        <w:spacing w:after="0" w:line="240" w:lineRule="auto"/>
        <w:ind w:left="284" w:firstLine="283"/>
        <w:textAlignment w:val="baseline"/>
        <w:rPr>
          <w:rFonts w:ascii="Times New Roman" w:hAnsi="Times New Roman"/>
          <w:sz w:val="24"/>
          <w:szCs w:val="24"/>
        </w:rPr>
      </w:pPr>
      <w:r w:rsidRPr="00517B81">
        <w:rPr>
          <w:rFonts w:ascii="Times New Roman" w:hAnsi="Times New Roman"/>
          <w:sz w:val="24"/>
          <w:szCs w:val="24"/>
        </w:rPr>
        <w:t>b) az üzlet címét, elnevezését;</w:t>
      </w:r>
    </w:p>
    <w:p w:rsidR="00A51467" w:rsidRPr="00517B81" w:rsidRDefault="00A51467" w:rsidP="00A51467">
      <w:pPr>
        <w:spacing w:after="0" w:line="240" w:lineRule="auto"/>
        <w:ind w:left="284" w:firstLine="283"/>
        <w:textAlignment w:val="baseline"/>
        <w:rPr>
          <w:rFonts w:ascii="Times New Roman" w:hAnsi="Times New Roman"/>
          <w:sz w:val="24"/>
          <w:szCs w:val="24"/>
        </w:rPr>
      </w:pPr>
      <w:r w:rsidRPr="00517B81">
        <w:rPr>
          <w:rFonts w:ascii="Times New Roman" w:hAnsi="Times New Roman"/>
          <w:sz w:val="24"/>
          <w:szCs w:val="24"/>
        </w:rPr>
        <w:t>c) a kapcsolattartó nevét, elérhetőségét;</w:t>
      </w:r>
    </w:p>
    <w:p w:rsidR="00A51467" w:rsidRPr="00517B81" w:rsidRDefault="00A51467" w:rsidP="00A51467">
      <w:pPr>
        <w:spacing w:after="0" w:line="240" w:lineRule="auto"/>
        <w:ind w:left="284" w:firstLine="283"/>
        <w:textAlignment w:val="baseline"/>
        <w:rPr>
          <w:rFonts w:ascii="Times New Roman" w:hAnsi="Times New Roman"/>
          <w:sz w:val="24"/>
          <w:szCs w:val="24"/>
        </w:rPr>
      </w:pPr>
      <w:r w:rsidRPr="00517B81">
        <w:rPr>
          <w:rFonts w:ascii="Times New Roman" w:hAnsi="Times New Roman"/>
          <w:sz w:val="24"/>
          <w:szCs w:val="24"/>
        </w:rPr>
        <w:t>d) a rendezvény időpontját, időtartamát, jellegét;</w:t>
      </w:r>
    </w:p>
    <w:p w:rsidR="00A51467" w:rsidRPr="00517B81" w:rsidRDefault="00A51467" w:rsidP="00A51467">
      <w:pPr>
        <w:spacing w:after="0" w:line="240" w:lineRule="auto"/>
        <w:ind w:left="284" w:firstLine="283"/>
        <w:jc w:val="both"/>
        <w:textAlignment w:val="baseline"/>
        <w:rPr>
          <w:rFonts w:ascii="Times New Roman" w:hAnsi="Times New Roman"/>
          <w:sz w:val="24"/>
          <w:szCs w:val="24"/>
        </w:rPr>
      </w:pPr>
      <w:r w:rsidRPr="00517B81">
        <w:rPr>
          <w:rFonts w:ascii="Times New Roman" w:hAnsi="Times New Roman"/>
          <w:sz w:val="24"/>
          <w:szCs w:val="24"/>
        </w:rPr>
        <w:t>e) az üzlet és Kereskedő kereskedelmi hatóság által vezetett nyilvántartásba történő bejegyzéséről szóló igazolás számát;</w:t>
      </w:r>
    </w:p>
    <w:p w:rsidR="00A51467" w:rsidRPr="00517B81" w:rsidRDefault="00A51467" w:rsidP="00A51467">
      <w:pPr>
        <w:spacing w:after="0" w:line="240" w:lineRule="auto"/>
        <w:ind w:left="284" w:firstLine="283"/>
        <w:jc w:val="both"/>
        <w:textAlignment w:val="baseline"/>
        <w:rPr>
          <w:rFonts w:ascii="Times New Roman" w:hAnsi="Times New Roman"/>
          <w:sz w:val="24"/>
          <w:szCs w:val="24"/>
        </w:rPr>
      </w:pPr>
      <w:r w:rsidRPr="00517B81">
        <w:rPr>
          <w:rFonts w:ascii="Times New Roman" w:hAnsi="Times New Roman"/>
          <w:sz w:val="24"/>
          <w:szCs w:val="24"/>
        </w:rPr>
        <w:t>f) a Kereskedő részére a környezetvédelmi hatóság által kiadott, és az üzletre vonatkozó környezetvédelmi zajkibocsátási határérték megállapításáról szóló határozat számát.</w:t>
      </w:r>
    </w:p>
    <w:p w:rsidR="00A51467" w:rsidRPr="00517B81" w:rsidRDefault="00A51467" w:rsidP="00A51467">
      <w:pPr>
        <w:spacing w:after="0" w:line="240" w:lineRule="auto"/>
        <w:ind w:left="284"/>
        <w:jc w:val="both"/>
        <w:textAlignment w:val="baseline"/>
        <w:rPr>
          <w:rFonts w:ascii="Times New Roman" w:hAnsi="Times New Roman"/>
          <w:iCs/>
          <w:sz w:val="24"/>
          <w:szCs w:val="24"/>
          <w:lang w:val="en-US"/>
        </w:rPr>
      </w:pPr>
      <w:r w:rsidRPr="00517B81">
        <w:rPr>
          <w:rFonts w:ascii="Times New Roman" w:hAnsi="Times New Roman"/>
          <w:sz w:val="24"/>
          <w:szCs w:val="24"/>
        </w:rPr>
        <w:t xml:space="preserve">(4) Az (1) bekezdésben meghatározott engedély iránti kérelmet a rendezvény </w:t>
      </w:r>
      <w:r w:rsidRPr="00517B81">
        <w:rPr>
          <w:rFonts w:ascii="Times New Roman" w:hAnsi="Times New Roman"/>
          <w:iCs/>
          <w:sz w:val="24"/>
          <w:szCs w:val="24"/>
          <w:lang w:val="en-US"/>
        </w:rPr>
        <w:t>napját megelőző legalább 5 munkanappal korábban kell benyújtani.</w:t>
      </w:r>
    </w:p>
    <w:p w:rsidR="00A51467" w:rsidRDefault="00A51467" w:rsidP="00A51467">
      <w:pPr>
        <w:spacing w:after="0" w:line="240" w:lineRule="auto"/>
        <w:ind w:firstLine="284"/>
        <w:jc w:val="both"/>
        <w:textAlignment w:val="baseline"/>
        <w:rPr>
          <w:rFonts w:ascii="Times New Roman" w:hAnsi="Times New Roman"/>
          <w:b/>
          <w:spacing w:val="-3"/>
          <w:sz w:val="24"/>
          <w:szCs w:val="24"/>
        </w:rPr>
      </w:pPr>
      <w:r>
        <w:rPr>
          <w:rFonts w:ascii="Times New Roman" w:hAnsi="Times New Roman"/>
          <w:b/>
          <w:spacing w:val="-3"/>
          <w:sz w:val="24"/>
          <w:szCs w:val="24"/>
        </w:rPr>
        <w:t>6</w:t>
      </w:r>
      <w:r w:rsidRPr="00BE7DC2">
        <w:rPr>
          <w:rFonts w:ascii="Times New Roman" w:hAnsi="Times New Roman"/>
          <w:b/>
          <w:spacing w:val="-3"/>
          <w:sz w:val="24"/>
          <w:szCs w:val="24"/>
        </w:rPr>
        <w:t xml:space="preserve">. § </w:t>
      </w:r>
    </w:p>
    <w:p w:rsidR="00A51467" w:rsidRPr="00B5304F" w:rsidRDefault="00A51467" w:rsidP="00A51467">
      <w:pPr>
        <w:spacing w:after="0" w:line="240" w:lineRule="auto"/>
        <w:ind w:firstLine="284"/>
        <w:jc w:val="both"/>
        <w:textAlignment w:val="baseline"/>
        <w:rPr>
          <w:rFonts w:ascii="Times New Roman" w:hAnsi="Times New Roman"/>
          <w:sz w:val="24"/>
          <w:szCs w:val="24"/>
        </w:rPr>
      </w:pPr>
      <w:r w:rsidRPr="00BB266E">
        <w:rPr>
          <w:rFonts w:ascii="Times New Roman" w:hAnsi="Times New Roman"/>
          <w:spacing w:val="-3"/>
          <w:sz w:val="24"/>
          <w:szCs w:val="24"/>
        </w:rPr>
        <w:t>(1)</w:t>
      </w:r>
      <w:r w:rsidRPr="00BB266E">
        <w:rPr>
          <w:rFonts w:ascii="Times New Roman" w:hAnsi="Times New Roman"/>
          <w:i/>
          <w:sz w:val="24"/>
          <w:szCs w:val="24"/>
        </w:rPr>
        <w:t>A jelen előterjesztés 14. számú határozatában foglaltak szerint.</w:t>
      </w:r>
    </w:p>
    <w:p w:rsidR="00A51467" w:rsidRPr="00517B81" w:rsidRDefault="00A51467" w:rsidP="00A51467">
      <w:pPr>
        <w:spacing w:after="0" w:line="240" w:lineRule="auto"/>
        <w:ind w:left="284"/>
        <w:jc w:val="both"/>
        <w:textAlignment w:val="baseline"/>
        <w:rPr>
          <w:rFonts w:ascii="Times New Roman" w:hAnsi="Times New Roman"/>
          <w:sz w:val="24"/>
          <w:szCs w:val="24"/>
        </w:rPr>
      </w:pPr>
      <w:r w:rsidRPr="00517B81">
        <w:rPr>
          <w:rFonts w:ascii="Times New Roman" w:hAnsi="Times New Roman"/>
          <w:sz w:val="24"/>
          <w:szCs w:val="24"/>
        </w:rPr>
        <w:t>(2) Nem adható eseti nyitvatartási engedély, ha a kérelem benyújtását megelőző hat hónapon belül</w:t>
      </w:r>
    </w:p>
    <w:p w:rsidR="00A51467" w:rsidRPr="00517B81" w:rsidRDefault="00A51467" w:rsidP="00A51467">
      <w:pPr>
        <w:spacing w:after="0" w:line="240" w:lineRule="auto"/>
        <w:ind w:left="567"/>
        <w:jc w:val="both"/>
        <w:textAlignment w:val="baseline"/>
        <w:rPr>
          <w:rFonts w:ascii="Times New Roman" w:hAnsi="Times New Roman"/>
          <w:sz w:val="24"/>
          <w:szCs w:val="24"/>
        </w:rPr>
      </w:pPr>
      <w:r w:rsidRPr="00517B81">
        <w:rPr>
          <w:rFonts w:ascii="Times New Roman" w:hAnsi="Times New Roman"/>
          <w:sz w:val="24"/>
          <w:szCs w:val="24"/>
        </w:rPr>
        <w:t>a) az üzlet zajos működésével szemben korábban benyújtott lakossági panasz alapján indult eljárásban a kereskedelmi hatóság jogerősen kötelezettséget, vagy korlátozást állapított meg az üzlettel szemben,</w:t>
      </w:r>
    </w:p>
    <w:p w:rsidR="00A51467" w:rsidRPr="00517B81" w:rsidRDefault="00A51467" w:rsidP="00A51467">
      <w:pPr>
        <w:spacing w:after="0" w:line="240" w:lineRule="auto"/>
        <w:ind w:left="567"/>
        <w:jc w:val="both"/>
        <w:textAlignment w:val="baseline"/>
        <w:rPr>
          <w:rFonts w:ascii="Times New Roman" w:hAnsi="Times New Roman"/>
          <w:sz w:val="24"/>
          <w:szCs w:val="24"/>
        </w:rPr>
      </w:pPr>
      <w:r w:rsidRPr="00517B81">
        <w:rPr>
          <w:rFonts w:ascii="Times New Roman" w:hAnsi="Times New Roman"/>
          <w:sz w:val="24"/>
          <w:szCs w:val="24"/>
        </w:rPr>
        <w:t>b) az üzletben korábban megrendezésre került alkalmi rendezvény alkalmával rendőri intézkedésre került sor,</w:t>
      </w:r>
    </w:p>
    <w:p w:rsidR="00A51467" w:rsidRPr="00517B81" w:rsidRDefault="00A51467" w:rsidP="00A51467">
      <w:pPr>
        <w:spacing w:after="0" w:line="240" w:lineRule="auto"/>
        <w:ind w:left="567"/>
        <w:jc w:val="both"/>
        <w:textAlignment w:val="baseline"/>
        <w:rPr>
          <w:rFonts w:ascii="Times New Roman" w:hAnsi="Times New Roman"/>
          <w:sz w:val="24"/>
          <w:szCs w:val="24"/>
        </w:rPr>
      </w:pPr>
      <w:r w:rsidRPr="00517B81">
        <w:rPr>
          <w:rFonts w:ascii="Times New Roman" w:hAnsi="Times New Roman"/>
          <w:sz w:val="24"/>
          <w:szCs w:val="24"/>
        </w:rPr>
        <w:t>c) Kereskedővel szemben az üzlet működésével összefüggésben a közösségi együttélés alapvető szabályainak megsértése miatt jogerősen közigazgatási bírság kiszabására került sor,</w:t>
      </w:r>
    </w:p>
    <w:p w:rsidR="00A51467" w:rsidRPr="00517B81" w:rsidRDefault="00A51467" w:rsidP="00A51467">
      <w:pPr>
        <w:spacing w:after="0" w:line="240" w:lineRule="auto"/>
        <w:ind w:left="567"/>
        <w:jc w:val="both"/>
        <w:textAlignment w:val="baseline"/>
        <w:rPr>
          <w:rFonts w:ascii="Times New Roman" w:hAnsi="Times New Roman"/>
          <w:sz w:val="24"/>
          <w:szCs w:val="24"/>
        </w:rPr>
      </w:pPr>
      <w:r w:rsidRPr="00517B81">
        <w:rPr>
          <w:rFonts w:ascii="Times New Roman" w:hAnsi="Times New Roman"/>
          <w:sz w:val="24"/>
          <w:szCs w:val="24"/>
        </w:rPr>
        <w:t>d) Kereskedő állandó nyitvatartási engedélye jogerősen visszavonásra vagy korlátozásra került,</w:t>
      </w:r>
    </w:p>
    <w:p w:rsidR="00A51467" w:rsidRPr="00517B81" w:rsidRDefault="00A51467" w:rsidP="00A51467">
      <w:pPr>
        <w:spacing w:after="0" w:line="240" w:lineRule="auto"/>
        <w:ind w:left="567"/>
        <w:jc w:val="both"/>
        <w:textAlignment w:val="baseline"/>
        <w:rPr>
          <w:rFonts w:ascii="Times New Roman" w:hAnsi="Times New Roman"/>
          <w:sz w:val="24"/>
          <w:szCs w:val="24"/>
        </w:rPr>
      </w:pPr>
      <w:r w:rsidRPr="00517B81">
        <w:rPr>
          <w:rFonts w:ascii="Times New Roman" w:hAnsi="Times New Roman"/>
          <w:sz w:val="24"/>
          <w:szCs w:val="24"/>
        </w:rPr>
        <w:t>e) a kereskedelmi hatóság az üzlet nyitvatartási idejét, vagy az ott folytatott tevékenységet jogerősen korlátozta.</w:t>
      </w:r>
    </w:p>
    <w:p w:rsidR="00A51467" w:rsidRPr="00517B81" w:rsidRDefault="00A51467" w:rsidP="00A51467">
      <w:pPr>
        <w:spacing w:after="0" w:line="240" w:lineRule="auto"/>
        <w:ind w:left="284"/>
        <w:jc w:val="both"/>
        <w:textAlignment w:val="baseline"/>
        <w:rPr>
          <w:rFonts w:ascii="Times New Roman" w:hAnsi="Times New Roman"/>
          <w:sz w:val="24"/>
          <w:szCs w:val="24"/>
        </w:rPr>
      </w:pPr>
      <w:r w:rsidRPr="00517B81">
        <w:rPr>
          <w:rFonts w:ascii="Times New Roman" w:hAnsi="Times New Roman"/>
          <w:sz w:val="24"/>
          <w:szCs w:val="24"/>
        </w:rPr>
        <w:t xml:space="preserve">(3) </w:t>
      </w:r>
      <w:r w:rsidRPr="00517B81">
        <w:rPr>
          <w:rFonts w:ascii="Times New Roman" w:eastAsia="PMingLiU" w:hAnsi="Times New Roman"/>
          <w:sz w:val="24"/>
          <w:szCs w:val="24"/>
          <w:shd w:val="clear" w:color="auto" w:fill="FFFFFF"/>
          <w:lang w:val="en-US"/>
        </w:rPr>
        <w:t>Kereskedő, illetve alkalmazottja ellenőrzéskor eredeti okirattal vagy másolattal köteles igazolni, hogy rendelkezik az</w:t>
      </w:r>
      <w:r w:rsidRPr="00517B81">
        <w:rPr>
          <w:rFonts w:ascii="Times New Roman" w:hAnsi="Times New Roman"/>
          <w:sz w:val="24"/>
          <w:szCs w:val="24"/>
        </w:rPr>
        <w:t xml:space="preserve"> eseti nyitvatartási engedéllyel.</w:t>
      </w:r>
    </w:p>
    <w:p w:rsidR="00A51467" w:rsidRPr="00517B81" w:rsidRDefault="00A51467" w:rsidP="00A51467">
      <w:pPr>
        <w:spacing w:after="0" w:line="240" w:lineRule="auto"/>
        <w:ind w:firstLine="284"/>
        <w:jc w:val="both"/>
        <w:textAlignment w:val="baseline"/>
        <w:rPr>
          <w:rFonts w:ascii="Times New Roman" w:hAnsi="Times New Roman"/>
          <w:sz w:val="24"/>
          <w:szCs w:val="24"/>
        </w:rPr>
      </w:pPr>
    </w:p>
    <w:p w:rsidR="00A51467" w:rsidRPr="00517B81" w:rsidRDefault="00A51467" w:rsidP="00A51467">
      <w:pPr>
        <w:spacing w:after="0" w:line="240" w:lineRule="auto"/>
        <w:jc w:val="center"/>
        <w:textAlignment w:val="baseline"/>
        <w:rPr>
          <w:rFonts w:ascii="Times New Roman" w:hAnsi="Times New Roman"/>
          <w:b/>
          <w:sz w:val="24"/>
          <w:szCs w:val="24"/>
        </w:rPr>
      </w:pPr>
      <w:r>
        <w:rPr>
          <w:rFonts w:ascii="Times New Roman" w:hAnsi="Times New Roman"/>
          <w:b/>
          <w:sz w:val="24"/>
          <w:szCs w:val="24"/>
        </w:rPr>
        <w:t>6</w:t>
      </w:r>
      <w:r w:rsidRPr="00517B81">
        <w:rPr>
          <w:rFonts w:ascii="Times New Roman" w:hAnsi="Times New Roman"/>
          <w:b/>
          <w:sz w:val="24"/>
          <w:szCs w:val="24"/>
        </w:rPr>
        <w:t>. Eljárási szabályok</w:t>
      </w:r>
    </w:p>
    <w:p w:rsidR="00A51467" w:rsidRPr="00517B81" w:rsidRDefault="00A51467" w:rsidP="00A51467">
      <w:pPr>
        <w:spacing w:after="0" w:line="240" w:lineRule="auto"/>
        <w:jc w:val="center"/>
        <w:textAlignment w:val="baseline"/>
        <w:rPr>
          <w:rFonts w:ascii="Times New Roman" w:hAnsi="Times New Roman"/>
          <w:b/>
          <w:spacing w:val="-4"/>
          <w:sz w:val="24"/>
          <w:szCs w:val="24"/>
        </w:rPr>
      </w:pPr>
    </w:p>
    <w:p w:rsidR="00A51467" w:rsidRPr="00517B81" w:rsidRDefault="00A51467" w:rsidP="00A51467">
      <w:pPr>
        <w:tabs>
          <w:tab w:val="left" w:pos="567"/>
        </w:tabs>
        <w:spacing w:after="0" w:line="240" w:lineRule="auto"/>
        <w:ind w:left="284"/>
        <w:jc w:val="both"/>
        <w:rPr>
          <w:rFonts w:ascii="Times New Roman" w:hAnsi="Times New Roman"/>
          <w:iCs/>
          <w:sz w:val="24"/>
          <w:szCs w:val="24"/>
          <w:lang w:val="en-US"/>
        </w:rPr>
      </w:pPr>
      <w:r>
        <w:rPr>
          <w:rFonts w:ascii="Times New Roman" w:hAnsi="Times New Roman"/>
          <w:b/>
          <w:spacing w:val="-4"/>
          <w:sz w:val="24"/>
          <w:szCs w:val="24"/>
        </w:rPr>
        <w:t>7</w:t>
      </w:r>
      <w:r w:rsidRPr="00517B81">
        <w:rPr>
          <w:rFonts w:ascii="Times New Roman" w:hAnsi="Times New Roman"/>
          <w:b/>
          <w:spacing w:val="-4"/>
          <w:sz w:val="24"/>
          <w:szCs w:val="24"/>
        </w:rPr>
        <w:t xml:space="preserve">. § </w:t>
      </w:r>
      <w:r w:rsidRPr="00517B81">
        <w:rPr>
          <w:rFonts w:ascii="Times New Roman" w:hAnsi="Times New Roman"/>
          <w:spacing w:val="-4"/>
          <w:sz w:val="24"/>
          <w:szCs w:val="24"/>
        </w:rPr>
        <w:t xml:space="preserve">(1) </w:t>
      </w:r>
      <w:r w:rsidRPr="00517B81">
        <w:rPr>
          <w:rFonts w:ascii="Times New Roman" w:hAnsi="Times New Roman"/>
          <w:sz w:val="24"/>
          <w:szCs w:val="24"/>
        </w:rPr>
        <w:t xml:space="preserve">Az e rendeletben meghatározott </w:t>
      </w:r>
      <w:r w:rsidRPr="00517B81">
        <w:rPr>
          <w:rFonts w:ascii="Times New Roman" w:hAnsi="Times New Roman"/>
          <w:iCs/>
          <w:sz w:val="24"/>
          <w:szCs w:val="24"/>
          <w:lang w:val="en-US"/>
        </w:rPr>
        <w:t>engedélyek kiadására, korlátozására, vagy visszavonására vonatkozó eljárásokban a közigazgatási hatósági eljárás, rendtartás szabályait meghatározó, mindenkor hatályos törvény rendelkezéseit kell megfelelően alkalmazni.</w:t>
      </w:r>
    </w:p>
    <w:p w:rsidR="00A51467" w:rsidRPr="00517B81" w:rsidRDefault="00A51467" w:rsidP="00A51467">
      <w:pPr>
        <w:spacing w:after="0" w:line="240" w:lineRule="auto"/>
        <w:ind w:left="284"/>
        <w:jc w:val="both"/>
        <w:textAlignment w:val="baseline"/>
        <w:rPr>
          <w:rFonts w:ascii="Times New Roman" w:hAnsi="Times New Roman"/>
          <w:spacing w:val="-1"/>
          <w:sz w:val="24"/>
          <w:szCs w:val="24"/>
        </w:rPr>
      </w:pPr>
      <w:r w:rsidRPr="00517B81">
        <w:rPr>
          <w:rFonts w:ascii="Times New Roman" w:hAnsi="Times New Roman"/>
          <w:spacing w:val="-1"/>
          <w:sz w:val="24"/>
          <w:szCs w:val="24"/>
        </w:rPr>
        <w:t xml:space="preserve">(2) Az engedélyező-, az engedély korlátozásáról vagy visszavonásáról szóló határozatot meg kell küldeni </w:t>
      </w:r>
    </w:p>
    <w:p w:rsidR="00A51467" w:rsidRPr="00517B81" w:rsidRDefault="00A51467" w:rsidP="00A51467">
      <w:pPr>
        <w:spacing w:after="0" w:line="240" w:lineRule="auto"/>
        <w:ind w:firstLine="284"/>
        <w:jc w:val="both"/>
        <w:textAlignment w:val="baseline"/>
        <w:rPr>
          <w:rFonts w:ascii="Times New Roman" w:hAnsi="Times New Roman"/>
          <w:spacing w:val="-1"/>
          <w:sz w:val="24"/>
          <w:szCs w:val="24"/>
        </w:rPr>
      </w:pPr>
      <w:r w:rsidRPr="00517B81">
        <w:rPr>
          <w:rFonts w:ascii="Times New Roman" w:hAnsi="Times New Roman"/>
          <w:spacing w:val="-1"/>
          <w:sz w:val="24"/>
          <w:szCs w:val="24"/>
        </w:rPr>
        <w:t>a) a Kereskedő,</w:t>
      </w:r>
    </w:p>
    <w:p w:rsidR="00A51467" w:rsidRPr="00517B81" w:rsidRDefault="00A51467" w:rsidP="00A51467">
      <w:pPr>
        <w:spacing w:after="0" w:line="240" w:lineRule="auto"/>
        <w:ind w:firstLine="284"/>
        <w:jc w:val="both"/>
        <w:textAlignment w:val="baseline"/>
        <w:rPr>
          <w:rFonts w:ascii="Times New Roman" w:hAnsi="Times New Roman"/>
          <w:spacing w:val="-1"/>
          <w:sz w:val="24"/>
          <w:szCs w:val="24"/>
        </w:rPr>
      </w:pPr>
      <w:r w:rsidRPr="00517B81">
        <w:rPr>
          <w:rFonts w:ascii="Times New Roman" w:hAnsi="Times New Roman"/>
          <w:spacing w:val="-1"/>
          <w:sz w:val="24"/>
          <w:szCs w:val="24"/>
        </w:rPr>
        <w:t xml:space="preserve">b) az </w:t>
      </w:r>
      <w:r w:rsidRPr="00517B81">
        <w:rPr>
          <w:rFonts w:ascii="Times New Roman" w:hAnsi="Times New Roman"/>
          <w:sz w:val="24"/>
          <w:szCs w:val="24"/>
        </w:rPr>
        <w:t xml:space="preserve">üzlettel rendelkezni </w:t>
      </w:r>
      <w:r w:rsidRPr="00517B81">
        <w:rPr>
          <w:rFonts w:ascii="Times New Roman" w:hAnsi="Times New Roman"/>
          <w:spacing w:val="-1"/>
          <w:sz w:val="24"/>
          <w:szCs w:val="24"/>
        </w:rPr>
        <w:t xml:space="preserve">jogosult, </w:t>
      </w:r>
    </w:p>
    <w:p w:rsidR="00A51467" w:rsidRPr="00517B81" w:rsidRDefault="00A51467" w:rsidP="00A51467">
      <w:pPr>
        <w:spacing w:after="0" w:line="240" w:lineRule="auto"/>
        <w:ind w:left="567" w:hanging="283"/>
        <w:jc w:val="both"/>
        <w:textAlignment w:val="baseline"/>
        <w:rPr>
          <w:rFonts w:ascii="Times New Roman" w:hAnsi="Times New Roman"/>
          <w:spacing w:val="-1"/>
          <w:sz w:val="24"/>
          <w:szCs w:val="24"/>
        </w:rPr>
      </w:pPr>
      <w:r w:rsidRPr="003263C4">
        <w:rPr>
          <w:rFonts w:ascii="Times New Roman" w:hAnsi="Times New Roman"/>
          <w:sz w:val="24"/>
          <w:szCs w:val="24"/>
        </w:rPr>
        <w:t>c) az üzletet is magában foglaló társasház (lakásszövetkezet),</w:t>
      </w:r>
    </w:p>
    <w:p w:rsidR="00A51467" w:rsidRPr="00517B81" w:rsidRDefault="00A51467" w:rsidP="00A51467">
      <w:pPr>
        <w:tabs>
          <w:tab w:val="left" w:pos="851"/>
        </w:tabs>
        <w:spacing w:after="0" w:line="240" w:lineRule="auto"/>
        <w:ind w:firstLine="284"/>
        <w:jc w:val="both"/>
        <w:rPr>
          <w:rFonts w:ascii="Times New Roman" w:hAnsi="Times New Roman"/>
          <w:iCs/>
          <w:sz w:val="24"/>
          <w:szCs w:val="24"/>
          <w:lang w:val="en-US"/>
        </w:rPr>
      </w:pPr>
      <w:r w:rsidRPr="00517B81">
        <w:rPr>
          <w:rFonts w:ascii="Times New Roman" w:hAnsi="Times New Roman"/>
          <w:iCs/>
          <w:sz w:val="24"/>
          <w:szCs w:val="24"/>
          <w:lang w:val="en-US"/>
        </w:rPr>
        <w:lastRenderedPageBreak/>
        <w:t>d) Erzsébetváros Rendészeti Igazgatósága,</w:t>
      </w:r>
    </w:p>
    <w:p w:rsidR="00A51467" w:rsidRPr="00517B81" w:rsidRDefault="00A51467" w:rsidP="00A51467">
      <w:pPr>
        <w:spacing w:after="0" w:line="240" w:lineRule="auto"/>
        <w:ind w:firstLine="284"/>
        <w:jc w:val="both"/>
        <w:textAlignment w:val="baseline"/>
        <w:rPr>
          <w:rFonts w:ascii="Times New Roman" w:hAnsi="Times New Roman"/>
          <w:sz w:val="24"/>
          <w:szCs w:val="24"/>
        </w:rPr>
      </w:pPr>
      <w:r w:rsidRPr="00517B81">
        <w:rPr>
          <w:rFonts w:ascii="Times New Roman" w:hAnsi="Times New Roman"/>
          <w:iCs/>
          <w:sz w:val="24"/>
          <w:szCs w:val="24"/>
          <w:lang w:val="en-US"/>
        </w:rPr>
        <w:t>e) valamint a Budapesti Rendőr-főkapitányság VII. kerületi Rendőrkapitánysága</w:t>
      </w:r>
      <w:r w:rsidRPr="00517B81">
        <w:rPr>
          <w:rFonts w:ascii="Times New Roman" w:hAnsi="Times New Roman"/>
          <w:sz w:val="24"/>
          <w:szCs w:val="24"/>
        </w:rPr>
        <w:t xml:space="preserve"> </w:t>
      </w:r>
    </w:p>
    <w:p w:rsidR="00A51467" w:rsidRPr="00517B81" w:rsidRDefault="00A51467" w:rsidP="00A51467">
      <w:pPr>
        <w:spacing w:after="0" w:line="240" w:lineRule="auto"/>
        <w:ind w:left="284"/>
        <w:jc w:val="both"/>
        <w:textAlignment w:val="baseline"/>
        <w:rPr>
          <w:rFonts w:ascii="Times New Roman" w:hAnsi="Times New Roman"/>
          <w:sz w:val="24"/>
          <w:szCs w:val="24"/>
        </w:rPr>
      </w:pPr>
      <w:r w:rsidRPr="00517B81">
        <w:rPr>
          <w:rFonts w:ascii="Times New Roman" w:hAnsi="Times New Roman"/>
          <w:sz w:val="24"/>
          <w:szCs w:val="24"/>
        </w:rPr>
        <w:t>részére.</w:t>
      </w:r>
    </w:p>
    <w:p w:rsidR="00A51467" w:rsidRPr="00517B81" w:rsidRDefault="00A51467" w:rsidP="00A51467">
      <w:pPr>
        <w:spacing w:after="0" w:line="240" w:lineRule="auto"/>
        <w:ind w:left="284"/>
        <w:jc w:val="both"/>
        <w:textAlignment w:val="baseline"/>
        <w:rPr>
          <w:rFonts w:ascii="Times New Roman" w:hAnsi="Times New Roman"/>
          <w:sz w:val="24"/>
          <w:szCs w:val="24"/>
        </w:rPr>
      </w:pPr>
      <w:r w:rsidRPr="00517B81">
        <w:rPr>
          <w:rFonts w:ascii="Times New Roman" w:hAnsi="Times New Roman"/>
          <w:sz w:val="24"/>
          <w:szCs w:val="24"/>
        </w:rPr>
        <w:t>(3) A jegyző nyilvántartást vezet mindazon üzletekről, amelyek állandó vagy eseti nyitvatartási engedéllyel rendelkeznek, valamint azon üzletekről, amelyek esetében az állandó nyitvatartási engedély korlátozására vagy visszavonásra került sor.</w:t>
      </w:r>
    </w:p>
    <w:p w:rsidR="00A51467" w:rsidRPr="00517B81" w:rsidRDefault="00A51467" w:rsidP="00A51467">
      <w:pPr>
        <w:spacing w:after="0" w:line="240" w:lineRule="auto"/>
        <w:ind w:left="284"/>
        <w:jc w:val="both"/>
        <w:textAlignment w:val="baseline"/>
        <w:rPr>
          <w:rFonts w:ascii="Times New Roman" w:hAnsi="Times New Roman"/>
          <w:sz w:val="24"/>
          <w:szCs w:val="24"/>
        </w:rPr>
      </w:pPr>
    </w:p>
    <w:p w:rsidR="00A51467" w:rsidRPr="00517B81" w:rsidRDefault="00A51467" w:rsidP="00A51467">
      <w:pPr>
        <w:spacing w:after="0" w:line="240" w:lineRule="auto"/>
        <w:ind w:left="284"/>
        <w:jc w:val="both"/>
        <w:textAlignment w:val="baseline"/>
        <w:rPr>
          <w:rFonts w:ascii="Times New Roman" w:hAnsi="Times New Roman"/>
          <w:sz w:val="24"/>
          <w:szCs w:val="24"/>
        </w:rPr>
      </w:pPr>
    </w:p>
    <w:p w:rsidR="00A51467" w:rsidRPr="00517B81" w:rsidRDefault="00A51467" w:rsidP="00A51467">
      <w:pPr>
        <w:spacing w:after="0" w:line="240" w:lineRule="auto"/>
        <w:jc w:val="center"/>
        <w:rPr>
          <w:rFonts w:ascii="Times New Roman" w:hAnsi="Times New Roman"/>
          <w:b/>
          <w:bCs/>
          <w:sz w:val="24"/>
          <w:szCs w:val="24"/>
          <w:lang w:val="en-US"/>
        </w:rPr>
      </w:pPr>
      <w:r w:rsidRPr="00517B81">
        <w:rPr>
          <w:rFonts w:ascii="Times New Roman" w:hAnsi="Times New Roman"/>
          <w:b/>
          <w:bCs/>
          <w:sz w:val="24"/>
          <w:szCs w:val="24"/>
          <w:lang w:val="en-US"/>
        </w:rPr>
        <w:t xml:space="preserve">III. </w:t>
      </w:r>
      <w:r>
        <w:rPr>
          <w:rFonts w:ascii="Times New Roman" w:hAnsi="Times New Roman"/>
          <w:b/>
          <w:bCs/>
          <w:sz w:val="24"/>
          <w:szCs w:val="24"/>
          <w:lang w:val="en-US"/>
        </w:rPr>
        <w:t>Fejezet</w:t>
      </w:r>
    </w:p>
    <w:p w:rsidR="00A51467" w:rsidRPr="00517B81" w:rsidRDefault="00A51467" w:rsidP="00A51467">
      <w:pPr>
        <w:spacing w:after="0" w:line="240" w:lineRule="auto"/>
        <w:jc w:val="center"/>
        <w:rPr>
          <w:rFonts w:ascii="Times New Roman" w:hAnsi="Times New Roman"/>
          <w:b/>
          <w:bCs/>
          <w:sz w:val="24"/>
          <w:szCs w:val="24"/>
          <w:lang w:val="en-US"/>
        </w:rPr>
      </w:pPr>
      <w:r>
        <w:rPr>
          <w:rFonts w:ascii="Times New Roman" w:hAnsi="Times New Roman"/>
          <w:b/>
          <w:bCs/>
          <w:sz w:val="24"/>
          <w:szCs w:val="24"/>
          <w:lang w:val="en-US"/>
        </w:rPr>
        <w:t>Záró rendelkezések</w:t>
      </w:r>
    </w:p>
    <w:p w:rsidR="00A51467" w:rsidRPr="00517B81" w:rsidRDefault="00A51467" w:rsidP="00A51467">
      <w:pPr>
        <w:spacing w:after="0" w:line="240" w:lineRule="auto"/>
        <w:jc w:val="both"/>
        <w:rPr>
          <w:rFonts w:ascii="Times New Roman" w:hAnsi="Times New Roman"/>
          <w:bCs/>
          <w:sz w:val="24"/>
          <w:szCs w:val="24"/>
          <w:lang w:val="en-US"/>
        </w:rPr>
      </w:pPr>
    </w:p>
    <w:p w:rsidR="00A51467" w:rsidRPr="00517B81" w:rsidRDefault="00A51467" w:rsidP="00A51467">
      <w:pPr>
        <w:spacing w:after="0" w:line="240" w:lineRule="auto"/>
        <w:jc w:val="center"/>
        <w:rPr>
          <w:rFonts w:ascii="Times New Roman" w:hAnsi="Times New Roman"/>
          <w:b/>
          <w:bCs/>
          <w:iCs/>
          <w:sz w:val="24"/>
          <w:szCs w:val="24"/>
          <w:lang w:val="en-US"/>
        </w:rPr>
      </w:pPr>
      <w:r>
        <w:rPr>
          <w:rFonts w:ascii="Times New Roman" w:hAnsi="Times New Roman"/>
          <w:b/>
          <w:bCs/>
          <w:iCs/>
          <w:sz w:val="24"/>
          <w:szCs w:val="24"/>
          <w:lang w:val="en-US"/>
        </w:rPr>
        <w:t>7</w:t>
      </w:r>
      <w:r w:rsidRPr="00517B81">
        <w:rPr>
          <w:rFonts w:ascii="Times New Roman" w:hAnsi="Times New Roman"/>
          <w:b/>
          <w:bCs/>
          <w:iCs/>
          <w:sz w:val="24"/>
          <w:szCs w:val="24"/>
          <w:lang w:val="en-US"/>
        </w:rPr>
        <w:t>. Hatálybalépés</w:t>
      </w:r>
    </w:p>
    <w:p w:rsidR="00A51467" w:rsidRPr="00517B81" w:rsidRDefault="00A51467" w:rsidP="00A51467">
      <w:pPr>
        <w:tabs>
          <w:tab w:val="left" w:pos="360"/>
          <w:tab w:val="left" w:pos="4680"/>
        </w:tabs>
        <w:spacing w:after="0" w:line="240" w:lineRule="auto"/>
        <w:textAlignment w:val="baseline"/>
        <w:rPr>
          <w:rFonts w:ascii="Times New Roman" w:hAnsi="Times New Roman"/>
          <w:b/>
          <w:spacing w:val="-15"/>
          <w:sz w:val="24"/>
          <w:szCs w:val="24"/>
        </w:rPr>
      </w:pPr>
    </w:p>
    <w:p w:rsidR="00A51467" w:rsidRPr="00517B81" w:rsidRDefault="00A51467" w:rsidP="00A51467">
      <w:pPr>
        <w:overflowPunct w:val="0"/>
        <w:autoSpaceDE w:val="0"/>
        <w:autoSpaceDN w:val="0"/>
        <w:adjustRightInd w:val="0"/>
        <w:spacing w:after="0" w:line="240" w:lineRule="auto"/>
        <w:ind w:firstLine="284"/>
        <w:jc w:val="both"/>
        <w:rPr>
          <w:rFonts w:ascii="Times New Roman" w:hAnsi="Times New Roman"/>
          <w:sz w:val="24"/>
          <w:szCs w:val="24"/>
          <w:lang w:val="en-US"/>
        </w:rPr>
      </w:pPr>
      <w:r>
        <w:rPr>
          <w:rFonts w:ascii="Times New Roman" w:hAnsi="Times New Roman"/>
          <w:b/>
          <w:sz w:val="24"/>
          <w:szCs w:val="24"/>
          <w:lang w:val="en-US"/>
        </w:rPr>
        <w:t>8</w:t>
      </w:r>
      <w:r w:rsidRPr="00517B81">
        <w:rPr>
          <w:rFonts w:ascii="Times New Roman" w:hAnsi="Times New Roman"/>
          <w:b/>
          <w:sz w:val="24"/>
          <w:szCs w:val="24"/>
          <w:lang w:val="en-US"/>
        </w:rPr>
        <w:t xml:space="preserve">. § </w:t>
      </w:r>
      <w:r w:rsidRPr="00517B81">
        <w:rPr>
          <w:rFonts w:ascii="Times New Roman" w:hAnsi="Times New Roman"/>
          <w:sz w:val="24"/>
          <w:szCs w:val="24"/>
          <w:lang w:val="en-US"/>
        </w:rPr>
        <w:t xml:space="preserve">(1) E rendelet a kihírdetését követő napon lép hatályba. </w:t>
      </w:r>
    </w:p>
    <w:p w:rsidR="00A51467" w:rsidRPr="00517B81" w:rsidRDefault="00A51467" w:rsidP="00A51467">
      <w:pPr>
        <w:spacing w:after="0" w:line="240" w:lineRule="auto"/>
        <w:ind w:left="284"/>
        <w:jc w:val="both"/>
        <w:rPr>
          <w:rFonts w:ascii="Times New Roman" w:hAnsi="Times New Roman"/>
          <w:sz w:val="24"/>
          <w:szCs w:val="24"/>
          <w:lang w:val="en-US"/>
        </w:rPr>
      </w:pPr>
      <w:r>
        <w:rPr>
          <w:rFonts w:ascii="Times New Roman" w:hAnsi="Times New Roman"/>
          <w:sz w:val="24"/>
          <w:szCs w:val="24"/>
          <w:lang w:val="en-US"/>
        </w:rPr>
        <w:t>(2</w:t>
      </w:r>
      <w:r w:rsidRPr="00517B81">
        <w:rPr>
          <w:rFonts w:ascii="Times New Roman" w:hAnsi="Times New Roman"/>
          <w:sz w:val="24"/>
          <w:szCs w:val="24"/>
          <w:lang w:val="en-US"/>
        </w:rPr>
        <w:t>) E rendelet hatálybalépésével egyidejűleg hatályát veszti Budapest Főváros VII. kerület Erzsébetváros Önkormányzata Képviselő-testület</w:t>
      </w:r>
      <w:r>
        <w:rPr>
          <w:rFonts w:ascii="Times New Roman" w:hAnsi="Times New Roman"/>
          <w:sz w:val="24"/>
          <w:szCs w:val="24"/>
          <w:lang w:val="en-US"/>
        </w:rPr>
        <w:t>ének az üzletek éjszakai nyitva</w:t>
      </w:r>
      <w:r w:rsidRPr="00517B81">
        <w:rPr>
          <w:rFonts w:ascii="Times New Roman" w:hAnsi="Times New Roman"/>
          <w:sz w:val="24"/>
          <w:szCs w:val="24"/>
          <w:lang w:val="en-US"/>
        </w:rPr>
        <w:t>tartásáról szóló 9/2013. (II.22.) önkormányzati rendelete.</w:t>
      </w:r>
    </w:p>
    <w:p w:rsidR="00A51467" w:rsidRPr="00517B81" w:rsidRDefault="00A51467" w:rsidP="00A51467">
      <w:pPr>
        <w:spacing w:after="0" w:line="240" w:lineRule="auto"/>
        <w:ind w:firstLine="284"/>
        <w:jc w:val="both"/>
        <w:rPr>
          <w:rFonts w:ascii="Times New Roman" w:hAnsi="Times New Roman"/>
          <w:sz w:val="24"/>
          <w:szCs w:val="24"/>
          <w:lang w:val="en-US"/>
        </w:rPr>
      </w:pPr>
    </w:p>
    <w:p w:rsidR="00A51467" w:rsidRPr="00517B81" w:rsidRDefault="00A51467" w:rsidP="00A51467">
      <w:pPr>
        <w:spacing w:after="0" w:line="240" w:lineRule="auto"/>
        <w:jc w:val="both"/>
        <w:rPr>
          <w:rFonts w:ascii="Times New Roman" w:hAnsi="Times New Roman"/>
          <w:sz w:val="24"/>
          <w:szCs w:val="24"/>
          <w:lang w:val="en-US"/>
        </w:rPr>
      </w:pPr>
    </w:p>
    <w:p w:rsidR="00A51467" w:rsidRPr="00517B81" w:rsidRDefault="00A51467" w:rsidP="00A51467">
      <w:pPr>
        <w:spacing w:after="0" w:line="240" w:lineRule="auto"/>
        <w:jc w:val="both"/>
        <w:rPr>
          <w:rFonts w:ascii="Times New Roman" w:hAnsi="Times New Roman"/>
          <w:sz w:val="24"/>
          <w:szCs w:val="24"/>
          <w:lang w:val="en-US"/>
        </w:rPr>
      </w:pPr>
    </w:p>
    <w:p w:rsidR="00A51467" w:rsidRPr="00517B81" w:rsidRDefault="00A51467" w:rsidP="00A51467">
      <w:pPr>
        <w:widowControl w:val="0"/>
        <w:autoSpaceDE w:val="0"/>
        <w:autoSpaceDN w:val="0"/>
        <w:adjustRightInd w:val="0"/>
        <w:spacing w:after="0" w:line="240" w:lineRule="auto"/>
        <w:jc w:val="both"/>
        <w:rPr>
          <w:rFonts w:ascii="Times New Roman" w:hAnsi="Times New Roman"/>
          <w:b/>
          <w:bCs/>
          <w:sz w:val="24"/>
          <w:szCs w:val="24"/>
          <w:lang w:val="en-US"/>
        </w:rPr>
      </w:pPr>
    </w:p>
    <w:p w:rsidR="00A51467" w:rsidRPr="00517B81" w:rsidRDefault="00A51467" w:rsidP="00A51467">
      <w:pPr>
        <w:widowControl w:val="0"/>
        <w:autoSpaceDE w:val="0"/>
        <w:autoSpaceDN w:val="0"/>
        <w:adjustRightInd w:val="0"/>
        <w:spacing w:after="0" w:line="240" w:lineRule="auto"/>
        <w:ind w:right="849" w:firstLine="851"/>
        <w:jc w:val="both"/>
        <w:rPr>
          <w:rFonts w:ascii="Times New Roman" w:hAnsi="Times New Roman"/>
          <w:b/>
          <w:bCs/>
          <w:sz w:val="24"/>
          <w:szCs w:val="24"/>
          <w:lang w:val="en-US"/>
        </w:rPr>
      </w:pPr>
      <w:r w:rsidRPr="00517B81">
        <w:rPr>
          <w:rFonts w:ascii="Times New Roman" w:hAnsi="Times New Roman"/>
          <w:b/>
          <w:bCs/>
          <w:sz w:val="24"/>
          <w:szCs w:val="24"/>
          <w:lang w:val="en-US"/>
        </w:rPr>
        <w:t xml:space="preserve">dr. Gotthard Gábor </w:t>
      </w:r>
      <w:r w:rsidRPr="00517B81">
        <w:rPr>
          <w:rFonts w:ascii="Times New Roman" w:hAnsi="Times New Roman"/>
          <w:b/>
          <w:bCs/>
          <w:sz w:val="24"/>
          <w:szCs w:val="24"/>
          <w:lang w:val="en-US"/>
        </w:rPr>
        <w:tab/>
      </w:r>
      <w:r w:rsidRPr="00517B81">
        <w:rPr>
          <w:rFonts w:ascii="Times New Roman" w:hAnsi="Times New Roman"/>
          <w:b/>
          <w:bCs/>
          <w:sz w:val="24"/>
          <w:szCs w:val="24"/>
          <w:lang w:val="en-US"/>
        </w:rPr>
        <w:tab/>
      </w:r>
      <w:r w:rsidRPr="00517B81">
        <w:rPr>
          <w:rFonts w:ascii="Times New Roman" w:hAnsi="Times New Roman"/>
          <w:b/>
          <w:bCs/>
          <w:sz w:val="24"/>
          <w:szCs w:val="24"/>
          <w:lang w:val="en-US"/>
        </w:rPr>
        <w:tab/>
      </w:r>
      <w:r w:rsidRPr="00517B81">
        <w:rPr>
          <w:rFonts w:ascii="Times New Roman" w:hAnsi="Times New Roman"/>
          <w:b/>
          <w:bCs/>
          <w:sz w:val="24"/>
          <w:szCs w:val="24"/>
          <w:lang w:val="en-US"/>
        </w:rPr>
        <w:tab/>
      </w:r>
      <w:r w:rsidRPr="00517B81">
        <w:rPr>
          <w:rFonts w:ascii="Times New Roman" w:hAnsi="Times New Roman"/>
          <w:b/>
          <w:bCs/>
          <w:sz w:val="24"/>
          <w:szCs w:val="24"/>
          <w:lang w:val="en-US"/>
        </w:rPr>
        <w:tab/>
        <w:t>Vattamány Zsolt</w:t>
      </w:r>
    </w:p>
    <w:p w:rsidR="00A51467" w:rsidRPr="00517B81" w:rsidRDefault="00A51467" w:rsidP="00A51467">
      <w:pPr>
        <w:widowControl w:val="0"/>
        <w:autoSpaceDE w:val="0"/>
        <w:autoSpaceDN w:val="0"/>
        <w:adjustRightInd w:val="0"/>
        <w:spacing w:after="0" w:line="240" w:lineRule="auto"/>
        <w:ind w:right="849" w:firstLine="851"/>
        <w:jc w:val="both"/>
        <w:rPr>
          <w:rFonts w:ascii="Times New Roman" w:hAnsi="Times New Roman"/>
          <w:b/>
          <w:sz w:val="24"/>
          <w:szCs w:val="24"/>
          <w:lang w:val="en-US"/>
        </w:rPr>
      </w:pPr>
      <w:r w:rsidRPr="00517B81">
        <w:rPr>
          <w:rFonts w:ascii="Times New Roman" w:hAnsi="Times New Roman"/>
          <w:b/>
          <w:sz w:val="24"/>
          <w:szCs w:val="24"/>
          <w:lang w:val="en-US"/>
        </w:rPr>
        <w:t xml:space="preserve">           jegyző</w:t>
      </w:r>
      <w:r w:rsidRPr="00517B81">
        <w:rPr>
          <w:rFonts w:ascii="Times New Roman" w:hAnsi="Times New Roman"/>
          <w:b/>
          <w:sz w:val="24"/>
          <w:szCs w:val="24"/>
          <w:lang w:val="en-US"/>
        </w:rPr>
        <w:tab/>
      </w:r>
      <w:r w:rsidRPr="00517B81">
        <w:rPr>
          <w:rFonts w:ascii="Times New Roman" w:hAnsi="Times New Roman"/>
          <w:b/>
          <w:sz w:val="24"/>
          <w:szCs w:val="24"/>
          <w:lang w:val="en-US"/>
        </w:rPr>
        <w:tab/>
      </w:r>
      <w:r w:rsidRPr="00517B81">
        <w:rPr>
          <w:rFonts w:ascii="Times New Roman" w:hAnsi="Times New Roman"/>
          <w:b/>
          <w:sz w:val="24"/>
          <w:szCs w:val="24"/>
          <w:lang w:val="en-US"/>
        </w:rPr>
        <w:tab/>
        <w:t xml:space="preserve">                                      polgármester</w:t>
      </w:r>
    </w:p>
    <w:p w:rsidR="00A51467" w:rsidRDefault="00A51467" w:rsidP="00A51467">
      <w:pPr>
        <w:spacing w:after="0" w:line="240" w:lineRule="auto"/>
        <w:rPr>
          <w:rFonts w:ascii="Times New Roman" w:hAnsi="Times New Roman"/>
          <w:b/>
          <w:sz w:val="24"/>
          <w:szCs w:val="24"/>
          <w:lang w:val="en-US"/>
        </w:rPr>
      </w:pPr>
    </w:p>
    <w:p w:rsidR="00A51467" w:rsidRDefault="00A51467" w:rsidP="00A51467">
      <w:pPr>
        <w:spacing w:after="0" w:line="240" w:lineRule="auto"/>
        <w:rPr>
          <w:rFonts w:ascii="Times New Roman" w:hAnsi="Times New Roman"/>
          <w:b/>
          <w:sz w:val="24"/>
          <w:szCs w:val="24"/>
          <w:lang w:val="en-US"/>
        </w:rPr>
      </w:pPr>
    </w:p>
    <w:p w:rsidR="00A51467" w:rsidRDefault="00A51467" w:rsidP="00A51467">
      <w:pPr>
        <w:spacing w:after="0" w:line="240" w:lineRule="auto"/>
        <w:rPr>
          <w:rFonts w:ascii="Times New Roman" w:hAnsi="Times New Roman"/>
          <w:b/>
          <w:sz w:val="24"/>
          <w:szCs w:val="24"/>
          <w:lang w:val="en-US"/>
        </w:rPr>
      </w:pPr>
      <w:r>
        <w:rPr>
          <w:rFonts w:ascii="Times New Roman" w:hAnsi="Times New Roman"/>
          <w:b/>
          <w:sz w:val="24"/>
          <w:szCs w:val="24"/>
          <w:lang w:val="en-US"/>
        </w:rPr>
        <w:br w:type="page"/>
      </w:r>
    </w:p>
    <w:p w:rsidR="00A51467" w:rsidRDefault="00A51467" w:rsidP="00A51467">
      <w:pPr>
        <w:spacing w:after="0" w:line="240" w:lineRule="auto"/>
        <w:rPr>
          <w:rFonts w:ascii="Times New Roman" w:hAnsi="Times New Roman"/>
          <w:b/>
          <w:sz w:val="24"/>
          <w:szCs w:val="24"/>
          <w:lang w:val="en-US"/>
        </w:rPr>
      </w:pPr>
    </w:p>
    <w:p w:rsidR="00A51467" w:rsidRPr="003D4398" w:rsidRDefault="00A51467" w:rsidP="00A51467">
      <w:pPr>
        <w:spacing w:after="0" w:line="240" w:lineRule="auto"/>
        <w:jc w:val="center"/>
        <w:rPr>
          <w:rFonts w:ascii="Times New Roman" w:hAnsi="Times New Roman"/>
          <w:b/>
          <w:sz w:val="24"/>
          <w:szCs w:val="24"/>
          <w:lang w:val="en-US"/>
        </w:rPr>
      </w:pPr>
      <w:r w:rsidRPr="00517B81">
        <w:rPr>
          <w:rFonts w:ascii="Times New Roman" w:eastAsia="PMingLiU" w:hAnsi="Times New Roman"/>
          <w:b/>
          <w:bCs/>
          <w:sz w:val="24"/>
          <w:szCs w:val="24"/>
          <w:lang w:val="en-US"/>
        </w:rPr>
        <w:t>Általános indokolás</w:t>
      </w:r>
    </w:p>
    <w:p w:rsidR="00A51467" w:rsidRPr="00517B81" w:rsidRDefault="00A51467" w:rsidP="00A51467">
      <w:pPr>
        <w:widowControl w:val="0"/>
        <w:autoSpaceDE w:val="0"/>
        <w:autoSpaceDN w:val="0"/>
        <w:adjustRightInd w:val="0"/>
        <w:spacing w:after="0" w:line="240" w:lineRule="auto"/>
        <w:jc w:val="center"/>
        <w:rPr>
          <w:rFonts w:ascii="Times New Roman" w:eastAsia="PMingLiU" w:hAnsi="Times New Roman"/>
          <w:bCs/>
          <w:sz w:val="24"/>
          <w:szCs w:val="24"/>
          <w:lang w:val="en-US"/>
        </w:rPr>
      </w:pPr>
    </w:p>
    <w:p w:rsidR="00A51467" w:rsidRPr="003D4398" w:rsidRDefault="00A51467" w:rsidP="00A51467">
      <w:pPr>
        <w:jc w:val="both"/>
        <w:rPr>
          <w:rFonts w:ascii="Times New Roman" w:hAnsi="Times New Roman"/>
          <w:b/>
          <w:bCs/>
          <w:color w:val="000000" w:themeColor="text1"/>
          <w:sz w:val="24"/>
          <w:szCs w:val="24"/>
        </w:rPr>
      </w:pPr>
      <w:r w:rsidRPr="003D4398">
        <w:rPr>
          <w:rFonts w:ascii="Times New Roman" w:hAnsi="Times New Roman"/>
          <w:color w:val="000000" w:themeColor="text1"/>
          <w:sz w:val="24"/>
          <w:szCs w:val="24"/>
        </w:rPr>
        <w:t>Erzsébetvárosnak meg kell küzdenie a turizmus és az ide látogató embertömeg hátrányaival, amely leginkább rendkívüli köztisztasági és közrendvédelmi helytállást kíván minden szereplőtől.</w:t>
      </w:r>
    </w:p>
    <w:p w:rsidR="00A51467" w:rsidRPr="003D4398" w:rsidRDefault="00A51467" w:rsidP="00A51467">
      <w:pPr>
        <w:jc w:val="both"/>
        <w:rPr>
          <w:rFonts w:ascii="Times New Roman" w:hAnsi="Times New Roman"/>
          <w:color w:val="000000" w:themeColor="text1"/>
          <w:sz w:val="24"/>
          <w:szCs w:val="24"/>
        </w:rPr>
      </w:pPr>
      <w:r w:rsidRPr="003D4398">
        <w:rPr>
          <w:rFonts w:ascii="Times New Roman" w:hAnsi="Times New Roman"/>
          <w:color w:val="000000" w:themeColor="text1"/>
          <w:sz w:val="24"/>
          <w:szCs w:val="24"/>
        </w:rPr>
        <w:t>Az Erzsébetvárosi vendéglátó egységek, szórakozó helyek nyitva tartásának rendjét is szabályozó rendelet előkészítése során számos szereplő együttműködő javaslatát, észrevételeit is megvizsgáltuk, hiszen az önkormányzat célja, hogy közösen találjon megoldást az ügyben érintett szereplőkkel.</w:t>
      </w:r>
    </w:p>
    <w:p w:rsidR="00A51467" w:rsidRPr="003D4398" w:rsidRDefault="00A51467" w:rsidP="00A51467">
      <w:pPr>
        <w:jc w:val="both"/>
        <w:rPr>
          <w:rFonts w:ascii="Times New Roman" w:hAnsi="Times New Roman"/>
          <w:color w:val="000000" w:themeColor="text1"/>
          <w:sz w:val="24"/>
          <w:szCs w:val="24"/>
        </w:rPr>
      </w:pPr>
      <w:r w:rsidRPr="003D4398">
        <w:rPr>
          <w:rFonts w:ascii="Times New Roman" w:hAnsi="Times New Roman"/>
          <w:color w:val="000000" w:themeColor="text1"/>
          <w:sz w:val="24"/>
          <w:szCs w:val="24"/>
        </w:rPr>
        <w:t xml:space="preserve">A rendelet kidolgozása során a lehető legszélesebb körű egyeztetések folytak civil szervezetekkel, egyesületekkel, önkormányzati képviselőkkel, továbbá különböző szakértőkkel és a vendéglátóhelyek képviselőivel, az így beérkezett javaslatok, vállalások, kötelezettségek közül több olyan is érkezett, amely beépíthetővé vált a kerületi szabályozásba. </w:t>
      </w:r>
    </w:p>
    <w:p w:rsidR="00A51467" w:rsidRPr="003D4398" w:rsidRDefault="00A51467" w:rsidP="00A51467">
      <w:pPr>
        <w:jc w:val="both"/>
        <w:rPr>
          <w:rFonts w:ascii="Times New Roman" w:hAnsi="Times New Roman"/>
          <w:color w:val="000000" w:themeColor="text1"/>
          <w:sz w:val="24"/>
          <w:szCs w:val="24"/>
          <w:lang w:val="en-US"/>
        </w:rPr>
      </w:pPr>
      <w:r w:rsidRPr="003D4398">
        <w:rPr>
          <w:rFonts w:ascii="Times New Roman" w:hAnsi="Times New Roman"/>
          <w:color w:val="000000" w:themeColor="text1"/>
          <w:sz w:val="24"/>
          <w:szCs w:val="24"/>
        </w:rPr>
        <w:t>Az önkormányzat fő célkitűzése az, hogy az esetleges ellenérdekű felek kompromisszumok útján megegyezhessenek, így egy mindenki számára elfogadható szabályozás szülessen.</w:t>
      </w:r>
    </w:p>
    <w:p w:rsidR="00A51467" w:rsidRDefault="00A51467" w:rsidP="00A51467">
      <w:pPr>
        <w:widowControl w:val="0"/>
        <w:autoSpaceDE w:val="0"/>
        <w:autoSpaceDN w:val="0"/>
        <w:adjustRightInd w:val="0"/>
        <w:spacing w:after="0" w:line="240" w:lineRule="auto"/>
        <w:jc w:val="center"/>
        <w:rPr>
          <w:rFonts w:ascii="Times New Roman" w:eastAsia="PMingLiU" w:hAnsi="Times New Roman"/>
          <w:b/>
          <w:sz w:val="24"/>
          <w:szCs w:val="24"/>
          <w:lang w:val="en-US"/>
        </w:rPr>
      </w:pPr>
    </w:p>
    <w:p w:rsidR="00A51467" w:rsidRPr="00517B81" w:rsidRDefault="00A51467" w:rsidP="00A51467">
      <w:pPr>
        <w:widowControl w:val="0"/>
        <w:autoSpaceDE w:val="0"/>
        <w:autoSpaceDN w:val="0"/>
        <w:adjustRightInd w:val="0"/>
        <w:spacing w:after="0" w:line="240" w:lineRule="auto"/>
        <w:jc w:val="center"/>
        <w:rPr>
          <w:rFonts w:ascii="Times New Roman" w:eastAsia="PMingLiU" w:hAnsi="Times New Roman"/>
          <w:b/>
          <w:sz w:val="24"/>
          <w:szCs w:val="24"/>
          <w:lang w:val="en-US"/>
        </w:rPr>
      </w:pPr>
      <w:r w:rsidRPr="00517B81">
        <w:rPr>
          <w:rFonts w:ascii="Times New Roman" w:eastAsia="PMingLiU" w:hAnsi="Times New Roman"/>
          <w:b/>
          <w:sz w:val="24"/>
          <w:szCs w:val="24"/>
          <w:lang w:val="en-US"/>
        </w:rPr>
        <w:t>Részletes indokolás</w:t>
      </w:r>
    </w:p>
    <w:p w:rsidR="00A51467" w:rsidRPr="00517B81" w:rsidRDefault="00A51467" w:rsidP="00A51467">
      <w:pPr>
        <w:widowControl w:val="0"/>
        <w:autoSpaceDE w:val="0"/>
        <w:autoSpaceDN w:val="0"/>
        <w:adjustRightInd w:val="0"/>
        <w:spacing w:after="0" w:line="240" w:lineRule="auto"/>
        <w:jc w:val="center"/>
        <w:rPr>
          <w:rFonts w:ascii="Times New Roman" w:eastAsia="PMingLiU" w:hAnsi="Times New Roman"/>
          <w:b/>
          <w:sz w:val="24"/>
          <w:szCs w:val="24"/>
          <w:lang w:val="en-US"/>
        </w:rPr>
      </w:pPr>
    </w:p>
    <w:p w:rsidR="00A51467" w:rsidRPr="00517B81" w:rsidRDefault="00A51467" w:rsidP="00A51467">
      <w:pPr>
        <w:spacing w:after="0" w:line="240" w:lineRule="auto"/>
        <w:jc w:val="both"/>
        <w:rPr>
          <w:rFonts w:ascii="Times New Roman" w:hAnsi="Times New Roman"/>
          <w:sz w:val="24"/>
          <w:szCs w:val="24"/>
          <w:lang w:val="en-US"/>
        </w:rPr>
      </w:pPr>
      <w:r w:rsidRPr="00517B81">
        <w:rPr>
          <w:rFonts w:ascii="Times New Roman" w:eastAsia="PMingLiU" w:hAnsi="Times New Roman"/>
          <w:b/>
          <w:sz w:val="24"/>
          <w:szCs w:val="24"/>
          <w:lang w:val="en-US"/>
        </w:rPr>
        <w:t>1. §</w:t>
      </w:r>
      <w:r w:rsidRPr="00517B81">
        <w:rPr>
          <w:rFonts w:ascii="Times New Roman" w:eastAsia="PMingLiU" w:hAnsi="Times New Roman"/>
          <w:sz w:val="24"/>
          <w:szCs w:val="24"/>
          <w:lang w:val="en-US"/>
        </w:rPr>
        <w:t xml:space="preserve"> </w:t>
      </w:r>
      <w:r w:rsidRPr="00517B81">
        <w:rPr>
          <w:rFonts w:ascii="Times New Roman" w:hAnsi="Times New Roman"/>
          <w:sz w:val="24"/>
          <w:szCs w:val="24"/>
          <w:lang w:val="en-US"/>
        </w:rPr>
        <w:t>A rendelet területi hatályának meghatározása.</w:t>
      </w:r>
    </w:p>
    <w:p w:rsidR="00A51467" w:rsidRPr="00517B81" w:rsidRDefault="00A51467" w:rsidP="00A51467">
      <w:pPr>
        <w:spacing w:after="0" w:line="240" w:lineRule="auto"/>
        <w:jc w:val="both"/>
        <w:rPr>
          <w:rFonts w:ascii="Times New Roman" w:hAnsi="Times New Roman"/>
          <w:sz w:val="24"/>
          <w:szCs w:val="24"/>
          <w:lang w:val="en-US"/>
        </w:rPr>
      </w:pPr>
    </w:p>
    <w:p w:rsidR="00A51467" w:rsidRPr="00517B81" w:rsidRDefault="00A51467" w:rsidP="00A51467">
      <w:pPr>
        <w:spacing w:after="0" w:line="240" w:lineRule="auto"/>
        <w:jc w:val="both"/>
        <w:rPr>
          <w:rFonts w:ascii="Times New Roman" w:hAnsi="Times New Roman"/>
          <w:sz w:val="24"/>
          <w:szCs w:val="24"/>
          <w:lang w:val="en-US"/>
        </w:rPr>
      </w:pPr>
      <w:r w:rsidRPr="00517B81">
        <w:rPr>
          <w:rFonts w:ascii="Times New Roman" w:hAnsi="Times New Roman"/>
          <w:b/>
          <w:sz w:val="24"/>
          <w:szCs w:val="24"/>
          <w:lang w:val="en-US"/>
        </w:rPr>
        <w:t>2. §</w:t>
      </w:r>
      <w:r w:rsidRPr="00517B81">
        <w:rPr>
          <w:rFonts w:ascii="Times New Roman" w:hAnsi="Times New Roman"/>
          <w:sz w:val="24"/>
          <w:szCs w:val="24"/>
          <w:lang w:val="en-US"/>
        </w:rPr>
        <w:t xml:space="preserve"> A rendelet alkalmazásához szükséges fogalmak magyarázata, illetve az értelmezést segítő meghatározások leírása.</w:t>
      </w:r>
    </w:p>
    <w:p w:rsidR="00A51467" w:rsidRPr="00517B81" w:rsidRDefault="00A51467" w:rsidP="00A51467">
      <w:pPr>
        <w:spacing w:after="0" w:line="240" w:lineRule="auto"/>
        <w:jc w:val="both"/>
        <w:rPr>
          <w:rFonts w:ascii="Times New Roman" w:hAnsi="Times New Roman"/>
          <w:sz w:val="24"/>
          <w:szCs w:val="24"/>
          <w:lang w:val="en-US"/>
        </w:rPr>
      </w:pPr>
    </w:p>
    <w:p w:rsidR="00A51467" w:rsidRPr="00517B81" w:rsidRDefault="00A51467" w:rsidP="00A51467">
      <w:pPr>
        <w:spacing w:after="0" w:line="240" w:lineRule="auto"/>
        <w:jc w:val="both"/>
        <w:rPr>
          <w:rFonts w:ascii="Times New Roman" w:hAnsi="Times New Roman"/>
          <w:sz w:val="24"/>
          <w:szCs w:val="24"/>
          <w:lang w:val="en-US"/>
        </w:rPr>
      </w:pPr>
      <w:r w:rsidRPr="00517B81">
        <w:rPr>
          <w:rFonts w:ascii="Times New Roman" w:hAnsi="Times New Roman"/>
          <w:b/>
          <w:sz w:val="24"/>
          <w:szCs w:val="24"/>
          <w:lang w:val="en-US"/>
        </w:rPr>
        <w:t xml:space="preserve">3. § </w:t>
      </w:r>
      <w:r w:rsidRPr="00517B81">
        <w:rPr>
          <w:rFonts w:ascii="Times New Roman" w:hAnsi="Times New Roman"/>
          <w:sz w:val="24"/>
          <w:szCs w:val="24"/>
          <w:lang w:val="en-US"/>
        </w:rPr>
        <w:t>A rendeletben meghatározott engedélyek iránti kérelem elbírálására vonatkozó önkormányzati döntési hatáskörök részletes meghatározása.</w:t>
      </w:r>
    </w:p>
    <w:p w:rsidR="00A51467" w:rsidRPr="00517B81" w:rsidRDefault="00A51467" w:rsidP="00A51467">
      <w:pPr>
        <w:spacing w:after="0" w:line="240" w:lineRule="auto"/>
        <w:jc w:val="both"/>
        <w:rPr>
          <w:rFonts w:ascii="Times New Roman" w:hAnsi="Times New Roman"/>
          <w:sz w:val="24"/>
          <w:szCs w:val="24"/>
          <w:lang w:val="en-US"/>
        </w:rPr>
      </w:pPr>
    </w:p>
    <w:p w:rsidR="00A51467" w:rsidRPr="00517B81" w:rsidRDefault="00A51467" w:rsidP="00A51467">
      <w:pPr>
        <w:spacing w:after="0" w:line="240" w:lineRule="auto"/>
        <w:jc w:val="both"/>
        <w:rPr>
          <w:rFonts w:ascii="Times New Roman" w:hAnsi="Times New Roman"/>
          <w:sz w:val="24"/>
          <w:szCs w:val="24"/>
          <w:lang w:val="en-US"/>
        </w:rPr>
      </w:pPr>
      <w:r w:rsidRPr="00517B81">
        <w:rPr>
          <w:rFonts w:ascii="Times New Roman" w:hAnsi="Times New Roman"/>
          <w:b/>
          <w:sz w:val="24"/>
          <w:szCs w:val="24"/>
          <w:lang w:val="en-US"/>
        </w:rPr>
        <w:t>4. §</w:t>
      </w:r>
      <w:r w:rsidRPr="00517B81">
        <w:rPr>
          <w:rFonts w:ascii="Times New Roman" w:hAnsi="Times New Roman"/>
          <w:sz w:val="24"/>
          <w:szCs w:val="24"/>
          <w:lang w:val="en-US"/>
        </w:rPr>
        <w:t xml:space="preserve"> (1) Az üzletek éjszakai nyitvatartási rendjére vonatkozó általános kötelezettség megállapítása.</w:t>
      </w:r>
    </w:p>
    <w:p w:rsidR="00A51467" w:rsidRPr="00517B81" w:rsidRDefault="00A51467" w:rsidP="00A51467">
      <w:pPr>
        <w:spacing w:after="0" w:line="240" w:lineRule="auto"/>
        <w:ind w:left="284"/>
        <w:jc w:val="both"/>
        <w:rPr>
          <w:rFonts w:ascii="Times New Roman" w:hAnsi="Times New Roman"/>
          <w:sz w:val="24"/>
          <w:szCs w:val="24"/>
          <w:lang w:val="en-US"/>
        </w:rPr>
      </w:pPr>
      <w:r w:rsidRPr="00517B81">
        <w:rPr>
          <w:rFonts w:ascii="Times New Roman" w:hAnsi="Times New Roman"/>
          <w:sz w:val="24"/>
          <w:szCs w:val="24"/>
          <w:lang w:val="en-US"/>
        </w:rPr>
        <w:t>(2) Az üzletek éjszakai nyitvatartási rendjére vonatkozó általános kötelezettségtől eltérő nyitvatartási rend megállapítása.</w:t>
      </w:r>
    </w:p>
    <w:p w:rsidR="00A51467" w:rsidRPr="00517B81" w:rsidRDefault="00A51467" w:rsidP="00A51467">
      <w:pPr>
        <w:spacing w:after="0" w:line="240" w:lineRule="auto"/>
        <w:ind w:left="284"/>
        <w:jc w:val="both"/>
        <w:rPr>
          <w:rFonts w:ascii="Times New Roman" w:hAnsi="Times New Roman"/>
          <w:sz w:val="24"/>
          <w:szCs w:val="24"/>
          <w:lang w:val="en-US"/>
        </w:rPr>
      </w:pPr>
      <w:r w:rsidRPr="00517B81">
        <w:rPr>
          <w:rFonts w:ascii="Times New Roman" w:hAnsi="Times New Roman"/>
          <w:sz w:val="24"/>
          <w:szCs w:val="24"/>
          <w:lang w:val="en-US"/>
        </w:rPr>
        <w:t>(3) Az üzletek éjszakai nyitvatartási rendjére vonatkozó rendelkezések alóli kivételek meghatározása.</w:t>
      </w:r>
    </w:p>
    <w:p w:rsidR="00A51467" w:rsidRPr="00517B81" w:rsidRDefault="00A51467" w:rsidP="00A51467">
      <w:pPr>
        <w:spacing w:after="0" w:line="240" w:lineRule="auto"/>
        <w:jc w:val="both"/>
        <w:rPr>
          <w:rFonts w:ascii="Times New Roman" w:hAnsi="Times New Roman"/>
          <w:sz w:val="24"/>
          <w:szCs w:val="24"/>
          <w:lang w:val="en-US"/>
        </w:rPr>
      </w:pPr>
    </w:p>
    <w:p w:rsidR="00A51467" w:rsidRPr="00517B81" w:rsidRDefault="00A51467" w:rsidP="00A51467">
      <w:pPr>
        <w:spacing w:after="0" w:line="240" w:lineRule="auto"/>
        <w:jc w:val="both"/>
        <w:rPr>
          <w:rFonts w:ascii="Times New Roman" w:hAnsi="Times New Roman"/>
          <w:sz w:val="24"/>
          <w:szCs w:val="24"/>
          <w:lang w:val="en-US"/>
        </w:rPr>
      </w:pPr>
      <w:r>
        <w:rPr>
          <w:rFonts w:ascii="Times New Roman" w:hAnsi="Times New Roman"/>
          <w:b/>
          <w:sz w:val="24"/>
          <w:szCs w:val="24"/>
          <w:lang w:val="en-US"/>
        </w:rPr>
        <w:t>5</w:t>
      </w:r>
      <w:r w:rsidRPr="00517B81">
        <w:rPr>
          <w:rFonts w:ascii="Times New Roman" w:hAnsi="Times New Roman"/>
          <w:b/>
          <w:sz w:val="24"/>
          <w:szCs w:val="24"/>
          <w:lang w:val="en-US"/>
        </w:rPr>
        <w:t>. §</w:t>
      </w:r>
      <w:r w:rsidRPr="00517B81">
        <w:rPr>
          <w:rFonts w:ascii="Times New Roman" w:hAnsi="Times New Roman"/>
          <w:sz w:val="24"/>
          <w:szCs w:val="24"/>
          <w:lang w:val="en-US"/>
        </w:rPr>
        <w:t xml:space="preserve"> (1)-(2) Az eseti nyitvatartási engedély kiadásának területi feltételét megállapító rendelkezés.</w:t>
      </w:r>
    </w:p>
    <w:p w:rsidR="00A51467" w:rsidRPr="00517B81" w:rsidRDefault="00A51467" w:rsidP="00A51467">
      <w:pPr>
        <w:spacing w:after="0" w:line="240" w:lineRule="auto"/>
        <w:ind w:left="284"/>
        <w:jc w:val="both"/>
        <w:rPr>
          <w:rFonts w:ascii="Times New Roman" w:hAnsi="Times New Roman"/>
          <w:sz w:val="24"/>
          <w:szCs w:val="24"/>
          <w:lang w:val="en-US"/>
        </w:rPr>
      </w:pPr>
      <w:r w:rsidRPr="00517B81">
        <w:rPr>
          <w:rFonts w:ascii="Times New Roman" w:hAnsi="Times New Roman"/>
          <w:sz w:val="24"/>
          <w:szCs w:val="24"/>
          <w:lang w:val="en-US"/>
        </w:rPr>
        <w:t>(3)-(4) Az eseti nyitvatartási engedély iránti kérelem tartalmi követelményeit, illetve benyújtásának határnapját megállapító rendelkezés.</w:t>
      </w:r>
    </w:p>
    <w:p w:rsidR="00A51467" w:rsidRPr="00517B81" w:rsidRDefault="00A51467" w:rsidP="00A51467">
      <w:pPr>
        <w:spacing w:after="0" w:line="240" w:lineRule="auto"/>
        <w:jc w:val="both"/>
        <w:rPr>
          <w:rFonts w:ascii="Times New Roman" w:hAnsi="Times New Roman"/>
          <w:sz w:val="24"/>
          <w:szCs w:val="24"/>
          <w:lang w:val="en-US"/>
        </w:rPr>
      </w:pPr>
    </w:p>
    <w:p w:rsidR="00A51467" w:rsidRPr="00517B81" w:rsidRDefault="00A51467" w:rsidP="00A51467">
      <w:pPr>
        <w:spacing w:after="0" w:line="240" w:lineRule="auto"/>
        <w:jc w:val="both"/>
        <w:rPr>
          <w:rFonts w:ascii="Times New Roman" w:hAnsi="Times New Roman"/>
          <w:sz w:val="24"/>
          <w:szCs w:val="24"/>
          <w:lang w:val="en-US"/>
        </w:rPr>
      </w:pPr>
      <w:r>
        <w:rPr>
          <w:rFonts w:ascii="Times New Roman" w:hAnsi="Times New Roman"/>
          <w:b/>
          <w:sz w:val="24"/>
          <w:szCs w:val="24"/>
          <w:lang w:val="en-US"/>
        </w:rPr>
        <w:t>6</w:t>
      </w:r>
      <w:r w:rsidRPr="00517B81">
        <w:rPr>
          <w:rFonts w:ascii="Times New Roman" w:hAnsi="Times New Roman"/>
          <w:b/>
          <w:sz w:val="24"/>
          <w:szCs w:val="24"/>
          <w:lang w:val="en-US"/>
        </w:rPr>
        <w:t>. §</w:t>
      </w:r>
      <w:r w:rsidRPr="00517B81">
        <w:rPr>
          <w:rFonts w:ascii="Times New Roman" w:hAnsi="Times New Roman"/>
          <w:sz w:val="24"/>
          <w:szCs w:val="24"/>
          <w:lang w:val="en-US"/>
        </w:rPr>
        <w:t xml:space="preserve"> (1)-(2) Az eseti nyitvatartási engedély kiadásának rendjére vonatkozó rendelkezés.</w:t>
      </w:r>
    </w:p>
    <w:p w:rsidR="00A51467" w:rsidRPr="00517B81" w:rsidRDefault="00A51467" w:rsidP="00A51467">
      <w:pPr>
        <w:spacing w:after="0" w:line="240" w:lineRule="auto"/>
        <w:ind w:left="284"/>
        <w:jc w:val="both"/>
        <w:rPr>
          <w:rFonts w:ascii="Times New Roman" w:hAnsi="Times New Roman"/>
          <w:sz w:val="24"/>
          <w:szCs w:val="24"/>
          <w:lang w:val="en-US"/>
        </w:rPr>
      </w:pPr>
      <w:r w:rsidRPr="00517B81">
        <w:rPr>
          <w:rFonts w:ascii="Times New Roman" w:hAnsi="Times New Roman"/>
          <w:sz w:val="24"/>
          <w:szCs w:val="24"/>
          <w:lang w:val="en-US"/>
        </w:rPr>
        <w:t>(3) Az eseti nyitvatartási engedély jogosultjának kötelezettségének meghatározásával összefüggő rendelkezés.</w:t>
      </w:r>
    </w:p>
    <w:p w:rsidR="00A51467" w:rsidRPr="00517B81" w:rsidRDefault="00A51467" w:rsidP="00A51467">
      <w:pPr>
        <w:spacing w:after="0" w:line="240" w:lineRule="auto"/>
        <w:jc w:val="both"/>
        <w:rPr>
          <w:rFonts w:ascii="Times New Roman" w:hAnsi="Times New Roman"/>
          <w:sz w:val="24"/>
          <w:szCs w:val="24"/>
          <w:lang w:val="en-US"/>
        </w:rPr>
      </w:pPr>
    </w:p>
    <w:p w:rsidR="00A51467" w:rsidRPr="00517B81" w:rsidRDefault="00A51467" w:rsidP="00A51467">
      <w:pPr>
        <w:spacing w:after="0" w:line="240" w:lineRule="auto"/>
        <w:jc w:val="both"/>
        <w:rPr>
          <w:rFonts w:ascii="Times New Roman" w:hAnsi="Times New Roman"/>
          <w:sz w:val="24"/>
          <w:szCs w:val="24"/>
          <w:lang w:val="en-US"/>
        </w:rPr>
      </w:pPr>
      <w:r>
        <w:rPr>
          <w:rFonts w:ascii="Times New Roman" w:hAnsi="Times New Roman"/>
          <w:b/>
          <w:sz w:val="24"/>
          <w:szCs w:val="24"/>
          <w:lang w:val="en-US"/>
        </w:rPr>
        <w:t>7</w:t>
      </w:r>
      <w:r>
        <w:rPr>
          <w:rFonts w:ascii="Times New Roman" w:hAnsi="Times New Roman"/>
          <w:b/>
          <w:sz w:val="24"/>
          <w:szCs w:val="24"/>
          <w:lang w:val="en-US"/>
        </w:rPr>
        <w:t xml:space="preserve">. </w:t>
      </w:r>
      <w:r w:rsidRPr="00517B81">
        <w:rPr>
          <w:rFonts w:ascii="Times New Roman" w:hAnsi="Times New Roman"/>
          <w:b/>
          <w:sz w:val="24"/>
          <w:szCs w:val="24"/>
          <w:lang w:val="en-US"/>
        </w:rPr>
        <w:t>§</w:t>
      </w:r>
      <w:r w:rsidRPr="00517B81">
        <w:rPr>
          <w:rFonts w:ascii="Times New Roman" w:hAnsi="Times New Roman"/>
          <w:sz w:val="24"/>
          <w:szCs w:val="24"/>
          <w:lang w:val="en-US"/>
        </w:rPr>
        <w:t xml:space="preserve"> A rendeletben meghatározott engedélyek kiadásához kapcsolódó eljárási szabályok meghatározása</w:t>
      </w:r>
    </w:p>
    <w:p w:rsidR="00A51467" w:rsidRPr="00517B81" w:rsidRDefault="00A51467" w:rsidP="00A51467">
      <w:pPr>
        <w:spacing w:after="0" w:line="240" w:lineRule="auto"/>
        <w:jc w:val="both"/>
        <w:rPr>
          <w:rFonts w:ascii="Times New Roman" w:hAnsi="Times New Roman"/>
          <w:sz w:val="24"/>
          <w:szCs w:val="24"/>
          <w:lang w:val="en-US"/>
        </w:rPr>
      </w:pPr>
    </w:p>
    <w:p w:rsidR="00AD378D" w:rsidRPr="00A51467" w:rsidRDefault="00A51467" w:rsidP="00A51467">
      <w:pPr>
        <w:spacing w:after="0" w:line="240" w:lineRule="auto"/>
        <w:jc w:val="both"/>
        <w:rPr>
          <w:rFonts w:ascii="Times New Roman" w:eastAsia="PMingLiU" w:hAnsi="Times New Roman"/>
          <w:sz w:val="24"/>
          <w:szCs w:val="24"/>
          <w:lang w:val="en-US"/>
        </w:rPr>
      </w:pPr>
      <w:r>
        <w:rPr>
          <w:rFonts w:ascii="Times New Roman" w:eastAsia="PMingLiU" w:hAnsi="Times New Roman"/>
          <w:b/>
          <w:sz w:val="24"/>
          <w:szCs w:val="24"/>
          <w:shd w:val="clear" w:color="auto" w:fill="FFFFFF"/>
          <w:lang w:val="en-US"/>
        </w:rPr>
        <w:t>8</w:t>
      </w:r>
      <w:r w:rsidRPr="00517B81">
        <w:rPr>
          <w:rFonts w:ascii="Times New Roman" w:eastAsia="PMingLiU" w:hAnsi="Times New Roman"/>
          <w:b/>
          <w:sz w:val="24"/>
          <w:szCs w:val="24"/>
          <w:shd w:val="clear" w:color="auto" w:fill="FFFFFF"/>
          <w:lang w:val="en-US"/>
        </w:rPr>
        <w:t>. §</w:t>
      </w:r>
      <w:r w:rsidRPr="00517B81">
        <w:rPr>
          <w:rFonts w:ascii="Times New Roman" w:eastAsia="PMingLiU" w:hAnsi="Times New Roman"/>
          <w:sz w:val="24"/>
          <w:szCs w:val="24"/>
          <w:shd w:val="clear" w:color="auto" w:fill="FFFFFF"/>
          <w:lang w:val="en-US"/>
        </w:rPr>
        <w:t xml:space="preserve"> Hatályba léptető rendelkezések.</w:t>
      </w:r>
      <w:bookmarkStart w:id="0" w:name="_GoBack"/>
      <w:bookmarkEnd w:id="0"/>
    </w:p>
    <w:sectPr w:rsidR="00AD378D" w:rsidRPr="00A51467" w:rsidSect="002E351E">
      <w:footerReference w:type="default" r:id="rId4"/>
      <w:pgSz w:w="12240" w:h="15840"/>
      <w:pgMar w:top="1276" w:right="1325" w:bottom="1417" w:left="1417" w:header="708" w:footer="708" w:gutter="0"/>
      <w:pgNumType w:start="1"/>
      <w:cols w:space="708"/>
      <w:noEndnote/>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04F" w:rsidRPr="001C6C88" w:rsidRDefault="00A51467">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Pr>
        <w:rFonts w:ascii="Times New Roman" w:hAnsi="Times New Roman"/>
        <w:noProof/>
        <w:sz w:val="20"/>
        <w:szCs w:val="20"/>
      </w:rPr>
      <w:t>3</w:t>
    </w:r>
    <w:r w:rsidRPr="001C6C88">
      <w:rPr>
        <w:rFonts w:ascii="Times New Roman" w:hAnsi="Times New Roman"/>
        <w:sz w:val="20"/>
        <w:szCs w:val="20"/>
      </w:rPr>
      <w:fldChar w:fldCharType="end"/>
    </w:r>
  </w:p>
  <w:p w:rsidR="00B5304F" w:rsidRDefault="00A51467">
    <w:pPr>
      <w:pStyle w:val="llb"/>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467"/>
    <w:rsid w:val="00A51467"/>
    <w:rsid w:val="00AD378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17FBE6-C73E-40A8-82C2-67640CA81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semiHidden/>
    <w:unhideWhenUsed/>
    <w:rsid w:val="00A51467"/>
    <w:pPr>
      <w:tabs>
        <w:tab w:val="center" w:pos="4536"/>
        <w:tab w:val="right" w:pos="9072"/>
      </w:tabs>
      <w:spacing w:after="0" w:line="240" w:lineRule="auto"/>
    </w:pPr>
  </w:style>
  <w:style w:type="character" w:customStyle="1" w:styleId="llbChar">
    <w:name w:val="Élőláb Char"/>
    <w:basedOn w:val="Bekezdsalapbettpusa"/>
    <w:link w:val="llb"/>
    <w:uiPriority w:val="99"/>
    <w:semiHidden/>
    <w:rsid w:val="00A514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961</Words>
  <Characters>6636</Characters>
  <Application>Microsoft Office Word</Application>
  <DocSecurity>0</DocSecurity>
  <Lines>55</Lines>
  <Paragraphs>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Rónaszéki Réka</dc:creator>
  <cp:keywords/>
  <dc:description/>
  <cp:lastModifiedBy>Rónaszéki Réka</cp:lastModifiedBy>
  <cp:revision>1</cp:revision>
  <dcterms:created xsi:type="dcterms:W3CDTF">2017-09-28T16:39:00Z</dcterms:created>
  <dcterms:modified xsi:type="dcterms:W3CDTF">2017-09-28T16:45:00Z</dcterms:modified>
</cp:coreProperties>
</file>