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5B03D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490C1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Rozsnoki Erzsébet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FB4CBC">
              <w:rPr>
                <w:rFonts w:ascii="Times New Roman" w:hAnsi="Times New Roman"/>
                <w:b/>
                <w:bCs/>
                <w:sz w:val="24"/>
                <w:szCs w:val="24"/>
              </w:rPr>
              <w:t>Vagyongazdálkodási I</w:t>
            </w:r>
            <w:r w:rsidR="00811AC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roda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–</w:t>
            </w:r>
            <w:r w:rsidR="00811AC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mb. </w:t>
            </w:r>
            <w:r w:rsidR="00811AC3">
              <w:rPr>
                <w:rFonts w:ascii="Times New Roman" w:hAnsi="Times New Roman"/>
                <w:b/>
                <w:bCs/>
                <w:sz w:val="24"/>
                <w:szCs w:val="24"/>
              </w:rPr>
              <w:t>irodavezető</w:t>
            </w:r>
          </w:p>
        </w:tc>
      </w:tr>
    </w:tbl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r w:rsidR="00811AC3">
        <w:rPr>
          <w:rFonts w:ascii="Times New Roman" w:hAnsi="Times New Roman"/>
          <w:b/>
          <w:bCs/>
          <w:sz w:val="28"/>
          <w:szCs w:val="28"/>
        </w:rPr>
        <w:t>Városüzemeltetési Bizottság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0" w:name="uvdatum"/>
      <w:r w:rsidR="00811AC3">
        <w:rPr>
          <w:rFonts w:ascii="Times New Roman" w:hAnsi="Times New Roman"/>
          <w:b/>
          <w:bCs/>
          <w:sz w:val="28"/>
          <w:szCs w:val="28"/>
        </w:rPr>
        <w:t>201</w:t>
      </w:r>
      <w:r w:rsidR="00490C1A">
        <w:rPr>
          <w:rFonts w:ascii="Times New Roman" w:hAnsi="Times New Roman"/>
          <w:b/>
          <w:bCs/>
          <w:sz w:val="28"/>
          <w:szCs w:val="28"/>
        </w:rPr>
        <w:t>8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0"/>
      <w:r w:rsidR="00490C1A" w:rsidRPr="00433BB0">
        <w:rPr>
          <w:rFonts w:ascii="Times New Roman" w:hAnsi="Times New Roman"/>
          <w:b/>
          <w:bCs/>
          <w:sz w:val="28"/>
          <w:szCs w:val="28"/>
        </w:rPr>
        <w:t>március</w:t>
      </w:r>
      <w:r w:rsidR="000D4976" w:rsidRPr="00433BB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11AC3" w:rsidRPr="00433BB0">
        <w:rPr>
          <w:rFonts w:ascii="Times New Roman" w:hAnsi="Times New Roman"/>
          <w:b/>
          <w:bCs/>
          <w:sz w:val="28"/>
          <w:szCs w:val="28"/>
        </w:rPr>
        <w:t>2</w:t>
      </w:r>
      <w:r w:rsidR="00433BB0" w:rsidRPr="00433BB0">
        <w:rPr>
          <w:rFonts w:ascii="Times New Roman" w:hAnsi="Times New Roman"/>
          <w:b/>
          <w:bCs/>
          <w:sz w:val="28"/>
          <w:szCs w:val="28"/>
        </w:rPr>
        <w:t>6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811AC3">
        <w:rPr>
          <w:rFonts w:ascii="Times New Roman" w:hAnsi="Times New Roman"/>
          <w:b/>
          <w:bCs/>
          <w:sz w:val="28"/>
          <w:szCs w:val="28"/>
        </w:rPr>
        <w:t>ai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rend</w:t>
      </w:r>
      <w:r w:rsidR="00814AFE" w:rsidRPr="005B03DE">
        <w:rPr>
          <w:rFonts w:ascii="Times New Roman" w:hAnsi="Times New Roman"/>
          <w:b/>
          <w:bCs/>
          <w:sz w:val="28"/>
          <w:szCs w:val="28"/>
        </w:rPr>
        <w:t>kívüli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B03DE" w:rsidRPr="005B03D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811AC3" w:rsidP="00490C1A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490C1A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évi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növényesítési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pályázat kiírása lakóközösségek és önkormányzati intézmények részére</w:t>
            </w:r>
          </w:p>
        </w:tc>
      </w:tr>
    </w:tbl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811AC3">
        <w:rPr>
          <w:rFonts w:ascii="Times New Roman" w:hAnsi="Times New Roman"/>
          <w:sz w:val="24"/>
          <w:szCs w:val="24"/>
        </w:rPr>
        <w:t>Hammerman Judit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811AC3">
        <w:rPr>
          <w:rFonts w:ascii="Times New Roman" w:hAnsi="Times New Roman"/>
          <w:sz w:val="24"/>
          <w:szCs w:val="24"/>
        </w:rPr>
        <w:t>EU jogi és pályázati referens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Default="00A525D4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Mészáros Zoltán</w:t>
      </w:r>
    </w:p>
    <w:p w:rsidR="00A525D4" w:rsidRDefault="00A525D4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Jegyzői Iroda vezetője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811AC3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1"/>
    </w:p>
    <w:p w:rsidR="00143F49" w:rsidRPr="00912102" w:rsidRDefault="00C477CD" w:rsidP="00912102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  <w:highlight w:val="yellow"/>
        </w:rPr>
      </w:pPr>
      <w:r w:rsidRPr="00216A6A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216A6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16A6A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216A6A">
        <w:rPr>
          <w:rFonts w:ascii="Times New Roman" w:hAnsi="Times New Roman"/>
          <w:b/>
          <w:bCs/>
          <w:sz w:val="24"/>
          <w:szCs w:val="24"/>
        </w:rPr>
        <w:t>egyszerű</w:t>
      </w:r>
      <w:r w:rsidRPr="00216A6A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r w:rsidR="002C596D"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5B03DE" w:rsidRPr="005B03DE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F49" w:rsidRPr="005B03DE" w:rsidRDefault="00143F49" w:rsidP="00F13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143F49" w:rsidRPr="005B03DE" w:rsidRDefault="00143F49" w:rsidP="00F13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3977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490C1A">
              <w:rPr>
                <w:rFonts w:ascii="Times New Roman" w:hAnsi="Times New Roman"/>
                <w:b/>
                <w:bCs/>
                <w:sz w:val="24"/>
                <w:szCs w:val="24"/>
              </w:rPr>
              <w:t>Rozsnoki Erzsébet</w:t>
            </w:r>
            <w:r w:rsidR="00475F46" w:rsidRPr="003977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FB4CBC">
              <w:rPr>
                <w:rFonts w:ascii="Times New Roman" w:hAnsi="Times New Roman"/>
                <w:b/>
                <w:bCs/>
                <w:sz w:val="24"/>
                <w:szCs w:val="24"/>
              </w:rPr>
              <w:t>Vagyongazdálkodási I</w:t>
            </w:r>
            <w:r w:rsidR="00811AC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roda </w:t>
            </w:r>
            <w:r w:rsidR="00490C1A">
              <w:rPr>
                <w:rFonts w:ascii="Times New Roman" w:hAnsi="Times New Roman"/>
                <w:b/>
                <w:bCs/>
                <w:sz w:val="24"/>
                <w:szCs w:val="24"/>
              </w:rPr>
              <w:t>–</w:t>
            </w:r>
            <w:r w:rsidR="00811AC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490C1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mb. </w:t>
            </w:r>
            <w:r w:rsidR="00811AC3">
              <w:rPr>
                <w:rFonts w:ascii="Times New Roman" w:hAnsi="Times New Roman"/>
                <w:b/>
                <w:bCs/>
                <w:sz w:val="24"/>
                <w:szCs w:val="24"/>
              </w:rPr>
              <w:t>irodavezető</w:t>
            </w:r>
          </w:p>
        </w:tc>
      </w:tr>
    </w:tbl>
    <w:p w:rsidR="00143F49" w:rsidRPr="00650D3E" w:rsidRDefault="00143F4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3F57" w:rsidRPr="00650D3E" w:rsidRDefault="00493F57" w:rsidP="00493F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493F57" w:rsidRPr="00650D3E" w:rsidRDefault="00493F57" w:rsidP="00493F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93F57" w:rsidRPr="00981DD8" w:rsidRDefault="00493F57" w:rsidP="00493F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1DD8">
        <w:rPr>
          <w:rFonts w:ascii="Times New Roman" w:eastAsia="Calibri" w:hAnsi="Times New Roman"/>
          <w:sz w:val="24"/>
          <w:szCs w:val="24"/>
          <w:lang w:eastAsia="en-US"/>
        </w:rPr>
        <w:t xml:space="preserve">Budapest Főváros VII. kerület Erzsébetváros Önkormányzat Képviselő-testületének Városüzemeltetési Bizottsága a </w:t>
      </w:r>
      <w:r w:rsidRPr="00663DCF">
        <w:rPr>
          <w:rFonts w:ascii="Times New Roman" w:eastAsia="Calibri" w:hAnsi="Times New Roman"/>
          <w:sz w:val="24"/>
          <w:szCs w:val="24"/>
          <w:lang w:eastAsia="en-US"/>
        </w:rPr>
        <w:t>28/2013. (V.31.)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 xml:space="preserve"> önkormányzati rendeletben foglalt felhatalmazás alapján a 201</w:t>
      </w:r>
      <w:r>
        <w:rPr>
          <w:rFonts w:ascii="Times New Roman" w:eastAsia="Calibri" w:hAnsi="Times New Roman"/>
          <w:sz w:val="24"/>
          <w:szCs w:val="24"/>
          <w:lang w:eastAsia="en-US"/>
        </w:rPr>
        <w:t>8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 xml:space="preserve">. évi költségvetésben </w:t>
      </w:r>
      <w:r w:rsidRPr="00BC7C48">
        <w:rPr>
          <w:rFonts w:ascii="Times New Roman" w:eastAsia="Calibri" w:hAnsi="Times New Roman"/>
          <w:sz w:val="24"/>
          <w:szCs w:val="24"/>
          <w:lang w:eastAsia="en-US"/>
        </w:rPr>
        <w:t xml:space="preserve">biztosított 8.000.000 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 xml:space="preserve">forintos támogatási keret erejéig </w:t>
      </w:r>
      <w:proofErr w:type="spellStart"/>
      <w:r w:rsidRPr="00981DD8">
        <w:rPr>
          <w:rFonts w:ascii="Times New Roman" w:eastAsia="Calibri" w:hAnsi="Times New Roman"/>
          <w:sz w:val="24"/>
          <w:szCs w:val="24"/>
          <w:lang w:eastAsia="en-US"/>
        </w:rPr>
        <w:t>növényesítési</w:t>
      </w:r>
      <w:proofErr w:type="spellEnd"/>
      <w:r w:rsidRPr="00981DD8">
        <w:rPr>
          <w:rFonts w:ascii="Times New Roman" w:eastAsia="Calibri" w:hAnsi="Times New Roman"/>
          <w:sz w:val="24"/>
          <w:szCs w:val="24"/>
          <w:lang w:eastAsia="en-US"/>
        </w:rPr>
        <w:t xml:space="preserve"> pályázatot írhat ki lakóközösségek és önkormányzati intézmények részére. </w:t>
      </w:r>
    </w:p>
    <w:p w:rsidR="00493F57" w:rsidRPr="00575F39" w:rsidRDefault="00493F57" w:rsidP="00493F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FF0000"/>
          <w:sz w:val="24"/>
          <w:szCs w:val="24"/>
          <w:lang w:eastAsia="en-US"/>
        </w:rPr>
      </w:pPr>
    </w:p>
    <w:p w:rsidR="00493F57" w:rsidRPr="00B72BE8" w:rsidRDefault="00493F57" w:rsidP="00493F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72BE8">
        <w:rPr>
          <w:rFonts w:ascii="Times New Roman" w:eastAsia="Calibri" w:hAnsi="Times New Roman"/>
          <w:sz w:val="24"/>
          <w:szCs w:val="24"/>
          <w:lang w:eastAsia="en-US"/>
        </w:rPr>
        <w:t xml:space="preserve">A pályázati </w:t>
      </w:r>
      <w:r>
        <w:rPr>
          <w:rFonts w:ascii="Times New Roman" w:eastAsia="Calibri" w:hAnsi="Times New Roman"/>
          <w:sz w:val="24"/>
          <w:szCs w:val="24"/>
          <w:lang w:eastAsia="en-US"/>
        </w:rPr>
        <w:t>kiírást és mellékleteit megküldtük</w:t>
      </w:r>
      <w:r w:rsidRPr="00B72BE8">
        <w:rPr>
          <w:rFonts w:ascii="Times New Roman" w:eastAsia="Calibri" w:hAnsi="Times New Roman"/>
          <w:sz w:val="24"/>
          <w:szCs w:val="24"/>
          <w:lang w:eastAsia="en-US"/>
        </w:rPr>
        <w:t xml:space="preserve"> Miniszterelnökség Támogatásokat Vizsgáló Iroda (továbbiakban TVI) részére.</w:t>
      </w:r>
    </w:p>
    <w:p w:rsidR="00493F57" w:rsidRPr="00575F39" w:rsidRDefault="00493F57" w:rsidP="00493F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FF0000"/>
          <w:sz w:val="24"/>
          <w:szCs w:val="24"/>
          <w:lang w:eastAsia="en-US"/>
        </w:rPr>
      </w:pPr>
    </w:p>
    <w:p w:rsidR="00493F57" w:rsidRDefault="00493F57" w:rsidP="00493F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72BE8">
        <w:rPr>
          <w:rFonts w:ascii="Times New Roman" w:eastAsia="Calibri" w:hAnsi="Times New Roman"/>
          <w:sz w:val="24"/>
          <w:szCs w:val="24"/>
          <w:lang w:eastAsia="en-US"/>
        </w:rPr>
        <w:t xml:space="preserve">A fentiek alapján mellékelten előterjesztem a 2018. évi </w:t>
      </w:r>
      <w:proofErr w:type="spellStart"/>
      <w:r w:rsidRPr="00B72BE8">
        <w:rPr>
          <w:rFonts w:ascii="Times New Roman" w:eastAsia="Calibri" w:hAnsi="Times New Roman"/>
          <w:sz w:val="24"/>
          <w:szCs w:val="24"/>
          <w:lang w:eastAsia="en-US"/>
        </w:rPr>
        <w:t>növényesítési</w:t>
      </w:r>
      <w:proofErr w:type="spellEnd"/>
      <w:r w:rsidRPr="00B72BE8">
        <w:rPr>
          <w:rFonts w:ascii="Times New Roman" w:eastAsia="Calibri" w:hAnsi="Times New Roman"/>
          <w:sz w:val="24"/>
          <w:szCs w:val="24"/>
          <w:lang w:eastAsia="en-US"/>
        </w:rPr>
        <w:t xml:space="preserve"> támogatásra vonatkozó pályázati kiírást és mellékleteit a tavalyi kiírást figyelembe véve az aláb</w:t>
      </w:r>
      <w:r>
        <w:rPr>
          <w:rFonts w:ascii="Times New Roman" w:eastAsia="Calibri" w:hAnsi="Times New Roman"/>
          <w:sz w:val="24"/>
          <w:szCs w:val="24"/>
          <w:lang w:eastAsia="en-US"/>
        </w:rPr>
        <w:t>bi változtatásokkal kiegészítve:</w:t>
      </w:r>
    </w:p>
    <w:p w:rsidR="00493F57" w:rsidRDefault="00493F57" w:rsidP="00493F57">
      <w:pPr>
        <w:pStyle w:val="Listaszerbekezds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8048E">
        <w:rPr>
          <w:rFonts w:ascii="Times New Roman" w:eastAsia="Calibri" w:hAnsi="Times New Roman"/>
          <w:sz w:val="24"/>
          <w:szCs w:val="24"/>
          <w:lang w:eastAsia="en-US"/>
        </w:rPr>
        <w:t>A Pályázati Felhívás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nak </w:t>
      </w:r>
      <w:r w:rsidRPr="0068048E"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r>
        <w:rPr>
          <w:rFonts w:ascii="Times New Roman" w:eastAsia="Calibri" w:hAnsi="Times New Roman"/>
          <w:sz w:val="24"/>
          <w:szCs w:val="24"/>
          <w:lang w:eastAsia="en-US"/>
        </w:rPr>
        <w:t>„</w:t>
      </w:r>
      <w:r w:rsidRPr="0068048E">
        <w:rPr>
          <w:rFonts w:ascii="Times New Roman" w:eastAsia="Calibri" w:hAnsi="Times New Roman"/>
          <w:sz w:val="24"/>
          <w:szCs w:val="24"/>
          <w:lang w:eastAsia="en-US"/>
        </w:rPr>
        <w:t>Pályázat benyújtása, elbírálása</w:t>
      </w:r>
      <w:r>
        <w:rPr>
          <w:rFonts w:ascii="Times New Roman" w:eastAsia="Calibri" w:hAnsi="Times New Roman"/>
          <w:sz w:val="24"/>
          <w:szCs w:val="24"/>
          <w:lang w:eastAsia="en-US"/>
        </w:rPr>
        <w:t>”</w:t>
      </w:r>
      <w:r w:rsidRPr="0068048E">
        <w:rPr>
          <w:rFonts w:ascii="Times New Roman" w:eastAsia="Calibri" w:hAnsi="Times New Roman"/>
          <w:sz w:val="24"/>
          <w:szCs w:val="24"/>
          <w:lang w:eastAsia="en-US"/>
        </w:rPr>
        <w:t xml:space="preserve"> rész</w:t>
      </w:r>
      <w:r>
        <w:rPr>
          <w:rFonts w:ascii="Times New Roman" w:eastAsia="Calibri" w:hAnsi="Times New Roman"/>
          <w:sz w:val="24"/>
          <w:szCs w:val="24"/>
          <w:lang w:eastAsia="en-US"/>
        </w:rPr>
        <w:t>e</w:t>
      </w:r>
      <w:r w:rsidRPr="0068048E">
        <w:rPr>
          <w:rFonts w:ascii="Times New Roman" w:eastAsia="Calibri" w:hAnsi="Times New Roman"/>
          <w:sz w:val="24"/>
          <w:szCs w:val="24"/>
          <w:lang w:eastAsia="en-US"/>
        </w:rPr>
        <w:t xml:space="preserve"> kiegészül azzal, hogy nem csak </w:t>
      </w:r>
      <w:r>
        <w:rPr>
          <w:rFonts w:ascii="Times New Roman" w:eastAsia="Calibri" w:hAnsi="Times New Roman"/>
          <w:sz w:val="24"/>
          <w:szCs w:val="24"/>
          <w:lang w:eastAsia="en-US"/>
        </w:rPr>
        <w:t>p</w:t>
      </w:r>
      <w:r w:rsidRPr="0068048E">
        <w:rPr>
          <w:rFonts w:ascii="Times New Roman" w:eastAsia="Calibri" w:hAnsi="Times New Roman"/>
          <w:sz w:val="24"/>
          <w:szCs w:val="24"/>
          <w:lang w:eastAsia="en-US"/>
        </w:rPr>
        <w:t xml:space="preserve">apír alapon, hanem </w:t>
      </w:r>
      <w:r w:rsidRPr="000F7FE2">
        <w:rPr>
          <w:rFonts w:ascii="Times New Roman" w:eastAsia="Calibri" w:hAnsi="Times New Roman"/>
          <w:b/>
          <w:sz w:val="24"/>
          <w:szCs w:val="24"/>
          <w:lang w:eastAsia="en-US"/>
        </w:rPr>
        <w:t>elektronikusan (</w:t>
      </w:r>
      <w:proofErr w:type="spellStart"/>
      <w:r w:rsidRPr="000F7FE2">
        <w:rPr>
          <w:rFonts w:ascii="Times New Roman" w:eastAsia="Calibri" w:hAnsi="Times New Roman"/>
          <w:b/>
          <w:sz w:val="24"/>
          <w:szCs w:val="24"/>
          <w:lang w:eastAsia="en-US"/>
        </w:rPr>
        <w:t>scannelve</w:t>
      </w:r>
      <w:proofErr w:type="spellEnd"/>
      <w:r w:rsidRPr="000F7FE2">
        <w:rPr>
          <w:rFonts w:ascii="Times New Roman" w:eastAsia="Calibri" w:hAnsi="Times New Roman"/>
          <w:b/>
          <w:sz w:val="24"/>
          <w:szCs w:val="24"/>
          <w:lang w:eastAsia="en-US"/>
        </w:rPr>
        <w:t>) is</w:t>
      </w:r>
      <w:r w:rsidRPr="0068048E">
        <w:rPr>
          <w:rFonts w:ascii="Times New Roman" w:eastAsia="Calibri" w:hAnsi="Times New Roman"/>
          <w:sz w:val="24"/>
          <w:szCs w:val="24"/>
          <w:lang w:eastAsia="en-US"/>
        </w:rPr>
        <w:t xml:space="preserve"> be kell nyújtani a pályázatot.</w:t>
      </w:r>
    </w:p>
    <w:p w:rsidR="00493F57" w:rsidRPr="005352C5" w:rsidRDefault="00493F57" w:rsidP="00493F57">
      <w:pPr>
        <w:pStyle w:val="Listaszerbekezds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/>
          <w:color w:val="FF0000"/>
          <w:sz w:val="24"/>
          <w:szCs w:val="24"/>
          <w:lang w:eastAsia="en-US"/>
        </w:rPr>
      </w:pPr>
      <w:r w:rsidRPr="009A11CE"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r w:rsidRPr="0068048E">
        <w:rPr>
          <w:rFonts w:ascii="Times New Roman" w:eastAsia="Calibri" w:hAnsi="Times New Roman"/>
          <w:sz w:val="24"/>
          <w:szCs w:val="24"/>
          <w:lang w:eastAsia="en-US"/>
        </w:rPr>
        <w:t>Pályázati Felhívás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nak </w:t>
      </w:r>
      <w:r w:rsidRPr="0068048E"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r>
        <w:rPr>
          <w:rFonts w:ascii="Times New Roman" w:eastAsia="Calibri" w:hAnsi="Times New Roman"/>
          <w:sz w:val="24"/>
          <w:szCs w:val="24"/>
          <w:lang w:eastAsia="en-US"/>
        </w:rPr>
        <w:t>„</w:t>
      </w:r>
      <w:r w:rsidRPr="0068048E">
        <w:rPr>
          <w:rFonts w:ascii="Times New Roman" w:eastAsia="Calibri" w:hAnsi="Times New Roman"/>
          <w:sz w:val="24"/>
          <w:szCs w:val="24"/>
          <w:lang w:eastAsia="en-US"/>
        </w:rPr>
        <w:t>Pályázat benyújtása, elbírálása</w:t>
      </w:r>
      <w:r>
        <w:rPr>
          <w:rFonts w:ascii="Times New Roman" w:eastAsia="Calibri" w:hAnsi="Times New Roman"/>
          <w:sz w:val="24"/>
          <w:szCs w:val="24"/>
          <w:lang w:eastAsia="en-US"/>
        </w:rPr>
        <w:t>”</w:t>
      </w:r>
      <w:r w:rsidRPr="0068048E">
        <w:rPr>
          <w:rFonts w:ascii="Times New Roman" w:eastAsia="Calibri" w:hAnsi="Times New Roman"/>
          <w:sz w:val="24"/>
          <w:szCs w:val="24"/>
          <w:lang w:eastAsia="en-US"/>
        </w:rPr>
        <w:t xml:space="preserve"> rész</w:t>
      </w:r>
      <w:r>
        <w:rPr>
          <w:rFonts w:ascii="Times New Roman" w:eastAsia="Calibri" w:hAnsi="Times New Roman"/>
          <w:sz w:val="24"/>
          <w:szCs w:val="24"/>
          <w:lang w:eastAsia="en-US"/>
        </w:rPr>
        <w:t>e</w:t>
      </w:r>
      <w:r w:rsidRPr="006A77BA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68048E">
        <w:rPr>
          <w:rFonts w:ascii="Times New Roman" w:eastAsia="Calibri" w:hAnsi="Times New Roman"/>
          <w:sz w:val="24"/>
          <w:szCs w:val="24"/>
          <w:lang w:eastAsia="en-US"/>
        </w:rPr>
        <w:t>kiegészül azzal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, hogy: </w:t>
      </w:r>
      <w:r w:rsidRPr="00844EC9">
        <w:rPr>
          <w:rFonts w:ascii="Times New Roman" w:hAnsi="Times New Roman"/>
          <w:bCs/>
          <w:noProof/>
          <w:sz w:val="24"/>
          <w:szCs w:val="24"/>
        </w:rPr>
        <w:t xml:space="preserve">A pályázatok </w:t>
      </w:r>
      <w:r w:rsidRPr="00BF43DA">
        <w:rPr>
          <w:rFonts w:ascii="Times New Roman" w:hAnsi="Times New Roman"/>
          <w:b/>
          <w:bCs/>
          <w:noProof/>
          <w:sz w:val="24"/>
          <w:szCs w:val="24"/>
        </w:rPr>
        <w:t xml:space="preserve">borítékbontását a </w:t>
      </w:r>
      <w:r w:rsidRPr="00BF43DA">
        <w:rPr>
          <w:rFonts w:ascii="Times New Roman" w:hAnsi="Times New Roman"/>
          <w:b/>
          <w:sz w:val="24"/>
          <w:szCs w:val="24"/>
        </w:rPr>
        <w:t>Polgármesteri Hivatal</w:t>
      </w:r>
      <w:r w:rsidRPr="00BF43DA">
        <w:rPr>
          <w:rFonts w:ascii="Times New Roman" w:hAnsi="Times New Roman"/>
          <w:b/>
          <w:bCs/>
          <w:noProof/>
          <w:sz w:val="24"/>
          <w:szCs w:val="24"/>
        </w:rPr>
        <w:t xml:space="preserve"> végzi</w:t>
      </w:r>
      <w:r w:rsidRPr="00844EC9">
        <w:rPr>
          <w:rFonts w:ascii="Times New Roman" w:hAnsi="Times New Roman"/>
          <w:bCs/>
          <w:noProof/>
          <w:sz w:val="24"/>
          <w:szCs w:val="24"/>
        </w:rPr>
        <w:t>. A bontási jegyzőkönyvben rögzíteni kell az érvényes és érvénytelen pályázatokat, valamint azon pályázatokat, melyek hi</w:t>
      </w:r>
      <w:r>
        <w:rPr>
          <w:rFonts w:ascii="Times New Roman" w:hAnsi="Times New Roman"/>
          <w:bCs/>
          <w:noProof/>
          <w:sz w:val="24"/>
          <w:szCs w:val="24"/>
        </w:rPr>
        <w:t xml:space="preserve">ánypótlással érvényessé tehetők, </w:t>
      </w:r>
      <w:r w:rsidRPr="008D35B3">
        <w:rPr>
          <w:rFonts w:ascii="Times New Roman" w:hAnsi="Times New Roman"/>
          <w:bCs/>
          <w:noProof/>
          <w:sz w:val="24"/>
          <w:szCs w:val="24"/>
        </w:rPr>
        <w:t xml:space="preserve">valamint, hogy: </w:t>
      </w:r>
      <w:r w:rsidRPr="001727EB">
        <w:rPr>
          <w:rFonts w:ascii="Times New Roman" w:hAnsi="Times New Roman"/>
          <w:b/>
          <w:sz w:val="24"/>
          <w:szCs w:val="24"/>
        </w:rPr>
        <w:t>Hiánypótlást</w:t>
      </w:r>
      <w:r w:rsidRPr="00FB15A3">
        <w:rPr>
          <w:rFonts w:ascii="Times New Roman" w:hAnsi="Times New Roman"/>
          <w:sz w:val="24"/>
          <w:szCs w:val="24"/>
        </w:rPr>
        <w:t xml:space="preserve"> a </w:t>
      </w:r>
      <w:r w:rsidRPr="00BF43DA">
        <w:rPr>
          <w:rFonts w:ascii="Times New Roman" w:hAnsi="Times New Roman"/>
          <w:b/>
          <w:sz w:val="24"/>
          <w:szCs w:val="24"/>
        </w:rPr>
        <w:t>pályázat benyújtásának megfelelően (mailben és személyesen vagy postai úton ajánlott küldeményként is) kell benyújtani</w:t>
      </w:r>
      <w:r w:rsidRPr="00FB15A3">
        <w:rPr>
          <w:rFonts w:ascii="Times New Roman" w:hAnsi="Times New Roman"/>
          <w:sz w:val="24"/>
          <w:szCs w:val="24"/>
        </w:rPr>
        <w:t xml:space="preserve">. A hiánypótlásra kérjük ráírni: </w:t>
      </w:r>
      <w:r w:rsidRPr="00BF43DA">
        <w:rPr>
          <w:rFonts w:ascii="Times New Roman" w:hAnsi="Times New Roman"/>
          <w:b/>
          <w:sz w:val="24"/>
          <w:szCs w:val="24"/>
        </w:rPr>
        <w:t xml:space="preserve">„2018. évi </w:t>
      </w:r>
      <w:proofErr w:type="spellStart"/>
      <w:r w:rsidRPr="00BF43DA">
        <w:rPr>
          <w:rFonts w:ascii="Times New Roman" w:hAnsi="Times New Roman"/>
          <w:b/>
          <w:sz w:val="24"/>
          <w:szCs w:val="24"/>
        </w:rPr>
        <w:t>növényesítési</w:t>
      </w:r>
      <w:proofErr w:type="spellEnd"/>
      <w:r w:rsidRPr="00BF43DA">
        <w:rPr>
          <w:rFonts w:ascii="Times New Roman" w:hAnsi="Times New Roman"/>
          <w:b/>
          <w:sz w:val="24"/>
          <w:szCs w:val="24"/>
        </w:rPr>
        <w:t xml:space="preserve"> pályázat hiánypótlás”</w:t>
      </w:r>
      <w:r w:rsidRPr="00FB15A3">
        <w:rPr>
          <w:rFonts w:ascii="Times New Roman" w:hAnsi="Times New Roman"/>
          <w:sz w:val="24"/>
          <w:szCs w:val="24"/>
        </w:rPr>
        <w:t>. Postai feladás esetén, a borítékon szereplő postai bélyegzőn lévő időpont számít a benyújtás időpontjának.</w:t>
      </w:r>
    </w:p>
    <w:p w:rsidR="00493F57" w:rsidRPr="00AB3FD8" w:rsidRDefault="00493F57" w:rsidP="00493F57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B3FD8">
        <w:rPr>
          <w:rFonts w:ascii="Times New Roman" w:eastAsia="Calibri" w:hAnsi="Times New Roman"/>
          <w:sz w:val="24"/>
          <w:szCs w:val="24"/>
          <w:lang w:eastAsia="en-US"/>
        </w:rPr>
        <w:t>A Pályázati Felhívásnak a „Pályázat lebonyolításának módja” része pontosítva lett, miszerint a</w:t>
      </w:r>
      <w:r w:rsidRPr="00AB3FD8">
        <w:rPr>
          <w:rFonts w:ascii="Times New Roman" w:eastAsia="Arial Unicode MS" w:hAnsi="Times New Roman"/>
          <w:sz w:val="24"/>
          <w:szCs w:val="24"/>
        </w:rPr>
        <w:t xml:space="preserve"> korábbi éveket figyelembe véve</w:t>
      </w:r>
      <w:r w:rsidRPr="00AB3FD8">
        <w:rPr>
          <w:rFonts w:ascii="Times New Roman" w:eastAsia="Calibri" w:hAnsi="Times New Roman"/>
          <w:sz w:val="24"/>
          <w:szCs w:val="24"/>
          <w:lang w:eastAsia="en-US"/>
        </w:rPr>
        <w:t xml:space="preserve"> a</w:t>
      </w:r>
      <w:r w:rsidRPr="00AB3FD8">
        <w:rPr>
          <w:rFonts w:ascii="Times New Roman" w:hAnsi="Times New Roman"/>
          <w:sz w:val="24"/>
          <w:szCs w:val="24"/>
        </w:rPr>
        <w:t xml:space="preserve"> Városüzemeltetési Bizottság</w:t>
      </w:r>
      <w:r w:rsidRPr="00AB3FD8">
        <w:rPr>
          <w:rFonts w:ascii="Times New Roman" w:eastAsia="Arial Unicode MS" w:hAnsi="Times New Roman"/>
          <w:sz w:val="24"/>
          <w:szCs w:val="24"/>
        </w:rPr>
        <w:t xml:space="preserve"> helyett a </w:t>
      </w:r>
      <w:r w:rsidRPr="00623E9A">
        <w:rPr>
          <w:rFonts w:ascii="Times New Roman" w:eastAsia="Arial Unicode MS" w:hAnsi="Times New Roman"/>
          <w:b/>
          <w:sz w:val="24"/>
          <w:szCs w:val="24"/>
        </w:rPr>
        <w:t>Vagyongazdálkodási Iroda</w:t>
      </w:r>
      <w:r w:rsidRPr="00AB3FD8">
        <w:rPr>
          <w:rFonts w:ascii="Times New Roman" w:eastAsia="Arial Unicode MS" w:hAnsi="Times New Roman"/>
          <w:sz w:val="24"/>
          <w:szCs w:val="24"/>
        </w:rPr>
        <w:t xml:space="preserve"> értesít minden pályázót a pályázatról hozott </w:t>
      </w:r>
      <w:r w:rsidRPr="00AB3FD8">
        <w:rPr>
          <w:rFonts w:ascii="Times New Roman" w:hAnsi="Times New Roman"/>
          <w:sz w:val="24"/>
          <w:szCs w:val="24"/>
        </w:rPr>
        <w:t>döntéséről, valamint gondoskodik a döntés közzétételéről a Polgármesteri Hivatal hirdetőtábláján.</w:t>
      </w:r>
    </w:p>
    <w:p w:rsidR="00493F57" w:rsidRPr="00AB3FD8" w:rsidRDefault="00493F57" w:rsidP="00493F57">
      <w:pPr>
        <w:pStyle w:val="Listaszerbekezds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3FD8">
        <w:rPr>
          <w:rFonts w:ascii="Times New Roman" w:eastAsia="Calibri" w:hAnsi="Times New Roman"/>
          <w:sz w:val="24"/>
          <w:szCs w:val="24"/>
          <w:lang w:eastAsia="en-US"/>
        </w:rPr>
        <w:t>A Tájékoztató (1. számú melléklet) „Pályázat kiírása, elbírálása” rész 2.3 pontj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a aszerint változott, hogy </w:t>
      </w:r>
      <w:r w:rsidRPr="00AB3FD8"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r w:rsidRPr="00AB3FD8">
        <w:rPr>
          <w:rFonts w:ascii="Times New Roman" w:hAnsi="Times New Roman"/>
          <w:sz w:val="24"/>
          <w:szCs w:val="24"/>
        </w:rPr>
        <w:t xml:space="preserve">Városüzemeltetési Bizottság helyett a </w:t>
      </w:r>
      <w:r w:rsidRPr="00AB3FD8">
        <w:rPr>
          <w:rFonts w:ascii="Times New Roman" w:hAnsi="Times New Roman"/>
          <w:b/>
          <w:sz w:val="24"/>
          <w:szCs w:val="24"/>
        </w:rPr>
        <w:t>Vagyongazdálkodási Iroda</w:t>
      </w:r>
      <w:r w:rsidRPr="00AB3FD8">
        <w:rPr>
          <w:rFonts w:ascii="Times New Roman" w:hAnsi="Times New Roman"/>
          <w:sz w:val="24"/>
          <w:szCs w:val="24"/>
        </w:rPr>
        <w:t xml:space="preserve"> tájékoztatja írásban a résztvevőket a pályázat elbírálásáról, és hozza nyilvánosságra a Városüzemeltetési Bizottság döntését a helyben szokásos módon.</w:t>
      </w:r>
    </w:p>
    <w:p w:rsidR="00493F57" w:rsidRDefault="00493F57" w:rsidP="00493F57">
      <w:pPr>
        <w:pStyle w:val="Listaszerbekezds"/>
        <w:numPr>
          <w:ilvl w:val="1"/>
          <w:numId w:val="29"/>
        </w:numPr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A0D4C">
        <w:rPr>
          <w:rFonts w:ascii="Times New Roman" w:eastAsia="Calibri" w:hAnsi="Times New Roman"/>
          <w:sz w:val="24"/>
          <w:szCs w:val="24"/>
          <w:lang w:eastAsia="en-US"/>
        </w:rPr>
        <w:t>A Tájékoztató (1. számú melléklet) 4.1 pontja kiegészült azzal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a konkrét megfogalmazással</w:t>
      </w:r>
      <w:r w:rsidRPr="009A0D4C">
        <w:rPr>
          <w:rFonts w:ascii="Times New Roman" w:eastAsia="Calibri" w:hAnsi="Times New Roman"/>
          <w:sz w:val="24"/>
          <w:szCs w:val="24"/>
          <w:lang w:eastAsia="en-US"/>
        </w:rPr>
        <w:t xml:space="preserve">, hogy: </w:t>
      </w:r>
      <w:r w:rsidRPr="005024AB">
        <w:rPr>
          <w:rFonts w:ascii="Times New Roman" w:hAnsi="Times New Roman"/>
          <w:b/>
          <w:sz w:val="24"/>
          <w:szCs w:val="24"/>
        </w:rPr>
        <w:t xml:space="preserve">A Pályázati Adatlap és mellékletei is </w:t>
      </w:r>
      <w:proofErr w:type="spellStart"/>
      <w:r w:rsidRPr="005024AB">
        <w:rPr>
          <w:rFonts w:ascii="Times New Roman" w:hAnsi="Times New Roman"/>
          <w:b/>
          <w:sz w:val="24"/>
          <w:szCs w:val="24"/>
        </w:rPr>
        <w:t>hiánypótolhatók</w:t>
      </w:r>
      <w:proofErr w:type="spellEnd"/>
      <w:r w:rsidRPr="005024AB">
        <w:rPr>
          <w:rFonts w:ascii="Times New Roman" w:hAnsi="Times New Roman"/>
          <w:b/>
          <w:sz w:val="24"/>
          <w:szCs w:val="24"/>
        </w:rPr>
        <w:t>.</w:t>
      </w:r>
    </w:p>
    <w:p w:rsidR="00493F57" w:rsidRPr="009A4A2A" w:rsidRDefault="00493F57" w:rsidP="00493F57">
      <w:pPr>
        <w:pStyle w:val="Listaszerbekezds"/>
        <w:numPr>
          <w:ilvl w:val="1"/>
          <w:numId w:val="29"/>
        </w:numPr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A0D4C">
        <w:rPr>
          <w:rFonts w:ascii="Times New Roman" w:eastAsia="Calibri" w:hAnsi="Times New Roman"/>
          <w:sz w:val="24"/>
          <w:szCs w:val="24"/>
          <w:lang w:eastAsia="en-US"/>
        </w:rPr>
        <w:t>A Tájékoztató (1. számú melléklet) 4.</w:t>
      </w:r>
      <w:r>
        <w:rPr>
          <w:rFonts w:ascii="Times New Roman" w:eastAsia="Calibri" w:hAnsi="Times New Roman"/>
          <w:sz w:val="24"/>
          <w:szCs w:val="24"/>
          <w:lang w:eastAsia="en-US"/>
        </w:rPr>
        <w:t>2</w:t>
      </w:r>
      <w:r w:rsidRPr="009A0D4C">
        <w:rPr>
          <w:rFonts w:ascii="Times New Roman" w:eastAsia="Calibri" w:hAnsi="Times New Roman"/>
          <w:sz w:val="24"/>
          <w:szCs w:val="24"/>
          <w:lang w:eastAsia="en-US"/>
        </w:rPr>
        <w:t xml:space="preserve"> pontja kiegészült azzal, hogy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1716F0">
        <w:rPr>
          <w:rFonts w:ascii="Times New Roman" w:eastAsia="Calibri" w:hAnsi="Times New Roman"/>
          <w:b/>
          <w:sz w:val="24"/>
          <w:szCs w:val="24"/>
          <w:lang w:eastAsia="en-US"/>
        </w:rPr>
        <w:t>elektronikusan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is benyújtandó a pályázat</w:t>
      </w:r>
      <w:r w:rsidRPr="009A0D4C">
        <w:rPr>
          <w:rFonts w:ascii="Times New Roman" w:hAnsi="Times New Roman"/>
          <w:sz w:val="24"/>
          <w:szCs w:val="24"/>
        </w:rPr>
        <w:t>.</w:t>
      </w:r>
    </w:p>
    <w:p w:rsidR="00493F57" w:rsidRDefault="00493F57" w:rsidP="00493F57">
      <w:pPr>
        <w:pStyle w:val="Listaszerbekezds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C73C3">
        <w:rPr>
          <w:rFonts w:ascii="Times New Roman" w:eastAsia="Calibri" w:hAnsi="Times New Roman"/>
          <w:sz w:val="24"/>
          <w:szCs w:val="24"/>
          <w:lang w:eastAsia="en-US"/>
        </w:rPr>
        <w:t xml:space="preserve">A Tájékoztató (1. számú melléklet) </w:t>
      </w:r>
      <w:r>
        <w:rPr>
          <w:rFonts w:ascii="Times New Roman" w:eastAsia="Calibri" w:hAnsi="Times New Roman"/>
          <w:sz w:val="24"/>
          <w:szCs w:val="24"/>
          <w:lang w:eastAsia="en-US"/>
        </w:rPr>
        <w:t>„</w:t>
      </w:r>
      <w:r w:rsidRPr="000C73C3">
        <w:rPr>
          <w:rFonts w:ascii="Times New Roman" w:hAnsi="Times New Roman"/>
          <w:sz w:val="24"/>
          <w:szCs w:val="24"/>
        </w:rPr>
        <w:t>A pályázat általános feltételei</w:t>
      </w:r>
      <w:r>
        <w:rPr>
          <w:rFonts w:ascii="Times New Roman" w:hAnsi="Times New Roman"/>
          <w:sz w:val="24"/>
          <w:szCs w:val="24"/>
        </w:rPr>
        <w:t>” részének 4.2 pontjában</w:t>
      </w:r>
      <w:r w:rsidRPr="000C73C3">
        <w:rPr>
          <w:rFonts w:ascii="Times New Roman" w:hAnsi="Times New Roman"/>
          <w:sz w:val="24"/>
          <w:szCs w:val="24"/>
        </w:rPr>
        <w:t xml:space="preserve"> a közös képviselő megválasztásáról szóló határozat eredeti példánya vagy annak közje</w:t>
      </w:r>
      <w:r>
        <w:rPr>
          <w:rFonts w:ascii="Times New Roman" w:hAnsi="Times New Roman"/>
          <w:sz w:val="24"/>
          <w:szCs w:val="24"/>
        </w:rPr>
        <w:t xml:space="preserve">gyző által hitelesített másolatának benyújtása helyett </w:t>
      </w:r>
      <w:r w:rsidRPr="009B2056">
        <w:rPr>
          <w:rFonts w:ascii="Times New Roman" w:hAnsi="Times New Roman"/>
          <w:sz w:val="24"/>
          <w:szCs w:val="24"/>
        </w:rPr>
        <w:t xml:space="preserve">javasolandó a </w:t>
      </w:r>
      <w:r w:rsidRPr="000C3D18">
        <w:rPr>
          <w:rFonts w:ascii="Times New Roman" w:hAnsi="Times New Roman"/>
          <w:b/>
          <w:sz w:val="24"/>
          <w:szCs w:val="24"/>
        </w:rPr>
        <w:t>közös képviselő megválasztásáról szóló</w:t>
      </w:r>
      <w:r w:rsidRPr="009B2056">
        <w:rPr>
          <w:rFonts w:ascii="Times New Roman" w:hAnsi="Times New Roman"/>
          <w:sz w:val="24"/>
          <w:szCs w:val="24"/>
        </w:rPr>
        <w:t xml:space="preserve"> </w:t>
      </w:r>
      <w:r w:rsidRPr="000F7FE2">
        <w:rPr>
          <w:rFonts w:ascii="Times New Roman" w:hAnsi="Times New Roman"/>
          <w:b/>
          <w:sz w:val="24"/>
          <w:szCs w:val="24"/>
        </w:rPr>
        <w:t>határozat (közjegyzői hitelesítés nélküli) másolati</w:t>
      </w:r>
      <w:r>
        <w:rPr>
          <w:rFonts w:ascii="Times New Roman" w:hAnsi="Times New Roman"/>
          <w:b/>
          <w:sz w:val="24"/>
          <w:szCs w:val="24"/>
        </w:rPr>
        <w:t xml:space="preserve"> példánya</w:t>
      </w:r>
      <w:r>
        <w:rPr>
          <w:rFonts w:ascii="Times New Roman" w:hAnsi="Times New Roman"/>
          <w:sz w:val="24"/>
          <w:szCs w:val="24"/>
        </w:rPr>
        <w:t>.</w:t>
      </w:r>
    </w:p>
    <w:p w:rsidR="00493F57" w:rsidRPr="00224B1E" w:rsidRDefault="00493F57" w:rsidP="00493F57">
      <w:pPr>
        <w:pStyle w:val="Listaszerbekezds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C73C3">
        <w:rPr>
          <w:rFonts w:ascii="Times New Roman" w:eastAsia="Calibri" w:hAnsi="Times New Roman"/>
          <w:sz w:val="24"/>
          <w:szCs w:val="24"/>
          <w:lang w:eastAsia="en-US"/>
        </w:rPr>
        <w:t xml:space="preserve">A Tájékoztató (1. számú melléklet) </w:t>
      </w:r>
      <w:r>
        <w:rPr>
          <w:rFonts w:ascii="Times New Roman" w:eastAsia="Calibri" w:hAnsi="Times New Roman"/>
          <w:sz w:val="24"/>
          <w:szCs w:val="24"/>
          <w:lang w:eastAsia="en-US"/>
        </w:rPr>
        <w:t>8</w:t>
      </w:r>
      <w:r>
        <w:rPr>
          <w:rFonts w:ascii="Times New Roman" w:hAnsi="Times New Roman"/>
          <w:sz w:val="24"/>
          <w:szCs w:val="24"/>
        </w:rPr>
        <w:t>.12 pontjában javasolt korrigálni, hogy a</w:t>
      </w:r>
      <w:r w:rsidRPr="009B2056">
        <w:rPr>
          <w:rFonts w:ascii="Times New Roman" w:hAnsi="Times New Roman"/>
          <w:sz w:val="24"/>
          <w:szCs w:val="24"/>
        </w:rPr>
        <w:t xml:space="preserve"> támogatások átutalását megelőzően a Polgármesteri Hivatal Vagyongazdálkodási Irodájának munkatársa </w:t>
      </w:r>
      <w:r>
        <w:rPr>
          <w:rFonts w:ascii="Times New Roman" w:hAnsi="Times New Roman"/>
          <w:sz w:val="24"/>
          <w:szCs w:val="24"/>
        </w:rPr>
        <w:t xml:space="preserve">nem </w:t>
      </w:r>
      <w:r w:rsidRPr="009B2056">
        <w:rPr>
          <w:rFonts w:ascii="Times New Roman" w:hAnsi="Times New Roman"/>
          <w:sz w:val="24"/>
          <w:szCs w:val="24"/>
        </w:rPr>
        <w:t xml:space="preserve">szúrópróbaszerűen </w:t>
      </w:r>
      <w:r>
        <w:rPr>
          <w:rFonts w:ascii="Times New Roman" w:hAnsi="Times New Roman"/>
          <w:sz w:val="24"/>
          <w:szCs w:val="24"/>
        </w:rPr>
        <w:t xml:space="preserve">ellenőrzi, hanem </w:t>
      </w:r>
      <w:r w:rsidRPr="009B2056">
        <w:rPr>
          <w:rFonts w:ascii="Times New Roman" w:hAnsi="Times New Roman"/>
          <w:sz w:val="24"/>
          <w:szCs w:val="24"/>
        </w:rPr>
        <w:t>szúrópróbaszerűen</w:t>
      </w:r>
      <w:r w:rsidRPr="000C3D18">
        <w:rPr>
          <w:rFonts w:ascii="Times New Roman" w:hAnsi="Times New Roman"/>
          <w:b/>
          <w:sz w:val="24"/>
          <w:szCs w:val="24"/>
        </w:rPr>
        <w:t xml:space="preserve"> ellenőrizheti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2056">
        <w:rPr>
          <w:rFonts w:ascii="Times New Roman" w:hAnsi="Times New Roman"/>
          <w:sz w:val="24"/>
          <w:szCs w:val="24"/>
        </w:rPr>
        <w:t>a pályá</w:t>
      </w:r>
      <w:r>
        <w:rPr>
          <w:rFonts w:ascii="Times New Roman" w:hAnsi="Times New Roman"/>
          <w:sz w:val="24"/>
          <w:szCs w:val="24"/>
        </w:rPr>
        <w:t xml:space="preserve">zatban leírt munkák </w:t>
      </w:r>
      <w:r w:rsidRPr="00224B1E">
        <w:rPr>
          <w:rFonts w:ascii="Times New Roman" w:hAnsi="Times New Roman"/>
          <w:sz w:val="24"/>
          <w:szCs w:val="24"/>
        </w:rPr>
        <w:t>elvégzését, mivel a támogatás elszámolásánál a készre jelentés alátámasztja a teljesítés igazolását.</w:t>
      </w:r>
    </w:p>
    <w:p w:rsidR="00493F57" w:rsidRPr="00EF7EC2" w:rsidRDefault="00493F57" w:rsidP="00493F5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B2056">
        <w:rPr>
          <w:rFonts w:ascii="Times New Roman" w:eastAsia="Calibri" w:hAnsi="Times New Roman"/>
          <w:sz w:val="24"/>
          <w:szCs w:val="24"/>
          <w:lang w:eastAsia="en-US"/>
        </w:rPr>
        <w:lastRenderedPageBreak/>
        <w:t>A Tájékoztatóban (1. számú melléklet) a 9. Nyilvánosság</w:t>
      </w:r>
      <w:r w:rsidRPr="009B2056">
        <w:rPr>
          <w:rFonts w:ascii="Times New Roman" w:hAnsi="Times New Roman"/>
          <w:sz w:val="24"/>
          <w:szCs w:val="24"/>
        </w:rPr>
        <w:t xml:space="preserve"> rész</w:t>
      </w:r>
      <w:r>
        <w:rPr>
          <w:rFonts w:ascii="Times New Roman" w:hAnsi="Times New Roman"/>
          <w:sz w:val="24"/>
          <w:szCs w:val="24"/>
        </w:rPr>
        <w:t xml:space="preserve"> kiegészül azzal, hogy</w:t>
      </w:r>
      <w:r w:rsidRPr="009B205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fotódokumentációt kérünk a </w:t>
      </w:r>
      <w:r w:rsidRPr="009B2056">
        <w:rPr>
          <w:rFonts w:ascii="Times New Roman" w:hAnsi="Times New Roman"/>
          <w:sz w:val="24"/>
          <w:szCs w:val="24"/>
        </w:rPr>
        <w:t>támogatásban részesült pályázó</w:t>
      </w:r>
      <w:r>
        <w:rPr>
          <w:rFonts w:ascii="Times New Roman" w:hAnsi="Times New Roman"/>
          <w:sz w:val="24"/>
          <w:szCs w:val="24"/>
        </w:rPr>
        <w:t>tól a vonatkoz</w:t>
      </w:r>
      <w:r w:rsidRPr="009B2056">
        <w:rPr>
          <w:rFonts w:ascii="Times New Roman" w:hAnsi="Times New Roman"/>
          <w:sz w:val="24"/>
          <w:szCs w:val="24"/>
        </w:rPr>
        <w:t>ó helyszínen</w:t>
      </w:r>
      <w:r>
        <w:rPr>
          <w:rFonts w:ascii="Times New Roman" w:hAnsi="Times New Roman"/>
          <w:sz w:val="24"/>
          <w:szCs w:val="24"/>
        </w:rPr>
        <w:t>,</w:t>
      </w:r>
      <w:r w:rsidRPr="009B2056">
        <w:rPr>
          <w:rFonts w:ascii="Times New Roman" w:hAnsi="Times New Roman"/>
          <w:sz w:val="24"/>
          <w:szCs w:val="24"/>
        </w:rPr>
        <w:t xml:space="preserve"> látható helyen kötelezően feltüntet</w:t>
      </w:r>
      <w:r>
        <w:rPr>
          <w:rFonts w:ascii="Times New Roman" w:hAnsi="Times New Roman"/>
          <w:sz w:val="24"/>
          <w:szCs w:val="24"/>
        </w:rPr>
        <w:t>ett: „</w:t>
      </w:r>
      <w:r w:rsidRPr="009B2056">
        <w:rPr>
          <w:rFonts w:ascii="Times New Roman" w:hAnsi="Times New Roman"/>
          <w:sz w:val="24"/>
          <w:szCs w:val="24"/>
        </w:rPr>
        <w:t xml:space="preserve">a pályázatban megjelölt tevékenységet a </w:t>
      </w:r>
      <w:r w:rsidRPr="009B2056">
        <w:rPr>
          <w:rFonts w:ascii="Times New Roman" w:hAnsi="Times New Roman"/>
          <w:b/>
          <w:bCs/>
          <w:spacing w:val="15"/>
          <w:sz w:val="24"/>
          <w:szCs w:val="24"/>
        </w:rPr>
        <w:t>Budapest Főváros VII. kerület Erzsébetváros Önkormányzata</w:t>
      </w:r>
      <w:r w:rsidRPr="009B2056">
        <w:rPr>
          <w:rFonts w:ascii="Times New Roman" w:hAnsi="Times New Roman"/>
          <w:sz w:val="24"/>
          <w:szCs w:val="24"/>
        </w:rPr>
        <w:t xml:space="preserve"> támogatja és „2018. évi </w:t>
      </w:r>
      <w:proofErr w:type="spellStart"/>
      <w:r w:rsidRPr="009B2056">
        <w:rPr>
          <w:rFonts w:ascii="Times New Roman" w:hAnsi="Times New Roman"/>
          <w:sz w:val="24"/>
          <w:szCs w:val="24"/>
        </w:rPr>
        <w:t>növényesítési</w:t>
      </w:r>
      <w:proofErr w:type="spellEnd"/>
      <w:r w:rsidRPr="009B2056">
        <w:rPr>
          <w:rFonts w:ascii="Times New Roman" w:hAnsi="Times New Roman"/>
          <w:sz w:val="24"/>
          <w:szCs w:val="24"/>
        </w:rPr>
        <w:t xml:space="preserve"> pályázat” támogatás keretében valósult meg</w:t>
      </w:r>
      <w:r>
        <w:rPr>
          <w:rFonts w:ascii="Times New Roman" w:hAnsi="Times New Roman"/>
          <w:sz w:val="24"/>
          <w:szCs w:val="24"/>
        </w:rPr>
        <w:t xml:space="preserve">” </w:t>
      </w:r>
      <w:r w:rsidRPr="00EF7EC2">
        <w:rPr>
          <w:rFonts w:ascii="Times New Roman" w:hAnsi="Times New Roman"/>
          <w:sz w:val="24"/>
          <w:szCs w:val="24"/>
        </w:rPr>
        <w:t>kiírásról, melyet elszámoláskor a nyertes pályázónak hitelesített másolatban fotódokumentációval kell igazolnia.</w:t>
      </w:r>
    </w:p>
    <w:p w:rsidR="00493F57" w:rsidRPr="00153489" w:rsidRDefault="00493F57" w:rsidP="00493F57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B2056">
        <w:rPr>
          <w:rFonts w:ascii="Times New Roman" w:eastAsia="Calibri" w:hAnsi="Times New Roman"/>
          <w:sz w:val="24"/>
          <w:szCs w:val="24"/>
          <w:lang w:eastAsia="en-US"/>
        </w:rPr>
        <w:t>A Tájékoztatóban (1. számú melléklet)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153489">
        <w:rPr>
          <w:rFonts w:ascii="Times New Roman" w:eastAsia="Calibri" w:hAnsi="Times New Roman"/>
          <w:b/>
          <w:sz w:val="24"/>
          <w:szCs w:val="24"/>
          <w:lang w:eastAsia="en-US"/>
        </w:rPr>
        <w:t>kikerül a 11. pont „</w:t>
      </w:r>
      <w:r w:rsidRPr="00153489">
        <w:rPr>
          <w:rStyle w:val="AlcmChar"/>
          <w:rFonts w:ascii="Times New Roman" w:hAnsi="Times New Roman"/>
          <w:b/>
          <w:color w:val="auto"/>
          <w:sz w:val="24"/>
          <w:szCs w:val="24"/>
        </w:rPr>
        <w:t>Eltérés a pályázat tartalmától”</w:t>
      </w:r>
      <w:r>
        <w:rPr>
          <w:rStyle w:val="AlcmChar"/>
          <w:rFonts w:ascii="Times New Roman" w:hAnsi="Times New Roman"/>
          <w:color w:val="auto"/>
          <w:sz w:val="24"/>
          <w:szCs w:val="24"/>
        </w:rPr>
        <w:t>, mivel az arra vonatkozó határozat csak a 2016. évi kiírásra vonatkozik.</w:t>
      </w:r>
    </w:p>
    <w:p w:rsidR="00493F57" w:rsidRPr="00D4170A" w:rsidRDefault="00493F57" w:rsidP="00493F57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A 2. számú melléklet Pályázati Adatlap I. része kiegészült a Pályázó </w:t>
      </w:r>
      <w:r w:rsidRPr="00AD7865">
        <w:rPr>
          <w:rFonts w:ascii="Times New Roman" w:eastAsia="Calibri" w:hAnsi="Times New Roman"/>
          <w:b/>
          <w:sz w:val="24"/>
          <w:szCs w:val="24"/>
          <w:lang w:eastAsia="en-US"/>
        </w:rPr>
        <w:t>adószám</w:t>
      </w:r>
      <w:r>
        <w:rPr>
          <w:rFonts w:ascii="Times New Roman" w:eastAsia="Calibri" w:hAnsi="Times New Roman"/>
          <w:sz w:val="24"/>
          <w:szCs w:val="24"/>
          <w:lang w:eastAsia="en-US"/>
        </w:rPr>
        <w:t>ával.</w:t>
      </w:r>
    </w:p>
    <w:p w:rsidR="00493F57" w:rsidRPr="00EF791C" w:rsidRDefault="00493F57" w:rsidP="00493F57">
      <w:pPr>
        <w:pStyle w:val="Listaszerbekezds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EF791C">
        <w:rPr>
          <w:rFonts w:ascii="Times New Roman" w:hAnsi="Times New Roman"/>
          <w:sz w:val="24"/>
          <w:szCs w:val="24"/>
        </w:rPr>
        <w:t xml:space="preserve"> 3. számú melléklet </w:t>
      </w:r>
      <w:r w:rsidRPr="006C000A">
        <w:rPr>
          <w:rFonts w:ascii="Times New Roman" w:hAnsi="Times New Roman"/>
          <w:b/>
          <w:sz w:val="24"/>
          <w:szCs w:val="24"/>
        </w:rPr>
        <w:t>Felhatalmazó levél</w:t>
      </w:r>
      <w:r w:rsidRPr="00EF791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megnevezés </w:t>
      </w:r>
      <w:r w:rsidRPr="00EF791C">
        <w:rPr>
          <w:rFonts w:ascii="Times New Roman" w:hAnsi="Times New Roman"/>
          <w:sz w:val="24"/>
          <w:szCs w:val="24"/>
        </w:rPr>
        <w:t xml:space="preserve">kiegészül a </w:t>
      </w:r>
      <w:r w:rsidRPr="006C000A">
        <w:rPr>
          <w:rFonts w:ascii="Times New Roman" w:hAnsi="Times New Roman"/>
          <w:b/>
          <w:sz w:val="24"/>
          <w:szCs w:val="24"/>
        </w:rPr>
        <w:t>MINTA</w:t>
      </w:r>
      <w:r w:rsidRPr="00EF791C">
        <w:rPr>
          <w:rFonts w:ascii="Times New Roman" w:hAnsi="Times New Roman"/>
          <w:sz w:val="24"/>
          <w:szCs w:val="24"/>
        </w:rPr>
        <w:t xml:space="preserve"> megnevezéssel, mivel </w:t>
      </w:r>
      <w:r>
        <w:rPr>
          <w:rFonts w:ascii="Times New Roman" w:hAnsi="Times New Roman"/>
          <w:sz w:val="24"/>
          <w:szCs w:val="24"/>
        </w:rPr>
        <w:t xml:space="preserve">nem egységes, </w:t>
      </w:r>
      <w:r w:rsidRPr="00EF791C">
        <w:rPr>
          <w:rFonts w:ascii="Times New Roman" w:hAnsi="Times New Roman"/>
          <w:sz w:val="24"/>
          <w:szCs w:val="24"/>
        </w:rPr>
        <w:t xml:space="preserve">bankonként változik a </w:t>
      </w:r>
      <w:r>
        <w:rPr>
          <w:rFonts w:ascii="Times New Roman" w:hAnsi="Times New Roman"/>
          <w:sz w:val="24"/>
          <w:szCs w:val="24"/>
        </w:rPr>
        <w:t>forma</w:t>
      </w:r>
      <w:r w:rsidRPr="00EF791C">
        <w:rPr>
          <w:rFonts w:ascii="Times New Roman" w:hAnsi="Times New Roman"/>
          <w:sz w:val="24"/>
          <w:szCs w:val="24"/>
        </w:rPr>
        <w:t>nyomtatvány.</w:t>
      </w:r>
    </w:p>
    <w:p w:rsidR="00493F57" w:rsidRPr="00BE20C2" w:rsidRDefault="00493F57" w:rsidP="00493F57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noProof/>
          <w:sz w:val="24"/>
          <w:szCs w:val="24"/>
        </w:rPr>
      </w:pPr>
      <w:r w:rsidRPr="00BE20C2">
        <w:rPr>
          <w:rFonts w:ascii="Times New Roman" w:hAnsi="Times New Roman"/>
          <w:bCs/>
          <w:sz w:val="24"/>
          <w:szCs w:val="24"/>
        </w:rPr>
        <w:t xml:space="preserve">A Támogatási szerződésben a </w:t>
      </w:r>
      <w:r>
        <w:rPr>
          <w:rFonts w:ascii="Times New Roman" w:hAnsi="Times New Roman"/>
          <w:bCs/>
          <w:sz w:val="24"/>
          <w:szCs w:val="24"/>
        </w:rPr>
        <w:t>„</w:t>
      </w:r>
      <w:r w:rsidRPr="00BE20C2">
        <w:rPr>
          <w:rFonts w:ascii="Times New Roman" w:hAnsi="Times New Roman"/>
          <w:bCs/>
          <w:sz w:val="24"/>
          <w:szCs w:val="24"/>
        </w:rPr>
        <w:t>Megállapodás tárgya</w:t>
      </w:r>
      <w:r>
        <w:rPr>
          <w:rFonts w:ascii="Times New Roman" w:hAnsi="Times New Roman"/>
          <w:bCs/>
          <w:sz w:val="24"/>
          <w:szCs w:val="24"/>
        </w:rPr>
        <w:t>”</w:t>
      </w:r>
      <w:r w:rsidRPr="00BE20C2">
        <w:rPr>
          <w:rFonts w:ascii="Times New Roman" w:hAnsi="Times New Roman"/>
          <w:bCs/>
          <w:sz w:val="24"/>
          <w:szCs w:val="24"/>
        </w:rPr>
        <w:t xml:space="preserve"> rész kiegészül a </w:t>
      </w:r>
      <w:r w:rsidRPr="00BE20C2">
        <w:rPr>
          <w:rFonts w:ascii="Times New Roman" w:hAnsi="Times New Roman"/>
          <w:noProof/>
          <w:sz w:val="24"/>
          <w:szCs w:val="24"/>
        </w:rPr>
        <w:t xml:space="preserve">vissza nem térítendő támogatás összegének </w:t>
      </w:r>
      <w:r w:rsidRPr="00BE20C2">
        <w:rPr>
          <w:rFonts w:ascii="Times New Roman" w:hAnsi="Times New Roman"/>
          <w:bCs/>
          <w:sz w:val="24"/>
          <w:szCs w:val="24"/>
        </w:rPr>
        <w:t xml:space="preserve">számszerű kiírása mellett </w:t>
      </w:r>
      <w:r w:rsidRPr="006C000A">
        <w:rPr>
          <w:rFonts w:ascii="Times New Roman" w:hAnsi="Times New Roman"/>
          <w:b/>
          <w:noProof/>
          <w:sz w:val="24"/>
          <w:szCs w:val="24"/>
        </w:rPr>
        <w:t>betűvel is történő kiírásával</w:t>
      </w:r>
      <w:r w:rsidRPr="00BE20C2">
        <w:rPr>
          <w:rFonts w:ascii="Times New Roman" w:hAnsi="Times New Roman"/>
          <w:noProof/>
          <w:sz w:val="24"/>
          <w:szCs w:val="24"/>
        </w:rPr>
        <w:t>.</w:t>
      </w:r>
    </w:p>
    <w:p w:rsidR="00493F57" w:rsidRPr="00153489" w:rsidRDefault="00493F57" w:rsidP="00493F57">
      <w:pPr>
        <w:pStyle w:val="Listaszerbekezds"/>
        <w:widowControl w:val="0"/>
        <w:numPr>
          <w:ilvl w:val="0"/>
          <w:numId w:val="27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noProof/>
          <w:sz w:val="24"/>
          <w:szCs w:val="24"/>
        </w:rPr>
      </w:pPr>
      <w:r w:rsidRPr="00571121">
        <w:rPr>
          <w:rFonts w:ascii="Times New Roman" w:hAnsi="Times New Roman"/>
          <w:sz w:val="24"/>
          <w:szCs w:val="24"/>
        </w:rPr>
        <w:t xml:space="preserve">A </w:t>
      </w:r>
      <w:r w:rsidRPr="00571121">
        <w:rPr>
          <w:rFonts w:ascii="Times New Roman" w:hAnsi="Times New Roman"/>
          <w:bCs/>
          <w:sz w:val="24"/>
          <w:szCs w:val="24"/>
        </w:rPr>
        <w:t>Támogatási szerződésben a „szerződés mellék</w:t>
      </w:r>
      <w:r>
        <w:rPr>
          <w:rFonts w:ascii="Times New Roman" w:hAnsi="Times New Roman"/>
          <w:bCs/>
          <w:sz w:val="24"/>
          <w:szCs w:val="24"/>
        </w:rPr>
        <w:t>l</w:t>
      </w:r>
      <w:r w:rsidRPr="00571121">
        <w:rPr>
          <w:rFonts w:ascii="Times New Roman" w:hAnsi="Times New Roman"/>
          <w:bCs/>
          <w:sz w:val="24"/>
          <w:szCs w:val="24"/>
        </w:rPr>
        <w:t xml:space="preserve">etei” részből javasolt, hogy </w:t>
      </w:r>
      <w:r w:rsidRPr="00DF5607">
        <w:rPr>
          <w:rFonts w:ascii="Times New Roman" w:hAnsi="Times New Roman"/>
          <w:b/>
          <w:bCs/>
          <w:sz w:val="24"/>
          <w:szCs w:val="24"/>
        </w:rPr>
        <w:t xml:space="preserve">kikerüljön a </w:t>
      </w:r>
      <w:r w:rsidRPr="00DF5607">
        <w:rPr>
          <w:rFonts w:ascii="Times New Roman" w:hAnsi="Times New Roman"/>
          <w:b/>
          <w:noProof/>
          <w:sz w:val="24"/>
          <w:szCs w:val="24"/>
        </w:rPr>
        <w:t xml:space="preserve">pályázati felhívás és 1. sz. melléklete, valamint </w:t>
      </w:r>
      <w:r>
        <w:rPr>
          <w:rFonts w:ascii="Times New Roman" w:hAnsi="Times New Roman"/>
          <w:b/>
          <w:noProof/>
          <w:sz w:val="24"/>
          <w:szCs w:val="24"/>
        </w:rPr>
        <w:t xml:space="preserve">maga </w:t>
      </w:r>
      <w:r w:rsidRPr="00DF5607">
        <w:rPr>
          <w:rFonts w:ascii="Times New Roman" w:hAnsi="Times New Roman"/>
          <w:b/>
          <w:noProof/>
          <w:sz w:val="24"/>
          <w:szCs w:val="24"/>
        </w:rPr>
        <w:t>a pályázat</w:t>
      </w:r>
      <w:r>
        <w:rPr>
          <w:rFonts w:ascii="Times New Roman" w:hAnsi="Times New Roman"/>
          <w:b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a nagy mennyiségű papír alapú nyomtatás elkerülése végett, </w:t>
      </w:r>
      <w:r w:rsidRPr="00571121">
        <w:rPr>
          <w:rFonts w:ascii="Times New Roman" w:hAnsi="Times New Roman"/>
          <w:bCs/>
          <w:sz w:val="24"/>
          <w:szCs w:val="24"/>
        </w:rPr>
        <w:t xml:space="preserve">mivel </w:t>
      </w:r>
      <w:r>
        <w:rPr>
          <w:rFonts w:ascii="Times New Roman" w:hAnsi="Times New Roman"/>
          <w:bCs/>
          <w:sz w:val="24"/>
          <w:szCs w:val="24"/>
        </w:rPr>
        <w:t xml:space="preserve">már </w:t>
      </w:r>
      <w:r w:rsidRPr="00571121">
        <w:rPr>
          <w:rFonts w:ascii="Times New Roman" w:hAnsi="Times New Roman"/>
          <w:bCs/>
          <w:sz w:val="24"/>
          <w:szCs w:val="24"/>
        </w:rPr>
        <w:t>a szerződés ellenőrzésének és jóváhagyásának elengedhetetlen eleme a Pályázati kiírás és a benyújtott pályázat teljes anyaga</w:t>
      </w:r>
      <w:r>
        <w:rPr>
          <w:rFonts w:ascii="Times New Roman" w:hAnsi="Times New Roman"/>
          <w:bCs/>
          <w:sz w:val="24"/>
          <w:szCs w:val="24"/>
        </w:rPr>
        <w:t xml:space="preserve"> is</w:t>
      </w:r>
      <w:r w:rsidRPr="00571121">
        <w:rPr>
          <w:rFonts w:ascii="Times New Roman" w:hAnsi="Times New Roman"/>
          <w:bCs/>
          <w:sz w:val="24"/>
          <w:szCs w:val="24"/>
        </w:rPr>
        <w:t>, mely a támogatás elszámolásához is szükséges.</w:t>
      </w:r>
    </w:p>
    <w:p w:rsidR="00493F57" w:rsidRDefault="00493F57" w:rsidP="00493F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93F57" w:rsidRDefault="00493F57" w:rsidP="00493F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74297">
        <w:rPr>
          <w:rFonts w:ascii="Times New Roman" w:eastAsia="Calibri" w:hAnsi="Times New Roman"/>
          <w:sz w:val="24"/>
          <w:szCs w:val="24"/>
          <w:lang w:eastAsia="en-US"/>
        </w:rPr>
        <w:t xml:space="preserve">Kérem a Tisztelt Bizottságot,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hogy szíveskedjék elfogadni </w:t>
      </w:r>
      <w:r w:rsidRPr="00574297"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határozat </w:t>
      </w:r>
      <w:r w:rsidRPr="00574297">
        <w:rPr>
          <w:rFonts w:ascii="Times New Roman" w:eastAsia="Calibri" w:hAnsi="Times New Roman"/>
          <w:sz w:val="24"/>
          <w:szCs w:val="24"/>
          <w:lang w:eastAsia="en-US"/>
        </w:rPr>
        <w:t>javasl</w:t>
      </w:r>
      <w:r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574297">
        <w:rPr>
          <w:rFonts w:ascii="Times New Roman" w:eastAsia="Calibri" w:hAnsi="Times New Roman"/>
          <w:sz w:val="24"/>
          <w:szCs w:val="24"/>
          <w:lang w:eastAsia="en-US"/>
        </w:rPr>
        <w:t>t</w:t>
      </w:r>
      <w:r>
        <w:rPr>
          <w:rFonts w:ascii="Times New Roman" w:eastAsia="Calibri" w:hAnsi="Times New Roman"/>
          <w:sz w:val="24"/>
          <w:szCs w:val="24"/>
          <w:lang w:eastAsia="en-US"/>
        </w:rPr>
        <w:t>ot.</w:t>
      </w:r>
    </w:p>
    <w:p w:rsidR="00493F57" w:rsidRDefault="00493F57" w:rsidP="00493F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93F57" w:rsidRDefault="00493F57" w:rsidP="00493F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93F57" w:rsidRDefault="00493F57" w:rsidP="00493F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93F57" w:rsidRDefault="00493F57" w:rsidP="00493F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93F57" w:rsidRDefault="00493F57" w:rsidP="00493F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93F57" w:rsidRPr="007B4AA3" w:rsidRDefault="00493F57" w:rsidP="00493F57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  <w:r w:rsidRPr="007B4AA3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>HATÁROZATI JAVASLAT</w:t>
      </w:r>
    </w:p>
    <w:p w:rsidR="00493F57" w:rsidRPr="007B4AA3" w:rsidRDefault="00493F57" w:rsidP="00493F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</w:p>
    <w:p w:rsidR="00493F57" w:rsidRPr="008C503C" w:rsidRDefault="00493F57" w:rsidP="00493F57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B4AA3">
        <w:rPr>
          <w:rFonts w:ascii="Times New Roman" w:eastAsia="Calibri" w:hAnsi="Times New Roman"/>
          <w:bCs/>
          <w:sz w:val="24"/>
          <w:szCs w:val="24"/>
          <w:lang w:eastAsia="en-US"/>
        </w:rPr>
        <w:t>1.</w:t>
      </w:r>
      <w:r w:rsidRPr="007B4AA3">
        <w:rPr>
          <w:rFonts w:ascii="Times New Roman" w:eastAsia="Calibri" w:hAnsi="Times New Roman"/>
          <w:bCs/>
          <w:sz w:val="24"/>
          <w:szCs w:val="24"/>
          <w:lang w:eastAsia="en-US"/>
        </w:rPr>
        <w:tab/>
      </w:r>
      <w:r w:rsidRPr="007865A0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Budapest Főváros VII. kerület Önkormányzat Képviselő-testületének Városüzemeltetési Bizottsága úgy dönt, </w:t>
      </w:r>
      <w:r w:rsidRPr="008C503C">
        <w:rPr>
          <w:rFonts w:ascii="Times New Roman" w:eastAsia="Calibri" w:hAnsi="Times New Roman"/>
          <w:bCs/>
          <w:sz w:val="24"/>
          <w:szCs w:val="24"/>
          <w:lang w:eastAsia="en-US"/>
        </w:rPr>
        <w:t>hogy jóváhagyja a jelen határozat mellékleteit képező,</w:t>
      </w:r>
      <w:r w:rsidRPr="008C503C">
        <w:rPr>
          <w:sz w:val="24"/>
          <w:szCs w:val="24"/>
        </w:rPr>
        <w:t xml:space="preserve"> </w:t>
      </w:r>
      <w:r w:rsidRPr="008C503C">
        <w:rPr>
          <w:rFonts w:ascii="Times New Roman" w:hAnsi="Times New Roman"/>
          <w:sz w:val="24"/>
          <w:szCs w:val="24"/>
        </w:rPr>
        <w:t>lakóközösségek és önkormányzati intézmények részére kiírandó 201</w:t>
      </w:r>
      <w:r>
        <w:rPr>
          <w:rFonts w:ascii="Times New Roman" w:hAnsi="Times New Roman"/>
          <w:sz w:val="24"/>
          <w:szCs w:val="24"/>
        </w:rPr>
        <w:t>8</w:t>
      </w:r>
      <w:r w:rsidRPr="008C503C">
        <w:rPr>
          <w:rFonts w:ascii="Times New Roman" w:hAnsi="Times New Roman"/>
          <w:sz w:val="24"/>
          <w:szCs w:val="24"/>
        </w:rPr>
        <w:t xml:space="preserve">. évi </w:t>
      </w:r>
      <w:proofErr w:type="spellStart"/>
      <w:r w:rsidRPr="008C503C">
        <w:rPr>
          <w:rFonts w:ascii="Times New Roman" w:hAnsi="Times New Roman"/>
          <w:sz w:val="24"/>
          <w:szCs w:val="24"/>
        </w:rPr>
        <w:t>növényesítési</w:t>
      </w:r>
      <w:proofErr w:type="spellEnd"/>
      <w:r w:rsidRPr="008C503C">
        <w:rPr>
          <w:rFonts w:ascii="Times New Roman" w:hAnsi="Times New Roman"/>
          <w:sz w:val="24"/>
          <w:szCs w:val="24"/>
        </w:rPr>
        <w:t xml:space="preserve"> pályázati felhívást és mellékletei lényeges feltételeit</w:t>
      </w:r>
      <w:r w:rsidRPr="008C503C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493F57" w:rsidRPr="007865A0" w:rsidRDefault="00493F57" w:rsidP="00493F57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93F57" w:rsidRPr="00C142C2" w:rsidRDefault="00493F57" w:rsidP="00493F57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2</w:t>
      </w:r>
      <w:r w:rsidRPr="007865A0">
        <w:rPr>
          <w:rFonts w:ascii="Times New Roman" w:eastAsia="Calibri" w:hAnsi="Times New Roman"/>
          <w:sz w:val="24"/>
          <w:szCs w:val="24"/>
          <w:lang w:eastAsia="en-US"/>
        </w:rPr>
        <w:t xml:space="preserve">. A Bizottság felkéri a Vagyongazdálkodási Iroda vezetőjét, hogy </w:t>
      </w:r>
      <w:r w:rsidRPr="00C142C2">
        <w:rPr>
          <w:rFonts w:ascii="Times New Roman" w:eastAsia="Calibri" w:hAnsi="Times New Roman"/>
          <w:sz w:val="24"/>
          <w:szCs w:val="24"/>
          <w:lang w:eastAsia="en-US"/>
        </w:rPr>
        <w:t>a</w:t>
      </w:r>
      <w:r>
        <w:rPr>
          <w:rFonts w:ascii="Times New Roman" w:eastAsia="Calibri" w:hAnsi="Times New Roman"/>
          <w:sz w:val="24"/>
          <w:szCs w:val="24"/>
          <w:lang w:eastAsia="en-US"/>
        </w:rPr>
        <w:t>mennyiben a</w:t>
      </w:r>
      <w:r w:rsidRPr="00C142C2">
        <w:rPr>
          <w:rFonts w:ascii="Times New Roman" w:eastAsia="Calibri" w:hAnsi="Times New Roman"/>
          <w:sz w:val="24"/>
          <w:szCs w:val="24"/>
          <w:lang w:eastAsia="en-US"/>
        </w:rPr>
        <w:t xml:space="preserve"> Támogatásokat Vizsgáló Iroda (TVI) releváns, a pályázókat lényegesen érintő módosításokat javasol a pályázatban, a javaslat alapján módosított és a TVI által jóváhagyott pályázati felhívást követően gondoskodjék a pályázati kiírás közzétételéről.</w:t>
      </w:r>
    </w:p>
    <w:p w:rsidR="00493F57" w:rsidRDefault="00493F57" w:rsidP="00493F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3F57" w:rsidRDefault="00493F57" w:rsidP="00493F5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BD4947">
        <w:rPr>
          <w:rFonts w:ascii="Times New Roman" w:hAnsi="Times New Roman"/>
          <w:sz w:val="24"/>
          <w:szCs w:val="24"/>
          <w:lang w:val="x-none"/>
        </w:rPr>
        <w:t>Ujvári-Kövér</w:t>
      </w:r>
      <w:proofErr w:type="spellEnd"/>
      <w:r w:rsidRPr="00BD4947">
        <w:rPr>
          <w:rFonts w:ascii="Times New Roman" w:hAnsi="Times New Roman"/>
          <w:sz w:val="24"/>
          <w:szCs w:val="24"/>
          <w:lang w:val="x-none"/>
        </w:rPr>
        <w:t xml:space="preserve"> Mónika </w:t>
      </w:r>
      <w:r>
        <w:rPr>
          <w:rFonts w:ascii="Times New Roman" w:hAnsi="Times New Roman"/>
          <w:sz w:val="24"/>
          <w:szCs w:val="24"/>
          <w:lang w:val="x-none"/>
        </w:rPr>
        <w:t>bizottsági elnök</w:t>
      </w:r>
    </w:p>
    <w:p w:rsidR="00493F57" w:rsidRDefault="00493F57" w:rsidP="00493F5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493F57" w:rsidRDefault="00493F57" w:rsidP="00493F57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93F57" w:rsidRPr="007B4AA3" w:rsidRDefault="00493F57" w:rsidP="00493F5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493F57" w:rsidRDefault="00493F57" w:rsidP="00493F5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E588B">
        <w:rPr>
          <w:rFonts w:ascii="Times New Roman" w:hAnsi="Times New Roman"/>
          <w:b/>
          <w:bCs/>
          <w:sz w:val="24"/>
          <w:szCs w:val="24"/>
        </w:rPr>
        <w:t>Budapest, 201</w:t>
      </w:r>
      <w:r>
        <w:rPr>
          <w:rFonts w:ascii="Times New Roman" w:hAnsi="Times New Roman"/>
          <w:b/>
          <w:bCs/>
          <w:sz w:val="24"/>
          <w:szCs w:val="24"/>
        </w:rPr>
        <w:t>8</w:t>
      </w:r>
      <w:r w:rsidRPr="003E588B">
        <w:rPr>
          <w:rFonts w:ascii="Times New Roman" w:hAnsi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>március 14.</w:t>
      </w: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2" w:name="_GoBack"/>
      <w:bookmarkEnd w:id="2"/>
    </w:p>
    <w:p w:rsidR="001864E4" w:rsidRPr="004C4E49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4C4E49">
        <w:rPr>
          <w:rFonts w:ascii="Times New Roman" w:hAnsi="Times New Roman"/>
          <w:sz w:val="24"/>
          <w:szCs w:val="24"/>
        </w:rPr>
        <w:t>Rozsnoki Erzsébet</w:t>
      </w:r>
    </w:p>
    <w:p w:rsidR="00EF7EC2" w:rsidRDefault="001864E4" w:rsidP="00A740A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811AC3">
        <w:rPr>
          <w:rFonts w:ascii="Times New Roman" w:hAnsi="Times New Roman"/>
          <w:sz w:val="24"/>
          <w:szCs w:val="24"/>
        </w:rPr>
        <w:t xml:space="preserve">Vagyongazdálkodási iroda </w:t>
      </w:r>
      <w:r w:rsidR="004C4E49">
        <w:rPr>
          <w:rFonts w:ascii="Times New Roman" w:hAnsi="Times New Roman"/>
          <w:sz w:val="24"/>
          <w:szCs w:val="24"/>
        </w:rPr>
        <w:t>–</w:t>
      </w:r>
      <w:r w:rsidR="00811AC3">
        <w:rPr>
          <w:rFonts w:ascii="Times New Roman" w:hAnsi="Times New Roman"/>
          <w:sz w:val="24"/>
          <w:szCs w:val="24"/>
        </w:rPr>
        <w:t xml:space="preserve"> </w:t>
      </w:r>
      <w:r w:rsidR="004C4E49">
        <w:rPr>
          <w:rFonts w:ascii="Times New Roman" w:hAnsi="Times New Roman"/>
          <w:sz w:val="24"/>
          <w:szCs w:val="24"/>
        </w:rPr>
        <w:t xml:space="preserve">mb. </w:t>
      </w:r>
      <w:r w:rsidR="00811AC3">
        <w:rPr>
          <w:rFonts w:ascii="Times New Roman" w:hAnsi="Times New Roman"/>
          <w:sz w:val="24"/>
          <w:szCs w:val="24"/>
        </w:rPr>
        <w:t>irodavezető</w:t>
      </w:r>
    </w:p>
    <w:p w:rsidR="00EF7EC2" w:rsidRDefault="00EF7EC2" w:rsidP="00A740A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F7EC2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27CE" w:rsidRDefault="003427CE">
      <w:pPr>
        <w:spacing w:after="0" w:line="240" w:lineRule="auto"/>
      </w:pPr>
      <w:r>
        <w:separator/>
      </w:r>
    </w:p>
  </w:endnote>
  <w:endnote w:type="continuationSeparator" w:id="0">
    <w:p w:rsidR="003427CE" w:rsidRDefault="00342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93F57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27CE" w:rsidRDefault="003427CE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3427CE" w:rsidRDefault="003427CE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D4B4F"/>
    <w:multiLevelType w:val="hybridMultilevel"/>
    <w:tmpl w:val="53A42DC2"/>
    <w:lvl w:ilvl="0" w:tplc="69AFC3C9"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A1FE0"/>
    <w:multiLevelType w:val="multilevel"/>
    <w:tmpl w:val="330E23B0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-"/>
      <w:lvlJc w:val="left"/>
      <w:pPr>
        <w:ind w:left="960" w:hanging="600"/>
      </w:pPr>
      <w:rPr>
        <w:rFonts w:ascii="Times New Roman" w:hAnsi="Times New Roman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4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7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7E268D"/>
    <w:multiLevelType w:val="hybridMultilevel"/>
    <w:tmpl w:val="C68C8336"/>
    <w:lvl w:ilvl="0" w:tplc="3642F50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2061C4"/>
    <w:multiLevelType w:val="hybridMultilevel"/>
    <w:tmpl w:val="F198D5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1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3847A6"/>
    <w:multiLevelType w:val="multilevel"/>
    <w:tmpl w:val="C488106E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-"/>
      <w:lvlJc w:val="left"/>
      <w:pPr>
        <w:ind w:left="960" w:hanging="600"/>
      </w:pPr>
      <w:rPr>
        <w:rFonts w:ascii="Times New Roman" w:hAnsi="Times New Roman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3" w15:restartNumberingAfterBreak="0">
    <w:nsid w:val="35926B3A"/>
    <w:multiLevelType w:val="multilevel"/>
    <w:tmpl w:val="2FF4ED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4" w15:restartNumberingAfterBreak="0">
    <w:nsid w:val="38112751"/>
    <w:multiLevelType w:val="hybridMultilevel"/>
    <w:tmpl w:val="775A238C"/>
    <w:lvl w:ilvl="0" w:tplc="0728E140">
      <w:numFmt w:val="bullet"/>
      <w:lvlText w:val="-"/>
      <w:lvlJc w:val="left"/>
      <w:pPr>
        <w:ind w:left="720" w:hanging="360"/>
      </w:pPr>
      <w:rPr>
        <w:rFonts w:ascii="Times New Roman" w:hAnsi="Times New Roman"/>
        <w:b/>
        <w:color w:val="auto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CE26D2"/>
    <w:multiLevelType w:val="multilevel"/>
    <w:tmpl w:val="FBE4EC68"/>
    <w:lvl w:ilvl="0">
      <w:numFmt w:val="bullet"/>
      <w:lvlText w:val="-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>
      <w:numFmt w:val="bullet"/>
      <w:lvlText w:val="-"/>
      <w:lvlJc w:val="left"/>
      <w:pPr>
        <w:ind w:left="960" w:hanging="600"/>
      </w:pPr>
      <w:rPr>
        <w:rFonts w:ascii="Times New Roman" w:hAnsi="Times New Roman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6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7" w15:restartNumberingAfterBreak="0">
    <w:nsid w:val="4B2FEDED"/>
    <w:multiLevelType w:val="multilevel"/>
    <w:tmpl w:val="D6F86058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color w:val="auto"/>
        <w:sz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/>
        <w:sz w:val="24"/>
      </w:rPr>
    </w:lvl>
  </w:abstractNum>
  <w:abstractNum w:abstractNumId="18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6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77E4479B"/>
    <w:multiLevelType w:val="hybridMultilevel"/>
    <w:tmpl w:val="B63E0F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C8789A"/>
    <w:multiLevelType w:val="hybridMultilevel"/>
    <w:tmpl w:val="3FAE5F22"/>
    <w:lvl w:ilvl="0" w:tplc="69AFC3C9">
      <w:numFmt w:val="bullet"/>
      <w:lvlText w:val="-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1"/>
  </w:num>
  <w:num w:numId="3">
    <w:abstractNumId w:val="25"/>
  </w:num>
  <w:num w:numId="4">
    <w:abstractNumId w:val="26"/>
  </w:num>
  <w:num w:numId="5">
    <w:abstractNumId w:val="18"/>
  </w:num>
  <w:num w:numId="6">
    <w:abstractNumId w:val="0"/>
  </w:num>
  <w:num w:numId="7">
    <w:abstractNumId w:val="7"/>
  </w:num>
  <w:num w:numId="8">
    <w:abstractNumId w:val="10"/>
  </w:num>
  <w:num w:numId="9">
    <w:abstractNumId w:val="22"/>
  </w:num>
  <w:num w:numId="10">
    <w:abstractNumId w:val="20"/>
  </w:num>
  <w:num w:numId="11">
    <w:abstractNumId w:val="1"/>
  </w:num>
  <w:num w:numId="12">
    <w:abstractNumId w:val="24"/>
  </w:num>
  <w:num w:numId="13">
    <w:abstractNumId w:val="11"/>
  </w:num>
  <w:num w:numId="14">
    <w:abstractNumId w:val="29"/>
  </w:num>
  <w:num w:numId="15">
    <w:abstractNumId w:val="19"/>
  </w:num>
  <w:num w:numId="16">
    <w:abstractNumId w:val="16"/>
  </w:num>
  <w:num w:numId="17">
    <w:abstractNumId w:val="5"/>
  </w:num>
  <w:num w:numId="18">
    <w:abstractNumId w:val="30"/>
  </w:num>
  <w:num w:numId="19">
    <w:abstractNumId w:val="23"/>
  </w:num>
  <w:num w:numId="20">
    <w:abstractNumId w:val="4"/>
  </w:num>
  <w:num w:numId="21">
    <w:abstractNumId w:val="8"/>
  </w:num>
  <w:num w:numId="22">
    <w:abstractNumId w:val="13"/>
  </w:num>
  <w:num w:numId="23">
    <w:abstractNumId w:val="9"/>
  </w:num>
  <w:num w:numId="24">
    <w:abstractNumId w:val="28"/>
  </w:num>
  <w:num w:numId="25">
    <w:abstractNumId w:val="12"/>
  </w:num>
  <w:num w:numId="26">
    <w:abstractNumId w:val="15"/>
  </w:num>
  <w:num w:numId="27">
    <w:abstractNumId w:val="17"/>
  </w:num>
  <w:num w:numId="28">
    <w:abstractNumId w:val="14"/>
  </w:num>
  <w:num w:numId="29">
    <w:abstractNumId w:val="3"/>
  </w:num>
  <w:num w:numId="30">
    <w:abstractNumId w:val="2"/>
  </w:num>
  <w:num w:numId="31">
    <w:abstractNumId w:val="2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128"/>
    <w:rsid w:val="000869C2"/>
    <w:rsid w:val="00087157"/>
    <w:rsid w:val="000878B8"/>
    <w:rsid w:val="000909D0"/>
    <w:rsid w:val="000916DE"/>
    <w:rsid w:val="00094EAB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64BE"/>
    <w:rsid w:val="000B78F9"/>
    <w:rsid w:val="000B7E87"/>
    <w:rsid w:val="000C3D18"/>
    <w:rsid w:val="000C4D03"/>
    <w:rsid w:val="000C7275"/>
    <w:rsid w:val="000C73C3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0F7FE2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46DA"/>
    <w:rsid w:val="001259BE"/>
    <w:rsid w:val="001319C0"/>
    <w:rsid w:val="00136AF7"/>
    <w:rsid w:val="0014034B"/>
    <w:rsid w:val="00141233"/>
    <w:rsid w:val="00141FA1"/>
    <w:rsid w:val="00143F49"/>
    <w:rsid w:val="00145A70"/>
    <w:rsid w:val="00150F10"/>
    <w:rsid w:val="001516BF"/>
    <w:rsid w:val="00153489"/>
    <w:rsid w:val="00154ED4"/>
    <w:rsid w:val="0016145C"/>
    <w:rsid w:val="00161AAF"/>
    <w:rsid w:val="0016328A"/>
    <w:rsid w:val="001634EE"/>
    <w:rsid w:val="001708DD"/>
    <w:rsid w:val="001716F0"/>
    <w:rsid w:val="00171CFF"/>
    <w:rsid w:val="001727EB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6A6A"/>
    <w:rsid w:val="00222C09"/>
    <w:rsid w:val="00224B1E"/>
    <w:rsid w:val="0022513A"/>
    <w:rsid w:val="002349C6"/>
    <w:rsid w:val="00235128"/>
    <w:rsid w:val="0023583D"/>
    <w:rsid w:val="002367AC"/>
    <w:rsid w:val="00237E50"/>
    <w:rsid w:val="00253726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0B01"/>
    <w:rsid w:val="00281DF1"/>
    <w:rsid w:val="002824EB"/>
    <w:rsid w:val="00287836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4FF0"/>
    <w:rsid w:val="002D5616"/>
    <w:rsid w:val="002E1934"/>
    <w:rsid w:val="002E351E"/>
    <w:rsid w:val="002E456D"/>
    <w:rsid w:val="002E7D64"/>
    <w:rsid w:val="002F1B6A"/>
    <w:rsid w:val="002F216B"/>
    <w:rsid w:val="002F458E"/>
    <w:rsid w:val="002F4709"/>
    <w:rsid w:val="002F5996"/>
    <w:rsid w:val="002F68B0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427CE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2F62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3BB0"/>
    <w:rsid w:val="004342E2"/>
    <w:rsid w:val="0043445E"/>
    <w:rsid w:val="00435201"/>
    <w:rsid w:val="004361FC"/>
    <w:rsid w:val="004362DA"/>
    <w:rsid w:val="00436337"/>
    <w:rsid w:val="00436FFB"/>
    <w:rsid w:val="004401DE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04C"/>
    <w:rsid w:val="00462E8A"/>
    <w:rsid w:val="00464C61"/>
    <w:rsid w:val="004670D2"/>
    <w:rsid w:val="00467321"/>
    <w:rsid w:val="00467753"/>
    <w:rsid w:val="0047166E"/>
    <w:rsid w:val="00474958"/>
    <w:rsid w:val="00475F46"/>
    <w:rsid w:val="00481764"/>
    <w:rsid w:val="00487A38"/>
    <w:rsid w:val="00490C1A"/>
    <w:rsid w:val="00491292"/>
    <w:rsid w:val="004933DA"/>
    <w:rsid w:val="00493F57"/>
    <w:rsid w:val="00495093"/>
    <w:rsid w:val="004976CB"/>
    <w:rsid w:val="004A681A"/>
    <w:rsid w:val="004B3A43"/>
    <w:rsid w:val="004C0111"/>
    <w:rsid w:val="004C4E49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24AB"/>
    <w:rsid w:val="00504D5D"/>
    <w:rsid w:val="005050BC"/>
    <w:rsid w:val="0051519A"/>
    <w:rsid w:val="00516FCF"/>
    <w:rsid w:val="00517672"/>
    <w:rsid w:val="005176BB"/>
    <w:rsid w:val="0052006E"/>
    <w:rsid w:val="00525A46"/>
    <w:rsid w:val="00525F08"/>
    <w:rsid w:val="00531C8C"/>
    <w:rsid w:val="00531E1A"/>
    <w:rsid w:val="00531FDF"/>
    <w:rsid w:val="00532D54"/>
    <w:rsid w:val="005352C5"/>
    <w:rsid w:val="00540889"/>
    <w:rsid w:val="00553527"/>
    <w:rsid w:val="00554281"/>
    <w:rsid w:val="00554664"/>
    <w:rsid w:val="005654A7"/>
    <w:rsid w:val="00571121"/>
    <w:rsid w:val="00571B62"/>
    <w:rsid w:val="00572C0B"/>
    <w:rsid w:val="00572C67"/>
    <w:rsid w:val="00572F33"/>
    <w:rsid w:val="00573810"/>
    <w:rsid w:val="0057457F"/>
    <w:rsid w:val="00575F39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7C08"/>
    <w:rsid w:val="00610B61"/>
    <w:rsid w:val="006116B1"/>
    <w:rsid w:val="00613BEE"/>
    <w:rsid w:val="00613F30"/>
    <w:rsid w:val="0062168C"/>
    <w:rsid w:val="00621A53"/>
    <w:rsid w:val="00622067"/>
    <w:rsid w:val="00622DCF"/>
    <w:rsid w:val="00623E9A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3DCF"/>
    <w:rsid w:val="00664A5F"/>
    <w:rsid w:val="00671D53"/>
    <w:rsid w:val="00671F84"/>
    <w:rsid w:val="0068048E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A77BA"/>
    <w:rsid w:val="006B2ACB"/>
    <w:rsid w:val="006B5C37"/>
    <w:rsid w:val="006C000A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152D"/>
    <w:rsid w:val="00722778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2E01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1AC3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82A12"/>
    <w:rsid w:val="008833B3"/>
    <w:rsid w:val="00885DA3"/>
    <w:rsid w:val="008872F4"/>
    <w:rsid w:val="00890E7B"/>
    <w:rsid w:val="008916A1"/>
    <w:rsid w:val="00895F72"/>
    <w:rsid w:val="00896AF5"/>
    <w:rsid w:val="008A2CA2"/>
    <w:rsid w:val="008A350F"/>
    <w:rsid w:val="008A3730"/>
    <w:rsid w:val="008A44E1"/>
    <w:rsid w:val="008A583F"/>
    <w:rsid w:val="008A5D08"/>
    <w:rsid w:val="008A6350"/>
    <w:rsid w:val="008A791D"/>
    <w:rsid w:val="008B7265"/>
    <w:rsid w:val="008C126E"/>
    <w:rsid w:val="008C4C69"/>
    <w:rsid w:val="008C503C"/>
    <w:rsid w:val="008C58DD"/>
    <w:rsid w:val="008D12F2"/>
    <w:rsid w:val="008D1DDE"/>
    <w:rsid w:val="008D35B3"/>
    <w:rsid w:val="008D74AB"/>
    <w:rsid w:val="008E20E0"/>
    <w:rsid w:val="008E67C9"/>
    <w:rsid w:val="008E72DB"/>
    <w:rsid w:val="008F051C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56A5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413"/>
    <w:rsid w:val="009709F0"/>
    <w:rsid w:val="0097287E"/>
    <w:rsid w:val="00972B97"/>
    <w:rsid w:val="00975F8C"/>
    <w:rsid w:val="00977E2E"/>
    <w:rsid w:val="0098020D"/>
    <w:rsid w:val="0098093B"/>
    <w:rsid w:val="00981DD8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0D4C"/>
    <w:rsid w:val="009A11CE"/>
    <w:rsid w:val="009A2931"/>
    <w:rsid w:val="009A3D21"/>
    <w:rsid w:val="009A4A2A"/>
    <w:rsid w:val="009A5879"/>
    <w:rsid w:val="009A734D"/>
    <w:rsid w:val="009A752B"/>
    <w:rsid w:val="009B2056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1535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7A1"/>
    <w:rsid w:val="00A37898"/>
    <w:rsid w:val="00A4131A"/>
    <w:rsid w:val="00A43C79"/>
    <w:rsid w:val="00A525D4"/>
    <w:rsid w:val="00A54020"/>
    <w:rsid w:val="00A56E8A"/>
    <w:rsid w:val="00A57929"/>
    <w:rsid w:val="00A65E90"/>
    <w:rsid w:val="00A67302"/>
    <w:rsid w:val="00A71028"/>
    <w:rsid w:val="00A740A5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3FD8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865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1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548B"/>
    <w:rsid w:val="00B66D37"/>
    <w:rsid w:val="00B7041D"/>
    <w:rsid w:val="00B71C27"/>
    <w:rsid w:val="00B723CF"/>
    <w:rsid w:val="00B72937"/>
    <w:rsid w:val="00B72BE8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94A9F"/>
    <w:rsid w:val="00BA4525"/>
    <w:rsid w:val="00BA7822"/>
    <w:rsid w:val="00BC4DE8"/>
    <w:rsid w:val="00BC74CC"/>
    <w:rsid w:val="00BC7528"/>
    <w:rsid w:val="00BC7C48"/>
    <w:rsid w:val="00BD158E"/>
    <w:rsid w:val="00BD6E8D"/>
    <w:rsid w:val="00BD7CF9"/>
    <w:rsid w:val="00BE20C2"/>
    <w:rsid w:val="00BE3FF4"/>
    <w:rsid w:val="00BE5207"/>
    <w:rsid w:val="00BE58F1"/>
    <w:rsid w:val="00BE5956"/>
    <w:rsid w:val="00BF06BC"/>
    <w:rsid w:val="00BF2319"/>
    <w:rsid w:val="00BF43DA"/>
    <w:rsid w:val="00BF5953"/>
    <w:rsid w:val="00BF79D6"/>
    <w:rsid w:val="00BF7A0E"/>
    <w:rsid w:val="00C07130"/>
    <w:rsid w:val="00C07EFB"/>
    <w:rsid w:val="00C10010"/>
    <w:rsid w:val="00C13EF5"/>
    <w:rsid w:val="00C142C2"/>
    <w:rsid w:val="00C21750"/>
    <w:rsid w:val="00C2533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6C6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170A"/>
    <w:rsid w:val="00D42F4C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3D76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5607"/>
    <w:rsid w:val="00DF6A85"/>
    <w:rsid w:val="00E01A0F"/>
    <w:rsid w:val="00E044C9"/>
    <w:rsid w:val="00E05189"/>
    <w:rsid w:val="00E07212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3763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4115"/>
    <w:rsid w:val="00EE4504"/>
    <w:rsid w:val="00EE7B3B"/>
    <w:rsid w:val="00EF0C52"/>
    <w:rsid w:val="00EF788C"/>
    <w:rsid w:val="00EF791C"/>
    <w:rsid w:val="00EF7ABF"/>
    <w:rsid w:val="00EF7EC2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3313"/>
    <w:rsid w:val="00F34455"/>
    <w:rsid w:val="00F35077"/>
    <w:rsid w:val="00F35260"/>
    <w:rsid w:val="00F37BFF"/>
    <w:rsid w:val="00F404BB"/>
    <w:rsid w:val="00F41548"/>
    <w:rsid w:val="00F42693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96F22"/>
    <w:rsid w:val="00FA2177"/>
    <w:rsid w:val="00FA2894"/>
    <w:rsid w:val="00FA49C6"/>
    <w:rsid w:val="00FB0546"/>
    <w:rsid w:val="00FB15A3"/>
    <w:rsid w:val="00FB1DE3"/>
    <w:rsid w:val="00FB4CBC"/>
    <w:rsid w:val="00FB4D8A"/>
    <w:rsid w:val="00FB6E6D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iperhivatkozs">
    <w:name w:val="Hyperlink"/>
    <w:basedOn w:val="Bekezdsalapbettpusa"/>
    <w:uiPriority w:val="99"/>
    <w:semiHidden/>
    <w:unhideWhenUsed/>
    <w:rsid w:val="00481764"/>
    <w:rPr>
      <w:color w:val="0000FF" w:themeColor="hyperlink"/>
      <w:u w:val="single"/>
    </w:rPr>
  </w:style>
  <w:style w:type="paragraph" w:styleId="Alcm">
    <w:name w:val="Subtitle"/>
    <w:basedOn w:val="Norml"/>
    <w:next w:val="Norml"/>
    <w:link w:val="AlcmChar"/>
    <w:qFormat/>
    <w:rsid w:val="0015348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rsid w:val="0015348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394C6C-E6AA-4F58-9EAF-67E636E09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792</Words>
  <Characters>5471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igor</dc:creator>
  <cp:lastModifiedBy>Sápi Kitti</cp:lastModifiedBy>
  <cp:revision>4</cp:revision>
  <cp:lastPrinted>2015-06-19T08:32:00Z</cp:lastPrinted>
  <dcterms:created xsi:type="dcterms:W3CDTF">2018-03-23T10:32:00Z</dcterms:created>
  <dcterms:modified xsi:type="dcterms:W3CDTF">2018-03-23T11:44:00Z</dcterms:modified>
</cp:coreProperties>
</file>