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434" w:rsidRDefault="00082434" w:rsidP="00082434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  <w:r>
        <w:rPr>
          <w:rFonts w:eastAsia="Calibri" w:cs="Times New Roman"/>
          <w:b/>
          <w:color w:val="000000" w:themeColor="text1"/>
          <w:lang w:eastAsia="en-US"/>
        </w:rPr>
        <w:t>2018</w:t>
      </w:r>
      <w:r w:rsidRPr="00412F92">
        <w:rPr>
          <w:rFonts w:eastAsia="Calibri" w:cs="Times New Roman"/>
          <w:b/>
          <w:color w:val="000000" w:themeColor="text1"/>
          <w:lang w:eastAsia="en-US"/>
        </w:rPr>
        <w:t xml:space="preserve">. ÉVI </w:t>
      </w:r>
      <w:r w:rsidRPr="00E50A48">
        <w:rPr>
          <w:rFonts w:eastAsia="Calibri" w:cs="Times New Roman"/>
          <w:b/>
          <w:caps/>
          <w:color w:val="000000" w:themeColor="text1"/>
          <w:lang w:eastAsia="en-US"/>
        </w:rPr>
        <w:t xml:space="preserve">Bejárati </w:t>
      </w:r>
      <w:proofErr w:type="gramStart"/>
      <w:r w:rsidRPr="00E50A48">
        <w:rPr>
          <w:rFonts w:eastAsia="Calibri" w:cs="Times New Roman"/>
          <w:b/>
          <w:caps/>
          <w:color w:val="000000" w:themeColor="text1"/>
          <w:lang w:eastAsia="en-US"/>
        </w:rPr>
        <w:t>kapu</w:t>
      </w:r>
      <w:r>
        <w:rPr>
          <w:rFonts w:eastAsia="Calibri" w:cs="Times New Roman"/>
          <w:b/>
          <w:caps/>
          <w:color w:val="000000" w:themeColor="text1"/>
          <w:lang w:eastAsia="en-US"/>
        </w:rPr>
        <w:t>(</w:t>
      </w:r>
      <w:proofErr w:type="gramEnd"/>
      <w:r>
        <w:rPr>
          <w:rFonts w:eastAsia="Calibri" w:cs="Times New Roman"/>
          <w:b/>
          <w:caps/>
          <w:color w:val="000000" w:themeColor="text1"/>
          <w:lang w:eastAsia="en-US"/>
        </w:rPr>
        <w:t>k)</w:t>
      </w:r>
      <w:r w:rsidRPr="00E50A48">
        <w:rPr>
          <w:rFonts w:eastAsia="Calibri" w:cs="Times New Roman"/>
          <w:b/>
          <w:caps/>
          <w:color w:val="000000" w:themeColor="text1"/>
          <w:lang w:eastAsia="en-US"/>
        </w:rPr>
        <w:t xml:space="preserve"> és kapualj</w:t>
      </w:r>
      <w:r>
        <w:rPr>
          <w:rFonts w:eastAsia="Calibri" w:cs="Times New Roman"/>
          <w:b/>
          <w:caps/>
          <w:color w:val="000000" w:themeColor="text1"/>
          <w:lang w:eastAsia="en-US"/>
        </w:rPr>
        <w:t>(</w:t>
      </w:r>
      <w:r w:rsidRPr="00E50A48">
        <w:rPr>
          <w:rFonts w:eastAsia="Calibri" w:cs="Times New Roman"/>
          <w:b/>
          <w:caps/>
          <w:color w:val="000000" w:themeColor="text1"/>
          <w:lang w:eastAsia="en-US"/>
        </w:rPr>
        <w:t>ak</w:t>
      </w:r>
      <w:r>
        <w:rPr>
          <w:rFonts w:eastAsia="Calibri" w:cs="Times New Roman"/>
          <w:b/>
          <w:caps/>
          <w:color w:val="000000" w:themeColor="text1"/>
          <w:lang w:eastAsia="en-US"/>
        </w:rPr>
        <w:t>)</w:t>
      </w:r>
      <w:r w:rsidRPr="00E50A48">
        <w:rPr>
          <w:rFonts w:eastAsia="Calibri" w:cs="Times New Roman"/>
          <w:b/>
          <w:caps/>
          <w:color w:val="000000" w:themeColor="text1"/>
          <w:lang w:eastAsia="en-US"/>
        </w:rPr>
        <w:t xml:space="preserve"> felújítása</w:t>
      </w:r>
      <w:r w:rsidRPr="00E50A48">
        <w:rPr>
          <w:rFonts w:eastAsia="Calibri" w:cs="Times New Roman"/>
          <w:b/>
          <w:color w:val="000000" w:themeColor="text1"/>
          <w:lang w:eastAsia="en-US"/>
        </w:rPr>
        <w:t xml:space="preserve"> PÁLYÁZATI KIÍRÁS</w:t>
      </w:r>
    </w:p>
    <w:p w:rsidR="00082434" w:rsidRPr="00412F92" w:rsidRDefault="00082434" w:rsidP="00082434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</w:p>
    <w:p w:rsidR="00082434" w:rsidRPr="00412F92" w:rsidRDefault="00082434" w:rsidP="00082434">
      <w:pPr>
        <w:pStyle w:val="Szvegtrzs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Budapest Főváros VII. Kerület Erzsébetváros Önkormányzata Képviselő-testületének (</w:t>
      </w:r>
      <w:r w:rsidRPr="00412F92">
        <w:rPr>
          <w:rFonts w:cs="Times New Roman"/>
          <w:i/>
          <w:color w:val="000000" w:themeColor="text1"/>
        </w:rPr>
        <w:t>a továbbiakban: Önkormányzat</w:t>
      </w:r>
      <w:proofErr w:type="gramStart"/>
      <w:r w:rsidRPr="00412F92">
        <w:rPr>
          <w:rFonts w:cs="Times New Roman"/>
          <w:color w:val="000000" w:themeColor="text1"/>
        </w:rPr>
        <w:t>)  Pénzügyi</w:t>
      </w:r>
      <w:proofErr w:type="gramEnd"/>
      <w:r w:rsidRPr="00412F92">
        <w:rPr>
          <w:rFonts w:cs="Times New Roman"/>
          <w:color w:val="000000" w:themeColor="text1"/>
        </w:rPr>
        <w:t xml:space="preserve"> és Kerületfejlesztési Bizottsága (</w:t>
      </w:r>
      <w:r w:rsidRPr="00412F92">
        <w:rPr>
          <w:rFonts w:cs="Times New Roman"/>
          <w:i/>
          <w:color w:val="000000" w:themeColor="text1"/>
        </w:rPr>
        <w:t>a továbbiakban: Bizottság</w:t>
      </w:r>
      <w:r w:rsidRPr="00412F92">
        <w:rPr>
          <w:rFonts w:cs="Times New Roman"/>
          <w:color w:val="000000" w:themeColor="text1"/>
        </w:rPr>
        <w:t>) pályázatot ír ki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t xml:space="preserve">az Erzsébetváros közigazgatási területén lévő társasházak és lakásfenntartó szövetkezeti házak </w:t>
      </w:r>
      <w:r w:rsidRPr="00E50A48">
        <w:rPr>
          <w:rFonts w:cs="Times New Roman"/>
          <w:color w:val="000000" w:themeColor="text1"/>
        </w:rPr>
        <w:t xml:space="preserve">számára </w:t>
      </w:r>
      <w:r w:rsidRPr="00E50A48">
        <w:rPr>
          <w:rFonts w:cs="Times New Roman"/>
          <w:b/>
        </w:rPr>
        <w:t>bejárati kapu</w:t>
      </w:r>
      <w:r>
        <w:rPr>
          <w:rFonts w:cs="Times New Roman"/>
          <w:b/>
        </w:rPr>
        <w:t>(k)</w:t>
      </w:r>
      <w:r w:rsidRPr="00E50A48">
        <w:rPr>
          <w:rFonts w:cs="Times New Roman"/>
          <w:b/>
        </w:rPr>
        <w:t xml:space="preserve"> és kapualj</w:t>
      </w:r>
      <w:r>
        <w:rPr>
          <w:rFonts w:cs="Times New Roman"/>
          <w:b/>
        </w:rPr>
        <w:t>(</w:t>
      </w:r>
      <w:proofErr w:type="spellStart"/>
      <w:r w:rsidRPr="00E50A48">
        <w:rPr>
          <w:rFonts w:cs="Times New Roman"/>
          <w:b/>
        </w:rPr>
        <w:t>ak</w:t>
      </w:r>
      <w:proofErr w:type="spellEnd"/>
      <w:r>
        <w:rPr>
          <w:rFonts w:cs="Times New Roman"/>
          <w:b/>
        </w:rPr>
        <w:t>)</w:t>
      </w:r>
      <w:r w:rsidRPr="000E5DA9">
        <w:rPr>
          <w:rFonts w:cs="Times New Roman"/>
          <w:b/>
        </w:rPr>
        <w:t xml:space="preserve"> </w:t>
      </w:r>
      <w:r w:rsidRPr="00412F92">
        <w:rPr>
          <w:rFonts w:cs="Times New Roman"/>
          <w:b/>
          <w:color w:val="000000" w:themeColor="text1"/>
        </w:rPr>
        <w:t>felújítási munkáinak</w:t>
      </w:r>
      <w:r w:rsidRPr="00412F92">
        <w:rPr>
          <w:rFonts w:cs="Times New Roman"/>
          <w:color w:val="000000" w:themeColor="text1"/>
        </w:rPr>
        <w:t xml:space="preserve"> támogatására a </w:t>
      </w:r>
      <w:r w:rsidRPr="00412F92">
        <w:rPr>
          <w:b/>
          <w:bCs/>
          <w:color w:val="000000" w:themeColor="text1"/>
          <w:lang w:eastAsia="en-US"/>
        </w:rPr>
        <w:t xml:space="preserve">társasházaknak nyújtható felújítási támogatásról szóló </w:t>
      </w:r>
      <w:r w:rsidRPr="00412F92">
        <w:rPr>
          <w:rFonts w:eastAsia="Calibri"/>
          <w:b/>
          <w:bCs/>
          <w:color w:val="000000" w:themeColor="text1"/>
          <w:lang w:eastAsia="en-US"/>
        </w:rPr>
        <w:t xml:space="preserve">7/2016. (II.18.) </w:t>
      </w:r>
      <w:r w:rsidRPr="00412F92">
        <w:rPr>
          <w:rFonts w:cs="Times New Roman"/>
          <w:color w:val="000000" w:themeColor="text1"/>
        </w:rPr>
        <w:t xml:space="preserve">számú </w:t>
      </w:r>
      <w:proofErr w:type="gramStart"/>
      <w:r w:rsidRPr="00412F92">
        <w:rPr>
          <w:rFonts w:cs="Times New Roman"/>
          <w:color w:val="000000" w:themeColor="text1"/>
        </w:rPr>
        <w:t>önkormányzati  rendelet</w:t>
      </w:r>
      <w:proofErr w:type="gramEnd"/>
      <w:r w:rsidRPr="00412F92">
        <w:rPr>
          <w:rFonts w:cs="Times New Roman"/>
          <w:color w:val="000000" w:themeColor="text1"/>
        </w:rPr>
        <w:t xml:space="preserve"> alapján (</w:t>
      </w:r>
      <w:r w:rsidRPr="00412F92">
        <w:rPr>
          <w:rFonts w:cs="Times New Roman"/>
          <w:i/>
          <w:color w:val="000000" w:themeColor="text1"/>
        </w:rPr>
        <w:t>a továbbiakban: ÖR</w:t>
      </w:r>
      <w:r w:rsidRPr="00412F92">
        <w:rPr>
          <w:rFonts w:cs="Times New Roman"/>
          <w:color w:val="000000" w:themeColor="text1"/>
        </w:rPr>
        <w:t>).</w:t>
      </w:r>
    </w:p>
    <w:p w:rsidR="00082434" w:rsidRPr="00412F92" w:rsidRDefault="00082434" w:rsidP="00082434">
      <w:pPr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I.</w:t>
      </w:r>
    </w:p>
    <w:p w:rsidR="00082434" w:rsidRPr="00412F92" w:rsidRDefault="00082434" w:rsidP="00082434">
      <w:pPr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Rendelkezésre álló pénzügyi keret</w:t>
      </w:r>
    </w:p>
    <w:p w:rsidR="00082434" w:rsidRPr="00412F92" w:rsidRDefault="00082434" w:rsidP="00082434">
      <w:pPr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visszatérítendő </w:t>
      </w:r>
      <w:proofErr w:type="gramStart"/>
      <w:r w:rsidRPr="00412F92">
        <w:rPr>
          <w:rFonts w:cs="Times New Roman"/>
          <w:b/>
          <w:bCs/>
          <w:color w:val="000000" w:themeColor="text1"/>
        </w:rPr>
        <w:t>kamat mentes</w:t>
      </w:r>
      <w:proofErr w:type="gramEnd"/>
      <w:r w:rsidRPr="00412F92">
        <w:rPr>
          <w:rFonts w:cs="Times New Roman"/>
          <w:b/>
          <w:bCs/>
          <w:color w:val="000000" w:themeColor="text1"/>
        </w:rPr>
        <w:t xml:space="preserve"> </w:t>
      </w:r>
      <w:r w:rsidRPr="007D45E1">
        <w:rPr>
          <w:rFonts w:cs="Times New Roman"/>
          <w:b/>
          <w:bCs/>
          <w:color w:val="000000" w:themeColor="text1"/>
        </w:rPr>
        <w:t>támogatás (kölcsön)</w:t>
      </w:r>
      <w:r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>folyósítására rendelkezésre álló forrás:</w:t>
      </w:r>
    </w:p>
    <w:p w:rsidR="00082434" w:rsidRPr="00E50A48" w:rsidRDefault="00082434" w:rsidP="00082434">
      <w:pPr>
        <w:jc w:val="center"/>
        <w:rPr>
          <w:rFonts w:cs="Times New Roman"/>
          <w:b/>
          <w:bCs/>
          <w:color w:val="000000" w:themeColor="text1"/>
        </w:rPr>
      </w:pPr>
      <w:r w:rsidRPr="00E50A48">
        <w:rPr>
          <w:rFonts w:cs="Times New Roman"/>
          <w:b/>
          <w:bCs/>
          <w:color w:val="000000" w:themeColor="text1"/>
        </w:rPr>
        <w:t>5 millió forint</w:t>
      </w:r>
    </w:p>
    <w:p w:rsidR="00082434" w:rsidRPr="00412F92" w:rsidRDefault="00082434" w:rsidP="00082434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II.</w:t>
      </w:r>
    </w:p>
    <w:p w:rsidR="00082434" w:rsidRPr="00412F92" w:rsidRDefault="00082434" w:rsidP="00082434">
      <w:pPr>
        <w:pStyle w:val="Cmsor1"/>
        <w:spacing w:after="60"/>
        <w:ind w:left="0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Támogatás mértéke és módja </w:t>
      </w:r>
    </w:p>
    <w:p w:rsidR="00082434" w:rsidRDefault="00082434" w:rsidP="00082434">
      <w:pPr>
        <w:pStyle w:val="Listaszerbekezds"/>
        <w:keepNext/>
        <w:numPr>
          <w:ilvl w:val="0"/>
          <w:numId w:val="21"/>
        </w:numPr>
        <w:spacing w:before="120"/>
        <w:ind w:left="426" w:hanging="437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bCs/>
          <w:color w:val="000000" w:themeColor="text1"/>
        </w:rPr>
        <w:t>A pályázók kizárólag az</w:t>
      </w:r>
      <w:r w:rsidRPr="00412F92">
        <w:rPr>
          <w:rFonts w:cs="Times New Roman"/>
          <w:color w:val="000000" w:themeColor="text1"/>
        </w:rPr>
        <w:t xml:space="preserve"> Önkormányzat közigazgatási területén lévő társasházak és lakásfenntartó szövetkezeti házak (</w:t>
      </w:r>
      <w:r w:rsidRPr="00412F92">
        <w:rPr>
          <w:rFonts w:cs="Times New Roman"/>
          <w:i/>
          <w:color w:val="000000" w:themeColor="text1"/>
        </w:rPr>
        <w:t>a továbbiakban: társasházak</w:t>
      </w:r>
      <w:r w:rsidRPr="00412F92">
        <w:rPr>
          <w:rFonts w:cs="Times New Roman"/>
          <w:color w:val="000000" w:themeColor="text1"/>
        </w:rPr>
        <w:t>) lehetnek. Amennyiben a társasházban gazdasági tevékenységet folytató cég/</w:t>
      </w:r>
      <w:proofErr w:type="spellStart"/>
      <w:r w:rsidRPr="00412F92">
        <w:rPr>
          <w:rFonts w:cs="Times New Roman"/>
          <w:color w:val="000000" w:themeColor="text1"/>
        </w:rPr>
        <w:t>ek</w:t>
      </w:r>
      <w:proofErr w:type="spellEnd"/>
      <w:r w:rsidRPr="00412F92">
        <w:rPr>
          <w:rFonts w:cs="Times New Roman"/>
          <w:color w:val="000000" w:themeColor="text1"/>
        </w:rPr>
        <w:t xml:space="preserve"> tulajdonjoggal bír/</w:t>
      </w:r>
      <w:proofErr w:type="spellStart"/>
      <w:r w:rsidRPr="00412F92">
        <w:rPr>
          <w:rFonts w:cs="Times New Roman"/>
          <w:color w:val="000000" w:themeColor="text1"/>
        </w:rPr>
        <w:t>nak</w:t>
      </w:r>
      <w:proofErr w:type="spellEnd"/>
      <w:r w:rsidRPr="00412F92">
        <w:rPr>
          <w:rFonts w:cs="Times New Roman"/>
          <w:color w:val="000000" w:themeColor="text1"/>
        </w:rPr>
        <w:t xml:space="preserve">, </w:t>
      </w:r>
      <w:proofErr w:type="gramStart"/>
      <w:r w:rsidRPr="00412F92">
        <w:rPr>
          <w:rFonts w:cs="Times New Roman"/>
          <w:color w:val="000000" w:themeColor="text1"/>
        </w:rPr>
        <w:t>úgy  –</w:t>
      </w:r>
      <w:proofErr w:type="gramEnd"/>
      <w:r w:rsidRPr="00412F92">
        <w:rPr>
          <w:rFonts w:cs="Times New Roman"/>
          <w:color w:val="000000" w:themeColor="text1"/>
        </w:rPr>
        <w:t xml:space="preserve"> a közös képviselő nyilatkozata alapján (</w:t>
      </w:r>
      <w:r w:rsidRPr="00412F92">
        <w:rPr>
          <w:rFonts w:cs="Times New Roman"/>
          <w:i/>
          <w:color w:val="000000" w:themeColor="text1"/>
        </w:rPr>
        <w:t>2. számú melléklet</w:t>
      </w:r>
      <w:r w:rsidRPr="00412F92">
        <w:rPr>
          <w:rFonts w:cs="Times New Roman"/>
          <w:color w:val="000000" w:themeColor="text1"/>
        </w:rPr>
        <w:t xml:space="preserve">) – a megítélt támogatásból a tulajdoni hányadra jutó összeg levonásra kerül. </w:t>
      </w:r>
    </w:p>
    <w:p w:rsidR="00082434" w:rsidRPr="00E50A48" w:rsidRDefault="00082434" w:rsidP="00082434">
      <w:pPr>
        <w:pStyle w:val="Listaszerbekezds"/>
        <w:keepNext/>
        <w:numPr>
          <w:ilvl w:val="0"/>
          <w:numId w:val="21"/>
        </w:numPr>
        <w:ind w:left="426" w:hanging="437"/>
        <w:jc w:val="both"/>
        <w:rPr>
          <w:rFonts w:cs="Times New Roman"/>
          <w:color w:val="000000" w:themeColor="text1"/>
        </w:rPr>
      </w:pPr>
      <w:r w:rsidRPr="00E50A48">
        <w:rPr>
          <w:rFonts w:cs="Times New Roman"/>
          <w:bCs/>
          <w:color w:val="000000" w:themeColor="text1"/>
        </w:rPr>
        <w:t xml:space="preserve">A pályázatot a társasházak </w:t>
      </w:r>
      <w:r w:rsidRPr="00E50A48">
        <w:rPr>
          <w:rFonts w:cs="Times New Roman"/>
        </w:rPr>
        <w:t xml:space="preserve">bejárati </w:t>
      </w:r>
      <w:proofErr w:type="gramStart"/>
      <w:r w:rsidRPr="00E50A48">
        <w:rPr>
          <w:rFonts w:cs="Times New Roman"/>
        </w:rPr>
        <w:t>kapu</w:t>
      </w:r>
      <w:r>
        <w:rPr>
          <w:rFonts w:cs="Times New Roman"/>
        </w:rPr>
        <w:t>(</w:t>
      </w:r>
      <w:proofErr w:type="gramEnd"/>
      <w:r>
        <w:rPr>
          <w:rFonts w:cs="Times New Roman"/>
        </w:rPr>
        <w:t>k)</w:t>
      </w:r>
      <w:r w:rsidRPr="00E50A48">
        <w:rPr>
          <w:rFonts w:cs="Times New Roman"/>
        </w:rPr>
        <w:t xml:space="preserve"> és</w:t>
      </w:r>
      <w:r>
        <w:rPr>
          <w:rFonts w:cs="Times New Roman"/>
        </w:rPr>
        <w:t>/vagy kapualj(</w:t>
      </w:r>
      <w:proofErr w:type="spellStart"/>
      <w:r>
        <w:rPr>
          <w:rFonts w:cs="Times New Roman"/>
        </w:rPr>
        <w:t>ak</w:t>
      </w:r>
      <w:proofErr w:type="spellEnd"/>
      <w:r>
        <w:rPr>
          <w:rFonts w:cs="Times New Roman"/>
        </w:rPr>
        <w:t>)</w:t>
      </w:r>
      <w:r w:rsidRPr="00E50A48">
        <w:rPr>
          <w:rFonts w:cs="Times New Roman"/>
          <w:b/>
        </w:rPr>
        <w:t xml:space="preserve"> </w:t>
      </w:r>
      <w:r w:rsidRPr="00E50A48">
        <w:rPr>
          <w:rFonts w:cs="Times New Roman"/>
          <w:bCs/>
          <w:color w:val="000000" w:themeColor="text1"/>
        </w:rPr>
        <w:t>felújítási munkáinak támogatására lehet benyújtani.</w:t>
      </w:r>
      <w:r w:rsidRPr="00E50A48">
        <w:rPr>
          <w:rFonts w:cs="Times New Roman"/>
          <w:color w:val="000000" w:themeColor="text1"/>
        </w:rPr>
        <w:t xml:space="preserve"> </w:t>
      </w:r>
    </w:p>
    <w:p w:rsidR="00082434" w:rsidRPr="00E50A48" w:rsidRDefault="00082434" w:rsidP="00082434">
      <w:pPr>
        <w:pStyle w:val="Listaszerbekezds"/>
        <w:keepNext/>
        <w:numPr>
          <w:ilvl w:val="0"/>
          <w:numId w:val="21"/>
        </w:numPr>
        <w:ind w:left="426" w:hanging="437"/>
        <w:jc w:val="both"/>
        <w:rPr>
          <w:rFonts w:cs="Times New Roman"/>
          <w:color w:val="000000" w:themeColor="text1"/>
        </w:rPr>
      </w:pPr>
      <w:r w:rsidRPr="00E50A48">
        <w:rPr>
          <w:rFonts w:cs="Times New Roman"/>
          <w:color w:val="000000" w:themeColor="text1"/>
        </w:rPr>
        <w:t xml:space="preserve">Műszakilag elkülöníthető, még meg nem kezdett munkákkal lehet pályázni. </w:t>
      </w:r>
    </w:p>
    <w:p w:rsidR="00082434" w:rsidRPr="00412F92" w:rsidRDefault="00082434" w:rsidP="00082434">
      <w:pPr>
        <w:pStyle w:val="NormlWeb"/>
        <w:spacing w:before="0" w:after="0"/>
        <w:ind w:left="426" w:hanging="437"/>
        <w:jc w:val="both"/>
        <w:rPr>
          <w:rFonts w:cs="Times New Roman"/>
          <w:bCs/>
          <w:color w:val="000000" w:themeColor="text1"/>
        </w:rPr>
      </w:pPr>
      <w:r w:rsidRPr="00E50A48">
        <w:rPr>
          <w:rFonts w:ascii="Times New Roman" w:cs="Times New Roman"/>
          <w:color w:val="000000" w:themeColor="text1"/>
          <w:lang w:val="hu-HU"/>
        </w:rPr>
        <w:t xml:space="preserve">4.) </w:t>
      </w:r>
      <w:r w:rsidRPr="00E50A48">
        <w:rPr>
          <w:rFonts w:ascii="Times New Roman" w:eastAsiaTheme="minorEastAsia" w:cs="Times New Roman"/>
          <w:bCs/>
          <w:color w:val="000000" w:themeColor="text1"/>
          <w:lang w:val="hu-HU"/>
        </w:rPr>
        <w:t>A jelen pályázati felhívásra való jelentkezés nem zárja ki az Önkormányzat illetve a Fővárosi Önkormányzat által meghirdetett egyéb társasházi pályázaton való részvételt.</w:t>
      </w:r>
    </w:p>
    <w:p w:rsidR="00082434" w:rsidRPr="00412F92" w:rsidRDefault="00082434" w:rsidP="00082434">
      <w:pPr>
        <w:pStyle w:val="NormlWeb"/>
        <w:tabs>
          <w:tab w:val="left" w:pos="709"/>
        </w:tabs>
        <w:spacing w:before="0" w:after="0"/>
        <w:ind w:left="426" w:hanging="437"/>
        <w:jc w:val="both"/>
        <w:rPr>
          <w:rFonts w:cs="Times New Roman"/>
          <w:bCs/>
          <w:color w:val="000000" w:themeColor="text1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5.) </w:t>
      </w:r>
      <w:r w:rsidRPr="00412F92">
        <w:rPr>
          <w:rFonts w:ascii="Times New Roman" w:cs="Times New Roman"/>
          <w:color w:val="000000" w:themeColor="text1"/>
          <w:lang w:val="hu-HU"/>
        </w:rPr>
        <w:tab/>
      </w:r>
      <w:r w:rsidRPr="00412F92">
        <w:rPr>
          <w:rFonts w:ascii="Times New Roman" w:cs="Times New Roman"/>
          <w:color w:val="000000" w:themeColor="text1"/>
          <w:u w:val="single"/>
          <w:lang w:val="hu-HU"/>
        </w:rPr>
        <w:t>Egy társasházra eső támogatás mértéke a tárgyévben:</w:t>
      </w:r>
      <w:r w:rsidRPr="00412F92">
        <w:rPr>
          <w:rFonts w:ascii="Times New Roman" w:cs="Times New Roman"/>
          <w:color w:val="000000" w:themeColor="text1"/>
          <w:lang w:val="hu-HU"/>
        </w:rPr>
        <w:t xml:space="preserve"> A társasház által elfogadott felújításra vonatkozó költségvetés legfeljebb </w:t>
      </w: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50%-</w:t>
      </w:r>
      <w:proofErr w:type="gramStart"/>
      <w:r w:rsidRPr="00412F92">
        <w:rPr>
          <w:rFonts w:ascii="Times New Roman" w:cs="Times New Roman"/>
          <w:b/>
          <w:bCs/>
          <w:color w:val="000000" w:themeColor="text1"/>
          <w:lang w:val="hu-HU"/>
        </w:rPr>
        <w:t>a</w:t>
      </w:r>
      <w:proofErr w:type="gramEnd"/>
      <w:r w:rsidRPr="00412F92">
        <w:rPr>
          <w:rFonts w:ascii="Times New Roman" w:cs="Times New Roman"/>
          <w:color w:val="000000" w:themeColor="text1"/>
          <w:lang w:val="hu-HU"/>
        </w:rPr>
        <w:t xml:space="preserve">, </w:t>
      </w:r>
      <w:r w:rsidRPr="00A75BCE">
        <w:rPr>
          <w:rFonts w:ascii="Times New Roman" w:cs="Times New Roman"/>
          <w:color w:val="000000" w:themeColor="text1"/>
          <w:lang w:val="hu-HU"/>
        </w:rPr>
        <w:t xml:space="preserve">de maximum </w:t>
      </w:r>
      <w:r>
        <w:rPr>
          <w:rFonts w:ascii="Times New Roman" w:cs="Times New Roman"/>
          <w:color w:val="000000" w:themeColor="text1"/>
          <w:lang w:val="hu-HU"/>
        </w:rPr>
        <w:t>50</w:t>
      </w:r>
      <w:r w:rsidRPr="00A75BCE">
        <w:rPr>
          <w:rFonts w:ascii="Times New Roman" w:cs="Times New Roman"/>
          <w:color w:val="000000" w:themeColor="text1"/>
          <w:lang w:val="hu-HU"/>
        </w:rPr>
        <w:t xml:space="preserve">0.000.-Ft, azaz </w:t>
      </w:r>
      <w:r>
        <w:rPr>
          <w:rFonts w:ascii="Times New Roman" w:cs="Times New Roman"/>
          <w:color w:val="000000" w:themeColor="text1"/>
          <w:lang w:val="hu-HU"/>
        </w:rPr>
        <w:t>ötszáz</w:t>
      </w:r>
      <w:r w:rsidRPr="00A75BCE">
        <w:rPr>
          <w:rFonts w:ascii="Times New Roman" w:cs="Times New Roman"/>
          <w:color w:val="000000" w:themeColor="text1"/>
          <w:lang w:val="hu-HU"/>
        </w:rPr>
        <w:t>ezer forint.</w:t>
      </w:r>
      <w:r w:rsidRPr="00412F92">
        <w:rPr>
          <w:rFonts w:ascii="Times New Roman" w:cs="Times New Roman"/>
          <w:color w:val="000000" w:themeColor="text1"/>
          <w:lang w:val="hu-HU"/>
        </w:rPr>
        <w:t xml:space="preserve"> </w:t>
      </w:r>
    </w:p>
    <w:p w:rsidR="00082434" w:rsidRPr="00412F92" w:rsidRDefault="00082434" w:rsidP="00082434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III.</w:t>
      </w:r>
    </w:p>
    <w:p w:rsidR="00082434" w:rsidRPr="00412F92" w:rsidRDefault="00082434" w:rsidP="00082434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 benyújtása, elbírálása </w:t>
      </w:r>
    </w:p>
    <w:p w:rsidR="00082434" w:rsidRPr="00412F92" w:rsidRDefault="00082434" w:rsidP="00082434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felhívás és mellékletei </w:t>
      </w:r>
      <w:r w:rsidRPr="00412F92">
        <w:rPr>
          <w:rFonts w:cs="Times New Roman"/>
          <w:color w:val="000000" w:themeColor="text1"/>
        </w:rPr>
        <w:t>beszerezhetőek a Polgármesteri Hivatal Hatósági és Ügyfélszolgálati Irodáin (</w:t>
      </w:r>
      <w:r w:rsidRPr="00412F92">
        <w:rPr>
          <w:rFonts w:cs="Times New Roman"/>
          <w:i/>
          <w:color w:val="000000" w:themeColor="text1"/>
        </w:rPr>
        <w:t>1073 Budapest, Erzsébet krt. 6</w:t>
      </w:r>
      <w:proofErr w:type="gramStart"/>
      <w:r w:rsidRPr="00412F92">
        <w:rPr>
          <w:rFonts w:cs="Times New Roman"/>
          <w:i/>
          <w:color w:val="000000" w:themeColor="text1"/>
        </w:rPr>
        <w:t>.,</w:t>
      </w:r>
      <w:proofErr w:type="gramEnd"/>
      <w:r w:rsidRPr="00412F92">
        <w:rPr>
          <w:rFonts w:cs="Times New Roman"/>
          <w:i/>
          <w:color w:val="000000" w:themeColor="text1"/>
        </w:rPr>
        <w:t xml:space="preserve"> 1076 Budapest, Garay u. 5., Klauzál téri Csarnok</w:t>
      </w:r>
      <w:r w:rsidRPr="00412F92">
        <w:rPr>
          <w:rFonts w:cs="Times New Roman"/>
          <w:color w:val="000000" w:themeColor="text1"/>
        </w:rPr>
        <w:t>) vagy letölthetőek az Önkormányzat honlapjáról (</w:t>
      </w:r>
      <w:hyperlink r:id="rId8" w:history="1">
        <w:r w:rsidRPr="00412F92">
          <w:rPr>
            <w:rStyle w:val="Hiperhivatkozs"/>
            <w:rFonts w:cs="Times New Roman"/>
            <w:i/>
            <w:color w:val="000000" w:themeColor="text1"/>
          </w:rPr>
          <w:t>www.erzsebetvaros.hu</w:t>
        </w:r>
      </w:hyperlink>
      <w:r w:rsidRPr="00412F92">
        <w:rPr>
          <w:rFonts w:cs="Times New Roman"/>
          <w:color w:val="000000" w:themeColor="text1"/>
        </w:rPr>
        <w:t xml:space="preserve">). </w:t>
      </w:r>
    </w:p>
    <w:p w:rsidR="00082434" w:rsidRPr="00412F92" w:rsidRDefault="00082434" w:rsidP="00082434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pályázatok benyújtásának módja: </w:t>
      </w:r>
      <w:r w:rsidRPr="00412F92">
        <w:rPr>
          <w:rFonts w:cs="Times New Roman"/>
          <w:b/>
          <w:bCs/>
          <w:color w:val="000000" w:themeColor="text1"/>
          <w:u w:val="single"/>
        </w:rPr>
        <w:t>papír alapon egy példányban</w:t>
      </w:r>
      <w:r w:rsidRPr="00412F92">
        <w:rPr>
          <w:rFonts w:cs="Times New Roman"/>
          <w:b/>
          <w:bCs/>
          <w:color w:val="000000" w:themeColor="text1"/>
        </w:rPr>
        <w:t xml:space="preserve"> és </w:t>
      </w:r>
      <w:r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Pr="00412F92">
        <w:rPr>
          <w:rFonts w:cs="Times New Roman"/>
          <w:b/>
          <w:bCs/>
          <w:color w:val="000000" w:themeColor="text1"/>
        </w:rPr>
        <w:t xml:space="preserve"> (</w:t>
      </w:r>
      <w:proofErr w:type="spellStart"/>
      <w:r w:rsidRPr="00412F92">
        <w:rPr>
          <w:rFonts w:cs="Times New Roman"/>
          <w:b/>
          <w:bCs/>
          <w:color w:val="000000" w:themeColor="text1"/>
        </w:rPr>
        <w:t>pendrive</w:t>
      </w:r>
      <w:proofErr w:type="spellEnd"/>
      <w:r w:rsidRPr="00412F92">
        <w:rPr>
          <w:rFonts w:cs="Times New Roman"/>
          <w:b/>
          <w:bCs/>
          <w:color w:val="000000" w:themeColor="text1"/>
        </w:rPr>
        <w:t>, CD, DVD)</w:t>
      </w:r>
      <w:r w:rsidRPr="00412F92">
        <w:rPr>
          <w:rFonts w:cs="Times New Roman"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 xml:space="preserve">PDF formátumban </w:t>
      </w:r>
      <w:r w:rsidRPr="00412F92">
        <w:rPr>
          <w:rFonts w:cs="Times New Roman"/>
          <w:color w:val="000000" w:themeColor="text1"/>
        </w:rPr>
        <w:t xml:space="preserve">kell </w:t>
      </w:r>
      <w:proofErr w:type="spellStart"/>
      <w:r w:rsidRPr="00412F92">
        <w:rPr>
          <w:rFonts w:cs="Times New Roman"/>
          <w:color w:val="000000" w:themeColor="text1"/>
        </w:rPr>
        <w:t>benyújtani</w:t>
      </w:r>
      <w:proofErr w:type="gramStart"/>
      <w:r w:rsidRPr="00412F92">
        <w:rPr>
          <w:rFonts w:cs="Times New Roman"/>
          <w:color w:val="000000" w:themeColor="text1"/>
        </w:rPr>
        <w:t>.</w:t>
      </w:r>
      <w:r w:rsidRPr="00412F92">
        <w:rPr>
          <w:rFonts w:cs="Times New Roman"/>
          <w:bCs/>
          <w:color w:val="000000" w:themeColor="text1"/>
        </w:rPr>
        <w:t>a</w:t>
      </w:r>
      <w:proofErr w:type="spellEnd"/>
      <w:proofErr w:type="gramEnd"/>
      <w:r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t xml:space="preserve">Budapest Főváros VII. Kerület Erzsébetvárosi Polgármesteri Hivatal </w:t>
      </w:r>
      <w:r w:rsidRPr="00412F92">
        <w:rPr>
          <w:rFonts w:cs="Times New Roman"/>
          <w:b/>
          <w:bCs/>
          <w:color w:val="000000" w:themeColor="text1"/>
        </w:rPr>
        <w:t>Hatósági és</w:t>
      </w:r>
      <w:r w:rsidRPr="00412F92">
        <w:rPr>
          <w:rFonts w:cs="Times New Roman"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>Ügyfélszolgálati Irodáin</w:t>
      </w:r>
      <w:r w:rsidRPr="00412F92">
        <w:rPr>
          <w:rFonts w:cs="Times New Roman"/>
          <w:color w:val="000000" w:themeColor="text1"/>
        </w:rPr>
        <w:t>.</w:t>
      </w:r>
    </w:p>
    <w:p w:rsidR="00082434" w:rsidRPr="007D45E1" w:rsidRDefault="00082434" w:rsidP="00082434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7D45E1">
        <w:rPr>
          <w:rFonts w:cs="Times New Roman"/>
          <w:b/>
          <w:color w:val="000000" w:themeColor="text1"/>
        </w:rPr>
        <w:t xml:space="preserve">A pályázatok benyújtására nyitva álló időszak: </w:t>
      </w:r>
      <w:r w:rsidRPr="007D45E1">
        <w:rPr>
          <w:rFonts w:cs="Times New Roman"/>
          <w:b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 xml:space="preserve">2018. </w:t>
      </w:r>
      <w:r w:rsidR="00E936D0">
        <w:rPr>
          <w:rFonts w:cs="Times New Roman"/>
          <w:b/>
          <w:bCs/>
          <w:color w:val="000000" w:themeColor="text1"/>
        </w:rPr>
        <w:t>június 4</w:t>
      </w:r>
      <w:r w:rsidRPr="007D45E1">
        <w:rPr>
          <w:rFonts w:cs="Times New Roman"/>
          <w:b/>
          <w:bCs/>
          <w:color w:val="000000" w:themeColor="text1"/>
        </w:rPr>
        <w:t>-t</w:t>
      </w:r>
      <w:r w:rsidR="00E936D0">
        <w:rPr>
          <w:rFonts w:cs="Times New Roman"/>
          <w:b/>
          <w:bCs/>
          <w:color w:val="000000" w:themeColor="text1"/>
        </w:rPr>
        <w:t>ő</w:t>
      </w:r>
      <w:r w:rsidRPr="007D45E1">
        <w:rPr>
          <w:rFonts w:cs="Times New Roman"/>
          <w:b/>
          <w:bCs/>
          <w:color w:val="000000" w:themeColor="text1"/>
        </w:rPr>
        <w:t>l</w:t>
      </w:r>
    </w:p>
    <w:p w:rsidR="00082434" w:rsidRPr="007D45E1" w:rsidRDefault="00082434" w:rsidP="00082434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</w:rPr>
      </w:pPr>
      <w:r w:rsidRPr="007D45E1">
        <w:rPr>
          <w:rFonts w:cs="Times New Roman"/>
          <w:b/>
          <w:bCs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ab/>
        <w:t xml:space="preserve">2018. </w:t>
      </w:r>
      <w:r w:rsidR="00E936D0">
        <w:rPr>
          <w:rFonts w:cs="Times New Roman"/>
          <w:b/>
          <w:bCs/>
          <w:color w:val="000000" w:themeColor="text1"/>
        </w:rPr>
        <w:t>június 22</w:t>
      </w:r>
      <w:r w:rsidRPr="007D45E1">
        <w:rPr>
          <w:rFonts w:cs="Times New Roman"/>
          <w:b/>
          <w:bCs/>
          <w:color w:val="000000" w:themeColor="text1"/>
        </w:rPr>
        <w:t xml:space="preserve">-ig </w:t>
      </w:r>
    </w:p>
    <w:p w:rsidR="00082434" w:rsidRPr="007D45E1" w:rsidRDefault="00082434" w:rsidP="00082434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7D45E1">
        <w:rPr>
          <w:rFonts w:cs="Times New Roman"/>
          <w:b/>
          <w:bCs/>
          <w:color w:val="000000" w:themeColor="text1"/>
        </w:rPr>
        <w:t xml:space="preserve">A pályázatok elbírálásának határideje:   </w:t>
      </w:r>
      <w:r w:rsidRPr="007D45E1">
        <w:rPr>
          <w:rFonts w:cs="Times New Roman"/>
          <w:b/>
          <w:bCs/>
          <w:color w:val="000000" w:themeColor="text1"/>
        </w:rPr>
        <w:tab/>
      </w:r>
      <w:r w:rsidRPr="007D45E1">
        <w:rPr>
          <w:rFonts w:cs="Times New Roman"/>
          <w:b/>
          <w:bCs/>
          <w:color w:val="000000" w:themeColor="text1"/>
        </w:rPr>
        <w:tab/>
      </w:r>
      <w:proofErr w:type="gramStart"/>
      <w:r w:rsidRPr="007D45E1">
        <w:rPr>
          <w:rFonts w:cs="Times New Roman"/>
          <w:b/>
          <w:bCs/>
          <w:color w:val="000000" w:themeColor="text1"/>
        </w:rPr>
        <w:t xml:space="preserve">2018.  </w:t>
      </w:r>
      <w:r w:rsidR="00E936D0">
        <w:rPr>
          <w:rFonts w:cs="Times New Roman"/>
          <w:b/>
          <w:bCs/>
          <w:color w:val="000000" w:themeColor="text1"/>
        </w:rPr>
        <w:t>augusztus</w:t>
      </w:r>
      <w:proofErr w:type="gramEnd"/>
      <w:r w:rsidR="00E936D0">
        <w:rPr>
          <w:rFonts w:cs="Times New Roman"/>
          <w:b/>
          <w:bCs/>
          <w:color w:val="000000" w:themeColor="text1"/>
        </w:rPr>
        <w:t xml:space="preserve"> 13.</w:t>
      </w:r>
    </w:p>
    <w:p w:rsidR="00082434" w:rsidRPr="00412F92" w:rsidRDefault="00082434" w:rsidP="00082434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pályázatok eredménye</w:t>
      </w:r>
      <w:r w:rsidRPr="00412F92">
        <w:rPr>
          <w:rFonts w:cs="Times New Roman"/>
          <w:color w:val="000000" w:themeColor="text1"/>
        </w:rPr>
        <w:t xml:space="preserve"> a Budapest Főváros VII. Kerület Erzsébetváros Önkormányzata hivatalos honlapján közzétételre kerül, valamint a részt vevő pályázók </w:t>
      </w:r>
      <w:r w:rsidRPr="00412F92">
        <w:rPr>
          <w:rFonts w:cs="Times New Roman"/>
          <w:b/>
          <w:bCs/>
          <w:color w:val="000000" w:themeColor="text1"/>
        </w:rPr>
        <w:t>elektronikus úton és papír alapon értesítést kapnak</w:t>
      </w:r>
      <w:r w:rsidRPr="00412F92">
        <w:rPr>
          <w:rFonts w:cs="Times New Roman"/>
          <w:color w:val="000000" w:themeColor="text1"/>
        </w:rPr>
        <w:t xml:space="preserve">. </w:t>
      </w:r>
    </w:p>
    <w:p w:rsidR="00082434" w:rsidRPr="00412F92" w:rsidRDefault="00082434" w:rsidP="00082434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IV.</w:t>
      </w:r>
    </w:p>
    <w:p w:rsidR="00082434" w:rsidRPr="00412F92" w:rsidRDefault="00082434" w:rsidP="00082434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Általános részvételi feltételek:</w:t>
      </w:r>
    </w:p>
    <w:p w:rsidR="00082434" w:rsidRPr="00412F92" w:rsidRDefault="00082434" w:rsidP="00082434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>A társasházak „</w:t>
      </w:r>
      <w:r w:rsidRPr="00FB12D3">
        <w:rPr>
          <w:rFonts w:cs="Times New Roman"/>
          <w:b/>
          <w:color w:val="000000" w:themeColor="text1"/>
          <w:sz w:val="24"/>
          <w:szCs w:val="24"/>
        </w:rPr>
        <w:t>Jelentkezési adatlap</w:t>
      </w:r>
      <w:r w:rsidRPr="00FB12D3">
        <w:rPr>
          <w:rFonts w:cs="Times New Roman"/>
          <w:color w:val="000000" w:themeColor="text1"/>
          <w:sz w:val="24"/>
          <w:szCs w:val="24"/>
        </w:rPr>
        <w:t>” (jelen Pályázati felhívás 1. számú melléklete) kitöltésével, a</w:t>
      </w:r>
      <w:r>
        <w:rPr>
          <w:rFonts w:cs="Times New Roman"/>
          <w:color w:val="000000" w:themeColor="text1"/>
          <w:sz w:val="24"/>
          <w:szCs w:val="24"/>
        </w:rPr>
        <w:t>z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 </w:t>
      </w:r>
      <w:r>
        <w:rPr>
          <w:rFonts w:cs="Times New Roman"/>
          <w:color w:val="000000" w:themeColor="text1"/>
          <w:sz w:val="24"/>
          <w:szCs w:val="24"/>
        </w:rPr>
        <w:t>V. fejezet 2.) pontjában foglalt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 mellékletek csatolásával és ezeknek a III. fejezet 2.) - 3.) pontjaiban jelölt helyen, módon, határidőn belüli beadásával jelenthetik be a pályázaton történő részvételi szándékukat</w:t>
      </w:r>
      <w:r w:rsidRPr="00412F92">
        <w:rPr>
          <w:rFonts w:cs="Times New Roman"/>
          <w:color w:val="000000" w:themeColor="text1"/>
          <w:sz w:val="24"/>
          <w:szCs w:val="24"/>
        </w:rPr>
        <w:t>.</w:t>
      </w:r>
    </w:p>
    <w:p w:rsidR="00082434" w:rsidRPr="00412F92" w:rsidRDefault="00082434" w:rsidP="00082434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lastRenderedPageBreak/>
        <w:t>A pályázati dokumentáció átvétele és benyújtása díjmentes.</w:t>
      </w:r>
    </w:p>
    <w:p w:rsidR="00082434" w:rsidRPr="00412F92" w:rsidRDefault="00082434" w:rsidP="00082434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megítélt támogatás </w:t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kizárólag  a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Bizottság által elfogadott felújítási munka finanszírozására használható fel.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Kivétel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: ha a társasházban élet-, vagy balesetveszélyes helyzet alakult ki, </w:t>
      </w:r>
      <w:r w:rsidRPr="00412F92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vagy elemi csapás következtében épületszerkezeti károsodás következett be, amit a társasháznak az élet-, vagy balesetveszélyes helyzet </w:t>
      </w:r>
      <w:r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(</w:t>
      </w:r>
      <w:r w:rsidRPr="00347207">
        <w:rPr>
          <w:rFonts w:eastAsia="Times New Roman" w:cs="Times New Roman"/>
          <w:i/>
          <w:color w:val="000000" w:themeColor="text1"/>
          <w:sz w:val="24"/>
          <w:szCs w:val="24"/>
          <w:u w:val="single"/>
          <w:lang w:eastAsia="hu-HU"/>
        </w:rPr>
        <w:t>a továbbiakban: vis maior</w:t>
      </w:r>
      <w:r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) </w:t>
      </w:r>
      <w:r w:rsidRPr="00412F92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esetén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Építésügyi Műszaki Szakértői Névjegyzékben szereplő szakértő szakvéleményével kell igazolni, </w:t>
      </w:r>
      <w:r w:rsidRPr="00412F92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illetve a</w:t>
      </w:r>
      <w:r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z</w:t>
      </w:r>
      <w:r w:rsidRPr="00412F92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 elemi csapás következtében kialakult épületszerkezeti károsodásról fotó dokumentációt kell benyújtani.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kért módosításról a Bizottság dönt. A módosított munkára adható támogatás nem lehet nagyobb a pályázaton elnyert összegnél. A be nem nyújtott szakvéleményekre való utólagos hivatkozást a Bizottság nem veszi figyelembe.</w:t>
      </w:r>
    </w:p>
    <w:p w:rsidR="00082434" w:rsidRPr="0035583E" w:rsidRDefault="00082434" w:rsidP="00082434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35583E">
        <w:rPr>
          <w:rFonts w:cs="Times New Roman"/>
          <w:color w:val="000000" w:themeColor="text1"/>
          <w:sz w:val="24"/>
          <w:szCs w:val="24"/>
        </w:rPr>
        <w:t>A visszatérítendő tám</w:t>
      </w:r>
      <w:r>
        <w:rPr>
          <w:rFonts w:cs="Times New Roman"/>
          <w:color w:val="000000" w:themeColor="text1"/>
          <w:sz w:val="24"/>
          <w:szCs w:val="24"/>
        </w:rPr>
        <w:t>ogatás összegének visszafizetésére</w:t>
      </w:r>
      <w:r w:rsidRPr="0035583E">
        <w:rPr>
          <w:rFonts w:cs="Times New Roman"/>
          <w:color w:val="000000" w:themeColor="text1"/>
          <w:sz w:val="24"/>
          <w:szCs w:val="24"/>
        </w:rPr>
        <w:t xml:space="preserve"> 1 év áll rendelkezésre.  </w:t>
      </w:r>
    </w:p>
    <w:p w:rsidR="00082434" w:rsidRPr="00412F92" w:rsidRDefault="00082434" w:rsidP="00082434">
      <w:pPr>
        <w:pStyle w:val="NormlWeb"/>
        <w:numPr>
          <w:ilvl w:val="0"/>
          <w:numId w:val="23"/>
        </w:numPr>
        <w:spacing w:before="0" w:after="0"/>
        <w:ind w:left="426" w:hanging="426"/>
        <w:rPr>
          <w:rFonts w:ascii="Times New Roman" w:cs="Times New Roman"/>
          <w:color w:val="000000" w:themeColor="text1"/>
          <w:lang w:val="hu-HU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A pályázaton </w:t>
      </w:r>
      <w:r w:rsidRPr="00412F92">
        <w:rPr>
          <w:rFonts w:ascii="Times New Roman" w:cs="Times New Roman"/>
          <w:b/>
          <w:bCs/>
          <w:color w:val="000000" w:themeColor="text1"/>
          <w:u w:val="single"/>
          <w:lang w:val="hu-HU"/>
        </w:rPr>
        <w:t>nem vehet részt</w:t>
      </w:r>
      <w:r w:rsidRPr="00412F92">
        <w:rPr>
          <w:rFonts w:ascii="Times New Roman" w:cs="Times New Roman"/>
          <w:color w:val="000000" w:themeColor="text1"/>
          <w:lang w:val="hu-HU"/>
        </w:rPr>
        <w:t xml:space="preserve"> az a társasház</w:t>
      </w:r>
    </w:p>
    <w:p w:rsidR="00082434" w:rsidRPr="00412F92" w:rsidRDefault="00082434" w:rsidP="00082434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amely</w:t>
      </w:r>
      <w:r>
        <w:rPr>
          <w:rFonts w:cs="Times New Roman"/>
          <w:color w:val="000000" w:themeColor="text1"/>
          <w:sz w:val="24"/>
          <w:szCs w:val="24"/>
        </w:rPr>
        <w:t>nek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korábbi pályázati támogatás visszafizetésénél két hónapot meghaladó törlesztési elmaradása van, </w:t>
      </w:r>
    </w:p>
    <w:p w:rsidR="00082434" w:rsidRPr="00412F92" w:rsidRDefault="00082434" w:rsidP="00082434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amely az elmúlt két évben az Bizottság által kiírt pályázaton támogatást nyert, de, a társasház hibájából a megkötött támogatási szerződésben vállaltaknak határidőre nem tett eleget, vagy a társasház hibájából nem került sor a támogatási szerződés megkötésére</w:t>
      </w:r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Pr="007D45E1">
        <w:rPr>
          <w:rFonts w:cs="Times New Roman"/>
          <w:color w:val="000000" w:themeColor="text1"/>
          <w:sz w:val="24"/>
          <w:szCs w:val="24"/>
        </w:rPr>
        <w:t>(kivéve dokumentumokkal igazolt vis maior helyzet).</w:t>
      </w:r>
    </w:p>
    <w:p w:rsidR="00082434" w:rsidRPr="00412F92" w:rsidRDefault="00082434" w:rsidP="00082434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V.</w:t>
      </w:r>
    </w:p>
    <w:p w:rsidR="00082434" w:rsidRPr="00412F92" w:rsidRDefault="00082434" w:rsidP="00082434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Pályázati dokumentáció érvényességének alaki és tartalmi követelményei, a dokumentáció összeállítási sorrendje</w:t>
      </w:r>
    </w:p>
    <w:p w:rsidR="00082434" w:rsidRPr="00412F92" w:rsidRDefault="00082434" w:rsidP="00082434">
      <w:pPr>
        <w:pStyle w:val="Listaszerbekezds1"/>
        <w:numPr>
          <w:ilvl w:val="0"/>
          <w:numId w:val="24"/>
        </w:numPr>
        <w:tabs>
          <w:tab w:val="clear" w:pos="360"/>
          <w:tab w:val="num" w:pos="426"/>
          <w:tab w:val="left" w:pos="1134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 benyújtásának formai és tartalmi előírásai:</w:t>
      </w:r>
    </w:p>
    <w:p w:rsidR="00082434" w:rsidRPr="00412F92" w:rsidRDefault="00082434" w:rsidP="00082434">
      <w:pPr>
        <w:pStyle w:val="Listaszerbekezds1"/>
        <w:numPr>
          <w:ilvl w:val="0"/>
          <w:numId w:val="3"/>
        </w:numPr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pályázati anyagot az alább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előírt sorrendben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bekötve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kizárólag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roncsolással bontható módon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zárt borítékban</w:t>
      </w:r>
      <w:r w:rsidRPr="00412F92">
        <w:rPr>
          <w:rFonts w:cs="Times New Roman"/>
          <w:color w:val="000000" w:themeColor="text1"/>
          <w:sz w:val="24"/>
          <w:szCs w:val="24"/>
        </w:rPr>
        <w:t>, egy példányban kell benyújtani a p</w:t>
      </w:r>
      <w:r>
        <w:rPr>
          <w:rFonts w:cs="Times New Roman"/>
          <w:color w:val="000000" w:themeColor="text1"/>
          <w:sz w:val="24"/>
          <w:szCs w:val="24"/>
        </w:rPr>
        <w:t>ályázati felhívás III. fejezet 1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. pontjában feltüntetett helyszínek valamelyikén. </w:t>
      </w:r>
    </w:p>
    <w:p w:rsidR="00082434" w:rsidRPr="00412F92" w:rsidRDefault="00082434" w:rsidP="00082434">
      <w:pPr>
        <w:pStyle w:val="Listaszerbekezds1"/>
        <w:tabs>
          <w:tab w:val="left" w:pos="-1843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roncsolással bontható kötés nem teszi lehetővé, hogy a benyújtott pályázatban, annak látható megsértése nélkül, lapokat cseréljenek ki, vagy újabb lapokat helyezzenek el. </w:t>
      </w:r>
    </w:p>
    <w:p w:rsidR="00082434" w:rsidRPr="00412F92" w:rsidRDefault="00082434" w:rsidP="00082434">
      <w:pPr>
        <w:pStyle w:val="Listaszerbekezds1"/>
        <w:autoSpaceDE w:val="0"/>
        <w:ind w:left="62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082434" w:rsidRPr="00412F92" w:rsidRDefault="00082434" w:rsidP="00082434">
      <w:pPr>
        <w:pStyle w:val="Listaszerbekezds1"/>
        <w:autoSpaceDE w:val="0"/>
        <w:ind w:left="624"/>
        <w:jc w:val="both"/>
        <w:rPr>
          <w:rFonts w:cs="Times New Roman"/>
          <w:b/>
          <w:bCs/>
          <w:strike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 xml:space="preserve">Roncsolással bontható kötés: </w:t>
      </w:r>
    </w:p>
    <w:p w:rsidR="00082434" w:rsidRPr="00412F92" w:rsidRDefault="00082434" w:rsidP="00082434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:rsidR="00082434" w:rsidRPr="0035583E" w:rsidRDefault="00082434" w:rsidP="00082434">
      <w:pPr>
        <w:pStyle w:val="Listaszerbekezds1"/>
        <w:numPr>
          <w:ilvl w:val="0"/>
          <w:numId w:val="3"/>
        </w:numPr>
        <w:autoSpaceDE w:val="0"/>
        <w:ind w:left="709" w:hanging="283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 xml:space="preserve">a pályázati </w:t>
      </w:r>
      <w:r w:rsidRPr="0035583E">
        <w:rPr>
          <w:rFonts w:cs="Times New Roman"/>
          <w:b/>
          <w:bCs/>
          <w:color w:val="000000" w:themeColor="text1"/>
          <w:sz w:val="24"/>
          <w:szCs w:val="24"/>
        </w:rPr>
        <w:t>anyagot tartalmazó zárt borítékra rá kell írni:</w:t>
      </w:r>
    </w:p>
    <w:p w:rsidR="00082434" w:rsidRPr="0035583E" w:rsidRDefault="00082434" w:rsidP="00082434">
      <w:pPr>
        <w:pStyle w:val="Listaszerbekezds"/>
        <w:numPr>
          <w:ilvl w:val="0"/>
          <w:numId w:val="12"/>
        </w:numPr>
        <w:jc w:val="both"/>
        <w:rPr>
          <w:rFonts w:cs="Times New Roman"/>
          <w:b/>
          <w:bCs/>
          <w:color w:val="000000" w:themeColor="text1"/>
        </w:rPr>
      </w:pPr>
      <w:r w:rsidRPr="0035583E">
        <w:rPr>
          <w:rFonts w:cs="Times New Roman"/>
          <w:b/>
          <w:bCs/>
          <w:color w:val="000000" w:themeColor="text1"/>
        </w:rPr>
        <w:t>„</w:t>
      </w:r>
      <w:r>
        <w:rPr>
          <w:rFonts w:cs="Times New Roman"/>
          <w:b/>
          <w:bCs/>
          <w:color w:val="000000" w:themeColor="text1"/>
        </w:rPr>
        <w:t>2018</w:t>
      </w:r>
      <w:r w:rsidRPr="0035583E">
        <w:rPr>
          <w:rFonts w:cs="Times New Roman"/>
          <w:b/>
          <w:bCs/>
          <w:color w:val="000000" w:themeColor="text1"/>
        </w:rPr>
        <w:t xml:space="preserve">. évi </w:t>
      </w:r>
      <w:r w:rsidRPr="0035583E">
        <w:rPr>
          <w:rFonts w:cs="Times New Roman"/>
          <w:b/>
        </w:rPr>
        <w:t xml:space="preserve">bejárati </w:t>
      </w:r>
      <w:proofErr w:type="gramStart"/>
      <w:r w:rsidRPr="0035583E">
        <w:rPr>
          <w:rFonts w:cs="Times New Roman"/>
          <w:b/>
        </w:rPr>
        <w:t>kapu</w:t>
      </w:r>
      <w:r>
        <w:rPr>
          <w:rFonts w:cs="Times New Roman"/>
          <w:b/>
        </w:rPr>
        <w:t>(</w:t>
      </w:r>
      <w:proofErr w:type="gramEnd"/>
      <w:r>
        <w:rPr>
          <w:rFonts w:cs="Times New Roman"/>
          <w:b/>
        </w:rPr>
        <w:t>k)</w:t>
      </w:r>
      <w:r w:rsidRPr="0035583E">
        <w:rPr>
          <w:rFonts w:cs="Times New Roman"/>
          <w:b/>
        </w:rPr>
        <w:t xml:space="preserve"> és kapualj</w:t>
      </w:r>
      <w:r>
        <w:rPr>
          <w:rFonts w:cs="Times New Roman"/>
          <w:b/>
        </w:rPr>
        <w:t>(</w:t>
      </w:r>
      <w:proofErr w:type="spellStart"/>
      <w:r w:rsidRPr="0035583E">
        <w:rPr>
          <w:rFonts w:cs="Times New Roman"/>
          <w:b/>
        </w:rPr>
        <w:t>ak</w:t>
      </w:r>
      <w:proofErr w:type="spellEnd"/>
      <w:r>
        <w:rPr>
          <w:rFonts w:cs="Times New Roman"/>
          <w:b/>
        </w:rPr>
        <w:t>)</w:t>
      </w:r>
      <w:r w:rsidRPr="0035583E">
        <w:rPr>
          <w:rFonts w:cs="Times New Roman"/>
          <w:b/>
        </w:rPr>
        <w:t xml:space="preserve"> </w:t>
      </w:r>
      <w:r w:rsidRPr="0035583E">
        <w:rPr>
          <w:rFonts w:cs="Times New Roman"/>
          <w:b/>
          <w:bCs/>
          <w:color w:val="000000" w:themeColor="text1"/>
        </w:rPr>
        <w:t>felújítási pályázat” megjelölést, a társasház címét és a felújítási munka rövid megnevezését. pl. „</w:t>
      </w:r>
      <w:proofErr w:type="gramStart"/>
      <w:r w:rsidRPr="0035583E">
        <w:rPr>
          <w:rFonts w:cs="Times New Roman"/>
          <w:b/>
          <w:bCs/>
          <w:color w:val="000000" w:themeColor="text1"/>
        </w:rPr>
        <w:t>kapu</w:t>
      </w:r>
      <w:r>
        <w:rPr>
          <w:rFonts w:cs="Times New Roman"/>
          <w:b/>
          <w:bCs/>
          <w:color w:val="000000" w:themeColor="text1"/>
        </w:rPr>
        <w:t>(</w:t>
      </w:r>
      <w:proofErr w:type="gramEnd"/>
      <w:r>
        <w:rPr>
          <w:rFonts w:cs="Times New Roman"/>
          <w:b/>
          <w:bCs/>
          <w:color w:val="000000" w:themeColor="text1"/>
        </w:rPr>
        <w:t>k)</w:t>
      </w:r>
      <w:r w:rsidRPr="0035583E">
        <w:rPr>
          <w:rFonts w:cs="Times New Roman"/>
          <w:b/>
          <w:bCs/>
          <w:color w:val="000000" w:themeColor="text1"/>
        </w:rPr>
        <w:t>/ kapualj</w:t>
      </w:r>
      <w:r>
        <w:rPr>
          <w:rFonts w:cs="Times New Roman"/>
          <w:b/>
          <w:bCs/>
          <w:color w:val="000000" w:themeColor="text1"/>
        </w:rPr>
        <w:t>(</w:t>
      </w:r>
      <w:proofErr w:type="spellStart"/>
      <w:r>
        <w:rPr>
          <w:rFonts w:cs="Times New Roman"/>
          <w:b/>
          <w:bCs/>
          <w:color w:val="000000" w:themeColor="text1"/>
        </w:rPr>
        <w:t>ak</w:t>
      </w:r>
      <w:proofErr w:type="spellEnd"/>
      <w:r>
        <w:rPr>
          <w:rFonts w:cs="Times New Roman"/>
          <w:b/>
          <w:bCs/>
          <w:color w:val="000000" w:themeColor="text1"/>
        </w:rPr>
        <w:t>)</w:t>
      </w:r>
      <w:r w:rsidRPr="0035583E">
        <w:rPr>
          <w:rFonts w:cs="Times New Roman"/>
          <w:b/>
          <w:bCs/>
          <w:color w:val="000000" w:themeColor="text1"/>
        </w:rPr>
        <w:t>”.</w:t>
      </w:r>
    </w:p>
    <w:p w:rsidR="00082434" w:rsidRPr="00412F92" w:rsidRDefault="00082434" w:rsidP="00082434">
      <w:pPr>
        <w:pStyle w:val="Listaszerbekezds"/>
        <w:numPr>
          <w:ilvl w:val="0"/>
          <w:numId w:val="3"/>
        </w:numPr>
        <w:ind w:left="709" w:hanging="283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anyagot, annak mellékleteit </w:t>
      </w:r>
      <w:r w:rsidRPr="00412F92">
        <w:rPr>
          <w:rFonts w:cs="Times New Roman"/>
          <w:b/>
          <w:bCs/>
          <w:color w:val="000000" w:themeColor="text1"/>
          <w:u w:val="single"/>
        </w:rPr>
        <w:t>papír alapon egy példányban</w:t>
      </w:r>
      <w:r w:rsidRPr="00412F92">
        <w:rPr>
          <w:rFonts w:cs="Times New Roman"/>
          <w:b/>
          <w:bCs/>
          <w:color w:val="000000" w:themeColor="text1"/>
        </w:rPr>
        <w:t xml:space="preserve"> és </w:t>
      </w:r>
      <w:r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Pr="00412F92">
        <w:rPr>
          <w:rFonts w:cs="Times New Roman"/>
          <w:b/>
          <w:bCs/>
          <w:color w:val="000000" w:themeColor="text1"/>
        </w:rPr>
        <w:t xml:space="preserve"> (</w:t>
      </w:r>
      <w:proofErr w:type="spellStart"/>
      <w:r w:rsidRPr="00412F92">
        <w:rPr>
          <w:rFonts w:cs="Times New Roman"/>
          <w:b/>
          <w:bCs/>
          <w:color w:val="000000" w:themeColor="text1"/>
        </w:rPr>
        <w:t>pendrive</w:t>
      </w:r>
      <w:proofErr w:type="spellEnd"/>
      <w:r w:rsidRPr="00412F92">
        <w:rPr>
          <w:rFonts w:cs="Times New Roman"/>
          <w:b/>
          <w:bCs/>
          <w:color w:val="000000" w:themeColor="text1"/>
        </w:rPr>
        <w:t>, CD, DVD)</w:t>
      </w:r>
      <w:r w:rsidRPr="00412F92">
        <w:rPr>
          <w:rFonts w:cs="Times New Roman"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 xml:space="preserve">PDF formátumban </w:t>
      </w:r>
      <w:r w:rsidRPr="00412F92">
        <w:rPr>
          <w:rFonts w:cs="Times New Roman"/>
          <w:color w:val="000000" w:themeColor="text1"/>
        </w:rPr>
        <w:t>kell benyújtani. A pályázati anyag egy példányát és az azt tartalmazó digitális adathordozót a Főépítészi Iroda (a továbbiakban: Iroda) nyilvántartásba veszi és megőrzi.</w:t>
      </w:r>
    </w:p>
    <w:p w:rsidR="00082434" w:rsidRPr="00412F92" w:rsidRDefault="00082434" w:rsidP="00082434">
      <w:pPr>
        <w:pStyle w:val="Listaszerbekezds"/>
        <w:ind w:left="644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color w:val="000000" w:themeColor="text1"/>
          <w:u w:val="single"/>
        </w:rPr>
        <w:t>E-MAILEN NINCS LEHETŐSÉG PÁYÁZATI ANYAG BENYÚJTÁSRA.</w:t>
      </w:r>
    </w:p>
    <w:p w:rsidR="00082434" w:rsidRPr="00412F92" w:rsidRDefault="00082434" w:rsidP="00082434">
      <w:pPr>
        <w:pStyle w:val="Listaszerbekezds1"/>
        <w:numPr>
          <w:ilvl w:val="0"/>
          <w:numId w:val="24"/>
        </w:numPr>
        <w:tabs>
          <w:tab w:val="clear" w:pos="360"/>
          <w:tab w:val="num" w:pos="426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A pályázatban benyújtandó dokumentumok és azok összeállítási sorrendje a </w:t>
      </w:r>
      <w:r w:rsidRPr="00CE7B7C">
        <w:rPr>
          <w:rFonts w:cs="Times New Roman"/>
          <w:color w:val="000000" w:themeColor="text1"/>
          <w:sz w:val="24"/>
          <w:szCs w:val="24"/>
        </w:rPr>
        <w:t>következő:</w:t>
      </w:r>
    </w:p>
    <w:p w:rsidR="00082434" w:rsidRPr="00412F92" w:rsidRDefault="00082434" w:rsidP="00082434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jelen kiírás 1</w:t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.,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2. sz. mellékletei hiánytalanul és pontosan, olvashatóan kitöltve</w:t>
      </w:r>
    </w:p>
    <w:p w:rsidR="00082434" w:rsidRPr="00FB12D3" w:rsidRDefault="00082434" w:rsidP="00082434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>a pályázati feltételeknek megfelelő (</w:t>
      </w:r>
      <w:r w:rsidRPr="00FB12D3">
        <w:rPr>
          <w:rFonts w:cs="Times New Roman"/>
          <w:i/>
          <w:color w:val="000000" w:themeColor="text1"/>
          <w:sz w:val="24"/>
          <w:szCs w:val="24"/>
          <w:u w:val="single"/>
        </w:rPr>
        <w:t>legalább a közös képviselő által minden oldalon hitelesített másolat</w:t>
      </w:r>
      <w:r w:rsidRPr="00FB12D3">
        <w:rPr>
          <w:rFonts w:cs="Times New Roman"/>
          <w:color w:val="000000" w:themeColor="text1"/>
          <w:sz w:val="24"/>
          <w:szCs w:val="24"/>
        </w:rPr>
        <w:t>):</w:t>
      </w:r>
    </w:p>
    <w:p w:rsidR="00082434" w:rsidRPr="00FB12D3" w:rsidRDefault="00082434" w:rsidP="00082434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4"/>
          <w:szCs w:val="24"/>
        </w:rPr>
      </w:pPr>
      <w:proofErr w:type="spellStart"/>
      <w:r>
        <w:rPr>
          <w:rFonts w:cs="Times New Roman"/>
          <w:color w:val="000000" w:themeColor="text1"/>
          <w:sz w:val="24"/>
          <w:szCs w:val="24"/>
        </w:rPr>
        <w:t>ba</w:t>
      </w:r>
      <w:proofErr w:type="spellEnd"/>
      <w:r>
        <w:rPr>
          <w:rFonts w:cs="Times New Roman"/>
          <w:color w:val="000000" w:themeColor="text1"/>
          <w:sz w:val="24"/>
          <w:szCs w:val="24"/>
        </w:rPr>
        <w:t xml:space="preserve">) </w:t>
      </w:r>
      <w:r w:rsidRPr="00FB12D3">
        <w:rPr>
          <w:rFonts w:cs="Times New Roman"/>
          <w:color w:val="000000" w:themeColor="text1"/>
          <w:sz w:val="24"/>
          <w:szCs w:val="24"/>
        </w:rPr>
        <w:t>közgyűlés</w:t>
      </w:r>
      <w:r>
        <w:rPr>
          <w:rFonts w:cs="Times New Roman"/>
          <w:color w:val="000000" w:themeColor="text1"/>
          <w:sz w:val="24"/>
          <w:szCs w:val="24"/>
        </w:rPr>
        <w:t xml:space="preserve"> esetén</w:t>
      </w:r>
    </w:p>
    <w:p w:rsidR="00082434" w:rsidRPr="00FB12D3" w:rsidRDefault="00082434" w:rsidP="00082434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jegyzőkönyv a jelen pályázati kiírást követően meghirdetett és megtartott társasházi közgyűlésről, </w:t>
      </w:r>
    </w:p>
    <w:p w:rsidR="00082434" w:rsidRPr="00FB12D3" w:rsidRDefault="00082434" w:rsidP="00082434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lastRenderedPageBreak/>
        <w:t xml:space="preserve">jegyzőkönyv mellékletét képező jelenléti ív (az aktuális tulajdonosok nevével, cég </w:t>
      </w:r>
      <w:proofErr w:type="spellStart"/>
      <w:r w:rsidRPr="00FB12D3">
        <w:rPr>
          <w:rFonts w:cs="Times New Roman"/>
          <w:color w:val="000000" w:themeColor="text1"/>
          <w:sz w:val="24"/>
          <w:szCs w:val="24"/>
        </w:rPr>
        <w:t>ill</w:t>
      </w:r>
      <w:proofErr w:type="spellEnd"/>
      <w:r w:rsidRPr="00FB12D3">
        <w:rPr>
          <w:rFonts w:cs="Times New Roman"/>
          <w:color w:val="000000" w:themeColor="text1"/>
          <w:sz w:val="24"/>
          <w:szCs w:val="24"/>
        </w:rPr>
        <w:t xml:space="preserve"> kiskorú esetén az aláírásra </w:t>
      </w:r>
      <w:proofErr w:type="gramStart"/>
      <w:r w:rsidRPr="00FB12D3">
        <w:rPr>
          <w:rFonts w:cs="Times New Roman"/>
          <w:color w:val="000000" w:themeColor="text1"/>
          <w:sz w:val="24"/>
          <w:szCs w:val="24"/>
        </w:rPr>
        <w:t>jogosult(</w:t>
      </w:r>
      <w:proofErr w:type="spellStart"/>
      <w:proofErr w:type="gramEnd"/>
      <w:r w:rsidRPr="00FB12D3">
        <w:rPr>
          <w:rFonts w:cs="Times New Roman"/>
          <w:color w:val="000000" w:themeColor="text1"/>
          <w:sz w:val="24"/>
          <w:szCs w:val="24"/>
        </w:rPr>
        <w:t>ak</w:t>
      </w:r>
      <w:proofErr w:type="spellEnd"/>
      <w:r w:rsidRPr="00FB12D3">
        <w:rPr>
          <w:rFonts w:cs="Times New Roman"/>
          <w:color w:val="000000" w:themeColor="text1"/>
          <w:sz w:val="24"/>
          <w:szCs w:val="24"/>
        </w:rPr>
        <w:t xml:space="preserve">) nevének feltüntetésével), </w:t>
      </w:r>
    </w:p>
    <w:p w:rsidR="00082434" w:rsidRPr="00FB12D3" w:rsidRDefault="00082434" w:rsidP="00082434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a Polgári perrendtartásról szóló </w:t>
      </w:r>
      <w:r>
        <w:rPr>
          <w:rFonts w:cs="Times New Roman"/>
          <w:color w:val="000000" w:themeColor="text1"/>
          <w:sz w:val="24"/>
          <w:szCs w:val="24"/>
        </w:rPr>
        <w:t>2016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. évi </w:t>
      </w:r>
      <w:r>
        <w:rPr>
          <w:rFonts w:cs="Times New Roman"/>
          <w:color w:val="000000" w:themeColor="text1"/>
          <w:sz w:val="24"/>
          <w:szCs w:val="24"/>
        </w:rPr>
        <w:t>CXXX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. törvény </w:t>
      </w:r>
      <w:r>
        <w:rPr>
          <w:rFonts w:cs="Times New Roman"/>
          <w:color w:val="000000" w:themeColor="text1"/>
          <w:sz w:val="24"/>
          <w:szCs w:val="24"/>
        </w:rPr>
        <w:t>VI. fejezet 20. pontjában foglaltaknak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 megfelelő tartalmú és formájú tulajdonosi meghatalmazások másolati példánya. </w:t>
      </w:r>
    </w:p>
    <w:p w:rsidR="00082434" w:rsidRPr="00FB12D3" w:rsidRDefault="00082434" w:rsidP="00082434">
      <w:pPr>
        <w:pStyle w:val="Listaszerbekezds1"/>
        <w:tabs>
          <w:tab w:val="left" w:pos="993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4"/>
          <w:szCs w:val="24"/>
        </w:rPr>
      </w:pPr>
      <w:proofErr w:type="spellStart"/>
      <w:r w:rsidRPr="00FB12D3">
        <w:rPr>
          <w:rFonts w:cs="Times New Roman"/>
          <w:color w:val="000000" w:themeColor="text1"/>
          <w:sz w:val="24"/>
          <w:szCs w:val="24"/>
        </w:rPr>
        <w:t>bb</w:t>
      </w:r>
      <w:proofErr w:type="spellEnd"/>
      <w:r w:rsidRPr="00FB12D3">
        <w:rPr>
          <w:rFonts w:cs="Times New Roman"/>
          <w:color w:val="000000" w:themeColor="text1"/>
          <w:sz w:val="24"/>
          <w:szCs w:val="24"/>
        </w:rPr>
        <w:t>) írásbeli szavazás esetén</w:t>
      </w:r>
    </w:p>
    <w:p w:rsidR="00082434" w:rsidRPr="00CE7B7C" w:rsidRDefault="00082434" w:rsidP="00082434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is tartalmazza a szavazás és az így hozott határozat a c) pontban foglaltakat, ill. a közös képviselő aláírásával vállalja annak hitelességét </w:t>
      </w:r>
    </w:p>
    <w:p w:rsidR="00082434" w:rsidRPr="00412F92" w:rsidRDefault="00082434" w:rsidP="00082434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közgyűlésnek az alábbi határozatot - </w:t>
      </w:r>
      <w:r w:rsidRPr="00412F92">
        <w:rPr>
          <w:rFonts w:cs="Times New Roman"/>
          <w:i/>
          <w:color w:val="000000" w:themeColor="text1"/>
          <w:sz w:val="24"/>
          <w:szCs w:val="24"/>
        </w:rPr>
        <w:t>értelemszerűen kitöltve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- kell jóváhagynia:</w:t>
      </w:r>
    </w:p>
    <w:p w:rsidR="00082434" w:rsidRPr="00412F92" w:rsidRDefault="00082434" w:rsidP="00082434">
      <w:pPr>
        <w:pStyle w:val="Listaszerbekezds1"/>
        <w:autoSpaceDE w:val="0"/>
        <w:ind w:left="851"/>
        <w:jc w:val="both"/>
        <w:rPr>
          <w:rFonts w:cs="Times New Roman"/>
          <w:bCs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>„</w:t>
      </w:r>
      <w:proofErr w:type="gramStart"/>
      <w:r w:rsidRPr="00412F92">
        <w:rPr>
          <w:rFonts w:cs="Times New Roman"/>
          <w:i/>
          <w:color w:val="000000" w:themeColor="text1"/>
          <w:sz w:val="24"/>
          <w:szCs w:val="24"/>
        </w:rPr>
        <w:t>A Budapest VII. kerület ………….utca …..szám alatti társasház (a továbbiakban: társasház)</w:t>
      </w:r>
      <w:r w:rsidRPr="00CE7B7C">
        <w:rPr>
          <w:rFonts w:cs="Times New Roman"/>
          <w:b/>
          <w:i/>
          <w:color w:val="000000" w:themeColor="text1"/>
          <w:sz w:val="24"/>
          <w:szCs w:val="24"/>
          <w:u w:val="single"/>
        </w:rPr>
        <w:t xml:space="preserve"> </w:t>
      </w:r>
      <w:r w:rsidRPr="00FB12D3">
        <w:rPr>
          <w:rFonts w:cs="Times New Roman"/>
          <w:b/>
          <w:i/>
          <w:color w:val="000000" w:themeColor="text1"/>
          <w:sz w:val="24"/>
          <w:szCs w:val="24"/>
          <w:u w:val="single"/>
        </w:rPr>
        <w:t>…… szavazati aránnyal</w:t>
      </w:r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 úgy dönt, hogy indul a 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…………….. számú határozatával elfogadott, </w:t>
      </w:r>
      <w:r>
        <w:rPr>
          <w:rFonts w:cs="Times New Roman"/>
          <w:bCs/>
          <w:i/>
          <w:color w:val="000000" w:themeColor="text1"/>
          <w:sz w:val="24"/>
          <w:szCs w:val="24"/>
        </w:rPr>
        <w:t>2018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. évi </w:t>
      </w:r>
      <w:r w:rsidRPr="0035583E">
        <w:rPr>
          <w:rFonts w:cs="Times New Roman"/>
          <w:bCs/>
          <w:i/>
          <w:color w:val="000000" w:themeColor="text1"/>
          <w:sz w:val="24"/>
          <w:szCs w:val="24"/>
        </w:rPr>
        <w:t>B</w:t>
      </w:r>
      <w:r w:rsidRPr="0035583E">
        <w:rPr>
          <w:rFonts w:cs="Times New Roman"/>
          <w:i/>
          <w:sz w:val="24"/>
          <w:szCs w:val="24"/>
        </w:rPr>
        <w:t>ejárati Kapu</w:t>
      </w:r>
      <w:r>
        <w:rPr>
          <w:rFonts w:cs="Times New Roman"/>
          <w:i/>
          <w:sz w:val="24"/>
          <w:szCs w:val="24"/>
        </w:rPr>
        <w:t>(k)</w:t>
      </w:r>
      <w:r w:rsidRPr="0035583E">
        <w:rPr>
          <w:rFonts w:cs="Times New Roman"/>
          <w:i/>
          <w:sz w:val="24"/>
          <w:szCs w:val="24"/>
        </w:rPr>
        <w:t xml:space="preserve"> és Kapualj</w:t>
      </w:r>
      <w:r>
        <w:rPr>
          <w:rFonts w:cs="Times New Roman"/>
          <w:i/>
          <w:sz w:val="24"/>
          <w:szCs w:val="24"/>
        </w:rPr>
        <w:t>(</w:t>
      </w:r>
      <w:proofErr w:type="spellStart"/>
      <w:r w:rsidRPr="0035583E">
        <w:rPr>
          <w:rFonts w:cs="Times New Roman"/>
          <w:i/>
          <w:sz w:val="24"/>
          <w:szCs w:val="24"/>
        </w:rPr>
        <w:t>ak</w:t>
      </w:r>
      <w:proofErr w:type="spellEnd"/>
      <w:r>
        <w:rPr>
          <w:rFonts w:cs="Times New Roman"/>
          <w:i/>
          <w:sz w:val="24"/>
          <w:szCs w:val="24"/>
        </w:rPr>
        <w:t>)</w:t>
      </w:r>
      <w:r w:rsidRPr="0035583E">
        <w:rPr>
          <w:rFonts w:cs="Times New Roman"/>
          <w:b/>
          <w:sz w:val="24"/>
          <w:szCs w:val="24"/>
        </w:rPr>
        <w:t xml:space="preserve"> </w:t>
      </w:r>
      <w:r w:rsidRPr="0035583E">
        <w:rPr>
          <w:rFonts w:cs="Times New Roman"/>
          <w:bCs/>
          <w:i/>
          <w:color w:val="000000" w:themeColor="text1"/>
          <w:sz w:val="24"/>
          <w:szCs w:val="24"/>
        </w:rPr>
        <w:t>Felújítási Pályázaton (a továbbiakban: pályázat), a pályázati k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iírásban szereplő feltételeket elfogadja, a pályázattal kapcsolatos ügyintézésre és a támogatási szerződés aláírására és azzal kapcsolatos esetleges módosításokra (adatváltozás miatti szerződés módosítás,</w:t>
      </w:r>
      <w:proofErr w:type="gramEnd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</w:t>
      </w:r>
      <w:proofErr w:type="gramStart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>határidő</w:t>
      </w:r>
      <w:proofErr w:type="gramEnd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hosszabbítás) felhatalmazza a közös képviselőt, a benyújtott pályázatban szereplő adatok az alábbiak:</w:t>
      </w:r>
    </w:p>
    <w:p w:rsidR="00082434" w:rsidRPr="00412F92" w:rsidRDefault="00082434" w:rsidP="00082434">
      <w:pPr>
        <w:pStyle w:val="lfej"/>
        <w:ind w:left="851"/>
        <w:jc w:val="both"/>
        <w:rPr>
          <w:bCs/>
          <w:i/>
          <w:color w:val="000000" w:themeColor="text1"/>
        </w:rPr>
      </w:pPr>
      <w:proofErr w:type="gramStart"/>
      <w:r w:rsidRPr="00412F92">
        <w:rPr>
          <w:bCs/>
          <w:i/>
          <w:color w:val="000000" w:themeColor="text1"/>
        </w:rPr>
        <w:t>a</w:t>
      </w:r>
      <w:proofErr w:type="gramEnd"/>
      <w:r w:rsidRPr="00412F92">
        <w:rPr>
          <w:bCs/>
          <w:i/>
          <w:color w:val="000000" w:themeColor="text1"/>
        </w:rPr>
        <w:t xml:space="preserve"> felújítási munka megnevezése …</w:t>
      </w:r>
      <w:r>
        <w:rPr>
          <w:bCs/>
          <w:i/>
          <w:color w:val="000000" w:themeColor="text1"/>
        </w:rPr>
        <w:t>………...</w:t>
      </w:r>
      <w:r w:rsidRPr="00412F92">
        <w:rPr>
          <w:bCs/>
          <w:i/>
          <w:color w:val="000000" w:themeColor="text1"/>
        </w:rPr>
        <w:t>.</w:t>
      </w:r>
      <w:r>
        <w:rPr>
          <w:bCs/>
          <w:i/>
          <w:color w:val="000000" w:themeColor="text1"/>
        </w:rPr>
        <w:t xml:space="preserve"> </w:t>
      </w:r>
      <w:r w:rsidRPr="00412F92">
        <w:rPr>
          <w:bCs/>
          <w:i/>
          <w:color w:val="000000" w:themeColor="text1"/>
        </w:rPr>
        <w:t>az elfogadott árajánlat költségvetési főösszege:</w:t>
      </w:r>
      <w:r>
        <w:rPr>
          <w:bCs/>
          <w:i/>
          <w:color w:val="000000" w:themeColor="text1"/>
        </w:rPr>
        <w:t xml:space="preserve"> </w:t>
      </w:r>
      <w:r w:rsidRPr="00412F92">
        <w:rPr>
          <w:bCs/>
          <w:i/>
          <w:color w:val="000000" w:themeColor="text1"/>
        </w:rPr>
        <w:t>…………….</w:t>
      </w:r>
      <w:r>
        <w:rPr>
          <w:bCs/>
          <w:i/>
          <w:color w:val="000000" w:themeColor="text1"/>
        </w:rPr>
        <w:t xml:space="preserve"> </w:t>
      </w:r>
      <w:r w:rsidRPr="00412F92">
        <w:rPr>
          <w:bCs/>
          <w:i/>
          <w:color w:val="000000" w:themeColor="text1"/>
        </w:rPr>
        <w:t>Ft</w:t>
      </w:r>
      <w:r>
        <w:rPr>
          <w:bCs/>
          <w:i/>
          <w:color w:val="000000" w:themeColor="text1"/>
        </w:rPr>
        <w:t xml:space="preserve"> </w:t>
      </w:r>
      <w:r w:rsidRPr="00412F92">
        <w:rPr>
          <w:bCs/>
          <w:i/>
          <w:color w:val="000000" w:themeColor="text1"/>
        </w:rPr>
        <w:t>azaz</w:t>
      </w:r>
      <w:r>
        <w:rPr>
          <w:bCs/>
          <w:i/>
          <w:color w:val="000000" w:themeColor="text1"/>
        </w:rPr>
        <w:t xml:space="preserve"> </w:t>
      </w:r>
      <w:r w:rsidRPr="00412F92">
        <w:rPr>
          <w:bCs/>
          <w:i/>
          <w:color w:val="000000" w:themeColor="text1"/>
        </w:rPr>
        <w:t>.............</w:t>
      </w:r>
      <w:r>
        <w:rPr>
          <w:bCs/>
          <w:i/>
          <w:color w:val="000000" w:themeColor="text1"/>
        </w:rPr>
        <w:t>.....</w:t>
      </w:r>
      <w:r w:rsidRPr="00412F92">
        <w:rPr>
          <w:bCs/>
          <w:i/>
          <w:color w:val="000000" w:themeColor="text1"/>
        </w:rPr>
        <w:t>..</w:t>
      </w:r>
      <w:r>
        <w:rPr>
          <w:bCs/>
          <w:i/>
          <w:color w:val="000000" w:themeColor="text1"/>
        </w:rPr>
        <w:t xml:space="preserve"> </w:t>
      </w:r>
      <w:proofErr w:type="gramStart"/>
      <w:r w:rsidRPr="00412F92">
        <w:rPr>
          <w:bCs/>
          <w:i/>
          <w:color w:val="000000" w:themeColor="text1"/>
        </w:rPr>
        <w:t>forint</w:t>
      </w:r>
      <w:proofErr w:type="gramEnd"/>
      <w:r w:rsidRPr="00412F92">
        <w:rPr>
          <w:bCs/>
          <w:i/>
          <w:color w:val="000000" w:themeColor="text1"/>
        </w:rPr>
        <w:t xml:space="preserve"> </w:t>
      </w:r>
      <w:r w:rsidRPr="00412F92">
        <w:rPr>
          <w:i/>
          <w:color w:val="000000" w:themeColor="text1"/>
        </w:rPr>
        <w:t>a kért támogatás számszerű összegét</w:t>
      </w:r>
      <w:r>
        <w:rPr>
          <w:i/>
          <w:color w:val="000000" w:themeColor="text1"/>
        </w:rPr>
        <w:t>: ………….</w:t>
      </w:r>
      <w:r w:rsidRPr="00412F92">
        <w:rPr>
          <w:i/>
          <w:color w:val="000000" w:themeColor="text1"/>
        </w:rPr>
        <w:t xml:space="preserve"> Ft, </w:t>
      </w:r>
      <w:r>
        <w:rPr>
          <w:i/>
          <w:color w:val="000000" w:themeColor="text1"/>
        </w:rPr>
        <w:t>azaz………………</w:t>
      </w:r>
      <w:r w:rsidRPr="00412F92">
        <w:rPr>
          <w:i/>
          <w:color w:val="000000" w:themeColor="text1"/>
        </w:rPr>
        <w:t>…forint (ami legfeljebb</w:t>
      </w:r>
      <w:r w:rsidRPr="00412F92">
        <w:rPr>
          <w:b/>
          <w:bCs/>
          <w:i/>
          <w:color w:val="000000" w:themeColor="text1"/>
        </w:rPr>
        <w:t xml:space="preserve"> </w:t>
      </w:r>
      <w:r w:rsidRPr="00412F92">
        <w:rPr>
          <w:bCs/>
          <w:i/>
          <w:color w:val="000000" w:themeColor="text1"/>
        </w:rPr>
        <w:t>a</w:t>
      </w:r>
      <w:r w:rsidRPr="00412F92">
        <w:rPr>
          <w:b/>
          <w:bCs/>
          <w:i/>
          <w:color w:val="000000" w:themeColor="text1"/>
        </w:rPr>
        <w:t xml:space="preserve"> </w:t>
      </w:r>
      <w:r w:rsidRPr="00082434">
        <w:rPr>
          <w:bCs/>
          <w:i/>
          <w:color w:val="000000" w:themeColor="text1"/>
        </w:rPr>
        <w:t>Pályázati Kiírás</w:t>
      </w:r>
      <w:r>
        <w:rPr>
          <w:b/>
          <w:bCs/>
          <w:i/>
          <w:color w:val="000000" w:themeColor="text1"/>
        </w:rPr>
        <w:t xml:space="preserve"> </w:t>
      </w:r>
      <w:r w:rsidRPr="00412F92">
        <w:rPr>
          <w:i/>
          <w:color w:val="000000" w:themeColor="text1"/>
        </w:rPr>
        <w:t xml:space="preserve">II. fejezet 2.)szerinti maximalizált összeg) </w:t>
      </w:r>
    </w:p>
    <w:p w:rsidR="00082434" w:rsidRPr="00412F92" w:rsidRDefault="00082434" w:rsidP="00082434">
      <w:pPr>
        <w:pStyle w:val="Listaszerbekezds1"/>
        <w:tabs>
          <w:tab w:val="left" w:pos="0"/>
        </w:tabs>
        <w:autoSpaceDE w:val="0"/>
        <w:ind w:left="851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A társasház nyilatkozik, hogy a társasháznak nincs olyan tartozása, ami a visszatérítendő támogatás visszafizetését veszélyezteti. A társasház nyilatkozik, hogy a támogatás pozitív elbírálása esetén a társasház a számlavezető pénzintézeténél a kapott támogatás összegére azonnali inkasszót (felhatalmazó levél) engedélyez az Önkormányzat részére. A társasház közgyűlése megállapítja, hogy a pályázati anyagban foglalt adatok hitelességéért és valóságtartalmáért a közös képviselő vállal felelősséget.” </w:t>
      </w:r>
    </w:p>
    <w:p w:rsidR="00082434" w:rsidRPr="00412F92" w:rsidRDefault="00082434" w:rsidP="00082434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közgyűlés által elfogadott - </w:t>
      </w:r>
      <w:r w:rsidRPr="00412F92">
        <w:rPr>
          <w:rFonts w:cs="Times New Roman"/>
          <w:i/>
          <w:color w:val="000000" w:themeColor="text1"/>
          <w:sz w:val="24"/>
          <w:szCs w:val="24"/>
        </w:rPr>
        <w:t>a pályázati munkához tartozó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- részletes költségvetés/árajánlat, melynek összege a „Jelentkezési adatlapon” feltüntetett összeggel meg </w:t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kell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egyezzen, </w:t>
      </w:r>
    </w:p>
    <w:p w:rsidR="00082434" w:rsidRPr="0035583E" w:rsidRDefault="00082434" w:rsidP="00082434">
      <w:pPr>
        <w:pStyle w:val="Listaszerbekezds1"/>
        <w:numPr>
          <w:ilvl w:val="1"/>
          <w:numId w:val="11"/>
        </w:numPr>
        <w:autoSpaceDE w:val="0"/>
        <w:ind w:left="709" w:hanging="283"/>
        <w:jc w:val="both"/>
        <w:rPr>
          <w:color w:val="000000" w:themeColor="text1"/>
          <w:sz w:val="24"/>
          <w:szCs w:val="24"/>
        </w:rPr>
      </w:pPr>
      <w:r w:rsidRPr="00412F92">
        <w:rPr>
          <w:color w:val="000000" w:themeColor="text1"/>
          <w:sz w:val="24"/>
          <w:szCs w:val="24"/>
        </w:rPr>
        <w:t xml:space="preserve">számlavezető pénzintézet 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60 napnál nem régebbi </w:t>
      </w:r>
      <w:r>
        <w:rPr>
          <w:rFonts w:cs="Times New Roman"/>
          <w:color w:val="000000" w:themeColor="text1"/>
          <w:sz w:val="24"/>
          <w:szCs w:val="24"/>
        </w:rPr>
        <w:t xml:space="preserve">igazolását </w:t>
      </w:r>
      <w:r w:rsidRPr="00412F92">
        <w:rPr>
          <w:color w:val="000000" w:themeColor="text1"/>
          <w:sz w:val="24"/>
          <w:szCs w:val="24"/>
        </w:rPr>
        <w:t>(</w:t>
      </w:r>
      <w:r w:rsidRPr="00412F92">
        <w:rPr>
          <w:i/>
          <w:color w:val="000000" w:themeColor="text1"/>
          <w:sz w:val="24"/>
          <w:szCs w:val="24"/>
        </w:rPr>
        <w:t>kivonatát</w:t>
      </w:r>
      <w:r w:rsidRPr="00412F92">
        <w:rPr>
          <w:color w:val="000000" w:themeColor="text1"/>
          <w:sz w:val="24"/>
          <w:szCs w:val="24"/>
        </w:rPr>
        <w:t xml:space="preserve">), hogy az elfogadott költségvetési összegből a pályázati felhívás II. fejezet 5. pontjában leírt maximális támogatáson felüli </w:t>
      </w:r>
      <w:r w:rsidRPr="0035583E">
        <w:rPr>
          <w:color w:val="000000" w:themeColor="text1"/>
          <w:sz w:val="24"/>
          <w:szCs w:val="24"/>
        </w:rPr>
        <w:t xml:space="preserve">összeg  </w:t>
      </w:r>
      <w:r w:rsidRPr="0035583E">
        <w:rPr>
          <w:b/>
          <w:bCs/>
          <w:i/>
          <w:iCs/>
          <w:color w:val="000000" w:themeColor="text1"/>
          <w:sz w:val="24"/>
          <w:szCs w:val="24"/>
        </w:rPr>
        <w:t xml:space="preserve">mint önrész </w:t>
      </w:r>
      <w:r w:rsidRPr="0035583E">
        <w:rPr>
          <w:color w:val="000000" w:themeColor="text1"/>
          <w:sz w:val="24"/>
          <w:szCs w:val="24"/>
        </w:rPr>
        <w:t>a társasház számláján rendelkezésre áll (</w:t>
      </w:r>
      <w:r w:rsidRPr="0035583E">
        <w:rPr>
          <w:i/>
          <w:color w:val="000000" w:themeColor="text1"/>
          <w:sz w:val="24"/>
          <w:szCs w:val="24"/>
        </w:rPr>
        <w:t xml:space="preserve">pl.: elfogadott költségvetés: 1.000.000.-Ft, ha a maximalizált támogatási összeg: </w:t>
      </w:r>
      <w:r>
        <w:rPr>
          <w:i/>
          <w:color w:val="000000" w:themeColor="text1"/>
          <w:sz w:val="24"/>
          <w:szCs w:val="24"/>
        </w:rPr>
        <w:t>5</w:t>
      </w:r>
      <w:r w:rsidRPr="0035583E">
        <w:rPr>
          <w:i/>
          <w:color w:val="000000" w:themeColor="text1"/>
          <w:sz w:val="24"/>
          <w:szCs w:val="24"/>
        </w:rPr>
        <w:t xml:space="preserve">00.000.-Ft, az igazolandó önrész összege: </w:t>
      </w:r>
      <w:r>
        <w:rPr>
          <w:i/>
          <w:color w:val="000000" w:themeColor="text1"/>
          <w:sz w:val="24"/>
          <w:szCs w:val="24"/>
        </w:rPr>
        <w:t>5</w:t>
      </w:r>
      <w:r w:rsidRPr="0035583E">
        <w:rPr>
          <w:i/>
          <w:color w:val="000000" w:themeColor="text1"/>
          <w:sz w:val="24"/>
          <w:szCs w:val="24"/>
        </w:rPr>
        <w:t>00.000.-Ft</w:t>
      </w:r>
      <w:r w:rsidRPr="0035583E">
        <w:rPr>
          <w:color w:val="000000" w:themeColor="text1"/>
          <w:sz w:val="24"/>
          <w:szCs w:val="24"/>
        </w:rPr>
        <w:t xml:space="preserve">). </w:t>
      </w:r>
    </w:p>
    <w:p w:rsidR="00082434" w:rsidRPr="00412F92" w:rsidRDefault="00082434" w:rsidP="00082434">
      <w:pPr>
        <w:pStyle w:val="Listaszerbekezds1"/>
        <w:autoSpaceDE w:val="0"/>
        <w:ind w:left="786"/>
        <w:jc w:val="both"/>
        <w:rPr>
          <w:color w:val="000000" w:themeColor="text1"/>
          <w:sz w:val="24"/>
          <w:szCs w:val="24"/>
        </w:rPr>
      </w:pPr>
      <w:r w:rsidRPr="0035583E">
        <w:rPr>
          <w:color w:val="000000" w:themeColor="text1"/>
          <w:sz w:val="24"/>
          <w:szCs w:val="24"/>
        </w:rPr>
        <w:t xml:space="preserve">Amennyiben a kért támogatási összeg nem éri el pályázati felhívás II. fejezet 5. pontjában leírt maximális támogatást akkor </w:t>
      </w:r>
      <w:r w:rsidRPr="0035583E">
        <w:rPr>
          <w:b/>
          <w:bCs/>
          <w:i/>
          <w:iCs/>
          <w:color w:val="000000" w:themeColor="text1"/>
          <w:sz w:val="24"/>
          <w:szCs w:val="24"/>
        </w:rPr>
        <w:t>legalább az elfogadott költségvetés 50%-</w:t>
      </w:r>
      <w:proofErr w:type="gramStart"/>
      <w:r w:rsidRPr="0035583E">
        <w:rPr>
          <w:b/>
          <w:bCs/>
          <w:i/>
          <w:iCs/>
          <w:color w:val="000000" w:themeColor="text1"/>
          <w:sz w:val="24"/>
          <w:szCs w:val="24"/>
        </w:rPr>
        <w:t>a</w:t>
      </w:r>
      <w:proofErr w:type="gramEnd"/>
      <w:r w:rsidRPr="0035583E">
        <w:rPr>
          <w:b/>
          <w:bCs/>
          <w:i/>
          <w:iCs/>
          <w:color w:val="000000" w:themeColor="text1"/>
          <w:sz w:val="24"/>
          <w:szCs w:val="24"/>
        </w:rPr>
        <w:t xml:space="preserve"> mint önrész </w:t>
      </w:r>
      <w:r w:rsidRPr="0035583E">
        <w:rPr>
          <w:color w:val="000000" w:themeColor="text1"/>
          <w:sz w:val="24"/>
          <w:szCs w:val="24"/>
        </w:rPr>
        <w:t>a társasház számláján rendelkezésre áll (</w:t>
      </w:r>
      <w:r w:rsidRPr="0035583E">
        <w:rPr>
          <w:i/>
          <w:color w:val="000000" w:themeColor="text1"/>
          <w:sz w:val="24"/>
          <w:szCs w:val="24"/>
        </w:rPr>
        <w:t>pl.: elfogadott költségvetés: 300.000.-Ft, támogatási összeg (</w:t>
      </w:r>
      <w:proofErr w:type="spellStart"/>
      <w:r w:rsidRPr="0035583E">
        <w:rPr>
          <w:i/>
          <w:color w:val="000000" w:themeColor="text1"/>
          <w:sz w:val="24"/>
          <w:szCs w:val="24"/>
        </w:rPr>
        <w:t>max</w:t>
      </w:r>
      <w:proofErr w:type="spellEnd"/>
      <w:r w:rsidRPr="0035583E">
        <w:rPr>
          <w:i/>
          <w:color w:val="000000" w:themeColor="text1"/>
          <w:sz w:val="24"/>
          <w:szCs w:val="24"/>
        </w:rPr>
        <w:t>. 50%): 150.000.-Ft, igazolandó önrész összege: 150.000.-Ft</w:t>
      </w:r>
      <w:r w:rsidRPr="0035583E">
        <w:rPr>
          <w:color w:val="000000" w:themeColor="text1"/>
          <w:sz w:val="24"/>
          <w:szCs w:val="24"/>
        </w:rPr>
        <w:t>),</w:t>
      </w:r>
    </w:p>
    <w:p w:rsidR="00082434" w:rsidRPr="00412F92" w:rsidRDefault="00082434" w:rsidP="00082434">
      <w:pPr>
        <w:pStyle w:val="Listaszerbekezds1"/>
        <w:numPr>
          <w:ilvl w:val="1"/>
          <w:numId w:val="11"/>
        </w:numPr>
        <w:autoSpaceDE w:val="0"/>
        <w:ind w:left="709" w:hanging="283"/>
        <w:jc w:val="both"/>
        <w:rPr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teljes pályázati anyag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jelen fejezet 2) pont a)</w:t>
      </w:r>
      <w:proofErr w:type="spellStart"/>
      <w:r w:rsidRPr="00412F92">
        <w:rPr>
          <w:rFonts w:cs="Times New Roman"/>
          <w:i/>
          <w:color w:val="000000" w:themeColor="text1"/>
          <w:sz w:val="24"/>
          <w:szCs w:val="24"/>
        </w:rPr>
        <w:t>-f</w:t>
      </w:r>
      <w:proofErr w:type="spellEnd"/>
      <w:r w:rsidRPr="00412F92">
        <w:rPr>
          <w:rFonts w:cs="Times New Roman"/>
          <w:i/>
          <w:color w:val="000000" w:themeColor="text1"/>
          <w:sz w:val="24"/>
          <w:szCs w:val="24"/>
        </w:rPr>
        <w:t>) alpontjai</w:t>
      </w:r>
      <w:r w:rsidRPr="00412F92">
        <w:rPr>
          <w:rFonts w:cs="Times New Roman"/>
          <w:color w:val="000000" w:themeColor="text1"/>
          <w:sz w:val="24"/>
          <w:szCs w:val="24"/>
        </w:rPr>
        <w:t>) PDF formátumban elektronikus adathordozón (</w:t>
      </w:r>
      <w:proofErr w:type="spellStart"/>
      <w:r w:rsidRPr="00412F92">
        <w:rPr>
          <w:rFonts w:cs="Times New Roman"/>
          <w:i/>
          <w:color w:val="000000" w:themeColor="text1"/>
          <w:sz w:val="24"/>
          <w:szCs w:val="24"/>
        </w:rPr>
        <w:t>pendrive</w:t>
      </w:r>
      <w:proofErr w:type="spellEnd"/>
      <w:r w:rsidRPr="00412F92">
        <w:rPr>
          <w:rFonts w:cs="Times New Roman"/>
          <w:i/>
          <w:color w:val="000000" w:themeColor="text1"/>
          <w:sz w:val="24"/>
          <w:szCs w:val="24"/>
        </w:rPr>
        <w:t>, CD, DVD</w:t>
      </w:r>
      <w:r w:rsidRPr="00412F92">
        <w:rPr>
          <w:rFonts w:cs="Times New Roman"/>
          <w:color w:val="000000" w:themeColor="text1"/>
          <w:sz w:val="24"/>
          <w:szCs w:val="24"/>
        </w:rPr>
        <w:t>).</w:t>
      </w:r>
    </w:p>
    <w:p w:rsidR="00082434" w:rsidRDefault="00082434" w:rsidP="00082434">
      <w:pPr>
        <w:pStyle w:val="NormlWeb"/>
        <w:keepNext/>
        <w:numPr>
          <w:ilvl w:val="0"/>
          <w:numId w:val="24"/>
        </w:numPr>
        <w:tabs>
          <w:tab w:val="clear" w:pos="360"/>
          <w:tab w:val="num" w:pos="426"/>
        </w:tabs>
        <w:spacing w:before="0" w:after="0"/>
        <w:ind w:left="426"/>
        <w:jc w:val="both"/>
        <w:rPr>
          <w:rFonts w:ascii="Times New Roman" w:cs="Times New Roman"/>
          <w:bCs/>
          <w:color w:val="000000" w:themeColor="text1"/>
          <w:lang w:val="hu-HU"/>
        </w:rPr>
      </w:pPr>
      <w:r w:rsidRPr="00CE7B7C">
        <w:rPr>
          <w:rFonts w:ascii="Times New Roman" w:cs="Times New Roman"/>
          <w:bCs/>
          <w:color w:val="000000" w:themeColor="text1"/>
          <w:lang w:val="hu-HU"/>
        </w:rPr>
        <w:t>A támogatás feltétele, hogy a társasház – mind az első, mind a megismételt közgyűlésen illetve írásos szavazat esetében – az V. fejezet 2.) bekezdés c) pontja szerinti határozatot, az összes tulajdoni hányad szerinti több mint 50%-os szavazataránnyal, a társasházi törvénynek megfelelő módon fogadja el</w:t>
      </w:r>
    </w:p>
    <w:p w:rsidR="00082434" w:rsidRPr="00412F92" w:rsidRDefault="00082434" w:rsidP="00082434">
      <w:pPr>
        <w:pStyle w:val="Listaszerbekezds1"/>
        <w:numPr>
          <w:ilvl w:val="0"/>
          <w:numId w:val="24"/>
        </w:numPr>
        <w:tabs>
          <w:tab w:val="clear" w:pos="360"/>
          <w:tab w:val="num" w:pos="426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pályázatok csak az igényelt támogatásra vonatkozó, hibátlanul kitöltött jelentkezési adatlap, valamint a pályázati kiírásnak alaki (1 példány papíralapon és 1 példány elektronikus adathordozón PDF formátumban) és tartalmi szempontból teljes mértékben megfelelő összes szükséges melléklet - az esetleges hiánypótlási felhívást teljesítve - határidőben történő, benyújtása mellett tekinthetők érvényesnek. </w:t>
      </w:r>
    </w:p>
    <w:p w:rsidR="00082434" w:rsidRPr="00412F92" w:rsidRDefault="00082434" w:rsidP="00082434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lastRenderedPageBreak/>
        <w:t>VI.</w:t>
      </w:r>
    </w:p>
    <w:p w:rsidR="00082434" w:rsidRPr="00412F92" w:rsidRDefault="00082434" w:rsidP="00082434">
      <w:pPr>
        <w:pStyle w:val="Szvegtrzs"/>
        <w:keepNext/>
        <w:spacing w:after="60"/>
        <w:jc w:val="center"/>
        <w:rPr>
          <w:rFonts w:cs="Times New Roman"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pályázat elbírálása</w:t>
      </w:r>
    </w:p>
    <w:p w:rsidR="00082434" w:rsidRDefault="00082434" w:rsidP="00082434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 </w:t>
      </w:r>
      <w:r w:rsidRPr="00C3452F">
        <w:rPr>
          <w:color w:val="000000" w:themeColor="text1"/>
        </w:rPr>
        <w:t>pályázati anyagokat tartalmazó borítékok</w:t>
      </w:r>
      <w:r w:rsidRPr="00C3452F">
        <w:rPr>
          <w:rFonts w:cs="Times New Roman"/>
          <w:color w:val="000000" w:themeColor="text1"/>
        </w:rPr>
        <w:t xml:space="preserve"> felbontását</w:t>
      </w:r>
      <w:r w:rsidRPr="00412F92">
        <w:rPr>
          <w:rFonts w:cs="Times New Roman"/>
          <w:color w:val="000000" w:themeColor="text1"/>
        </w:rPr>
        <w:t xml:space="preserve"> a hivatal munkatársaiból és a Bizottság tagjaiból álló munkacsoport végzi el. A bontási jegyzőkönyvben rögzíteni kell, az érvényes és érvénytelen pályázatokat, valamint azon pályázatokat, amelyek hiánypótlási felhívás kibocsátásával érvényessé tehetők. A hiánypótlási felhívást az Iroda bocsátja ki.</w:t>
      </w:r>
    </w:p>
    <w:p w:rsidR="00082434" w:rsidRPr="00412F92" w:rsidRDefault="00082434" w:rsidP="00082434">
      <w:pPr>
        <w:pStyle w:val="Szvegtrzs"/>
        <w:keepNext/>
        <w:ind w:left="426"/>
        <w:rPr>
          <w:rFonts w:cs="Times New Roman"/>
          <w:color w:val="000000" w:themeColor="text1"/>
        </w:rPr>
      </w:pPr>
      <w:r w:rsidRPr="00567361">
        <w:rPr>
          <w:rFonts w:cs="Times New Roman"/>
          <w:color w:val="000000" w:themeColor="text1"/>
        </w:rPr>
        <w:t>Automatikus érvénytelenséget eredményez a pályázati anyag jelen kiírás V. fejezet 1.) pontjában foglaltaktól eltérő kötése vagy a roncsolással bontható lezárás elmulasztása, amelyre hiánypótlási felhívás nem kerül kibocsátásra.</w:t>
      </w:r>
    </w:p>
    <w:p w:rsidR="00082434" w:rsidRDefault="00082434" w:rsidP="00082434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 hiánypótlás a hiánypótlási felhívás kézhezvételétől számított </w:t>
      </w:r>
      <w:r w:rsidRPr="00412F92">
        <w:rPr>
          <w:rFonts w:cs="Times New Roman"/>
          <w:b/>
          <w:color w:val="000000" w:themeColor="text1"/>
        </w:rPr>
        <w:t>5 munkanapon belül</w:t>
      </w:r>
      <w:r w:rsidRPr="00412F92">
        <w:rPr>
          <w:rFonts w:cs="Times New Roman"/>
          <w:color w:val="000000" w:themeColor="text1"/>
        </w:rPr>
        <w:t xml:space="preserve"> teljesíthető az Önkormányzati Ügyfélszolgálatokon személyes leadással, vagy e-mailen kiküldött hiánypótlási felhívásra történő válasz e-mail megküldésével. Ebben az esetben a csatolt dokumentumok </w:t>
      </w:r>
      <w:r w:rsidRPr="00412F92">
        <w:rPr>
          <w:rFonts w:cs="Times New Roman"/>
          <w:b/>
          <w:bCs/>
          <w:color w:val="000000" w:themeColor="text1"/>
        </w:rPr>
        <w:t>PDF</w:t>
      </w:r>
      <w:r w:rsidRPr="00412F92">
        <w:rPr>
          <w:rFonts w:cs="Times New Roman"/>
          <w:color w:val="000000" w:themeColor="text1"/>
        </w:rPr>
        <w:t xml:space="preserve"> formátumban nyújthatók be, a dokumentum hitelessége a benyújtó felelőssége.</w:t>
      </w:r>
    </w:p>
    <w:p w:rsidR="00082434" w:rsidRPr="00C3136C" w:rsidRDefault="00082434" w:rsidP="00082434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>
        <w:t>A hiánypótlás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</w:t>
      </w:r>
      <w:r w:rsidRPr="00C3136C">
        <w:rPr>
          <w:i/>
        </w:rPr>
        <w:t>kézbesítési vélelem</w:t>
      </w:r>
      <w:r>
        <w:t xml:space="preserve">). </w:t>
      </w:r>
    </w:p>
    <w:p w:rsidR="00082434" w:rsidRPr="00FB12D3" w:rsidRDefault="00082434" w:rsidP="00082434">
      <w:pPr>
        <w:pStyle w:val="NormlWeb"/>
        <w:keepNext/>
        <w:numPr>
          <w:ilvl w:val="0"/>
          <w:numId w:val="6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lang w:val="hu-HU"/>
        </w:rPr>
      </w:pPr>
      <w:r w:rsidRPr="000F0D38">
        <w:rPr>
          <w:rFonts w:ascii="Times New Roman" w:eastAsiaTheme="minorEastAsia" w:cs="Times New Roman"/>
          <w:color w:val="000000" w:themeColor="text1"/>
          <w:lang w:val="hu-HU"/>
        </w:rPr>
        <w:t>Hibás adatok megadásából származó hátrányok a Társasházat terhelik, illetve a</w:t>
      </w:r>
      <w:r w:rsidRPr="00FB12D3">
        <w:rPr>
          <w:rFonts w:ascii="Times New Roman" w:cs="Times New Roman"/>
          <w:bCs/>
          <w:color w:val="000000" w:themeColor="text1"/>
          <w:lang w:val="hu-HU"/>
        </w:rPr>
        <w:t xml:space="preserve"> benyújtott pályázat érvénytelenségét eredményezheti. </w:t>
      </w:r>
    </w:p>
    <w:p w:rsidR="00082434" w:rsidRPr="00FB12D3" w:rsidRDefault="00082434" w:rsidP="00082434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FB12D3">
        <w:rPr>
          <w:rFonts w:cs="Times New Roman"/>
          <w:color w:val="000000" w:themeColor="text1"/>
        </w:rPr>
        <w:t xml:space="preserve">A hiánypótlás </w:t>
      </w:r>
      <w:proofErr w:type="spellStart"/>
      <w:r w:rsidRPr="00FB12D3">
        <w:rPr>
          <w:rFonts w:cs="Times New Roman"/>
          <w:color w:val="000000" w:themeColor="text1"/>
        </w:rPr>
        <w:t>elmulaszása</w:t>
      </w:r>
      <w:proofErr w:type="spellEnd"/>
      <w:r w:rsidRPr="00FB12D3">
        <w:rPr>
          <w:rFonts w:cs="Times New Roman"/>
          <w:color w:val="000000" w:themeColor="text1"/>
        </w:rPr>
        <w:t xml:space="preserve"> vagy határidőn túl történő teljesítése a pályázat érvénytelenségét eredményezi.</w:t>
      </w:r>
      <w:r w:rsidRPr="00FB12D3">
        <w:rPr>
          <w:rFonts w:cs="Times New Roman"/>
          <w:color w:val="000000" w:themeColor="text1"/>
          <w:u w:val="single"/>
        </w:rPr>
        <w:t xml:space="preserve"> </w:t>
      </w:r>
    </w:p>
    <w:p w:rsidR="00082434" w:rsidRPr="00412F92" w:rsidRDefault="00082434" w:rsidP="00082434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Hiánypótlásra a megadott határidőkön belül egy alkalommal van lehetőség. A hiánypótlási határidő meghosszabbítására nincs lehetőség.</w:t>
      </w:r>
    </w:p>
    <w:p w:rsidR="00082434" w:rsidRPr="00412F92" w:rsidRDefault="00082434" w:rsidP="00082434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 pályázatokat a jogszabályi felhatalmazás alapján a Bizottság bírálja el. </w:t>
      </w:r>
    </w:p>
    <w:p w:rsidR="00082434" w:rsidRPr="00412F92" w:rsidRDefault="00082434" w:rsidP="00082434">
      <w:pPr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VII.</w:t>
      </w:r>
    </w:p>
    <w:p w:rsidR="00082434" w:rsidRPr="00412F92" w:rsidRDefault="00082434" w:rsidP="00082434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Támogatási szerződés kötése, megszegésének jogkövetkezményei, elszámolás</w:t>
      </w:r>
    </w:p>
    <w:p w:rsidR="00082434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CA6A60">
        <w:rPr>
          <w:rFonts w:cs="Times New Roman"/>
          <w:color w:val="000000" w:themeColor="text1"/>
        </w:rPr>
        <w:t xml:space="preserve">A támogatás igénybevételének feltétele, hogy az Önkormányzat és a társasház </w:t>
      </w:r>
      <w:proofErr w:type="gramStart"/>
      <w:r w:rsidRPr="00CA6A60">
        <w:rPr>
          <w:rFonts w:cs="Times New Roman"/>
          <w:color w:val="000000" w:themeColor="text1"/>
        </w:rPr>
        <w:t>között  a</w:t>
      </w:r>
      <w:proofErr w:type="gramEnd"/>
      <w:r w:rsidRPr="00CA6A60">
        <w:rPr>
          <w:rFonts w:cs="Times New Roman"/>
          <w:color w:val="000000" w:themeColor="text1"/>
        </w:rPr>
        <w:t xml:space="preserve"> Bizottság által hozott határozat illetve a társasház által benyújtott pályázati anyag alapján jelen Pályázati Kiírás 5. </w:t>
      </w:r>
      <w:proofErr w:type="spellStart"/>
      <w:r w:rsidRPr="00CA6A60">
        <w:rPr>
          <w:rFonts w:cs="Times New Roman"/>
          <w:color w:val="000000" w:themeColor="text1"/>
        </w:rPr>
        <w:t>sz</w:t>
      </w:r>
      <w:proofErr w:type="spellEnd"/>
      <w:r w:rsidRPr="00CA6A60">
        <w:rPr>
          <w:rFonts w:cs="Times New Roman"/>
          <w:color w:val="000000" w:themeColor="text1"/>
        </w:rPr>
        <w:t xml:space="preserve"> melléklete szerinti szerződés jö</w:t>
      </w:r>
      <w:r>
        <w:rPr>
          <w:rFonts w:cs="Times New Roman"/>
          <w:color w:val="000000" w:themeColor="text1"/>
        </w:rPr>
        <w:t>jjö</w:t>
      </w:r>
      <w:r w:rsidRPr="00CA6A60">
        <w:rPr>
          <w:rFonts w:cs="Times New Roman"/>
          <w:color w:val="000000" w:themeColor="text1"/>
        </w:rPr>
        <w:t>n létre.</w:t>
      </w:r>
    </w:p>
    <w:p w:rsidR="00082434" w:rsidRPr="00F710E4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F710E4">
        <w:rPr>
          <w:rFonts w:cs="Times New Roman"/>
          <w:color w:val="000000" w:themeColor="text1"/>
        </w:rPr>
        <w:t xml:space="preserve">Amennyiben a társasház Pályázati Kiírás 5. </w:t>
      </w:r>
      <w:proofErr w:type="spellStart"/>
      <w:r w:rsidRPr="00F710E4">
        <w:rPr>
          <w:rFonts w:cs="Times New Roman"/>
          <w:color w:val="000000" w:themeColor="text1"/>
        </w:rPr>
        <w:t>sz</w:t>
      </w:r>
      <w:proofErr w:type="spellEnd"/>
      <w:r w:rsidRPr="00F710E4">
        <w:rPr>
          <w:rFonts w:cs="Times New Roman"/>
          <w:color w:val="000000" w:themeColor="text1"/>
        </w:rPr>
        <w:t xml:space="preserve"> melléklete szerinti szerződésben foglalt adataiban (pl.: közös képviselet, bankszámlaszám) változás áll be a pályázat benyújtása és szerződéskötés közötti időben, úgy a társasház a változást a bekövetkezte után haladéktalanul, de legkésőbb a változást követő 10 munkanapon belül köteles bejelenteni és a bejelentést iratokkal igazolni. </w:t>
      </w:r>
    </w:p>
    <w:p w:rsidR="00082434" w:rsidRPr="00F710E4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F710E4">
        <w:t>A szerződésben foglalt adatok változásában történt változás be nem jelentéséből adódó károkért és hátrányokért a társasház felel.</w:t>
      </w:r>
    </w:p>
    <w:p w:rsidR="00082434" w:rsidRPr="00FB12D3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A</w:t>
      </w:r>
      <w:r w:rsidRPr="00FB12D3">
        <w:rPr>
          <w:rFonts w:cs="Times New Roman"/>
          <w:color w:val="000000" w:themeColor="text1"/>
        </w:rPr>
        <w:t xml:space="preserve"> támogatási szerződés</w:t>
      </w:r>
      <w:r>
        <w:rPr>
          <w:rFonts w:cs="Times New Roman"/>
          <w:color w:val="000000" w:themeColor="text1"/>
        </w:rPr>
        <w:t xml:space="preserve"> </w:t>
      </w:r>
      <w:r w:rsidRPr="00FB12D3">
        <w:rPr>
          <w:rFonts w:cs="Times New Roman"/>
          <w:color w:val="000000" w:themeColor="text1"/>
        </w:rPr>
        <w:t xml:space="preserve">elkészültéről </w:t>
      </w:r>
      <w:r>
        <w:rPr>
          <w:rFonts w:cs="Times New Roman"/>
          <w:color w:val="000000" w:themeColor="text1"/>
        </w:rPr>
        <w:t>a</w:t>
      </w:r>
      <w:r w:rsidRPr="00FB12D3">
        <w:rPr>
          <w:rFonts w:cs="Times New Roman"/>
          <w:color w:val="000000" w:themeColor="text1"/>
        </w:rPr>
        <w:t xml:space="preserve">z Iroda </w:t>
      </w:r>
      <w:r>
        <w:rPr>
          <w:rFonts w:cs="Times New Roman"/>
          <w:color w:val="000000" w:themeColor="text1"/>
        </w:rPr>
        <w:t xml:space="preserve">elektronikus </w:t>
      </w:r>
      <w:r w:rsidRPr="00FB12D3">
        <w:rPr>
          <w:rFonts w:cs="Times New Roman"/>
          <w:color w:val="000000" w:themeColor="text1"/>
        </w:rPr>
        <w:t>értesítést</w:t>
      </w:r>
      <w:r>
        <w:rPr>
          <w:rFonts w:cs="Times New Roman"/>
          <w:color w:val="000000" w:themeColor="text1"/>
        </w:rPr>
        <w:t xml:space="preserve"> küld a pályázónak a pályázatban megjelölt e–mail címére, amelynek átvételétől számított 22 munkanapon belül a pályázónak a támogatási szerződést alá kell írnia. </w:t>
      </w:r>
      <w:r w:rsidRPr="00FB12D3">
        <w:rPr>
          <w:rFonts w:cs="Times New Roman"/>
          <w:color w:val="000000" w:themeColor="text1"/>
        </w:rPr>
        <w:t>Ha a pályázó a támogatási szerződés elkészültéről szóló, az Iroda által megküldött értesítéstől számított 22 munkanapon belül a támogatási szerződést nem írja alá, az elállásnak minősül. (</w:t>
      </w:r>
      <w:r w:rsidRPr="00FB12D3">
        <w:rPr>
          <w:rFonts w:cs="Times New Roman"/>
          <w:i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Pr="00FB12D3">
        <w:rPr>
          <w:rFonts w:cs="Times New Roman"/>
          <w:color w:val="000000" w:themeColor="text1"/>
        </w:rPr>
        <w:t>)</w:t>
      </w:r>
    </w:p>
    <w:p w:rsidR="00082434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lastRenderedPageBreak/>
        <w:t>Az építési, bejelentési vagy egyéb hatósági engedélyhez kötött munkák esetén a szerződéskötés legfeljebb 60 munkanapra függeszthető fel amennyiben a pályázat benyújtásának időpontjában a szükséges engedély vagy bejelentés tudomásul vétele nem áll rendelkezésre.</w:t>
      </w:r>
    </w:p>
    <w:p w:rsidR="00082434" w:rsidRPr="00FB12D3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FB12D3">
        <w:rPr>
          <w:rFonts w:cs="Times New Roman"/>
          <w:color w:val="000000" w:themeColor="text1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:rsidR="00082434" w:rsidRPr="003D242D" w:rsidRDefault="00082434" w:rsidP="00082434">
      <w:pPr>
        <w:pStyle w:val="Listaszerbekezds"/>
        <w:numPr>
          <w:ilvl w:val="0"/>
          <w:numId w:val="26"/>
        </w:numPr>
        <w:suppressAutoHyphens w:val="0"/>
        <w:spacing w:line="259" w:lineRule="auto"/>
        <w:contextualSpacing/>
        <w:jc w:val="both"/>
        <w:rPr>
          <w:rFonts w:cs="Times New Roman"/>
          <w:color w:val="000000" w:themeColor="text1"/>
        </w:rPr>
      </w:pPr>
      <w:r w:rsidRPr="00FB12D3">
        <w:rPr>
          <w:rFonts w:cs="Times New Roman"/>
          <w:color w:val="000000" w:themeColor="text1"/>
        </w:rPr>
        <w:t xml:space="preserve">A pályázattól való esetleges visszalépési szándékot a közös képviselő írásban köteles jelezni az Iroda felé a társasház számvizsgáló bizottságának tagjai által hitelesített formában. </w:t>
      </w:r>
      <w:r w:rsidRPr="003D242D">
        <w:rPr>
          <w:rFonts w:cs="Times New Roman"/>
          <w:color w:val="000000" w:themeColor="text1"/>
        </w:rPr>
        <w:t xml:space="preserve">A visszalépés esetén a társasház a visszalépéstől számított 2 évre a társasházi pályázatokon való részvételből kizárásra kerül. Több nyertes pályázattól való </w:t>
      </w:r>
      <w:proofErr w:type="spellStart"/>
      <w:r w:rsidRPr="003D242D">
        <w:rPr>
          <w:rFonts w:cs="Times New Roman"/>
          <w:color w:val="000000" w:themeColor="text1"/>
        </w:rPr>
        <w:t>visszelépés</w:t>
      </w:r>
      <w:proofErr w:type="spellEnd"/>
      <w:r w:rsidRPr="003D242D">
        <w:rPr>
          <w:rFonts w:cs="Times New Roman"/>
          <w:color w:val="000000" w:themeColor="text1"/>
        </w:rPr>
        <w:t xml:space="preserve"> esetén, annyiszor 2 évre lesz kizárva a pályázati lehetőségtől ahány nyertes pályázattól lépett vissza. (</w:t>
      </w:r>
      <w:r w:rsidRPr="00FB12D3">
        <w:rPr>
          <w:rFonts w:cs="Times New Roman"/>
          <w:color w:val="000000" w:themeColor="text1"/>
        </w:rPr>
        <w:t>kivéve dokumentumokkal igazolt vis maior helyzet</w:t>
      </w:r>
      <w:r w:rsidRPr="003D242D">
        <w:rPr>
          <w:rFonts w:cs="Times New Roman"/>
          <w:i/>
          <w:color w:val="000000" w:themeColor="text1"/>
        </w:rPr>
        <w:t>).</w:t>
      </w:r>
    </w:p>
    <w:p w:rsidR="00082434" w:rsidRPr="003D242D" w:rsidRDefault="00082434" w:rsidP="00082434">
      <w:pPr>
        <w:pStyle w:val="Listaszerbekezds"/>
        <w:suppressAutoHyphens w:val="0"/>
        <w:spacing w:line="259" w:lineRule="auto"/>
        <w:ind w:left="360"/>
        <w:contextualSpacing/>
        <w:jc w:val="both"/>
        <w:rPr>
          <w:rFonts w:cs="Times New Roman"/>
          <w:color w:val="000000" w:themeColor="text1"/>
        </w:rPr>
      </w:pPr>
      <w:r w:rsidRPr="003D242D">
        <w:rPr>
          <w:rFonts w:cs="Times New Roman"/>
          <w:color w:val="000000" w:themeColor="text1"/>
        </w:rPr>
        <w:t xml:space="preserve">Vis maior esetén a már </w:t>
      </w:r>
      <w:proofErr w:type="spellStart"/>
      <w:r w:rsidRPr="003D242D">
        <w:rPr>
          <w:rFonts w:cs="Times New Roman"/>
          <w:color w:val="000000" w:themeColor="text1"/>
        </w:rPr>
        <w:t>megitélt</w:t>
      </w:r>
      <w:proofErr w:type="spellEnd"/>
      <w:r w:rsidRPr="003D242D">
        <w:rPr>
          <w:rFonts w:cs="Times New Roman"/>
          <w:color w:val="000000" w:themeColor="text1"/>
        </w:rPr>
        <w:t xml:space="preserve"> támogatást a pályázott munka helyett vis maior helyzet rendezésére használható fel, amennyiben a pályázó megfelelő iratokkal igazolta azt, valamint annak megoldását szolgáló munkák szükségességét az Iroda felé</w:t>
      </w:r>
      <w:r>
        <w:rPr>
          <w:rFonts w:cs="Times New Roman"/>
          <w:color w:val="000000" w:themeColor="text1"/>
        </w:rPr>
        <w:t>.</w:t>
      </w:r>
    </w:p>
    <w:p w:rsidR="00082434" w:rsidRPr="00FB12D3" w:rsidRDefault="00082434" w:rsidP="00082434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>A munkálatokat valamennyi felújítási pályázatnál a szerződés megkötésétől számított egy év</w:t>
      </w:r>
      <w:r>
        <w:rPr>
          <w:rFonts w:cs="Times New Roman"/>
          <w:color w:val="000000" w:themeColor="text1"/>
          <w:sz w:val="24"/>
          <w:szCs w:val="24"/>
        </w:rPr>
        <w:t>en belül</w:t>
      </w:r>
      <w:r w:rsidRPr="00FB12D3">
        <w:rPr>
          <w:rFonts w:cs="Times New Roman"/>
          <w:color w:val="000000" w:themeColor="text1"/>
          <w:sz w:val="24"/>
          <w:szCs w:val="24"/>
        </w:rPr>
        <w:t xml:space="preserve"> be kell fejezni. Előre nem látható okok esetén a társasház az elszámolási határidő lejárta előtt kérheti a határidő meghosszabbítását, amelyről a Bizottság dönt. A határidőt a Bizottság egy alkalommal, legfeljebb hat hónappal hosszabbíthatja meg. Ezen határidők elmulasztása szerződésszegésnek minősül.</w:t>
      </w:r>
    </w:p>
    <w:p w:rsidR="00082434" w:rsidRPr="00C3452F" w:rsidRDefault="00082434" w:rsidP="00082434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FB12D3">
        <w:rPr>
          <w:rFonts w:cs="Times New Roman"/>
          <w:color w:val="000000" w:themeColor="text1"/>
          <w:sz w:val="24"/>
          <w:szCs w:val="24"/>
        </w:rPr>
        <w:t xml:space="preserve">Az elszámolást a pályázatot lebonyolító Irodának címezve kell benyújtani. </w:t>
      </w:r>
      <w:r w:rsidRPr="00C3452F">
        <w:rPr>
          <w:rFonts w:cs="Times New Roman"/>
          <w:color w:val="000000" w:themeColor="text1"/>
          <w:sz w:val="24"/>
          <w:szCs w:val="24"/>
        </w:rPr>
        <w:t xml:space="preserve"> </w:t>
      </w:r>
      <w:r w:rsidR="002D18C0">
        <w:rPr>
          <w:color w:val="000000" w:themeColor="text1"/>
          <w:sz w:val="24"/>
          <w:szCs w:val="24"/>
        </w:rPr>
        <w:t>A szerződés szerinti szakmai igazolást követően a pénzügyi ellenőrzést, lebonyolítást és kifizetést a Pénzügyi Iroda intézi.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legkésőbb a szerződéskötéstől számított 395 napon belül köteles benyújtani a közös képviselő által hitelesített számlamásolatokat és a munka elvégzését igazoló dokumentumokat 2 példányban, az alábbi sorrendben:</w:t>
      </w:r>
    </w:p>
    <w:p w:rsidR="00082434" w:rsidRPr="00412F92" w:rsidRDefault="00082434" w:rsidP="00082434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elszámolási iratjegyzék (</w:t>
      </w:r>
      <w:r w:rsidRPr="00412F92">
        <w:rPr>
          <w:rFonts w:cs="Times New Roman"/>
          <w:i/>
          <w:color w:val="000000" w:themeColor="text1"/>
        </w:rPr>
        <w:t>4. számú melléklet</w:t>
      </w:r>
      <w:r w:rsidRPr="00412F92">
        <w:rPr>
          <w:rFonts w:cs="Times New Roman"/>
          <w:color w:val="000000" w:themeColor="text1"/>
        </w:rPr>
        <w:t>)</w:t>
      </w:r>
    </w:p>
    <w:p w:rsidR="00082434" w:rsidRPr="00412F92" w:rsidRDefault="00082434" w:rsidP="00082434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számlavezető pénzintézetnél tett, az önkormányzatnak inkasszó jogot biztosító bejelentés (</w:t>
      </w:r>
      <w:r w:rsidRPr="00412F92">
        <w:rPr>
          <w:rFonts w:cs="Times New Roman"/>
          <w:i/>
          <w:color w:val="000000" w:themeColor="text1"/>
        </w:rPr>
        <w:t>felhatalmazó levél</w:t>
      </w:r>
      <w:r w:rsidRPr="00412F92">
        <w:rPr>
          <w:rFonts w:cs="Times New Roman"/>
          <w:color w:val="000000" w:themeColor="text1"/>
        </w:rPr>
        <w:t xml:space="preserve">) </w:t>
      </w:r>
      <w:r w:rsidRPr="00412F92">
        <w:rPr>
          <w:rFonts w:cs="Times New Roman"/>
          <w:b/>
          <w:bCs/>
          <w:color w:val="000000" w:themeColor="text1"/>
        </w:rPr>
        <w:t>eredeti példányát</w:t>
      </w:r>
      <w:r w:rsidRPr="00412F92">
        <w:rPr>
          <w:rFonts w:cs="Times New Roman"/>
          <w:color w:val="000000" w:themeColor="text1"/>
        </w:rPr>
        <w:t xml:space="preserve"> (</w:t>
      </w:r>
      <w:r w:rsidRPr="00412F92">
        <w:rPr>
          <w:rFonts w:cs="Times New Roman"/>
          <w:i/>
          <w:color w:val="000000" w:themeColor="text1"/>
        </w:rPr>
        <w:t>3. számú melléklet</w:t>
      </w:r>
      <w:r w:rsidRPr="00412F92">
        <w:rPr>
          <w:rFonts w:cs="Times New Roman"/>
          <w:color w:val="000000" w:themeColor="text1"/>
        </w:rPr>
        <w:t>)</w:t>
      </w:r>
    </w:p>
    <w:p w:rsidR="00082434" w:rsidRPr="00412F92" w:rsidRDefault="00082434" w:rsidP="00082434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mindenkor jogszabályi előírásoknak megfelelően kitöltött számla/számlák másolata (a közös képviselő aláírásával miszerint „</w:t>
      </w:r>
      <w:r w:rsidRPr="00412F92">
        <w:rPr>
          <w:rFonts w:cs="Times New Roman"/>
          <w:i/>
          <w:color w:val="000000" w:themeColor="text1"/>
        </w:rPr>
        <w:t>az eredetivel mindenben megegyező másolat</w:t>
      </w:r>
      <w:r w:rsidRPr="00412F92">
        <w:rPr>
          <w:rFonts w:cs="Times New Roman"/>
          <w:color w:val="000000" w:themeColor="text1"/>
        </w:rPr>
        <w:t>”) mellékleteivel (</w:t>
      </w:r>
      <w:r w:rsidRPr="00412F92">
        <w:rPr>
          <w:rFonts w:cs="Times New Roman"/>
          <w:i/>
          <w:color w:val="000000" w:themeColor="text1"/>
        </w:rPr>
        <w:t>számlarészletező</w:t>
      </w:r>
      <w:r w:rsidRPr="00412F92">
        <w:rPr>
          <w:rFonts w:cs="Times New Roman"/>
          <w:color w:val="000000" w:themeColor="text1"/>
        </w:rPr>
        <w:t>) – másolat</w:t>
      </w:r>
    </w:p>
    <w:p w:rsidR="00082434" w:rsidRPr="00412F92" w:rsidRDefault="00082434" w:rsidP="00082434">
      <w:pPr>
        <w:autoSpaceDE w:val="0"/>
        <w:ind w:left="709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számlák eredeti példányára rá kell írni – ezzel együtt kell lemásolni – „</w:t>
      </w:r>
      <w:r>
        <w:rPr>
          <w:rFonts w:cs="Times New Roman"/>
          <w:color w:val="000000" w:themeColor="text1"/>
        </w:rPr>
        <w:t>2018</w:t>
      </w:r>
      <w:r w:rsidRPr="00412F92">
        <w:rPr>
          <w:rFonts w:cs="Times New Roman"/>
          <w:color w:val="000000" w:themeColor="text1"/>
        </w:rPr>
        <w:t xml:space="preserve">. évi VII. kerületi társasházi pályázati forrásból támogatva”. Készpénzfizetési számla </w:t>
      </w:r>
      <w:proofErr w:type="gramStart"/>
      <w:r w:rsidRPr="00412F92">
        <w:rPr>
          <w:rFonts w:cs="Times New Roman"/>
          <w:color w:val="000000" w:themeColor="text1"/>
        </w:rPr>
        <w:t>esetén</w:t>
      </w:r>
      <w:proofErr w:type="gramEnd"/>
      <w:r w:rsidRPr="00412F92">
        <w:rPr>
          <w:rFonts w:cs="Times New Roman"/>
          <w:color w:val="000000" w:themeColor="text1"/>
        </w:rPr>
        <w:t xml:space="preserve"> a számlán/</w:t>
      </w:r>
      <w:proofErr w:type="spellStart"/>
      <w:r w:rsidRPr="00412F92">
        <w:rPr>
          <w:rFonts w:cs="Times New Roman"/>
          <w:color w:val="000000" w:themeColor="text1"/>
        </w:rPr>
        <w:t>kon</w:t>
      </w:r>
      <w:proofErr w:type="spellEnd"/>
      <w:r w:rsidRPr="00412F92">
        <w:rPr>
          <w:rFonts w:cs="Times New Roman"/>
          <w:color w:val="000000" w:themeColor="text1"/>
        </w:rPr>
        <w:t xml:space="preserve"> fel kell tüntetni, hogy </w:t>
      </w:r>
      <w:r w:rsidRPr="00412F92">
        <w:rPr>
          <w:rFonts w:cs="Times New Roman"/>
          <w:i/>
          <w:color w:val="000000" w:themeColor="text1"/>
        </w:rPr>
        <w:t>„fizetve”.</w:t>
      </w:r>
    </w:p>
    <w:p w:rsidR="00082434" w:rsidRPr="00412F92" w:rsidRDefault="00082434" w:rsidP="00082434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vállalkozási szerződés a Társasház és a vállalkozó között (</w:t>
      </w:r>
      <w:r w:rsidRPr="00412F92">
        <w:rPr>
          <w:rFonts w:cs="Times New Roman"/>
          <w:i/>
          <w:color w:val="000000" w:themeColor="text1"/>
        </w:rPr>
        <w:t>másolat</w:t>
      </w:r>
      <w:r w:rsidRPr="00412F92">
        <w:rPr>
          <w:rFonts w:cs="Times New Roman"/>
          <w:color w:val="000000" w:themeColor="text1"/>
        </w:rPr>
        <w:t>),</w:t>
      </w:r>
    </w:p>
    <w:p w:rsidR="00082434" w:rsidRPr="00412F92" w:rsidRDefault="00082434" w:rsidP="00082434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amennyiben szükséges: jogerős hatósági vagy településképi döntés (</w:t>
      </w:r>
      <w:r w:rsidRPr="00412F92">
        <w:rPr>
          <w:rFonts w:cs="Times New Roman"/>
          <w:i/>
          <w:color w:val="000000" w:themeColor="text1"/>
        </w:rPr>
        <w:t>másolat</w:t>
      </w:r>
      <w:r w:rsidRPr="00412F92">
        <w:rPr>
          <w:rFonts w:cs="Times New Roman"/>
          <w:color w:val="000000" w:themeColor="text1"/>
        </w:rPr>
        <w:t>)</w:t>
      </w:r>
    </w:p>
    <w:p w:rsidR="00082434" w:rsidRPr="00412F92" w:rsidRDefault="00082434" w:rsidP="00082434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felújítási munkák vállalkozási szerződés szerinti elvégzését igazoló, a hatályos jogszabályoknak megfelelő dokumentum másolata (</w:t>
      </w:r>
      <w:r w:rsidRPr="00412F92">
        <w:rPr>
          <w:rFonts w:cs="Times New Roman"/>
          <w:i/>
          <w:color w:val="000000" w:themeColor="text1"/>
        </w:rPr>
        <w:t>minden közreműködő, legalább építtető és kivitelező által aláírva</w:t>
      </w:r>
      <w:r w:rsidRPr="00412F92">
        <w:rPr>
          <w:rFonts w:cs="Times New Roman"/>
          <w:color w:val="000000" w:themeColor="text1"/>
        </w:rPr>
        <w:t>)</w:t>
      </w:r>
    </w:p>
    <w:p w:rsidR="00082434" w:rsidRPr="00412F92" w:rsidRDefault="00082434" w:rsidP="00082434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nyilatkozat a helyi önkormányzattal szemben fennálló tartozással kapcsolatban (</w:t>
      </w:r>
      <w:r w:rsidRPr="00412F92">
        <w:rPr>
          <w:rFonts w:cs="Times New Roman"/>
          <w:i/>
          <w:color w:val="000000" w:themeColor="text1"/>
        </w:rPr>
        <w:t>6. számú melléklet</w:t>
      </w:r>
      <w:r w:rsidRPr="00412F92">
        <w:rPr>
          <w:rFonts w:cs="Times New Roman"/>
          <w:color w:val="000000" w:themeColor="text1"/>
        </w:rPr>
        <w:t>)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jelen kiírásban foglalt határidő elmulasztása szerződésszegésnek minősül. A pályázati kiírásban megjelölt határidőkbe nem számítanak bele az ünnepnapok és a közigazgatási szünet időtartama. 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támogatás folyósítása a VII. fejezet </w:t>
      </w:r>
      <w:r>
        <w:rPr>
          <w:rFonts w:cs="Times New Roman"/>
          <w:color w:val="000000" w:themeColor="text1"/>
          <w:sz w:val="24"/>
          <w:szCs w:val="24"/>
        </w:rPr>
        <w:t>10</w:t>
      </w:r>
      <w:r w:rsidRPr="00412F92">
        <w:rPr>
          <w:rFonts w:cs="Times New Roman"/>
          <w:color w:val="000000" w:themeColor="text1"/>
          <w:sz w:val="24"/>
          <w:szCs w:val="24"/>
        </w:rPr>
        <w:t>. pontban foglalt dokumentumok benyújtása alapján történik. Az elszámolás során kizárólag a Bizottság által elfogadott, elvégzett munkákról kiállított számlák fogadhatók be.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társasházzal kötött támogatási szerződésben foglaltak szerint, átutalja az támogatás összegét.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utófinanszírozás</w:t>
      </w:r>
      <w:r w:rsidRPr="00412F92">
        <w:rPr>
          <w:rFonts w:cs="Times New Roman"/>
          <w:color w:val="000000" w:themeColor="text1"/>
          <w:sz w:val="24"/>
          <w:szCs w:val="24"/>
        </w:rPr>
        <w:t>)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lastRenderedPageBreak/>
        <w:t>A felújítási pályázat során elnyert támogatáson, valamint a költségvetésében szereplő munkákon és az ott megjelölt összegen felüli többletköltség a társasházat terheli.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 a visszatérítendő támogatás visszafizetését a támogatási összeg számlájára érkezését követő </w:t>
      </w:r>
      <w:r w:rsidRPr="00412F92">
        <w:rPr>
          <w:rFonts w:cs="Times New Roman"/>
          <w:b/>
          <w:color w:val="000000" w:themeColor="text1"/>
          <w:sz w:val="24"/>
          <w:szCs w:val="24"/>
        </w:rPr>
        <w:t>második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hónap első napjától köteles a támogatási szerződésben meghatározott törlesztési időben és részletekben teljesíteni az önkormányzat fizetési számlaszámára történő átutalással. Az aktuális </w:t>
      </w:r>
      <w:proofErr w:type="spellStart"/>
      <w:r w:rsidRPr="00412F92">
        <w:rPr>
          <w:rFonts w:cs="Times New Roman"/>
          <w:color w:val="000000" w:themeColor="text1"/>
          <w:sz w:val="24"/>
          <w:szCs w:val="24"/>
        </w:rPr>
        <w:t>törlesztőrészlet</w:t>
      </w:r>
      <w:proofErr w:type="spellEnd"/>
      <w:r w:rsidRPr="00412F92">
        <w:rPr>
          <w:rFonts w:cs="Times New Roman"/>
          <w:color w:val="000000" w:themeColor="text1"/>
          <w:sz w:val="24"/>
          <w:szCs w:val="24"/>
        </w:rPr>
        <w:t xml:space="preserve"> a futamidő alatt minden hónap 15. napjáig esedékes. 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 a fennmaradó törlesztési kötelezettségének a törlesztési határidő lejárta előtt egy összegben bármikor eleget tehet. 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Ha a felújítás tényleges költsége kevesebb, mint a támogatási szerződésben szereplő összeg, úgy ennek megfelelően az összes támogatás összege is arányosan csökken, továbbá a havonkénti törlesztő részlet nem változik, a törlesztés időtartama arányosan rövidül.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 fizetési késedelme esetén</w:t>
      </w:r>
    </w:p>
    <w:p w:rsidR="00082434" w:rsidRPr="00412F92" w:rsidRDefault="00082434" w:rsidP="00082434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amennyiben az Önkormányzat tulajdoni hányaddal rendelkezik a társasházban, úgy ennek arányában - a késedelembe esés hónapjában - a társasháznak fizetendő aktuális havi közös költség levonásával kompenzálja a Társasház aktuális havi elmaradását; </w:t>
      </w:r>
    </w:p>
    <w:p w:rsidR="00082434" w:rsidRPr="00412F92" w:rsidRDefault="00082434" w:rsidP="00082434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késedelembe esés</w:t>
      </w:r>
      <w:r>
        <w:rPr>
          <w:rFonts w:cs="Times New Roman"/>
          <w:color w:val="000000" w:themeColor="text1"/>
          <w:sz w:val="24"/>
          <w:szCs w:val="24"/>
        </w:rPr>
        <w:t>t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követő hónap első napjától, a Polgári Törvénykönyvről szóló 2013. évi V. törvényben meghatározottak szerint és mértékben késedelmi kamatot számít fel; </w:t>
      </w:r>
    </w:p>
    <w:p w:rsidR="00082434" w:rsidRPr="00412F92" w:rsidRDefault="00082434" w:rsidP="00082434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két havi törlesztő részlet elmaradása után a társasházzal kötött támogatási szerződést azonnali hatállyal felmondja, egyidejűleg intézkedik a tartozás (támogatás) visszafizettetése és a késedelmi kamat beszedése iránt.</w:t>
      </w:r>
    </w:p>
    <w:p w:rsidR="00082434" w:rsidRPr="00F710E4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F710E4">
        <w:rPr>
          <w:rFonts w:cs="Times New Roman"/>
          <w:color w:val="000000" w:themeColor="text1"/>
          <w:sz w:val="24"/>
          <w:szCs w:val="24"/>
        </w:rPr>
        <w:t>A pénzügyi teljesítésről a Pénzügyi Iroda tájékoztatja a társasházat. A támogatás feletti befizetés túlfizetésnek számít. Túlfizetés esetén a támogatás feletti összeg visszafizetésre kerül a társasház szerződésben megadott bankszámlájára.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 felújítási munkáinak készültségét, elvégzését a Polgármesteri Hivatal bármikor ellenőrizheti. 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:rsidR="00082434" w:rsidRPr="00412F92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társasházzal kötött támogatási szerződésben foglaltak súlyos megszegése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súlyos megszegésnek minősül: a határidők be nem tartása, a szerződéstől eltérő munkák elvégzése</w:t>
      </w:r>
      <w:r w:rsidRPr="00412F92">
        <w:rPr>
          <w:rFonts w:cs="Times New Roman"/>
          <w:color w:val="000000" w:themeColor="text1"/>
          <w:sz w:val="24"/>
          <w:szCs w:val="24"/>
        </w:rPr>
        <w:t>) esetén az Önkormányzat jogosult a támogatási szerződés azonnali hatállyal történő felmondására A szerződések egyoldalú felmondását az Iroda készíti elő.</w:t>
      </w:r>
      <w:r w:rsidRPr="00412F92">
        <w:rPr>
          <w:rFonts w:cs="Times New Roman"/>
          <w:strike/>
          <w:color w:val="000000" w:themeColor="text1"/>
          <w:sz w:val="24"/>
          <w:szCs w:val="24"/>
        </w:rPr>
        <w:t xml:space="preserve"> </w:t>
      </w:r>
    </w:p>
    <w:p w:rsidR="00082434" w:rsidRPr="00412F92" w:rsidRDefault="00082434" w:rsidP="00082434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</w:p>
    <w:p w:rsidR="00082434" w:rsidRPr="00412F92" w:rsidRDefault="00082434" w:rsidP="00082434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412F92">
        <w:rPr>
          <w:rFonts w:cs="Times New Roman"/>
          <w:color w:val="000000" w:themeColor="text1"/>
          <w:sz w:val="24"/>
          <w:szCs w:val="24"/>
          <w:u w:val="single"/>
        </w:rPr>
        <w:t>A pályázati kiírás mellékletei:</w:t>
      </w:r>
    </w:p>
    <w:p w:rsidR="00082434" w:rsidRPr="00412F92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1. sz. melléklet: </w:t>
      </w:r>
      <w:r>
        <w:rPr>
          <w:rFonts w:cs="Times New Roman"/>
          <w:color w:val="000000" w:themeColor="text1"/>
          <w:sz w:val="24"/>
          <w:szCs w:val="24"/>
        </w:rPr>
        <w:tab/>
      </w:r>
      <w:r w:rsidRPr="00412F92">
        <w:rPr>
          <w:rFonts w:cs="Times New Roman"/>
          <w:color w:val="000000" w:themeColor="text1"/>
          <w:sz w:val="24"/>
          <w:szCs w:val="24"/>
        </w:rPr>
        <w:t>Jelentkezési adatlap</w:t>
      </w:r>
    </w:p>
    <w:p w:rsidR="00082434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2. sz. melléklet: </w:t>
      </w:r>
      <w:r>
        <w:rPr>
          <w:rFonts w:cs="Times New Roman"/>
          <w:color w:val="000000" w:themeColor="text1"/>
          <w:sz w:val="24"/>
          <w:szCs w:val="24"/>
        </w:rPr>
        <w:tab/>
      </w:r>
      <w:r w:rsidRPr="00412F92">
        <w:rPr>
          <w:rFonts w:cs="Times New Roman"/>
          <w:color w:val="000000" w:themeColor="text1"/>
          <w:sz w:val="24"/>
          <w:szCs w:val="24"/>
        </w:rPr>
        <w:t xml:space="preserve">Közös képviselői nyilatkozat a társasházban gazdasági tevékenységet végző </w:t>
      </w:r>
    </w:p>
    <w:p w:rsidR="00082434" w:rsidRPr="00412F92" w:rsidRDefault="00082434" w:rsidP="00082434">
      <w:pPr>
        <w:pStyle w:val="Listaszerbekezds1"/>
        <w:autoSpaceDE w:val="0"/>
        <w:ind w:left="1778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</w:t>
      </w:r>
      <w:r>
        <w:rPr>
          <w:rFonts w:cs="Times New Roman"/>
          <w:color w:val="000000" w:themeColor="text1"/>
          <w:sz w:val="24"/>
          <w:szCs w:val="24"/>
        </w:rPr>
        <w:tab/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személyek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>, társaságok, szervezetekről és azok tulajdoni hányadáról</w:t>
      </w:r>
    </w:p>
    <w:p w:rsidR="00082434" w:rsidRPr="00412F92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3. sz. melléklet: </w:t>
      </w:r>
      <w:r>
        <w:rPr>
          <w:rFonts w:cs="Times New Roman"/>
          <w:color w:val="000000" w:themeColor="text1"/>
          <w:sz w:val="24"/>
          <w:szCs w:val="24"/>
        </w:rPr>
        <w:tab/>
      </w:r>
      <w:r w:rsidRPr="00412F92">
        <w:rPr>
          <w:rFonts w:cs="Times New Roman"/>
          <w:color w:val="000000" w:themeColor="text1"/>
          <w:sz w:val="24"/>
          <w:szCs w:val="24"/>
        </w:rPr>
        <w:t>Felhatalmazó levél inkasszó jog bejegyzésére</w:t>
      </w:r>
    </w:p>
    <w:p w:rsidR="00082434" w:rsidRPr="00412F92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4. sz. melléklet: </w:t>
      </w:r>
      <w:r>
        <w:rPr>
          <w:rFonts w:cs="Times New Roman"/>
          <w:color w:val="000000" w:themeColor="text1"/>
          <w:sz w:val="24"/>
          <w:szCs w:val="24"/>
        </w:rPr>
        <w:tab/>
      </w:r>
      <w:r w:rsidRPr="00412F92">
        <w:rPr>
          <w:rFonts w:cs="Times New Roman"/>
          <w:color w:val="000000" w:themeColor="text1"/>
          <w:sz w:val="24"/>
          <w:szCs w:val="24"/>
        </w:rPr>
        <w:t>Elszámolási jegyzék</w:t>
      </w:r>
    </w:p>
    <w:p w:rsidR="00082434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5. sz. melléklet: </w:t>
      </w:r>
      <w:r>
        <w:rPr>
          <w:rFonts w:cs="Times New Roman"/>
          <w:color w:val="000000" w:themeColor="text1"/>
          <w:sz w:val="24"/>
          <w:szCs w:val="24"/>
        </w:rPr>
        <w:tab/>
      </w:r>
      <w:r w:rsidRPr="00412F92">
        <w:rPr>
          <w:rFonts w:cs="Times New Roman"/>
          <w:color w:val="000000" w:themeColor="text1"/>
          <w:sz w:val="24"/>
          <w:szCs w:val="24"/>
        </w:rPr>
        <w:t>Támogatási szerződés – tervezet minta</w:t>
      </w:r>
    </w:p>
    <w:p w:rsidR="00082434" w:rsidRDefault="00082434" w:rsidP="00082434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6. sz. melléklet: </w:t>
      </w:r>
      <w:r w:rsidRPr="00412F92">
        <w:rPr>
          <w:rFonts w:cs="Times New Roman"/>
          <w:color w:val="000000" w:themeColor="text1"/>
          <w:sz w:val="24"/>
          <w:szCs w:val="24"/>
        </w:rPr>
        <w:tab/>
        <w:t>Nyilatkozat a helyi önkormányzattal szemben fennálló tartozással kapcsolatban</w:t>
      </w:r>
    </w:p>
    <w:p w:rsidR="00082434" w:rsidRPr="00C3452F" w:rsidRDefault="00082434" w:rsidP="00082434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4"/>
          <w:szCs w:val="24"/>
        </w:rPr>
      </w:pPr>
      <w:r w:rsidRPr="00C3452F">
        <w:rPr>
          <w:rFonts w:cs="Times New Roman"/>
          <w:color w:val="000000" w:themeColor="text1"/>
          <w:sz w:val="24"/>
          <w:szCs w:val="24"/>
        </w:rPr>
        <w:t xml:space="preserve">7. sz. melléklet: </w:t>
      </w:r>
      <w:r w:rsidRPr="00C3452F">
        <w:rPr>
          <w:rFonts w:cs="Times New Roman"/>
          <w:color w:val="000000" w:themeColor="text1"/>
          <w:sz w:val="24"/>
          <w:szCs w:val="24"/>
        </w:rPr>
        <w:tab/>
        <w:t xml:space="preserve">Meghatalmazás minta </w:t>
      </w:r>
    </w:p>
    <w:p w:rsidR="00082434" w:rsidRPr="00412F92" w:rsidRDefault="00082434" w:rsidP="0008243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082434" w:rsidRPr="00412F92" w:rsidRDefault="00082434" w:rsidP="0008243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082434" w:rsidRPr="00412F92" w:rsidRDefault="00082434" w:rsidP="00082434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lang w:val="hu-HU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Budapest; </w:t>
      </w:r>
      <w:r>
        <w:rPr>
          <w:rFonts w:ascii="Times New Roman" w:cs="Times New Roman"/>
          <w:color w:val="000000" w:themeColor="text1"/>
          <w:lang w:val="hu-HU"/>
        </w:rPr>
        <w:t>2018</w:t>
      </w:r>
      <w:r w:rsidRPr="00412F92">
        <w:rPr>
          <w:rFonts w:ascii="Times New Roman" w:cs="Times New Roman"/>
          <w:color w:val="000000" w:themeColor="text1"/>
          <w:lang w:val="hu-HU"/>
        </w:rPr>
        <w:t xml:space="preserve">. </w:t>
      </w:r>
      <w:r w:rsidR="00E936D0">
        <w:rPr>
          <w:rFonts w:ascii="Times New Roman" w:cs="Times New Roman"/>
          <w:color w:val="000000" w:themeColor="text1"/>
          <w:lang w:val="hu-HU"/>
        </w:rPr>
        <w:t>május 31.</w:t>
      </w:r>
      <w:bookmarkStart w:id="0" w:name="_GoBack"/>
      <w:bookmarkEnd w:id="0"/>
    </w:p>
    <w:p w:rsidR="00082434" w:rsidRPr="00412F92" w:rsidRDefault="00082434" w:rsidP="00082434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082434" w:rsidRPr="00412F92" w:rsidRDefault="00082434" w:rsidP="00082434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Benedek Zsolt</w:t>
      </w:r>
    </w:p>
    <w:p w:rsidR="00082434" w:rsidRPr="00412F92" w:rsidRDefault="00082434" w:rsidP="00082434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Pénzügyi és Kerületfejlesztési Bizottság Elnöke</w:t>
      </w:r>
    </w:p>
    <w:p w:rsidR="00F77336" w:rsidRPr="00082434" w:rsidRDefault="00F77336" w:rsidP="00082434"/>
    <w:sectPr w:rsidR="00F77336" w:rsidRPr="00082434" w:rsidSect="00346E8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91" w:bottom="1304" w:left="1191" w:header="425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4F5" w:rsidRDefault="005814F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814F5" w:rsidRDefault="005814F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E936D0">
      <w:rPr>
        <w:rFonts w:cs="Times New Roman"/>
        <w:noProof/>
      </w:rPr>
      <w:t>2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346E80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4F5" w:rsidRDefault="005814F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814F5" w:rsidRDefault="005814F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E80" w:rsidRPr="00ED4A46" w:rsidRDefault="00346E80" w:rsidP="00346E80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Bizottsága </w:t>
    </w:r>
    <w:r w:rsidR="004443E5" w:rsidRPr="004443E5">
      <w:rPr>
        <w:bCs/>
        <w:sz w:val="20"/>
        <w:szCs w:val="20"/>
      </w:rPr>
      <w:t xml:space="preserve">274/2018. (03.26.) </w:t>
    </w:r>
    <w:r w:rsidRPr="00ED4A46">
      <w:rPr>
        <w:bCs/>
        <w:sz w:val="20"/>
        <w:szCs w:val="20"/>
      </w:rPr>
      <w:t xml:space="preserve">számú határozatával elfogadott, </w:t>
    </w:r>
  </w:p>
  <w:p w:rsidR="00346E80" w:rsidRDefault="00500B96" w:rsidP="00346E80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2018</w:t>
    </w:r>
    <w:r w:rsidR="00346E80" w:rsidRPr="00ED4A46">
      <w:rPr>
        <w:bCs/>
        <w:sz w:val="20"/>
        <w:szCs w:val="20"/>
      </w:rPr>
      <w:t xml:space="preserve">. </w:t>
    </w:r>
    <w:r w:rsidR="00346E80" w:rsidRPr="00E50A48">
      <w:rPr>
        <w:bCs/>
        <w:sz w:val="20"/>
        <w:szCs w:val="20"/>
      </w:rPr>
      <w:t xml:space="preserve">évi Bejárati </w:t>
    </w:r>
    <w:proofErr w:type="gramStart"/>
    <w:r w:rsidR="006707F1" w:rsidRPr="00E50A48">
      <w:rPr>
        <w:bCs/>
        <w:sz w:val="20"/>
        <w:szCs w:val="20"/>
      </w:rPr>
      <w:t>K</w:t>
    </w:r>
    <w:r w:rsidR="00346E80" w:rsidRPr="00E50A48">
      <w:rPr>
        <w:bCs/>
        <w:sz w:val="20"/>
        <w:szCs w:val="20"/>
      </w:rPr>
      <w:t>apu</w:t>
    </w:r>
    <w:r w:rsidR="00C71AA1">
      <w:rPr>
        <w:bCs/>
        <w:sz w:val="20"/>
        <w:szCs w:val="20"/>
      </w:rPr>
      <w:t>(</w:t>
    </w:r>
    <w:proofErr w:type="gramEnd"/>
    <w:r w:rsidR="00C71AA1">
      <w:rPr>
        <w:bCs/>
        <w:sz w:val="20"/>
        <w:szCs w:val="20"/>
      </w:rPr>
      <w:t>k)</w:t>
    </w:r>
    <w:r w:rsidR="00346E80" w:rsidRPr="00E50A48">
      <w:rPr>
        <w:bCs/>
        <w:sz w:val="20"/>
        <w:szCs w:val="20"/>
      </w:rPr>
      <w:t xml:space="preserve"> és </w:t>
    </w:r>
    <w:r w:rsidR="006707F1" w:rsidRPr="00E50A48">
      <w:rPr>
        <w:bCs/>
        <w:sz w:val="20"/>
        <w:szCs w:val="20"/>
      </w:rPr>
      <w:t>K</w:t>
    </w:r>
    <w:r w:rsidR="00346E80" w:rsidRPr="00E50A48">
      <w:rPr>
        <w:bCs/>
        <w:sz w:val="20"/>
        <w:szCs w:val="20"/>
      </w:rPr>
      <w:t>apualj</w:t>
    </w:r>
    <w:r w:rsidR="00C71AA1">
      <w:rPr>
        <w:bCs/>
        <w:sz w:val="20"/>
        <w:szCs w:val="20"/>
      </w:rPr>
      <w:t>(</w:t>
    </w:r>
    <w:proofErr w:type="spellStart"/>
    <w:r w:rsidR="00346E80" w:rsidRPr="00E50A48">
      <w:rPr>
        <w:bCs/>
        <w:sz w:val="20"/>
        <w:szCs w:val="20"/>
      </w:rPr>
      <w:t>ak</w:t>
    </w:r>
    <w:proofErr w:type="spellEnd"/>
    <w:r w:rsidR="00C71AA1">
      <w:rPr>
        <w:bCs/>
        <w:sz w:val="20"/>
        <w:szCs w:val="20"/>
      </w:rPr>
      <w:t>)</w:t>
    </w:r>
    <w:r w:rsidR="00346E80" w:rsidRPr="00E50A48">
      <w:rPr>
        <w:bCs/>
        <w:sz w:val="20"/>
        <w:szCs w:val="20"/>
      </w:rPr>
      <w:t xml:space="preserve"> </w:t>
    </w:r>
    <w:r w:rsidR="006707F1" w:rsidRPr="00E50A48">
      <w:rPr>
        <w:bCs/>
        <w:sz w:val="20"/>
        <w:szCs w:val="20"/>
      </w:rPr>
      <w:t>F</w:t>
    </w:r>
    <w:r w:rsidR="00346E80" w:rsidRPr="00E50A48">
      <w:rPr>
        <w:bCs/>
        <w:sz w:val="20"/>
        <w:szCs w:val="20"/>
      </w:rPr>
      <w:t>elújítása</w:t>
    </w:r>
    <w:r w:rsidR="00346E80" w:rsidRPr="00346E80">
      <w:rPr>
        <w:bCs/>
        <w:sz w:val="20"/>
        <w:szCs w:val="20"/>
      </w:rPr>
      <w:t xml:space="preserve"> </w:t>
    </w:r>
    <w:r w:rsidR="00346E80" w:rsidRPr="00ED4A46">
      <w:rPr>
        <w:bCs/>
        <w:sz w:val="20"/>
        <w:szCs w:val="20"/>
      </w:rPr>
      <w:t>Pályázati Kiírás</w:t>
    </w:r>
  </w:p>
  <w:p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26" w:rsidRPr="00ED4A46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és Kerület</w:t>
    </w:r>
    <w:r w:rsidR="00EF3DAD" w:rsidRPr="00ED4A46">
      <w:rPr>
        <w:bCs/>
        <w:sz w:val="20"/>
        <w:szCs w:val="20"/>
      </w:rPr>
      <w:t xml:space="preserve">fejlesztési </w:t>
    </w:r>
    <w:proofErr w:type="gramStart"/>
    <w:r w:rsidR="00EF3DAD" w:rsidRPr="00ED4A46">
      <w:rPr>
        <w:bCs/>
        <w:sz w:val="20"/>
        <w:szCs w:val="20"/>
      </w:rPr>
      <w:t xml:space="preserve">Bizottsága </w:t>
    </w:r>
    <w:r w:rsidR="009A2768">
      <w:rPr>
        <w:bCs/>
        <w:sz w:val="20"/>
        <w:szCs w:val="20"/>
      </w:rPr>
      <w:t>…</w:t>
    </w:r>
    <w:proofErr w:type="gramEnd"/>
    <w:r w:rsidR="009A2768">
      <w:rPr>
        <w:bCs/>
        <w:sz w:val="20"/>
        <w:szCs w:val="20"/>
      </w:rPr>
      <w:t>………..</w:t>
    </w:r>
    <w:r w:rsidRPr="00ED4A46">
      <w:rPr>
        <w:bCs/>
        <w:sz w:val="20"/>
        <w:szCs w:val="20"/>
      </w:rPr>
      <w:t xml:space="preserve">számú határozatával elfogadott, </w:t>
    </w:r>
  </w:p>
  <w:p w:rsidR="00311AEB" w:rsidRDefault="00500B96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2018</w:t>
    </w:r>
    <w:r w:rsidR="00311AEB" w:rsidRPr="00ED4A46">
      <w:rPr>
        <w:bCs/>
        <w:sz w:val="20"/>
        <w:szCs w:val="20"/>
      </w:rPr>
      <w:t xml:space="preserve">. évi </w:t>
    </w:r>
    <w:r w:rsidR="00346E80" w:rsidRPr="00346E80">
      <w:rPr>
        <w:bCs/>
        <w:sz w:val="20"/>
        <w:szCs w:val="20"/>
        <w:highlight w:val="yellow"/>
      </w:rPr>
      <w:t>Bejárati kapu és kapualjak felújítása</w:t>
    </w:r>
    <w:r w:rsidR="00346E80" w:rsidRPr="00346E80">
      <w:rPr>
        <w:bCs/>
        <w:sz w:val="20"/>
        <w:szCs w:val="20"/>
      </w:rPr>
      <w:t xml:space="preserve"> </w:t>
    </w:r>
    <w:r w:rsidR="00311AEB" w:rsidRPr="00ED4A46">
      <w:rPr>
        <w:bCs/>
        <w:sz w:val="20"/>
        <w:szCs w:val="20"/>
      </w:rPr>
      <w:t xml:space="preserve">Pályázati </w:t>
    </w:r>
    <w:r w:rsidR="0051634E" w:rsidRPr="00ED4A46">
      <w:rPr>
        <w:bCs/>
        <w:sz w:val="20"/>
        <w:szCs w:val="20"/>
      </w:rPr>
      <w:t>Kiírás</w:t>
    </w:r>
  </w:p>
  <w:p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F4261C02"/>
    <w:name w:val="WW8Num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10FCE6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25"/>
  </w:num>
  <w:num w:numId="11">
    <w:abstractNumId w:val="23"/>
  </w:num>
  <w:num w:numId="12">
    <w:abstractNumId w:val="24"/>
  </w:num>
  <w:num w:numId="13">
    <w:abstractNumId w:val="22"/>
  </w:num>
  <w:num w:numId="14">
    <w:abstractNumId w:val="28"/>
  </w:num>
  <w:num w:numId="15">
    <w:abstractNumId w:val="14"/>
  </w:num>
  <w:num w:numId="16">
    <w:abstractNumId w:val="20"/>
  </w:num>
  <w:num w:numId="17">
    <w:abstractNumId w:val="30"/>
  </w:num>
  <w:num w:numId="18">
    <w:abstractNumId w:val="29"/>
  </w:num>
  <w:num w:numId="19">
    <w:abstractNumId w:val="32"/>
  </w:num>
  <w:num w:numId="20">
    <w:abstractNumId w:val="15"/>
  </w:num>
  <w:num w:numId="21">
    <w:abstractNumId w:val="16"/>
  </w:num>
  <w:num w:numId="22">
    <w:abstractNumId w:val="18"/>
  </w:num>
  <w:num w:numId="23">
    <w:abstractNumId w:val="19"/>
  </w:num>
  <w:num w:numId="24">
    <w:abstractNumId w:val="17"/>
  </w:num>
  <w:num w:numId="25">
    <w:abstractNumId w:val="27"/>
  </w:num>
  <w:num w:numId="26">
    <w:abstractNumId w:val="31"/>
  </w:num>
  <w:num w:numId="27">
    <w:abstractNumId w:val="26"/>
  </w:num>
  <w:num w:numId="2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153CA"/>
    <w:rsid w:val="00037070"/>
    <w:rsid w:val="00051150"/>
    <w:rsid w:val="000566D7"/>
    <w:rsid w:val="000576B8"/>
    <w:rsid w:val="000711B4"/>
    <w:rsid w:val="00076D75"/>
    <w:rsid w:val="00082434"/>
    <w:rsid w:val="00091450"/>
    <w:rsid w:val="000A7D2C"/>
    <w:rsid w:val="000B1F8A"/>
    <w:rsid w:val="000C00F2"/>
    <w:rsid w:val="000C16B8"/>
    <w:rsid w:val="000D7FEB"/>
    <w:rsid w:val="00135795"/>
    <w:rsid w:val="00140491"/>
    <w:rsid w:val="0014534D"/>
    <w:rsid w:val="00151BFF"/>
    <w:rsid w:val="00157FB2"/>
    <w:rsid w:val="001736F9"/>
    <w:rsid w:val="00185129"/>
    <w:rsid w:val="00195EA8"/>
    <w:rsid w:val="001A2BA1"/>
    <w:rsid w:val="001B1B33"/>
    <w:rsid w:val="001B5407"/>
    <w:rsid w:val="001C1BC5"/>
    <w:rsid w:val="001C5544"/>
    <w:rsid w:val="001E15ED"/>
    <w:rsid w:val="001E5886"/>
    <w:rsid w:val="001F3E72"/>
    <w:rsid w:val="00206609"/>
    <w:rsid w:val="0021435D"/>
    <w:rsid w:val="00217FD6"/>
    <w:rsid w:val="00224251"/>
    <w:rsid w:val="002348A2"/>
    <w:rsid w:val="002416CC"/>
    <w:rsid w:val="00241CD4"/>
    <w:rsid w:val="0024678D"/>
    <w:rsid w:val="00264B62"/>
    <w:rsid w:val="002A62A1"/>
    <w:rsid w:val="002B2FF7"/>
    <w:rsid w:val="002B7220"/>
    <w:rsid w:val="002C27F2"/>
    <w:rsid w:val="002D0702"/>
    <w:rsid w:val="002D18C0"/>
    <w:rsid w:val="002D2C5F"/>
    <w:rsid w:val="002D359F"/>
    <w:rsid w:val="002D5077"/>
    <w:rsid w:val="002F1261"/>
    <w:rsid w:val="002F7DE8"/>
    <w:rsid w:val="00311AEB"/>
    <w:rsid w:val="003142A5"/>
    <w:rsid w:val="00327404"/>
    <w:rsid w:val="00346E80"/>
    <w:rsid w:val="0035583E"/>
    <w:rsid w:val="003813D3"/>
    <w:rsid w:val="00384612"/>
    <w:rsid w:val="003B302A"/>
    <w:rsid w:val="003B375A"/>
    <w:rsid w:val="003C06AF"/>
    <w:rsid w:val="003D6010"/>
    <w:rsid w:val="003E0887"/>
    <w:rsid w:val="003F4D1C"/>
    <w:rsid w:val="00410E1D"/>
    <w:rsid w:val="00412F92"/>
    <w:rsid w:val="00422608"/>
    <w:rsid w:val="00424B47"/>
    <w:rsid w:val="0043735C"/>
    <w:rsid w:val="00440E44"/>
    <w:rsid w:val="004443E5"/>
    <w:rsid w:val="004608E2"/>
    <w:rsid w:val="00460DEB"/>
    <w:rsid w:val="00483691"/>
    <w:rsid w:val="00483AEE"/>
    <w:rsid w:val="004854DB"/>
    <w:rsid w:val="00485600"/>
    <w:rsid w:val="00486BDB"/>
    <w:rsid w:val="004905D4"/>
    <w:rsid w:val="00491360"/>
    <w:rsid w:val="00496328"/>
    <w:rsid w:val="004A1736"/>
    <w:rsid w:val="004B02FA"/>
    <w:rsid w:val="004B30EE"/>
    <w:rsid w:val="004B3ADD"/>
    <w:rsid w:val="004C5102"/>
    <w:rsid w:val="004C52FF"/>
    <w:rsid w:val="004F73B8"/>
    <w:rsid w:val="00500B96"/>
    <w:rsid w:val="00515AFA"/>
    <w:rsid w:val="0051634E"/>
    <w:rsid w:val="00516A37"/>
    <w:rsid w:val="00517CA3"/>
    <w:rsid w:val="00532E2D"/>
    <w:rsid w:val="005438CB"/>
    <w:rsid w:val="00550C52"/>
    <w:rsid w:val="00553B35"/>
    <w:rsid w:val="00565800"/>
    <w:rsid w:val="00567361"/>
    <w:rsid w:val="005814F5"/>
    <w:rsid w:val="005A03A1"/>
    <w:rsid w:val="005A0522"/>
    <w:rsid w:val="005A1108"/>
    <w:rsid w:val="005A23AC"/>
    <w:rsid w:val="005A4240"/>
    <w:rsid w:val="005A6001"/>
    <w:rsid w:val="005C3D72"/>
    <w:rsid w:val="005D0B98"/>
    <w:rsid w:val="005E10DA"/>
    <w:rsid w:val="005E1CEE"/>
    <w:rsid w:val="005E2286"/>
    <w:rsid w:val="005E7134"/>
    <w:rsid w:val="005F028E"/>
    <w:rsid w:val="005F64A5"/>
    <w:rsid w:val="0060276B"/>
    <w:rsid w:val="00606998"/>
    <w:rsid w:val="00610604"/>
    <w:rsid w:val="00636A2F"/>
    <w:rsid w:val="00643666"/>
    <w:rsid w:val="0064619F"/>
    <w:rsid w:val="006605B5"/>
    <w:rsid w:val="006707F1"/>
    <w:rsid w:val="00673D82"/>
    <w:rsid w:val="00690694"/>
    <w:rsid w:val="006A26B0"/>
    <w:rsid w:val="006C065C"/>
    <w:rsid w:val="006C3570"/>
    <w:rsid w:val="006C5ED2"/>
    <w:rsid w:val="006D2C69"/>
    <w:rsid w:val="006D5522"/>
    <w:rsid w:val="006E4355"/>
    <w:rsid w:val="006E6BC0"/>
    <w:rsid w:val="006F4D98"/>
    <w:rsid w:val="00716F53"/>
    <w:rsid w:val="007207A9"/>
    <w:rsid w:val="007254F4"/>
    <w:rsid w:val="007430EF"/>
    <w:rsid w:val="0075417A"/>
    <w:rsid w:val="007874DC"/>
    <w:rsid w:val="00792EFD"/>
    <w:rsid w:val="007963EA"/>
    <w:rsid w:val="00797449"/>
    <w:rsid w:val="007B4A78"/>
    <w:rsid w:val="007B6C1D"/>
    <w:rsid w:val="007B7249"/>
    <w:rsid w:val="007B7D00"/>
    <w:rsid w:val="007D45E1"/>
    <w:rsid w:val="007F41AB"/>
    <w:rsid w:val="00810A2E"/>
    <w:rsid w:val="008120EB"/>
    <w:rsid w:val="00835876"/>
    <w:rsid w:val="0085473C"/>
    <w:rsid w:val="00860F46"/>
    <w:rsid w:val="0087338C"/>
    <w:rsid w:val="00876E6F"/>
    <w:rsid w:val="00891B39"/>
    <w:rsid w:val="00897E0C"/>
    <w:rsid w:val="008A1C98"/>
    <w:rsid w:val="008A7A60"/>
    <w:rsid w:val="008B2BF2"/>
    <w:rsid w:val="008B4B81"/>
    <w:rsid w:val="008C395F"/>
    <w:rsid w:val="008D3DFD"/>
    <w:rsid w:val="008D449B"/>
    <w:rsid w:val="008D5D84"/>
    <w:rsid w:val="008F0CD9"/>
    <w:rsid w:val="008F1646"/>
    <w:rsid w:val="008F4A5C"/>
    <w:rsid w:val="009043F9"/>
    <w:rsid w:val="00912FB2"/>
    <w:rsid w:val="00914F2E"/>
    <w:rsid w:val="009224FE"/>
    <w:rsid w:val="009441AE"/>
    <w:rsid w:val="0096772A"/>
    <w:rsid w:val="00972457"/>
    <w:rsid w:val="0097793B"/>
    <w:rsid w:val="009865FE"/>
    <w:rsid w:val="009A2768"/>
    <w:rsid w:val="009D1731"/>
    <w:rsid w:val="009E1437"/>
    <w:rsid w:val="009E771F"/>
    <w:rsid w:val="009F0B83"/>
    <w:rsid w:val="009F4D2D"/>
    <w:rsid w:val="00A11D59"/>
    <w:rsid w:val="00A133BB"/>
    <w:rsid w:val="00A174C1"/>
    <w:rsid w:val="00A206FF"/>
    <w:rsid w:val="00A25C46"/>
    <w:rsid w:val="00A33C5C"/>
    <w:rsid w:val="00A41EF2"/>
    <w:rsid w:val="00A42422"/>
    <w:rsid w:val="00A444E0"/>
    <w:rsid w:val="00A60712"/>
    <w:rsid w:val="00A75BCE"/>
    <w:rsid w:val="00AA0537"/>
    <w:rsid w:val="00AB1005"/>
    <w:rsid w:val="00AB1C83"/>
    <w:rsid w:val="00AB6A2C"/>
    <w:rsid w:val="00AC236C"/>
    <w:rsid w:val="00AD3248"/>
    <w:rsid w:val="00AE3EC4"/>
    <w:rsid w:val="00AF586D"/>
    <w:rsid w:val="00B074AA"/>
    <w:rsid w:val="00B1263A"/>
    <w:rsid w:val="00B166A3"/>
    <w:rsid w:val="00B20187"/>
    <w:rsid w:val="00B32C56"/>
    <w:rsid w:val="00B46F4B"/>
    <w:rsid w:val="00B472D5"/>
    <w:rsid w:val="00B5176C"/>
    <w:rsid w:val="00B65350"/>
    <w:rsid w:val="00B66D38"/>
    <w:rsid w:val="00BA7DD1"/>
    <w:rsid w:val="00BB2007"/>
    <w:rsid w:val="00BB2046"/>
    <w:rsid w:val="00BC45F7"/>
    <w:rsid w:val="00BC50BF"/>
    <w:rsid w:val="00BC5382"/>
    <w:rsid w:val="00BE692C"/>
    <w:rsid w:val="00BE7753"/>
    <w:rsid w:val="00C06FA8"/>
    <w:rsid w:val="00C25955"/>
    <w:rsid w:val="00C25F0D"/>
    <w:rsid w:val="00C27703"/>
    <w:rsid w:val="00C3136C"/>
    <w:rsid w:val="00C3452F"/>
    <w:rsid w:val="00C71AA1"/>
    <w:rsid w:val="00CA6FEF"/>
    <w:rsid w:val="00CB5BEB"/>
    <w:rsid w:val="00CC5CB1"/>
    <w:rsid w:val="00CD0581"/>
    <w:rsid w:val="00CD5C1B"/>
    <w:rsid w:val="00CE6C33"/>
    <w:rsid w:val="00CE7B7C"/>
    <w:rsid w:val="00D0427C"/>
    <w:rsid w:val="00D0743D"/>
    <w:rsid w:val="00D234B7"/>
    <w:rsid w:val="00D275CE"/>
    <w:rsid w:val="00D3682D"/>
    <w:rsid w:val="00D4025A"/>
    <w:rsid w:val="00D4344C"/>
    <w:rsid w:val="00D44E3A"/>
    <w:rsid w:val="00D63007"/>
    <w:rsid w:val="00D704E3"/>
    <w:rsid w:val="00D77F6E"/>
    <w:rsid w:val="00D90F2C"/>
    <w:rsid w:val="00D96F62"/>
    <w:rsid w:val="00DA14C6"/>
    <w:rsid w:val="00DA6D54"/>
    <w:rsid w:val="00DB1DBD"/>
    <w:rsid w:val="00DF56DE"/>
    <w:rsid w:val="00E03D0B"/>
    <w:rsid w:val="00E04CF1"/>
    <w:rsid w:val="00E138C2"/>
    <w:rsid w:val="00E13FBD"/>
    <w:rsid w:val="00E1566D"/>
    <w:rsid w:val="00E303AD"/>
    <w:rsid w:val="00E32230"/>
    <w:rsid w:val="00E418C9"/>
    <w:rsid w:val="00E46978"/>
    <w:rsid w:val="00E50A48"/>
    <w:rsid w:val="00E57FBC"/>
    <w:rsid w:val="00E73F32"/>
    <w:rsid w:val="00E817F7"/>
    <w:rsid w:val="00E842E3"/>
    <w:rsid w:val="00E8522F"/>
    <w:rsid w:val="00E86000"/>
    <w:rsid w:val="00E936D0"/>
    <w:rsid w:val="00EA60C6"/>
    <w:rsid w:val="00EB4A44"/>
    <w:rsid w:val="00EB7726"/>
    <w:rsid w:val="00EC5A1C"/>
    <w:rsid w:val="00ED3AAC"/>
    <w:rsid w:val="00ED4A46"/>
    <w:rsid w:val="00EF3DAD"/>
    <w:rsid w:val="00F30636"/>
    <w:rsid w:val="00F56695"/>
    <w:rsid w:val="00F60AEE"/>
    <w:rsid w:val="00F626A2"/>
    <w:rsid w:val="00F710E4"/>
    <w:rsid w:val="00F757AE"/>
    <w:rsid w:val="00F77336"/>
    <w:rsid w:val="00F84D96"/>
    <w:rsid w:val="00FA3889"/>
    <w:rsid w:val="00FA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11AA7D53-0716-476C-9D2C-C8FE29DD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FCE2E-50AF-4828-9FDD-34506F52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2611</Words>
  <Characters>18174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20744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Stolcz Eszter</cp:lastModifiedBy>
  <cp:revision>4</cp:revision>
  <cp:lastPrinted>2017-03-08T12:31:00Z</cp:lastPrinted>
  <dcterms:created xsi:type="dcterms:W3CDTF">2018-04-11T09:27:00Z</dcterms:created>
  <dcterms:modified xsi:type="dcterms:W3CDTF">2018-05-25T07:41:00Z</dcterms:modified>
</cp:coreProperties>
</file>