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7A2" w:rsidRPr="00375044" w:rsidRDefault="00DB17A2" w:rsidP="00DB17A2">
      <w:pPr>
        <w:ind w:right="301"/>
        <w:jc w:val="center"/>
        <w:rPr>
          <w:rFonts w:ascii="Garamond" w:hAnsi="Garamond"/>
          <w:b/>
          <w:noProof/>
          <w:sz w:val="24"/>
          <w:szCs w:val="24"/>
        </w:rPr>
      </w:pPr>
      <w:r w:rsidRPr="00375044">
        <w:rPr>
          <w:rFonts w:ascii="Garamond" w:hAnsi="Garamond"/>
          <w:b/>
          <w:noProof/>
          <w:sz w:val="24"/>
          <w:szCs w:val="24"/>
        </w:rPr>
        <w:t>PÁLYÁZATI FELHÍVÁS</w:t>
      </w:r>
    </w:p>
    <w:p w:rsidR="00DB17A2" w:rsidRPr="00375044" w:rsidRDefault="00DB17A2" w:rsidP="00DB17A2">
      <w:pPr>
        <w:ind w:right="301"/>
        <w:jc w:val="center"/>
        <w:rPr>
          <w:rFonts w:ascii="Garamond" w:hAnsi="Garamond"/>
          <w:b/>
          <w:noProof/>
          <w:sz w:val="24"/>
          <w:szCs w:val="24"/>
        </w:rPr>
      </w:pPr>
    </w:p>
    <w:p w:rsidR="00DB17A2" w:rsidRPr="00375044" w:rsidRDefault="00DB17A2" w:rsidP="00DB17A2">
      <w:pPr>
        <w:keepNext/>
        <w:jc w:val="both"/>
        <w:outlineLvl w:val="0"/>
        <w:rPr>
          <w:rFonts w:ascii="Garamond" w:hAnsi="Garamond"/>
          <w:b/>
          <w:sz w:val="24"/>
          <w:szCs w:val="24"/>
        </w:rPr>
      </w:pPr>
      <w:r w:rsidRPr="00375044">
        <w:rPr>
          <w:rFonts w:ascii="Garamond" w:hAnsi="Garamond"/>
          <w:b/>
          <w:sz w:val="24"/>
          <w:szCs w:val="24"/>
        </w:rPr>
        <w:t xml:space="preserve">Budapest Főváros VII. kerület Erzsébetváros Önkormányzata </w:t>
      </w:r>
      <w:r w:rsidRPr="00375044">
        <w:rPr>
          <w:rFonts w:ascii="Garamond" w:hAnsi="Garamond"/>
          <w:sz w:val="24"/>
          <w:szCs w:val="24"/>
        </w:rPr>
        <w:t xml:space="preserve">(1073 Budapest, Erzsébet krt.6.) – továbbiakban: </w:t>
      </w:r>
      <w:r w:rsidRPr="00375044">
        <w:rPr>
          <w:rFonts w:ascii="Garamond" w:hAnsi="Garamond"/>
          <w:b/>
          <w:sz w:val="24"/>
          <w:szCs w:val="24"/>
        </w:rPr>
        <w:t>Kiíró</w:t>
      </w:r>
      <w:r w:rsidRPr="00375044">
        <w:rPr>
          <w:rFonts w:ascii="Garamond" w:hAnsi="Garamond"/>
          <w:sz w:val="24"/>
          <w:szCs w:val="24"/>
        </w:rPr>
        <w:t xml:space="preserve"> – megbízásából és képviseletében eljárva az</w:t>
      </w:r>
      <w:r>
        <w:rPr>
          <w:rFonts w:ascii="Garamond" w:hAnsi="Garamond"/>
          <w:sz w:val="24"/>
          <w:szCs w:val="24"/>
        </w:rPr>
        <w:t xml:space="preserve"> </w:t>
      </w:r>
      <w:r w:rsidR="008C508F" w:rsidRPr="008C508F">
        <w:rPr>
          <w:rFonts w:ascii="Garamond" w:hAnsi="Garamond"/>
          <w:b/>
          <w:sz w:val="24"/>
          <w:szCs w:val="24"/>
        </w:rPr>
        <w:t xml:space="preserve">EVIN </w:t>
      </w:r>
      <w:r w:rsidRPr="00DB17A2">
        <w:rPr>
          <w:rFonts w:ascii="Garamond" w:hAnsi="Garamond"/>
          <w:b/>
          <w:bCs/>
          <w:sz w:val="24"/>
          <w:szCs w:val="24"/>
        </w:rPr>
        <w:t>Erzsébetvárosi Ingatlangazdálkodási</w:t>
      </w:r>
      <w:r w:rsidRPr="00DB17A2">
        <w:rPr>
          <w:rFonts w:ascii="Garamond" w:hAnsi="Garamond"/>
          <w:b/>
          <w:sz w:val="24"/>
          <w:szCs w:val="24"/>
        </w:rPr>
        <w:t xml:space="preserve"> Nonprofit</w:t>
      </w:r>
      <w:r w:rsidRPr="00DB17A2">
        <w:rPr>
          <w:rFonts w:ascii="Garamond" w:hAnsi="Garamond"/>
          <w:b/>
          <w:bCs/>
          <w:sz w:val="24"/>
          <w:szCs w:val="24"/>
        </w:rPr>
        <w:t xml:space="preserve"> Zrt.</w:t>
      </w:r>
      <w:r w:rsidRPr="00DB17A2">
        <w:rPr>
          <w:rFonts w:ascii="Garamond" w:hAnsi="Garamond"/>
          <w:bCs/>
          <w:sz w:val="24"/>
          <w:szCs w:val="24"/>
        </w:rPr>
        <w:t xml:space="preserve"> </w:t>
      </w:r>
      <w:r w:rsidRPr="00DB17A2">
        <w:rPr>
          <w:rFonts w:ascii="Garamond" w:hAnsi="Garamond"/>
          <w:sz w:val="24"/>
          <w:szCs w:val="24"/>
        </w:rPr>
        <w:t>a Képviselő-testület és/vagy Pénzügyi és Kerületfejlesztési</w:t>
      </w:r>
      <w:r>
        <w:rPr>
          <w:rFonts w:ascii="Garamond" w:hAnsi="Garamond"/>
          <w:sz w:val="24"/>
          <w:szCs w:val="24"/>
        </w:rPr>
        <w:t xml:space="preserve"> Bizottság</w:t>
      </w:r>
      <w:r w:rsidRPr="00375044">
        <w:rPr>
          <w:rFonts w:ascii="Garamond" w:hAnsi="Garamond"/>
          <w:b/>
          <w:sz w:val="24"/>
          <w:szCs w:val="24"/>
        </w:rPr>
        <w:t xml:space="preserve"> </w:t>
      </w:r>
      <w:r>
        <w:rPr>
          <w:rFonts w:ascii="Garamond" w:hAnsi="Garamond"/>
          <w:sz w:val="24"/>
          <w:szCs w:val="24"/>
        </w:rPr>
        <w:t xml:space="preserve">……………számú </w:t>
      </w:r>
      <w:r w:rsidRPr="00375044">
        <w:rPr>
          <w:rFonts w:ascii="Garamond" w:hAnsi="Garamond"/>
          <w:sz w:val="24"/>
          <w:szCs w:val="24"/>
        </w:rPr>
        <w:t>határozata alapján</w:t>
      </w:r>
    </w:p>
    <w:p w:rsidR="00DB17A2" w:rsidRPr="00375044" w:rsidRDefault="00DB17A2" w:rsidP="00DB17A2">
      <w:pPr>
        <w:rPr>
          <w:rFonts w:ascii="Garamond" w:hAnsi="Garamond"/>
          <w:b/>
          <w:sz w:val="24"/>
          <w:szCs w:val="24"/>
        </w:rPr>
      </w:pPr>
    </w:p>
    <w:p w:rsidR="00DB17A2" w:rsidRPr="00375044" w:rsidRDefault="00DB17A2" w:rsidP="00DB17A2">
      <w:pPr>
        <w:jc w:val="center"/>
        <w:rPr>
          <w:rFonts w:ascii="Garamond" w:hAnsi="Garamond"/>
          <w:b/>
          <w:sz w:val="24"/>
          <w:szCs w:val="24"/>
        </w:rPr>
      </w:pPr>
      <w:r w:rsidRPr="00375044">
        <w:rPr>
          <w:rFonts w:ascii="Garamond" w:hAnsi="Garamond"/>
          <w:b/>
          <w:bCs/>
          <w:spacing w:val="20"/>
          <w:sz w:val="24"/>
          <w:szCs w:val="24"/>
        </w:rPr>
        <w:t>NYILVÁNOS PÁLYÁZATOT HIRDET</w:t>
      </w:r>
    </w:p>
    <w:p w:rsidR="00DB17A2" w:rsidRPr="00375044" w:rsidRDefault="00DB17A2" w:rsidP="00DB17A2">
      <w:pPr>
        <w:jc w:val="both"/>
        <w:rPr>
          <w:rFonts w:ascii="Garamond" w:hAnsi="Garamond"/>
          <w:b/>
          <w:sz w:val="24"/>
          <w:szCs w:val="24"/>
        </w:rPr>
      </w:pPr>
    </w:p>
    <w:p w:rsidR="00DB17A2" w:rsidRDefault="00DB17A2" w:rsidP="00DB17A2">
      <w:pPr>
        <w:jc w:val="center"/>
        <w:rPr>
          <w:rFonts w:ascii="Garamond" w:hAnsi="Garamond"/>
          <w:b/>
          <w:sz w:val="24"/>
          <w:szCs w:val="24"/>
        </w:rPr>
      </w:pPr>
      <w:r w:rsidRPr="00375044">
        <w:rPr>
          <w:rFonts w:ascii="Garamond" w:hAnsi="Garamond"/>
          <w:sz w:val="24"/>
          <w:szCs w:val="24"/>
        </w:rPr>
        <w:t xml:space="preserve">a </w:t>
      </w:r>
      <w:r w:rsidRPr="00375044">
        <w:rPr>
          <w:rFonts w:ascii="Garamond" w:hAnsi="Garamond"/>
          <w:b/>
          <w:sz w:val="24"/>
          <w:szCs w:val="24"/>
        </w:rPr>
        <w:t>Budapest, VII. kerület</w:t>
      </w:r>
      <w:r>
        <w:rPr>
          <w:rFonts w:ascii="Garamond" w:hAnsi="Garamond"/>
          <w:b/>
          <w:sz w:val="24"/>
          <w:szCs w:val="24"/>
        </w:rPr>
        <w:t xml:space="preserve"> </w:t>
      </w:r>
      <w:r w:rsidR="00134014">
        <w:rPr>
          <w:rFonts w:ascii="Garamond" w:hAnsi="Garamond"/>
          <w:b/>
          <w:sz w:val="24"/>
          <w:szCs w:val="24"/>
        </w:rPr>
        <w:t>Thököly út 22</w:t>
      </w:r>
      <w:r>
        <w:rPr>
          <w:rFonts w:ascii="Garamond" w:hAnsi="Garamond"/>
          <w:b/>
          <w:sz w:val="24"/>
          <w:szCs w:val="24"/>
        </w:rPr>
        <w:t>.</w:t>
      </w:r>
      <w:r w:rsidRPr="00375044">
        <w:rPr>
          <w:rFonts w:ascii="Garamond" w:hAnsi="Garamond"/>
          <w:b/>
          <w:sz w:val="24"/>
          <w:szCs w:val="24"/>
        </w:rPr>
        <w:t xml:space="preserve"> szám alatti </w:t>
      </w:r>
      <w:r w:rsidR="00134014">
        <w:rPr>
          <w:rFonts w:ascii="Garamond" w:hAnsi="Garamond"/>
          <w:b/>
          <w:sz w:val="24"/>
          <w:szCs w:val="24"/>
        </w:rPr>
        <w:t>33008/0/A/4</w:t>
      </w:r>
      <w:r w:rsidRPr="00375044">
        <w:rPr>
          <w:rFonts w:ascii="Garamond" w:hAnsi="Garamond"/>
          <w:b/>
          <w:sz w:val="24"/>
          <w:szCs w:val="24"/>
        </w:rPr>
        <w:t xml:space="preserve"> hrsz.-on nyilvántartott</w:t>
      </w:r>
    </w:p>
    <w:p w:rsidR="00DB17A2" w:rsidRPr="00375044" w:rsidRDefault="00134014" w:rsidP="00DB17A2">
      <w:pPr>
        <w:jc w:val="center"/>
        <w:rPr>
          <w:rFonts w:ascii="Garamond" w:hAnsi="Garamond"/>
          <w:sz w:val="24"/>
          <w:szCs w:val="24"/>
        </w:rPr>
      </w:pPr>
      <w:r>
        <w:rPr>
          <w:rFonts w:ascii="Garamond" w:hAnsi="Garamond"/>
          <w:b/>
          <w:sz w:val="24"/>
          <w:szCs w:val="24"/>
        </w:rPr>
        <w:t>284</w:t>
      </w:r>
      <w:r w:rsidR="00DB17A2" w:rsidRPr="00375044">
        <w:rPr>
          <w:rFonts w:ascii="Garamond" w:hAnsi="Garamond"/>
          <w:b/>
          <w:sz w:val="24"/>
          <w:szCs w:val="24"/>
        </w:rPr>
        <w:t xml:space="preserve"> m</w:t>
      </w:r>
      <w:r w:rsidR="00DB17A2" w:rsidRPr="00375044">
        <w:rPr>
          <w:rFonts w:ascii="Garamond" w:hAnsi="Garamond"/>
          <w:b/>
          <w:sz w:val="24"/>
          <w:szCs w:val="24"/>
          <w:vertAlign w:val="superscript"/>
        </w:rPr>
        <w:t>2</w:t>
      </w:r>
      <w:r w:rsidR="00DB17A2" w:rsidRPr="00375044">
        <w:rPr>
          <w:rFonts w:ascii="Garamond" w:hAnsi="Garamond"/>
          <w:b/>
          <w:sz w:val="24"/>
          <w:szCs w:val="24"/>
        </w:rPr>
        <w:t xml:space="preserve"> alapterületű</w:t>
      </w:r>
      <w:r w:rsidR="00DB17A2">
        <w:rPr>
          <w:rFonts w:ascii="Garamond" w:hAnsi="Garamond"/>
          <w:b/>
          <w:sz w:val="24"/>
          <w:szCs w:val="24"/>
        </w:rPr>
        <w:t xml:space="preserve"> </w:t>
      </w:r>
      <w:r w:rsidR="00A37D95">
        <w:rPr>
          <w:rFonts w:ascii="Garamond" w:hAnsi="Garamond"/>
          <w:b/>
          <w:sz w:val="24"/>
          <w:szCs w:val="24"/>
        </w:rPr>
        <w:t xml:space="preserve">utcai </w:t>
      </w:r>
      <w:r>
        <w:rPr>
          <w:rFonts w:ascii="Garamond" w:hAnsi="Garamond"/>
          <w:b/>
          <w:sz w:val="24"/>
          <w:szCs w:val="24"/>
        </w:rPr>
        <w:t>földszinti</w:t>
      </w:r>
      <w:r w:rsidR="00DB17A2">
        <w:rPr>
          <w:rFonts w:ascii="Garamond" w:hAnsi="Garamond"/>
          <w:b/>
          <w:sz w:val="24"/>
          <w:szCs w:val="24"/>
        </w:rPr>
        <w:t xml:space="preserve"> </w:t>
      </w:r>
      <w:r w:rsidR="00A37D95">
        <w:rPr>
          <w:rFonts w:ascii="Garamond" w:hAnsi="Garamond"/>
          <w:b/>
          <w:sz w:val="24"/>
          <w:szCs w:val="24"/>
        </w:rPr>
        <w:t xml:space="preserve">nem </w:t>
      </w:r>
      <w:r w:rsidR="00DB17A2" w:rsidRPr="004E452D">
        <w:rPr>
          <w:rFonts w:ascii="Garamond" w:hAnsi="Garamond"/>
          <w:b/>
          <w:sz w:val="24"/>
          <w:szCs w:val="24"/>
        </w:rPr>
        <w:t>lakás céljára szolgáló üres helyiség</w:t>
      </w:r>
      <w:r w:rsidR="00DB17A2" w:rsidRPr="00375044">
        <w:rPr>
          <w:rFonts w:ascii="Garamond" w:hAnsi="Garamond"/>
          <w:sz w:val="24"/>
          <w:szCs w:val="24"/>
        </w:rPr>
        <w:t xml:space="preserve"> </w:t>
      </w:r>
    </w:p>
    <w:p w:rsidR="00DB17A2" w:rsidRPr="00375044" w:rsidRDefault="00DB17A2" w:rsidP="00DB17A2">
      <w:pPr>
        <w:jc w:val="center"/>
        <w:rPr>
          <w:rFonts w:ascii="Garamond" w:hAnsi="Garamond"/>
          <w:b/>
          <w:bCs/>
          <w:sz w:val="24"/>
          <w:szCs w:val="24"/>
        </w:rPr>
      </w:pPr>
      <w:r>
        <w:rPr>
          <w:rFonts w:ascii="Garamond" w:hAnsi="Garamond"/>
          <w:b/>
          <w:bCs/>
          <w:sz w:val="24"/>
          <w:szCs w:val="24"/>
        </w:rPr>
        <w:t>határozatlan időtartamú</w:t>
      </w:r>
      <w:r w:rsidRPr="00375044">
        <w:rPr>
          <w:rFonts w:ascii="Garamond" w:hAnsi="Garamond"/>
          <w:b/>
          <w:bCs/>
          <w:sz w:val="24"/>
          <w:szCs w:val="24"/>
        </w:rPr>
        <w:t xml:space="preserve"> vagy határozott </w:t>
      </w:r>
      <w:r w:rsidRPr="00533B0E">
        <w:rPr>
          <w:rFonts w:ascii="Garamond" w:hAnsi="Garamond"/>
          <w:b/>
          <w:bCs/>
          <w:sz w:val="24"/>
          <w:szCs w:val="24"/>
        </w:rPr>
        <w:t>idejű (legfeljebb 5 év, amely feltételhez kötötten maximum 15 évre meghosszabbítható)</w:t>
      </w:r>
      <w:r>
        <w:rPr>
          <w:rFonts w:ascii="Garamond" w:hAnsi="Garamond"/>
          <w:b/>
          <w:bCs/>
          <w:sz w:val="24"/>
          <w:szCs w:val="24"/>
        </w:rPr>
        <w:t>,</w:t>
      </w:r>
    </w:p>
    <w:p w:rsidR="00DB17A2" w:rsidRPr="00E6137D" w:rsidRDefault="00DB17A2" w:rsidP="00DB17A2">
      <w:pPr>
        <w:autoSpaceDE w:val="0"/>
        <w:autoSpaceDN w:val="0"/>
        <w:adjustRightInd w:val="0"/>
        <w:spacing w:after="0" w:line="240" w:lineRule="auto"/>
        <w:jc w:val="both"/>
        <w:rPr>
          <w:rFonts w:ascii="Garamond" w:hAnsi="Garamond"/>
          <w:b/>
          <w:sz w:val="24"/>
          <w:szCs w:val="24"/>
        </w:rPr>
      </w:pPr>
      <w:r w:rsidRPr="00375044">
        <w:rPr>
          <w:rFonts w:ascii="Garamond" w:hAnsi="Garamond"/>
          <w:b/>
          <w:bCs/>
          <w:sz w:val="24"/>
          <w:szCs w:val="24"/>
        </w:rPr>
        <w:t xml:space="preserve">bérbeadás útján történő hasznosítására </w:t>
      </w:r>
      <w:r w:rsidRPr="00375044">
        <w:rPr>
          <w:rFonts w:ascii="Garamond" w:hAnsi="Garamond"/>
          <w:b/>
          <w:sz w:val="24"/>
          <w:szCs w:val="24"/>
        </w:rPr>
        <w:t>a pályázó által javasolt, de a kiíró által elfogadott tevékenység céljára</w:t>
      </w:r>
      <w:r w:rsidRPr="00E6137D">
        <w:rPr>
          <w:rFonts w:ascii="Garamond" w:hAnsi="Garamond"/>
          <w:b/>
          <w:sz w:val="24"/>
          <w:szCs w:val="24"/>
        </w:rPr>
        <w:t>.</w:t>
      </w:r>
    </w:p>
    <w:p w:rsidR="00DB17A2" w:rsidRDefault="00DB17A2" w:rsidP="00DB17A2">
      <w:pPr>
        <w:overflowPunct w:val="0"/>
        <w:autoSpaceDE w:val="0"/>
        <w:autoSpaceDN w:val="0"/>
        <w:adjustRightInd w:val="0"/>
        <w:spacing w:before="120" w:after="0" w:line="240" w:lineRule="auto"/>
        <w:jc w:val="both"/>
        <w:textAlignment w:val="baseline"/>
        <w:rPr>
          <w:rFonts w:ascii="Garamond" w:hAnsi="Garamond"/>
          <w:b/>
          <w:sz w:val="24"/>
          <w:szCs w:val="20"/>
        </w:rPr>
      </w:pPr>
    </w:p>
    <w:p w:rsidR="00DB17A2" w:rsidRPr="00E24DB0" w:rsidRDefault="00DB17A2" w:rsidP="00DB17A2">
      <w:pPr>
        <w:overflowPunct w:val="0"/>
        <w:autoSpaceDE w:val="0"/>
        <w:autoSpaceDN w:val="0"/>
        <w:adjustRightInd w:val="0"/>
        <w:spacing w:before="120" w:after="0" w:line="240" w:lineRule="auto"/>
        <w:textAlignment w:val="baseline"/>
        <w:rPr>
          <w:rFonts w:ascii="Garamond" w:hAnsi="Garamond"/>
          <w:b/>
          <w:sz w:val="24"/>
          <w:szCs w:val="20"/>
        </w:rPr>
      </w:pPr>
      <w:r w:rsidRPr="00E24DB0">
        <w:rPr>
          <w:rFonts w:ascii="Garamond" w:hAnsi="Garamond"/>
          <w:b/>
          <w:sz w:val="24"/>
          <w:szCs w:val="20"/>
        </w:rPr>
        <w:t xml:space="preserve">Kiíró ezúton tájékoztatja a pályázót az alábbiakról: </w:t>
      </w:r>
    </w:p>
    <w:p w:rsidR="00DB17A2" w:rsidRPr="00E24DB0" w:rsidRDefault="00DB17A2" w:rsidP="00DB17A2">
      <w:pPr>
        <w:overflowPunct w:val="0"/>
        <w:autoSpaceDE w:val="0"/>
        <w:autoSpaceDN w:val="0"/>
        <w:adjustRightInd w:val="0"/>
        <w:spacing w:after="0" w:line="30" w:lineRule="atLeast"/>
        <w:ind w:left="567"/>
        <w:jc w:val="both"/>
        <w:textAlignment w:val="baseline"/>
        <w:rPr>
          <w:rFonts w:ascii="Garamond" w:hAnsi="Garamond"/>
          <w:sz w:val="24"/>
          <w:szCs w:val="20"/>
        </w:rPr>
      </w:pPr>
    </w:p>
    <w:p w:rsidR="00DB17A2" w:rsidRPr="00867E9B" w:rsidRDefault="00DB17A2" w:rsidP="00DB17A2">
      <w:pPr>
        <w:pStyle w:val="Listaszerbekezds"/>
        <w:numPr>
          <w:ilvl w:val="0"/>
          <w:numId w:val="7"/>
        </w:numPr>
        <w:spacing w:after="120"/>
        <w:ind w:left="0" w:firstLine="0"/>
        <w:jc w:val="both"/>
        <w:rPr>
          <w:rFonts w:ascii="Garamond" w:hAnsi="Garamond"/>
          <w:sz w:val="24"/>
          <w:szCs w:val="24"/>
        </w:rPr>
      </w:pPr>
      <w:r w:rsidRPr="007E5C6C">
        <w:rPr>
          <w:rFonts w:ascii="Garamond" w:hAnsi="Garamond"/>
          <w:sz w:val="24"/>
          <w:szCs w:val="24"/>
        </w:rPr>
        <w:t>Budapest Főváros VII. kerület Erzsébetváros Önkormányzata Képviselő-testületének 12/2012.(III.26.)</w:t>
      </w:r>
      <w:r>
        <w:rPr>
          <w:rFonts w:ascii="Garamond" w:hAnsi="Garamond"/>
          <w:sz w:val="24"/>
          <w:szCs w:val="24"/>
        </w:rPr>
        <w:t xml:space="preserve"> számú</w:t>
      </w:r>
      <w:r w:rsidRPr="007E5C6C">
        <w:rPr>
          <w:rFonts w:ascii="Garamond" w:hAnsi="Garamond"/>
          <w:sz w:val="24"/>
          <w:szCs w:val="24"/>
        </w:rPr>
        <w:t xml:space="preserve"> önkormányzati rendeletének 61.</w:t>
      </w:r>
      <w:r>
        <w:rPr>
          <w:rFonts w:ascii="Garamond" w:hAnsi="Garamond"/>
          <w:sz w:val="24"/>
          <w:szCs w:val="24"/>
        </w:rPr>
        <w:t xml:space="preserve"> </w:t>
      </w:r>
      <w:r w:rsidRPr="007E5C6C">
        <w:rPr>
          <w:rFonts w:ascii="Garamond" w:hAnsi="Garamond"/>
          <w:sz w:val="24"/>
          <w:szCs w:val="24"/>
        </w:rPr>
        <w:t>§ (3) bekezdése értelmében</w:t>
      </w:r>
      <w:r>
        <w:rPr>
          <w:rFonts w:ascii="Garamond" w:hAnsi="Garamond"/>
          <w:sz w:val="24"/>
          <w:szCs w:val="24"/>
        </w:rPr>
        <w:t xml:space="preserve"> a</w:t>
      </w:r>
      <w:r w:rsidRPr="007E5C6C">
        <w:rPr>
          <w:rFonts w:ascii="Garamond" w:hAnsi="Garamond"/>
          <w:sz w:val="24"/>
          <w:szCs w:val="24"/>
        </w:rPr>
        <w:t xml:space="preserve"> </w:t>
      </w:r>
      <w:r>
        <w:rPr>
          <w:rFonts w:ascii="Garamond" w:hAnsi="Garamond"/>
          <w:sz w:val="24"/>
          <w:szCs w:val="24"/>
        </w:rPr>
        <w:t xml:space="preserve">határozott időtartamú bérleti szerződés időtartama </w:t>
      </w:r>
      <w:r w:rsidRPr="00375044">
        <w:rPr>
          <w:rFonts w:ascii="Garamond" w:hAnsi="Garamond"/>
          <w:sz w:val="24"/>
          <w:szCs w:val="24"/>
        </w:rPr>
        <w:t>legfeljebb öt év</w:t>
      </w:r>
      <w:r>
        <w:rPr>
          <w:rFonts w:ascii="Garamond" w:hAnsi="Garamond"/>
          <w:sz w:val="24"/>
          <w:szCs w:val="24"/>
        </w:rPr>
        <w:t>, azonban a</w:t>
      </w:r>
      <w:r w:rsidRPr="00375044">
        <w:rPr>
          <w:rFonts w:ascii="Garamond" w:hAnsi="Garamond"/>
          <w:sz w:val="24"/>
          <w:szCs w:val="24"/>
        </w:rPr>
        <w:t>mennyiben a helyiség leendő bérlője a szerződésben kötelezettséget vállal a forgalmi értékhez viszonyított jelentős, legalább az egy éves bérleti díj összegét meghaladó mértékű beruházásra, úgy a bérlet</w:t>
      </w:r>
      <w:r>
        <w:rPr>
          <w:rFonts w:ascii="Garamond" w:hAnsi="Garamond"/>
          <w:sz w:val="24"/>
          <w:szCs w:val="24"/>
        </w:rPr>
        <w:t>i jogviszony</w:t>
      </w:r>
      <w:r w:rsidRPr="00375044">
        <w:rPr>
          <w:rFonts w:ascii="Garamond" w:hAnsi="Garamond"/>
          <w:sz w:val="24"/>
          <w:szCs w:val="24"/>
        </w:rPr>
        <w:t xml:space="preserve"> időtartama legfeljebb 15 év</w:t>
      </w:r>
      <w:r>
        <w:rPr>
          <w:rFonts w:ascii="Garamond" w:hAnsi="Garamond"/>
          <w:sz w:val="24"/>
          <w:szCs w:val="24"/>
        </w:rPr>
        <w:t xml:space="preserve"> lehet.</w:t>
      </w:r>
    </w:p>
    <w:p w:rsidR="00DB17A2" w:rsidRDefault="00DB17A2" w:rsidP="00DB17A2">
      <w:pPr>
        <w:pStyle w:val="Listaszerbekezds"/>
        <w:ind w:left="0"/>
        <w:jc w:val="both"/>
        <w:rPr>
          <w:rFonts w:ascii="Garamond" w:hAnsi="Garamond"/>
          <w:sz w:val="24"/>
          <w:szCs w:val="24"/>
        </w:rPr>
      </w:pPr>
    </w:p>
    <w:p w:rsidR="008C508F" w:rsidRPr="00C124C9" w:rsidRDefault="001E18EE" w:rsidP="008C508F">
      <w:pPr>
        <w:pStyle w:val="Listaszerbekezds"/>
        <w:ind w:left="0"/>
        <w:jc w:val="both"/>
        <w:rPr>
          <w:rFonts w:ascii="Garamond" w:hAnsi="Garamond"/>
          <w:sz w:val="24"/>
          <w:szCs w:val="24"/>
        </w:rPr>
      </w:pPr>
      <w:r>
        <w:rPr>
          <w:rFonts w:ascii="Garamond" w:hAnsi="Garamond"/>
          <w:sz w:val="24"/>
          <w:szCs w:val="24"/>
        </w:rPr>
        <w:t>B</w:t>
      </w:r>
      <w:r w:rsidR="00DB17A2">
        <w:rPr>
          <w:rFonts w:ascii="Garamond" w:hAnsi="Garamond"/>
          <w:sz w:val="24"/>
          <w:szCs w:val="24"/>
        </w:rPr>
        <w:t xml:space="preserve">.) </w:t>
      </w:r>
      <w:r w:rsidR="008C508F" w:rsidRPr="00C124C9">
        <w:rPr>
          <w:rFonts w:ascii="Garamond" w:hAnsi="Garamond"/>
          <w:sz w:val="24"/>
          <w:szCs w:val="24"/>
        </w:rPr>
        <w:t xml:space="preserve">A részletes pályázati kiírást, eljárást és a bérbeadással kapcsolatos információkat tartalmazó </w:t>
      </w:r>
      <w:r w:rsidR="008C508F" w:rsidRPr="00C124C9">
        <w:rPr>
          <w:rFonts w:ascii="Garamond" w:hAnsi="Garamond"/>
          <w:b/>
          <w:sz w:val="24"/>
          <w:szCs w:val="24"/>
        </w:rPr>
        <w:t xml:space="preserve">Részletes </w:t>
      </w:r>
      <w:r w:rsidR="008C508F" w:rsidRPr="00F636C4">
        <w:rPr>
          <w:rFonts w:ascii="Garamond" w:hAnsi="Garamond"/>
          <w:b/>
          <w:sz w:val="24"/>
          <w:szCs w:val="24"/>
        </w:rPr>
        <w:t>tájékoztatót</w:t>
      </w:r>
      <w:r w:rsidR="008C508F" w:rsidRPr="00F636C4">
        <w:rPr>
          <w:rFonts w:ascii="Garamond" w:hAnsi="Garamond"/>
          <w:sz w:val="24"/>
          <w:szCs w:val="24"/>
        </w:rPr>
        <w:t xml:space="preserve"> az EVIN </w:t>
      </w:r>
      <w:r w:rsidR="008C508F" w:rsidRPr="00F636C4">
        <w:rPr>
          <w:rFonts w:ascii="Garamond" w:hAnsi="Garamond"/>
          <w:bCs/>
          <w:sz w:val="24"/>
          <w:szCs w:val="24"/>
        </w:rPr>
        <w:t xml:space="preserve">Erzsébetvárosi Ingatlangazdálkodási </w:t>
      </w:r>
      <w:r w:rsidR="008C508F" w:rsidRPr="00F636C4">
        <w:rPr>
          <w:rFonts w:ascii="Garamond" w:hAnsi="Garamond"/>
          <w:sz w:val="24"/>
          <w:szCs w:val="24"/>
        </w:rPr>
        <w:t xml:space="preserve">Nonprofit Zrt. </w:t>
      </w:r>
      <w:r w:rsidR="008C508F">
        <w:rPr>
          <w:rFonts w:ascii="Garamond" w:hAnsi="Garamond"/>
          <w:sz w:val="24"/>
          <w:szCs w:val="24"/>
        </w:rPr>
        <w:t xml:space="preserve">titkárságán </w:t>
      </w:r>
      <w:r w:rsidR="008C508F" w:rsidRPr="00F636C4">
        <w:rPr>
          <w:rFonts w:ascii="Garamond" w:hAnsi="Garamond"/>
          <w:sz w:val="24"/>
          <w:szCs w:val="24"/>
        </w:rPr>
        <w:t xml:space="preserve">(1071 Budapest, Damjanich u. 12.) lehet beszerezni. Az eljárásra vonatkozó részletes tájékoztató megvásárolható az </w:t>
      </w:r>
      <w:r w:rsidR="008C508F">
        <w:rPr>
          <w:rFonts w:ascii="Garamond" w:hAnsi="Garamond"/>
          <w:sz w:val="24"/>
          <w:szCs w:val="24"/>
        </w:rPr>
        <w:t xml:space="preserve">EVIN </w:t>
      </w:r>
      <w:r w:rsidR="008C508F" w:rsidRPr="00F636C4">
        <w:rPr>
          <w:rFonts w:ascii="Garamond" w:hAnsi="Garamond"/>
          <w:bCs/>
          <w:sz w:val="24"/>
          <w:szCs w:val="24"/>
        </w:rPr>
        <w:t xml:space="preserve">Erzsébetvárosi Ingatlangazdálkodási </w:t>
      </w:r>
      <w:r w:rsidR="008C508F" w:rsidRPr="00F636C4">
        <w:rPr>
          <w:rFonts w:ascii="Garamond" w:hAnsi="Garamond"/>
          <w:sz w:val="24"/>
          <w:szCs w:val="24"/>
        </w:rPr>
        <w:t xml:space="preserve">Nonprofit Zrt. </w:t>
      </w:r>
      <w:r w:rsidR="008C508F">
        <w:rPr>
          <w:rFonts w:ascii="Garamond" w:hAnsi="Garamond"/>
          <w:sz w:val="24"/>
          <w:szCs w:val="24"/>
        </w:rPr>
        <w:t xml:space="preserve">titkárságán, a </w:t>
      </w:r>
      <w:r w:rsidR="008C508F" w:rsidRPr="00F636C4">
        <w:rPr>
          <w:rFonts w:ascii="Garamond" w:hAnsi="Garamond"/>
          <w:sz w:val="24"/>
          <w:szCs w:val="24"/>
        </w:rPr>
        <w:t xml:space="preserve">fenti címen </w:t>
      </w:r>
      <w:proofErr w:type="gramStart"/>
      <w:r w:rsidR="008C508F" w:rsidRPr="00F636C4">
        <w:rPr>
          <w:rFonts w:ascii="Garamond" w:hAnsi="Garamond"/>
          <w:b/>
          <w:sz w:val="24"/>
          <w:szCs w:val="24"/>
        </w:rPr>
        <w:t>2018. …</w:t>
      </w:r>
      <w:proofErr w:type="gramEnd"/>
      <w:r w:rsidR="008C508F" w:rsidRPr="00F636C4">
        <w:rPr>
          <w:rFonts w:ascii="Garamond" w:hAnsi="Garamond"/>
          <w:b/>
          <w:sz w:val="24"/>
          <w:szCs w:val="24"/>
        </w:rPr>
        <w:t xml:space="preserve">……... napjától 2018. ………….. napjáig </w:t>
      </w:r>
      <w:r w:rsidR="008C508F">
        <w:rPr>
          <w:rFonts w:ascii="Garamond" w:hAnsi="Garamond"/>
          <w:b/>
          <w:sz w:val="24"/>
          <w:szCs w:val="24"/>
        </w:rPr>
        <w:t>ügyfélfogadási időben (hétfőn 12:30-17:30; szerdán 08:00-12:00 és 12:30-16:00)</w:t>
      </w:r>
      <w:r w:rsidR="008C508F" w:rsidRPr="00F636C4">
        <w:rPr>
          <w:rFonts w:ascii="Garamond" w:hAnsi="Garamond"/>
          <w:sz w:val="24"/>
          <w:szCs w:val="24"/>
        </w:rPr>
        <w:t xml:space="preserve"> 50.000,- Ft + ÁFA költségtérítés helyben történő megfizetése</w:t>
      </w:r>
      <w:r w:rsidR="008C508F" w:rsidRPr="00C124C9">
        <w:rPr>
          <w:rFonts w:ascii="Garamond" w:hAnsi="Garamond"/>
          <w:sz w:val="24"/>
          <w:szCs w:val="24"/>
        </w:rPr>
        <w:t xml:space="preserve"> ellenében. </w:t>
      </w:r>
      <w:r w:rsidR="008C508F" w:rsidRPr="00C124C9">
        <w:rPr>
          <w:rFonts w:ascii="Garamond" w:hAnsi="Garamond"/>
          <w:b/>
          <w:sz w:val="24"/>
          <w:szCs w:val="24"/>
        </w:rPr>
        <w:t>A Részletes tájékoztatót a megjelölt költségtérítés ellenében megvásárló pályázók a dokumentáció megvásárlásával tudomásul veszik, hogy – az ajánlatkérő pályázati felhívása visszavonása kivételével – a pályázaton történő részvételtől függetlenül, a részletes tájékoztató visszaszolgáltatása esetén sem kerül a költségtérítés (a dokumentáció ellenértéke) visszafizetésre.</w:t>
      </w:r>
      <w:r w:rsidR="008C508F">
        <w:rPr>
          <w:rFonts w:ascii="Garamond" w:hAnsi="Garamond"/>
          <w:b/>
          <w:sz w:val="24"/>
          <w:szCs w:val="24"/>
        </w:rPr>
        <w:t xml:space="preserve"> A Részletes tájékoztató megvásárlása nem feltétele a megtekintésnek. A Részletes tájékoztató másra át nem ruházható, a megvásárlását igazoló bizonylatot, vagy annak hiteles másolatát az ajánlat benyújtásakor a pályázónak csatolnia kell.</w:t>
      </w:r>
    </w:p>
    <w:p w:rsidR="00DB17A2" w:rsidRPr="00203A31" w:rsidRDefault="00DB17A2" w:rsidP="00DB17A2">
      <w:pPr>
        <w:ind w:left="567" w:right="301"/>
        <w:jc w:val="both"/>
        <w:rPr>
          <w:rFonts w:ascii="Garamond" w:hAnsi="Garamond"/>
          <w:b/>
          <w:bCs/>
          <w:caps/>
        </w:rPr>
      </w:pPr>
      <w:r w:rsidRPr="00203A31">
        <w:rPr>
          <w:rFonts w:ascii="Garamond" w:hAnsi="Garamond"/>
          <w:b/>
          <w:bCs/>
          <w:caps/>
        </w:rPr>
        <w:lastRenderedPageBreak/>
        <w:t xml:space="preserve">1. </w:t>
      </w:r>
      <w:r w:rsidRPr="00203A31">
        <w:rPr>
          <w:rFonts w:ascii="Garamond" w:hAnsi="Garamond"/>
          <w:b/>
          <w:bCs/>
          <w:caps/>
        </w:rPr>
        <w:tab/>
        <w:t xml:space="preserve">A BÉRLEMÉNY megtekintHETŐ:  </w:t>
      </w:r>
    </w:p>
    <w:p w:rsidR="00DB17A2" w:rsidRPr="00203A31" w:rsidRDefault="00DB17A2" w:rsidP="00DB17A2">
      <w:pPr>
        <w:spacing w:after="120"/>
        <w:ind w:left="1418" w:right="301"/>
        <w:jc w:val="both"/>
        <w:rPr>
          <w:rFonts w:ascii="Garamond" w:hAnsi="Garamond"/>
        </w:rPr>
      </w:pPr>
    </w:p>
    <w:p w:rsidR="00DB17A2" w:rsidRPr="00533B0E" w:rsidRDefault="00DB17A2" w:rsidP="00DB17A2">
      <w:pPr>
        <w:spacing w:after="120"/>
        <w:ind w:left="540"/>
        <w:jc w:val="both"/>
        <w:rPr>
          <w:rFonts w:ascii="Garamond" w:hAnsi="Garamond"/>
        </w:rPr>
      </w:pPr>
      <w:proofErr w:type="gramStart"/>
      <w:r>
        <w:rPr>
          <w:rFonts w:ascii="Garamond" w:hAnsi="Garamond"/>
        </w:rPr>
        <w:t>kizárólag</w:t>
      </w:r>
      <w:proofErr w:type="gramEnd"/>
      <w:r>
        <w:rPr>
          <w:rFonts w:ascii="Garamond" w:hAnsi="Garamond"/>
        </w:rPr>
        <w:t xml:space="preserve">      </w:t>
      </w:r>
      <w:r>
        <w:rPr>
          <w:rFonts w:ascii="Garamond" w:hAnsi="Garamond"/>
        </w:rPr>
        <w:tab/>
      </w:r>
      <w:r w:rsidR="001E18EE">
        <w:rPr>
          <w:rFonts w:ascii="Garamond" w:hAnsi="Garamond"/>
        </w:rPr>
        <w:t>2018</w:t>
      </w:r>
      <w:r w:rsidRPr="00533B0E">
        <w:rPr>
          <w:rFonts w:ascii="Garamond" w:hAnsi="Garamond"/>
        </w:rPr>
        <w:t xml:space="preserve">. </w:t>
      </w:r>
      <w:r>
        <w:rPr>
          <w:rFonts w:ascii="Garamond" w:hAnsi="Garamond"/>
        </w:rPr>
        <w:t>………….</w:t>
      </w:r>
      <w:r w:rsidRPr="00533B0E">
        <w:rPr>
          <w:rFonts w:ascii="Garamond" w:hAnsi="Garamond"/>
        </w:rPr>
        <w:t xml:space="preserve">–én   </w:t>
      </w:r>
      <w:r>
        <w:rPr>
          <w:rFonts w:ascii="Garamond" w:hAnsi="Garamond"/>
        </w:rPr>
        <w:t xml:space="preserve">  ………</w:t>
      </w:r>
      <w:proofErr w:type="spellStart"/>
      <w:r w:rsidRPr="00533B0E">
        <w:rPr>
          <w:rFonts w:ascii="Garamond" w:hAnsi="Garamond"/>
        </w:rPr>
        <w:t>-tól</w:t>
      </w:r>
      <w:proofErr w:type="spellEnd"/>
      <w:r w:rsidRPr="00533B0E">
        <w:rPr>
          <w:rFonts w:ascii="Garamond" w:hAnsi="Garamond"/>
        </w:rPr>
        <w:t xml:space="preserve">      </w:t>
      </w:r>
      <w:r>
        <w:rPr>
          <w:rFonts w:ascii="Garamond" w:hAnsi="Garamond"/>
        </w:rPr>
        <w:t>……..</w:t>
      </w:r>
      <w:proofErr w:type="spellStart"/>
      <w:r>
        <w:rPr>
          <w:rFonts w:ascii="Garamond" w:hAnsi="Garamond"/>
        </w:rPr>
        <w:t>-ig</w:t>
      </w:r>
      <w:proofErr w:type="spellEnd"/>
      <w:r>
        <w:rPr>
          <w:rFonts w:ascii="Garamond" w:hAnsi="Garamond"/>
        </w:rPr>
        <w:t>;</w:t>
      </w:r>
    </w:p>
    <w:p w:rsidR="00DB17A2" w:rsidRPr="00533B0E" w:rsidRDefault="001E18EE" w:rsidP="00DB17A2">
      <w:pPr>
        <w:spacing w:after="120"/>
        <w:ind w:left="1956" w:firstLine="168"/>
        <w:jc w:val="both"/>
        <w:rPr>
          <w:rFonts w:ascii="Garamond" w:hAnsi="Garamond"/>
        </w:rPr>
      </w:pPr>
      <w:proofErr w:type="gramStart"/>
      <w:r>
        <w:rPr>
          <w:rFonts w:ascii="Garamond" w:hAnsi="Garamond"/>
        </w:rPr>
        <w:t>2018</w:t>
      </w:r>
      <w:r w:rsidR="00DB17A2" w:rsidRPr="00533B0E">
        <w:rPr>
          <w:rFonts w:ascii="Garamond" w:hAnsi="Garamond"/>
        </w:rPr>
        <w:t xml:space="preserve">. </w:t>
      </w:r>
      <w:r w:rsidR="00DB17A2">
        <w:rPr>
          <w:rFonts w:ascii="Garamond" w:hAnsi="Garamond"/>
        </w:rPr>
        <w:t>…</w:t>
      </w:r>
      <w:proofErr w:type="gramEnd"/>
      <w:r w:rsidR="00DB17A2">
        <w:rPr>
          <w:rFonts w:ascii="Garamond" w:hAnsi="Garamond"/>
        </w:rPr>
        <w:t>……….</w:t>
      </w:r>
      <w:r w:rsidR="00DB17A2" w:rsidRPr="00533B0E">
        <w:rPr>
          <w:rFonts w:ascii="Garamond" w:hAnsi="Garamond"/>
        </w:rPr>
        <w:t xml:space="preserve">–én   </w:t>
      </w:r>
      <w:r w:rsidR="00DB17A2">
        <w:rPr>
          <w:rFonts w:ascii="Garamond" w:hAnsi="Garamond"/>
        </w:rPr>
        <w:t>………..</w:t>
      </w:r>
      <w:proofErr w:type="spellStart"/>
      <w:r w:rsidR="00DB17A2" w:rsidRPr="00533B0E">
        <w:rPr>
          <w:rFonts w:ascii="Garamond" w:hAnsi="Garamond"/>
        </w:rPr>
        <w:t>-tól</w:t>
      </w:r>
      <w:proofErr w:type="spellEnd"/>
      <w:r w:rsidR="00DB17A2" w:rsidRPr="00533B0E">
        <w:rPr>
          <w:rFonts w:ascii="Garamond" w:hAnsi="Garamond"/>
        </w:rPr>
        <w:t xml:space="preserve">      </w:t>
      </w:r>
      <w:r w:rsidR="00DB17A2">
        <w:rPr>
          <w:rFonts w:ascii="Garamond" w:hAnsi="Garamond"/>
        </w:rPr>
        <w:t>……..</w:t>
      </w:r>
      <w:proofErr w:type="spellStart"/>
      <w:r w:rsidR="00DB17A2">
        <w:rPr>
          <w:rFonts w:ascii="Garamond" w:hAnsi="Garamond"/>
        </w:rPr>
        <w:t>-ig</w:t>
      </w:r>
      <w:proofErr w:type="spellEnd"/>
      <w:r w:rsidR="00DB17A2">
        <w:rPr>
          <w:rFonts w:ascii="Garamond" w:hAnsi="Garamond"/>
        </w:rPr>
        <w:t>.</w:t>
      </w:r>
    </w:p>
    <w:p w:rsidR="00DB17A2" w:rsidRPr="00203A31" w:rsidRDefault="00DB17A2" w:rsidP="00DB17A2">
      <w:pPr>
        <w:spacing w:after="120"/>
        <w:jc w:val="both"/>
        <w:rPr>
          <w:rFonts w:ascii="Garamond" w:hAnsi="Garamond"/>
        </w:rPr>
      </w:pPr>
    </w:p>
    <w:p w:rsidR="00DB17A2" w:rsidRPr="00203A31" w:rsidRDefault="00DB17A2" w:rsidP="00DB17A2">
      <w:pPr>
        <w:ind w:left="567" w:right="301"/>
        <w:jc w:val="both"/>
        <w:rPr>
          <w:rFonts w:ascii="Garamond" w:hAnsi="Garamond"/>
          <w:b/>
          <w:bCs/>
          <w:caps/>
        </w:rPr>
      </w:pPr>
      <w:r w:rsidRPr="00203A31">
        <w:rPr>
          <w:rFonts w:ascii="Garamond" w:hAnsi="Garamond"/>
          <w:b/>
          <w:bCs/>
          <w:caps/>
        </w:rPr>
        <w:t xml:space="preserve">2. </w:t>
      </w:r>
      <w:r w:rsidRPr="00203A31">
        <w:rPr>
          <w:rFonts w:ascii="Garamond" w:hAnsi="Garamond"/>
          <w:b/>
          <w:bCs/>
          <w:caps/>
        </w:rPr>
        <w:tab/>
        <w:t xml:space="preserve">A pályázatok benyújtásának határideje: </w:t>
      </w:r>
    </w:p>
    <w:p w:rsidR="00DB17A2" w:rsidRPr="00203A31" w:rsidRDefault="00DB17A2" w:rsidP="00DB17A2">
      <w:pPr>
        <w:spacing w:after="120"/>
        <w:ind w:right="301"/>
        <w:jc w:val="both"/>
        <w:rPr>
          <w:rFonts w:ascii="Garamond" w:hAnsi="Garamond"/>
          <w:b/>
          <w:bCs/>
        </w:rPr>
      </w:pPr>
    </w:p>
    <w:p w:rsidR="00DB17A2" w:rsidRPr="00203A31" w:rsidRDefault="00DB17A2" w:rsidP="00DB17A2">
      <w:pPr>
        <w:spacing w:after="120"/>
        <w:ind w:left="2664" w:right="301" w:firstLine="168"/>
        <w:rPr>
          <w:rFonts w:ascii="Garamond" w:hAnsi="Garamond"/>
        </w:rPr>
      </w:pPr>
      <w:r w:rsidRPr="00E865A2">
        <w:rPr>
          <w:rFonts w:ascii="Garamond" w:hAnsi="Garamond"/>
          <w:b/>
          <w:bCs/>
        </w:rPr>
        <w:t>201</w:t>
      </w:r>
      <w:r w:rsidR="001E18EE">
        <w:rPr>
          <w:rFonts w:ascii="Garamond" w:hAnsi="Garamond"/>
          <w:b/>
          <w:bCs/>
        </w:rPr>
        <w:t>8</w:t>
      </w:r>
      <w:r w:rsidRPr="00E865A2">
        <w:rPr>
          <w:rFonts w:ascii="Garamond" w:hAnsi="Garamond"/>
          <w:b/>
          <w:bCs/>
        </w:rPr>
        <w:t xml:space="preserve">. </w:t>
      </w:r>
      <w:r>
        <w:rPr>
          <w:rFonts w:ascii="Garamond" w:hAnsi="Garamond"/>
          <w:b/>
          <w:bCs/>
        </w:rPr>
        <w:t>…………</w:t>
      </w:r>
      <w:r w:rsidRPr="00E865A2">
        <w:rPr>
          <w:rFonts w:ascii="Garamond" w:hAnsi="Garamond"/>
          <w:b/>
          <w:bCs/>
        </w:rPr>
        <w:t xml:space="preserve"> </w:t>
      </w:r>
      <w:r>
        <w:rPr>
          <w:rFonts w:ascii="Garamond" w:hAnsi="Garamond"/>
          <w:b/>
          <w:bCs/>
        </w:rPr>
        <w:t>……..</w:t>
      </w:r>
      <w:r w:rsidRPr="00E865A2">
        <w:rPr>
          <w:rFonts w:ascii="Garamond" w:hAnsi="Garamond"/>
          <w:b/>
          <w:bCs/>
        </w:rPr>
        <w:t xml:space="preserve">. napja </w:t>
      </w:r>
      <w:r>
        <w:rPr>
          <w:rFonts w:ascii="Garamond" w:hAnsi="Garamond"/>
          <w:b/>
          <w:bCs/>
        </w:rPr>
        <w:t>…………….</w:t>
      </w:r>
      <w:r w:rsidRPr="00E865A2">
        <w:rPr>
          <w:rFonts w:ascii="Garamond" w:hAnsi="Garamond"/>
          <w:b/>
          <w:bCs/>
        </w:rPr>
        <w:t xml:space="preserve"> óra</w:t>
      </w:r>
    </w:p>
    <w:p w:rsidR="00DB17A2" w:rsidRPr="00203A31" w:rsidRDefault="00DB17A2" w:rsidP="00DB17A2">
      <w:pPr>
        <w:ind w:left="540"/>
        <w:jc w:val="both"/>
        <w:rPr>
          <w:rFonts w:ascii="Garamond" w:hAnsi="Garamond"/>
        </w:rPr>
      </w:pPr>
    </w:p>
    <w:p w:rsidR="00DB17A2" w:rsidRPr="00375044" w:rsidRDefault="008C508F" w:rsidP="00DB17A2">
      <w:pPr>
        <w:autoSpaceDN w:val="0"/>
        <w:adjustRightInd w:val="0"/>
        <w:ind w:left="540"/>
        <w:jc w:val="both"/>
        <w:rPr>
          <w:rFonts w:ascii="Garamond" w:hAnsi="Garamond"/>
          <w:sz w:val="24"/>
          <w:szCs w:val="24"/>
        </w:rPr>
      </w:pPr>
      <w:r w:rsidRPr="00375044">
        <w:rPr>
          <w:rFonts w:ascii="Garamond" w:hAnsi="Garamond"/>
          <w:sz w:val="24"/>
          <w:szCs w:val="24"/>
        </w:rPr>
        <w:t xml:space="preserve">Az ajánlatokat </w:t>
      </w:r>
      <w:r w:rsidRPr="00612246">
        <w:rPr>
          <w:rFonts w:ascii="Garamond" w:hAnsi="Garamond"/>
          <w:sz w:val="24"/>
          <w:szCs w:val="24"/>
        </w:rPr>
        <w:t xml:space="preserve">az EVIN </w:t>
      </w:r>
      <w:r w:rsidRPr="00612246">
        <w:rPr>
          <w:rFonts w:ascii="Garamond" w:hAnsi="Garamond"/>
          <w:bCs/>
          <w:sz w:val="24"/>
          <w:szCs w:val="24"/>
        </w:rPr>
        <w:t xml:space="preserve">Erzsébetvárosi Ingatlangazdálkodási </w:t>
      </w:r>
      <w:r w:rsidRPr="00612246">
        <w:rPr>
          <w:rFonts w:ascii="Garamond" w:hAnsi="Garamond"/>
          <w:sz w:val="24"/>
          <w:szCs w:val="24"/>
        </w:rPr>
        <w:t>Nonprofit Zrt. Vezérigazgatói titkárságának munkatár</w:t>
      </w:r>
      <w:r>
        <w:rPr>
          <w:rFonts w:ascii="Garamond" w:hAnsi="Garamond"/>
          <w:sz w:val="24"/>
          <w:szCs w:val="24"/>
        </w:rPr>
        <w:t>sán</w:t>
      </w:r>
      <w:r w:rsidRPr="00612246">
        <w:rPr>
          <w:rFonts w:ascii="Garamond" w:hAnsi="Garamond"/>
          <w:sz w:val="24"/>
          <w:szCs w:val="24"/>
        </w:rPr>
        <w:t xml:space="preserve">ál </w:t>
      </w:r>
      <w:r w:rsidRPr="00612246">
        <w:rPr>
          <w:rFonts w:ascii="Garamond" w:hAnsi="Garamond"/>
          <w:b/>
          <w:sz w:val="24"/>
          <w:szCs w:val="24"/>
        </w:rPr>
        <w:t>ügyfélfogadási időben (hétfőn 12:30-17:30; szerdán 08:00-12:00 és 12:30-16:00</w:t>
      </w:r>
      <w:proofErr w:type="gramStart"/>
      <w:r w:rsidRPr="00612246">
        <w:rPr>
          <w:rFonts w:ascii="Garamond" w:hAnsi="Garamond"/>
          <w:b/>
          <w:sz w:val="24"/>
          <w:szCs w:val="24"/>
        </w:rPr>
        <w:t>)</w:t>
      </w:r>
      <w:r w:rsidRPr="00612246">
        <w:rPr>
          <w:rFonts w:ascii="Garamond" w:hAnsi="Garamond"/>
          <w:sz w:val="24"/>
          <w:szCs w:val="24"/>
        </w:rPr>
        <w:t xml:space="preserve">  magyar</w:t>
      </w:r>
      <w:proofErr w:type="gramEnd"/>
      <w:r w:rsidRPr="00612246">
        <w:rPr>
          <w:rFonts w:ascii="Garamond" w:hAnsi="Garamond"/>
          <w:sz w:val="24"/>
          <w:szCs w:val="24"/>
        </w:rPr>
        <w:t xml:space="preserve"> nyelven</w:t>
      </w:r>
      <w:r w:rsidRPr="00375044">
        <w:rPr>
          <w:rFonts w:ascii="Garamond" w:hAnsi="Garamond"/>
          <w:sz w:val="24"/>
          <w:szCs w:val="24"/>
        </w:rPr>
        <w:t xml:space="preserve"> kell benyújtani, ragasztószalaggal vagy más, a felnyitást akadályozó eszközzel </w:t>
      </w:r>
      <w:r w:rsidRPr="00AC694C">
        <w:rPr>
          <w:rFonts w:ascii="Garamond" w:hAnsi="Garamond"/>
          <w:sz w:val="24"/>
          <w:szCs w:val="24"/>
          <w:u w:val="single"/>
        </w:rPr>
        <w:t>lezárt</w:t>
      </w:r>
      <w:r>
        <w:rPr>
          <w:rFonts w:ascii="Garamond" w:hAnsi="Garamond"/>
          <w:sz w:val="24"/>
          <w:szCs w:val="24"/>
          <w:u w:val="single"/>
        </w:rPr>
        <w:t xml:space="preserve"> </w:t>
      </w:r>
      <w:r w:rsidRPr="00375044">
        <w:rPr>
          <w:rFonts w:ascii="Garamond" w:hAnsi="Garamond"/>
          <w:sz w:val="24"/>
          <w:szCs w:val="24"/>
          <w:u w:val="single"/>
        </w:rPr>
        <w:t xml:space="preserve">borítékban 1 eredeti és 1 másolati </w:t>
      </w:r>
      <w:r>
        <w:rPr>
          <w:rFonts w:ascii="Garamond" w:hAnsi="Garamond"/>
          <w:sz w:val="24"/>
          <w:szCs w:val="24"/>
          <w:u w:val="single"/>
        </w:rPr>
        <w:t xml:space="preserve">példányban </w:t>
      </w:r>
      <w:r w:rsidRPr="00375044">
        <w:rPr>
          <w:rFonts w:ascii="Garamond" w:hAnsi="Garamond"/>
          <w:sz w:val="24"/>
          <w:szCs w:val="24"/>
        </w:rPr>
        <w:t xml:space="preserve">kell benyújtani. </w:t>
      </w:r>
      <w:r w:rsidR="00DB17A2" w:rsidRPr="00375044">
        <w:rPr>
          <w:rFonts w:ascii="Garamond" w:hAnsi="Garamond"/>
          <w:sz w:val="24"/>
          <w:szCs w:val="24"/>
        </w:rPr>
        <w:t>Az ajánlat</w:t>
      </w:r>
      <w:r w:rsidR="00DB17A2">
        <w:rPr>
          <w:rFonts w:ascii="Garamond" w:hAnsi="Garamond"/>
          <w:sz w:val="24"/>
          <w:szCs w:val="24"/>
        </w:rPr>
        <w:t>i lap mellékleteinek</w:t>
      </w:r>
      <w:r w:rsidR="00DB17A2" w:rsidRPr="00375044">
        <w:rPr>
          <w:rFonts w:ascii="Garamond" w:hAnsi="Garamond"/>
          <w:sz w:val="24"/>
          <w:szCs w:val="24"/>
        </w:rPr>
        <w:t xml:space="preserve"> valamennyi írott oldalát folyamatos sorszámozással kell ellátni, valamint a </w:t>
      </w:r>
      <w:r w:rsidR="00DB17A2">
        <w:rPr>
          <w:rFonts w:ascii="Garamond" w:hAnsi="Garamond"/>
          <w:sz w:val="24"/>
          <w:szCs w:val="24"/>
        </w:rPr>
        <w:t>pályázó vagy a képviseletére</w:t>
      </w:r>
      <w:r w:rsidR="00DB17A2" w:rsidRPr="00375044">
        <w:rPr>
          <w:rFonts w:ascii="Garamond" w:hAnsi="Garamond"/>
          <w:sz w:val="24"/>
          <w:szCs w:val="24"/>
        </w:rPr>
        <w:t xml:space="preserve"> jogosult </w:t>
      </w:r>
      <w:r w:rsidR="00DB17A2">
        <w:rPr>
          <w:rFonts w:ascii="Garamond" w:hAnsi="Garamond"/>
          <w:sz w:val="24"/>
          <w:szCs w:val="24"/>
        </w:rPr>
        <w:t xml:space="preserve">törvényes képviselője, illetve </w:t>
      </w:r>
      <w:r w:rsidR="00DB17A2" w:rsidRPr="00375044">
        <w:rPr>
          <w:rFonts w:ascii="Garamond" w:hAnsi="Garamond"/>
          <w:sz w:val="24"/>
          <w:szCs w:val="24"/>
        </w:rPr>
        <w:t>az</w:t>
      </w:r>
      <w:r w:rsidR="00DB17A2">
        <w:rPr>
          <w:rFonts w:ascii="Garamond" w:hAnsi="Garamond"/>
          <w:sz w:val="24"/>
          <w:szCs w:val="24"/>
        </w:rPr>
        <w:t xml:space="preserve"> általa meghatalmazott személy </w:t>
      </w:r>
      <w:r w:rsidR="00DB17A2" w:rsidRPr="00375044">
        <w:rPr>
          <w:rFonts w:ascii="Garamond" w:hAnsi="Garamond"/>
          <w:sz w:val="24"/>
          <w:szCs w:val="24"/>
        </w:rPr>
        <w:t>kézjegyével kell ellátni. Az aláírási jogosultság i</w:t>
      </w:r>
      <w:r w:rsidR="00DB17A2">
        <w:rPr>
          <w:rFonts w:ascii="Garamond" w:hAnsi="Garamond"/>
          <w:sz w:val="24"/>
          <w:szCs w:val="24"/>
        </w:rPr>
        <w:t>gazolása aláírási címpéldánnyal</w:t>
      </w:r>
      <w:r w:rsidR="00DB17A2" w:rsidRPr="00375044">
        <w:rPr>
          <w:rFonts w:ascii="Garamond" w:hAnsi="Garamond"/>
          <w:sz w:val="24"/>
          <w:szCs w:val="24"/>
        </w:rPr>
        <w:t xml:space="preserve"> vagy ügyvéd által ellenjegyzett aláírási mintával és közjegyző által hitelesített vagy ügyvéd által ellenjegyzett okiratba foglalt meghatalmazással történhet. </w:t>
      </w:r>
      <w:r w:rsidR="00DB17A2" w:rsidRPr="002C40EA">
        <w:rPr>
          <w:rFonts w:ascii="Garamond" w:hAnsi="Garamond"/>
          <w:i/>
          <w:sz w:val="24"/>
          <w:szCs w:val="24"/>
          <w:u w:val="single"/>
        </w:rPr>
        <w:t>Az ajánlatokat személyesen vagy meghatalmazott útján kell benyújtani.</w:t>
      </w:r>
      <w:r w:rsidR="00DB17A2" w:rsidRPr="005E6C6D">
        <w:rPr>
          <w:rFonts w:ascii="Garamond" w:hAnsi="Garamond"/>
          <w:i/>
          <w:sz w:val="24"/>
          <w:szCs w:val="24"/>
          <w:u w:val="single"/>
        </w:rPr>
        <w:t xml:space="preserve"> </w:t>
      </w:r>
    </w:p>
    <w:p w:rsidR="00DB17A2" w:rsidRPr="00375044" w:rsidRDefault="00DB17A2" w:rsidP="00DB17A2">
      <w:pPr>
        <w:autoSpaceDN w:val="0"/>
        <w:adjustRightInd w:val="0"/>
        <w:ind w:left="540"/>
        <w:jc w:val="both"/>
        <w:rPr>
          <w:rFonts w:ascii="Garamond" w:hAnsi="Garamond"/>
          <w:sz w:val="24"/>
          <w:szCs w:val="24"/>
        </w:rPr>
      </w:pPr>
      <w:r w:rsidRPr="00375044">
        <w:rPr>
          <w:rFonts w:ascii="Garamond" w:hAnsi="Garamond"/>
          <w:sz w:val="24"/>
          <w:szCs w:val="24"/>
        </w:rPr>
        <w:t xml:space="preserve">Az ajánlat eredeti példányán az „EREDETI” megjelölést fel kell tüntetni. Kétség esetén az „eredeti” példány tartalma az irányadó. </w:t>
      </w:r>
      <w:r w:rsidRPr="007A5C06">
        <w:rPr>
          <w:rFonts w:ascii="Garamond" w:hAnsi="Garamond"/>
          <w:i/>
          <w:sz w:val="24"/>
          <w:szCs w:val="24"/>
          <w:u w:val="single"/>
        </w:rPr>
        <w:t>Amennyiben a pályázó az eredeti példány megjelölését elmulasztja, az irányadó példány a Kiíró által tetszőlegesen választott példány lesz.</w:t>
      </w:r>
      <w:r>
        <w:rPr>
          <w:rFonts w:ascii="Garamond" w:hAnsi="Garamond"/>
          <w:sz w:val="24"/>
          <w:szCs w:val="24"/>
        </w:rPr>
        <w:t xml:space="preserve"> </w:t>
      </w:r>
      <w:r w:rsidRPr="00375044">
        <w:rPr>
          <w:rFonts w:ascii="Garamond" w:hAnsi="Garamond"/>
          <w:sz w:val="24"/>
          <w:szCs w:val="24"/>
        </w:rPr>
        <w:t xml:space="preserve">Az ajánlattevő az 1 eredeti és 1 másolati példányt tartalmazó zárt borítékon kizárólag a bérlemény címét és a </w:t>
      </w:r>
      <w:r>
        <w:rPr>
          <w:rFonts w:ascii="Garamond" w:hAnsi="Garamond"/>
          <w:sz w:val="24"/>
          <w:szCs w:val="24"/>
        </w:rPr>
        <w:t>„</w:t>
      </w:r>
      <w:r w:rsidRPr="00375044">
        <w:rPr>
          <w:rFonts w:ascii="Garamond" w:hAnsi="Garamond"/>
          <w:sz w:val="24"/>
          <w:szCs w:val="24"/>
        </w:rPr>
        <w:t>bérbevételi pályázat</w:t>
      </w:r>
      <w:r>
        <w:rPr>
          <w:rFonts w:ascii="Garamond" w:hAnsi="Garamond"/>
          <w:sz w:val="24"/>
          <w:szCs w:val="24"/>
        </w:rPr>
        <w:t>”</w:t>
      </w:r>
      <w:r w:rsidRPr="00375044">
        <w:rPr>
          <w:rFonts w:ascii="Garamond" w:hAnsi="Garamond"/>
          <w:sz w:val="24"/>
          <w:szCs w:val="24"/>
        </w:rPr>
        <w:t xml:space="preserve"> címet tüntetheti fel. A zárt borítéknak (csomagolásnak) az ajánlatok felbontásakor sértetlennek kell lennie. Az ajánlatban n</w:t>
      </w:r>
      <w:r>
        <w:rPr>
          <w:rFonts w:ascii="Garamond" w:hAnsi="Garamond"/>
          <w:sz w:val="24"/>
          <w:szCs w:val="24"/>
        </w:rPr>
        <w:t>em lehet áthúzás, betoldás</w:t>
      </w:r>
      <w:r w:rsidRPr="00375044">
        <w:rPr>
          <w:rFonts w:ascii="Garamond" w:hAnsi="Garamond"/>
          <w:sz w:val="24"/>
          <w:szCs w:val="24"/>
        </w:rPr>
        <w:t xml:space="preserve"> vagy átírás. Az ajánlat független (üres) dokumentum oldalakat nem tartalmazhat.</w:t>
      </w:r>
    </w:p>
    <w:p w:rsidR="00DB17A2" w:rsidRPr="002A224E" w:rsidRDefault="00DB17A2" w:rsidP="00DB17A2">
      <w:pPr>
        <w:spacing w:after="120"/>
        <w:ind w:left="540"/>
        <w:jc w:val="both"/>
        <w:rPr>
          <w:rFonts w:ascii="Garamond" w:hAnsi="Garamond"/>
          <w:sz w:val="24"/>
          <w:szCs w:val="24"/>
        </w:rPr>
      </w:pPr>
      <w:r>
        <w:rPr>
          <w:rFonts w:ascii="Garamond" w:hAnsi="Garamond"/>
          <w:sz w:val="24"/>
          <w:szCs w:val="24"/>
        </w:rPr>
        <w:t>A Kiíró lezáratlan</w:t>
      </w:r>
      <w:r w:rsidRPr="00375044">
        <w:rPr>
          <w:rFonts w:ascii="Garamond" w:hAnsi="Garamond"/>
          <w:sz w:val="24"/>
          <w:szCs w:val="24"/>
        </w:rPr>
        <w:t xml:space="preserve"> vagy sérült borítékot nem vesz át</w:t>
      </w:r>
      <w:r>
        <w:rPr>
          <w:rFonts w:ascii="Garamond" w:hAnsi="Garamond"/>
          <w:sz w:val="24"/>
          <w:szCs w:val="24"/>
        </w:rPr>
        <w:t>, és minden,</w:t>
      </w:r>
      <w:r w:rsidRPr="00375044">
        <w:rPr>
          <w:rFonts w:ascii="Garamond" w:hAnsi="Garamond"/>
          <w:sz w:val="24"/>
          <w:szCs w:val="24"/>
        </w:rPr>
        <w:t xml:space="preserve"> az ajánlattételi határidőn túl </w:t>
      </w:r>
      <w:r w:rsidRPr="002A224E">
        <w:rPr>
          <w:rFonts w:ascii="Garamond" w:hAnsi="Garamond"/>
          <w:sz w:val="24"/>
          <w:szCs w:val="24"/>
        </w:rPr>
        <w:t>benyújtott ajánlatot érvénytelennek nyilvánít.</w:t>
      </w:r>
    </w:p>
    <w:p w:rsidR="00DB17A2" w:rsidRPr="00375044" w:rsidRDefault="00DB17A2" w:rsidP="00DB17A2">
      <w:pPr>
        <w:spacing w:after="120"/>
        <w:ind w:left="540"/>
        <w:jc w:val="both"/>
        <w:rPr>
          <w:rFonts w:ascii="Garamond" w:hAnsi="Garamond"/>
          <w:sz w:val="24"/>
          <w:szCs w:val="24"/>
        </w:rPr>
      </w:pPr>
      <w:r w:rsidRPr="002A224E">
        <w:rPr>
          <w:rFonts w:ascii="Garamond" w:hAnsi="Garamond"/>
          <w:sz w:val="24"/>
          <w:szCs w:val="24"/>
        </w:rPr>
        <w:t>Az ajánlattételi határidő</w:t>
      </w:r>
      <w:r w:rsidRPr="002A224E">
        <w:rPr>
          <w:rFonts w:ascii="Garamond" w:hAnsi="Garamond"/>
          <w:i/>
          <w:sz w:val="24"/>
          <w:szCs w:val="24"/>
          <w:u w:val="single"/>
        </w:rPr>
        <w:t>t</w:t>
      </w:r>
      <w:r w:rsidRPr="002A224E">
        <w:rPr>
          <w:rFonts w:ascii="Garamond" w:hAnsi="Garamond"/>
          <w:sz w:val="24"/>
          <w:szCs w:val="24"/>
        </w:rPr>
        <w:t xml:space="preserve"> az </w:t>
      </w:r>
      <w:r w:rsidR="008C508F">
        <w:rPr>
          <w:rFonts w:ascii="Garamond" w:hAnsi="Garamond"/>
          <w:sz w:val="24"/>
          <w:szCs w:val="24"/>
        </w:rPr>
        <w:t xml:space="preserve">EVIN </w:t>
      </w:r>
      <w:r w:rsidRPr="00DB17A2">
        <w:rPr>
          <w:rFonts w:ascii="Garamond" w:hAnsi="Garamond"/>
          <w:sz w:val="24"/>
          <w:szCs w:val="24"/>
        </w:rPr>
        <w:t>Erzsébetvárosi Ingatlangazdálkodási Nonprofit Zrt egy alkalommal,</w:t>
      </w:r>
      <w:r w:rsidRPr="002A224E">
        <w:rPr>
          <w:rFonts w:ascii="Garamond" w:hAnsi="Garamond"/>
          <w:sz w:val="24"/>
          <w:szCs w:val="24"/>
        </w:rPr>
        <w:t xml:space="preserve"> legfeljebb 15 nappal meghosszabbíthatja.</w:t>
      </w:r>
    </w:p>
    <w:p w:rsidR="008C508F" w:rsidRDefault="008C508F" w:rsidP="00DB17A2">
      <w:pPr>
        <w:ind w:left="567" w:right="301"/>
        <w:rPr>
          <w:rFonts w:ascii="Garamond" w:hAnsi="Garamond"/>
          <w:b/>
          <w:bCs/>
          <w:caps/>
        </w:rPr>
      </w:pPr>
    </w:p>
    <w:p w:rsidR="003855FF" w:rsidRDefault="00DB17A2" w:rsidP="00DB17A2">
      <w:pPr>
        <w:ind w:left="567" w:right="301"/>
        <w:rPr>
          <w:rFonts w:ascii="Garamond" w:hAnsi="Garamond"/>
          <w:b/>
          <w:bCs/>
          <w:caps/>
        </w:rPr>
      </w:pPr>
      <w:r w:rsidRPr="00203A31">
        <w:rPr>
          <w:rFonts w:ascii="Garamond" w:hAnsi="Garamond"/>
          <w:b/>
          <w:bCs/>
          <w:caps/>
        </w:rPr>
        <w:t xml:space="preserve">3. </w:t>
      </w:r>
      <w:r w:rsidRPr="00203A31">
        <w:rPr>
          <w:rFonts w:ascii="Garamond" w:hAnsi="Garamond"/>
          <w:b/>
          <w:bCs/>
          <w:caps/>
        </w:rPr>
        <w:tab/>
        <w:t xml:space="preserve">A pályázat részTvEVŐJE LEHET:                                                      </w:t>
      </w:r>
    </w:p>
    <w:p w:rsidR="00DB17A2" w:rsidRPr="00203A31" w:rsidRDefault="00DB17A2" w:rsidP="00DB17A2">
      <w:pPr>
        <w:ind w:left="567" w:right="301"/>
        <w:rPr>
          <w:rFonts w:ascii="Garamond" w:hAnsi="Garamond"/>
          <w:b/>
          <w:bCs/>
          <w:caps/>
        </w:rPr>
      </w:pPr>
      <w:r w:rsidRPr="00203A31">
        <w:rPr>
          <w:rFonts w:ascii="Garamond" w:hAnsi="Garamond"/>
          <w:b/>
          <w:bCs/>
          <w:caps/>
        </w:rPr>
        <w:t xml:space="preserve">                                                                                                                                                                                                                                                                                                                                                                                                                                                                                                                                                                                                                                                                                                                                                                                                                                                                                                                                                                                                                                                                                                                                                                                                                                                                                                                                                                                                                                                                                                                                                                                                                                                          </w:t>
      </w:r>
      <w:r>
        <w:rPr>
          <w:rFonts w:ascii="Garamond" w:hAnsi="Garamond"/>
          <w:b/>
          <w:bCs/>
          <w:caps/>
        </w:rPr>
        <w:t xml:space="preserve">                               </w:t>
      </w:r>
    </w:p>
    <w:p w:rsidR="00DB17A2" w:rsidRPr="00203A31" w:rsidRDefault="00DB17A2" w:rsidP="00DB17A2">
      <w:pPr>
        <w:pStyle w:val="Cmsor3"/>
        <w:numPr>
          <w:ilvl w:val="1"/>
          <w:numId w:val="2"/>
        </w:numPr>
        <w:jc w:val="both"/>
        <w:rPr>
          <w:rFonts w:ascii="Garamond" w:hAnsi="Garamond"/>
          <w:b w:val="0"/>
          <w:color w:val="auto"/>
          <w:sz w:val="24"/>
          <w:szCs w:val="24"/>
        </w:rPr>
      </w:pPr>
      <w:r w:rsidRPr="00203A31">
        <w:rPr>
          <w:rFonts w:ascii="Garamond" w:hAnsi="Garamond"/>
          <w:b w:val="0"/>
          <w:color w:val="auto"/>
          <w:sz w:val="24"/>
          <w:szCs w:val="24"/>
        </w:rPr>
        <w:t xml:space="preserve">természetes személyek (magyar vagy külföldi állampolgár), továbbá a nemzeti vagyonról szóló 2011. évi </w:t>
      </w:r>
      <w:r w:rsidRPr="00203A31">
        <w:rPr>
          <w:rFonts w:ascii="Garamond" w:hAnsi="Garamond"/>
          <w:b w:val="0"/>
          <w:color w:val="auto"/>
          <w:sz w:val="24"/>
          <w:szCs w:val="24"/>
          <w:lang w:eastAsia="en-US"/>
        </w:rPr>
        <w:t>CXCVI. törvény 3. § (1) bekezdés 1. pontja szerinti átlátható szervezet</w:t>
      </w:r>
      <w:r>
        <w:rPr>
          <w:rFonts w:ascii="Garamond" w:hAnsi="Garamond"/>
          <w:b w:val="0"/>
          <w:color w:val="auto"/>
          <w:sz w:val="24"/>
          <w:szCs w:val="24"/>
          <w:lang w:val="hu-HU" w:eastAsia="en-US"/>
        </w:rPr>
        <w:t>.</w:t>
      </w:r>
    </w:p>
    <w:p w:rsidR="00DB17A2" w:rsidRPr="00203A31" w:rsidRDefault="00DB17A2" w:rsidP="00DB17A2">
      <w:pPr>
        <w:autoSpaceDN w:val="0"/>
        <w:adjustRightInd w:val="0"/>
        <w:spacing w:after="0"/>
        <w:jc w:val="both"/>
        <w:rPr>
          <w:rFonts w:ascii="Garamond" w:hAnsi="Garamond"/>
        </w:rPr>
      </w:pPr>
    </w:p>
    <w:p w:rsidR="00DB17A2" w:rsidRPr="00203A31" w:rsidRDefault="00DB17A2" w:rsidP="00DB17A2">
      <w:pPr>
        <w:autoSpaceDN w:val="0"/>
        <w:adjustRightInd w:val="0"/>
        <w:spacing w:after="0"/>
        <w:ind w:left="900"/>
        <w:jc w:val="both"/>
        <w:rPr>
          <w:rFonts w:ascii="Garamond" w:hAnsi="Garamond"/>
        </w:rPr>
      </w:pPr>
    </w:p>
    <w:p w:rsidR="00DB17A2" w:rsidRPr="00203A31" w:rsidRDefault="00DB17A2" w:rsidP="00DB17A2">
      <w:pPr>
        <w:pStyle w:val="Listaszerbekezds1"/>
        <w:widowControl w:val="0"/>
        <w:numPr>
          <w:ilvl w:val="1"/>
          <w:numId w:val="2"/>
        </w:numPr>
        <w:autoSpaceDE w:val="0"/>
        <w:autoSpaceDN w:val="0"/>
        <w:adjustRightInd w:val="0"/>
        <w:spacing w:after="0" w:line="240" w:lineRule="auto"/>
        <w:jc w:val="both"/>
        <w:rPr>
          <w:rFonts w:ascii="Garamond" w:hAnsi="Garamond"/>
          <w:sz w:val="24"/>
          <w:szCs w:val="24"/>
        </w:rPr>
      </w:pPr>
      <w:r w:rsidRPr="00203A31">
        <w:rPr>
          <w:rFonts w:ascii="Garamond" w:hAnsi="Garamond"/>
          <w:sz w:val="24"/>
          <w:szCs w:val="24"/>
        </w:rPr>
        <w:t xml:space="preserve">aki a pályázati határidő lejártáig a jelen pályázati és részvételi feltételeket teljesíti, valamint </w:t>
      </w:r>
      <w:r w:rsidRPr="00203A31">
        <w:rPr>
          <w:rFonts w:ascii="Garamond" w:hAnsi="Garamond"/>
          <w:sz w:val="24"/>
          <w:szCs w:val="24"/>
        </w:rPr>
        <w:lastRenderedPageBreak/>
        <w:t>a jelen pályá</w:t>
      </w:r>
      <w:r>
        <w:rPr>
          <w:rFonts w:ascii="Garamond" w:hAnsi="Garamond"/>
          <w:sz w:val="24"/>
          <w:szCs w:val="24"/>
        </w:rPr>
        <w:t>zati dokumentációt megvásárolta;</w:t>
      </w:r>
    </w:p>
    <w:p w:rsidR="00366C52" w:rsidRDefault="00366C52" w:rsidP="00366C52">
      <w:pPr>
        <w:pStyle w:val="Listaszerbekezds1"/>
        <w:widowControl w:val="0"/>
        <w:autoSpaceDE w:val="0"/>
        <w:autoSpaceDN w:val="0"/>
        <w:adjustRightInd w:val="0"/>
        <w:spacing w:after="120" w:line="240" w:lineRule="auto"/>
        <w:ind w:left="792"/>
        <w:jc w:val="both"/>
        <w:rPr>
          <w:rFonts w:ascii="Garamond" w:hAnsi="Garamond"/>
          <w:sz w:val="24"/>
          <w:szCs w:val="24"/>
        </w:rPr>
      </w:pPr>
    </w:p>
    <w:p w:rsidR="00DB17A2" w:rsidRPr="00203A31" w:rsidRDefault="00DB17A2" w:rsidP="00DB17A2">
      <w:pPr>
        <w:pStyle w:val="Listaszerbekezds1"/>
        <w:widowControl w:val="0"/>
        <w:numPr>
          <w:ilvl w:val="1"/>
          <w:numId w:val="2"/>
        </w:numPr>
        <w:autoSpaceDE w:val="0"/>
        <w:autoSpaceDN w:val="0"/>
        <w:adjustRightInd w:val="0"/>
        <w:spacing w:after="120" w:line="240" w:lineRule="auto"/>
        <w:jc w:val="both"/>
        <w:rPr>
          <w:rFonts w:ascii="Garamond" w:hAnsi="Garamond"/>
          <w:sz w:val="24"/>
          <w:szCs w:val="24"/>
        </w:rPr>
      </w:pPr>
      <w:r w:rsidRPr="00203A31">
        <w:rPr>
          <w:rFonts w:ascii="Garamond" w:hAnsi="Garamond"/>
          <w:sz w:val="24"/>
          <w:szCs w:val="24"/>
        </w:rPr>
        <w:t>aki a jelen pályázati felhívás közzétételét megelőző 3 évben a kiíró önkormányzat által közzétett versenyeztetési vagy pályázati eljárások során nem sértette meg a versenyeztetési eljárás tisztaságát.</w:t>
      </w:r>
    </w:p>
    <w:p w:rsidR="00DB17A2" w:rsidRDefault="00DB17A2" w:rsidP="00DB17A2">
      <w:pPr>
        <w:pStyle w:val="Listaszerbekezds1"/>
        <w:autoSpaceDE w:val="0"/>
        <w:autoSpaceDN w:val="0"/>
        <w:adjustRightInd w:val="0"/>
        <w:spacing w:after="120" w:line="240" w:lineRule="auto"/>
        <w:ind w:left="360"/>
        <w:jc w:val="both"/>
        <w:rPr>
          <w:rFonts w:ascii="Garamond" w:hAnsi="Garamond"/>
          <w:sz w:val="24"/>
          <w:szCs w:val="24"/>
        </w:rPr>
      </w:pPr>
    </w:p>
    <w:p w:rsidR="00DB17A2" w:rsidRPr="00203A31" w:rsidRDefault="00DB17A2" w:rsidP="00DB17A2">
      <w:pPr>
        <w:pStyle w:val="Listaszerbekezds1"/>
        <w:autoSpaceDE w:val="0"/>
        <w:autoSpaceDN w:val="0"/>
        <w:adjustRightInd w:val="0"/>
        <w:spacing w:after="0" w:line="240" w:lineRule="auto"/>
        <w:ind w:left="709" w:hanging="349"/>
        <w:contextualSpacing w:val="0"/>
        <w:jc w:val="both"/>
        <w:rPr>
          <w:rFonts w:ascii="Garamond" w:hAnsi="Garamond"/>
          <w:sz w:val="24"/>
          <w:szCs w:val="24"/>
        </w:rPr>
      </w:pPr>
      <w:r>
        <w:rPr>
          <w:rFonts w:ascii="Garamond" w:hAnsi="Garamond"/>
          <w:sz w:val="24"/>
          <w:szCs w:val="24"/>
        </w:rPr>
        <w:t>3.</w:t>
      </w:r>
      <w:r w:rsidR="007E693A">
        <w:rPr>
          <w:rFonts w:ascii="Garamond" w:hAnsi="Garamond"/>
          <w:sz w:val="24"/>
          <w:szCs w:val="24"/>
        </w:rPr>
        <w:t>4.</w:t>
      </w:r>
      <w:bookmarkStart w:id="0" w:name="_GoBack"/>
      <w:bookmarkEnd w:id="0"/>
      <w:r>
        <w:rPr>
          <w:rFonts w:ascii="Garamond" w:hAnsi="Garamond"/>
          <w:sz w:val="24"/>
          <w:szCs w:val="24"/>
        </w:rPr>
        <w:t xml:space="preserve"> </w:t>
      </w:r>
      <w:r w:rsidRPr="00203A31">
        <w:rPr>
          <w:rFonts w:ascii="Garamond" w:hAnsi="Garamond"/>
          <w:sz w:val="24"/>
          <w:szCs w:val="24"/>
        </w:rPr>
        <w:t xml:space="preserve">A Kiíró tájékoztatásul közli, hogy az ajánlatok elbírálása során az azonos tartalmú pályázatok esetén a kiíró Önkormányzat közigazgatási területén székhellyel rendelkező és </w:t>
      </w:r>
      <w:r w:rsidRPr="00203A31">
        <w:rPr>
          <w:rFonts w:ascii="Garamond" w:hAnsi="Garamond"/>
          <w:bCs/>
          <w:sz w:val="24"/>
          <w:szCs w:val="24"/>
        </w:rPr>
        <w:t xml:space="preserve">az egyesülési jogról, a közhasznú jogállásról, valamint a civil szervezetek működéséről és támogatásáról szóló 2011. évi CLXXV. törvény hatálya alá tartozó civil szervezeteket részesíti előnyben. </w:t>
      </w:r>
    </w:p>
    <w:p w:rsidR="00DB17A2" w:rsidRDefault="00DB17A2" w:rsidP="00DB17A2">
      <w:pPr>
        <w:spacing w:after="0" w:line="240" w:lineRule="auto"/>
        <w:ind w:left="567" w:right="301"/>
        <w:jc w:val="both"/>
        <w:rPr>
          <w:rFonts w:ascii="Garamond" w:hAnsi="Garamond"/>
          <w:b/>
          <w:bCs/>
          <w:caps/>
        </w:rPr>
      </w:pPr>
    </w:p>
    <w:p w:rsidR="00DB17A2" w:rsidRDefault="00DB17A2" w:rsidP="00DB17A2">
      <w:pPr>
        <w:spacing w:after="0" w:line="240" w:lineRule="auto"/>
        <w:ind w:left="567" w:right="301"/>
        <w:jc w:val="both"/>
        <w:rPr>
          <w:rFonts w:ascii="Garamond" w:hAnsi="Garamond"/>
          <w:b/>
          <w:bCs/>
          <w:caps/>
        </w:rPr>
      </w:pPr>
    </w:p>
    <w:p w:rsidR="00DB17A2" w:rsidRDefault="00DB17A2" w:rsidP="00DB17A2">
      <w:pPr>
        <w:spacing w:after="0"/>
        <w:ind w:left="567" w:right="301"/>
        <w:jc w:val="both"/>
        <w:rPr>
          <w:rFonts w:ascii="Garamond" w:hAnsi="Garamond"/>
          <w:b/>
          <w:bCs/>
          <w:caps/>
        </w:rPr>
      </w:pPr>
      <w:r w:rsidRPr="00203A31">
        <w:rPr>
          <w:rFonts w:ascii="Garamond" w:hAnsi="Garamond"/>
          <w:b/>
          <w:bCs/>
          <w:caps/>
        </w:rPr>
        <w:t xml:space="preserve">4. </w:t>
      </w:r>
      <w:r w:rsidRPr="00203A31">
        <w:rPr>
          <w:rFonts w:ascii="Garamond" w:hAnsi="Garamond"/>
          <w:b/>
          <w:bCs/>
          <w:caps/>
        </w:rPr>
        <w:tab/>
      </w:r>
      <w:r w:rsidRPr="008C508F">
        <w:rPr>
          <w:rFonts w:ascii="Garamond" w:hAnsi="Garamond"/>
          <w:b/>
          <w:bCs/>
          <w:caps/>
        </w:rPr>
        <w:t>PÁLYÁZATI BIZTOSÍTÉK:</w:t>
      </w:r>
      <w:r w:rsidR="00AE18B8" w:rsidRPr="008C508F">
        <w:rPr>
          <w:rFonts w:ascii="Garamond" w:hAnsi="Garamond"/>
          <w:b/>
          <w:bCs/>
          <w:caps/>
        </w:rPr>
        <w:t xml:space="preserve"> </w:t>
      </w:r>
      <w:r w:rsidR="008C508F" w:rsidRPr="008C508F">
        <w:rPr>
          <w:rFonts w:ascii="Garamond" w:hAnsi="Garamond"/>
          <w:b/>
          <w:bCs/>
          <w:caps/>
        </w:rPr>
        <w:t>1644 700,-</w:t>
      </w:r>
      <w:r w:rsidRPr="008C508F">
        <w:rPr>
          <w:rFonts w:ascii="Garamond" w:hAnsi="Garamond"/>
          <w:b/>
          <w:bCs/>
          <w:caps/>
        </w:rPr>
        <w:t xml:space="preserve"> Ft</w:t>
      </w:r>
    </w:p>
    <w:p w:rsidR="00DB17A2" w:rsidRPr="00375044" w:rsidRDefault="00DB17A2" w:rsidP="00DB17A2">
      <w:pPr>
        <w:spacing w:after="0"/>
        <w:ind w:left="567" w:right="301"/>
        <w:jc w:val="both"/>
        <w:rPr>
          <w:rFonts w:ascii="Garamond" w:hAnsi="Garamond"/>
          <w:b/>
          <w:bCs/>
          <w:caps/>
        </w:rPr>
      </w:pPr>
    </w:p>
    <w:p w:rsidR="00DB17A2" w:rsidRPr="00375044" w:rsidRDefault="00DB17A2" w:rsidP="00DB17A2">
      <w:pPr>
        <w:ind w:left="567" w:right="50"/>
        <w:jc w:val="both"/>
        <w:rPr>
          <w:rFonts w:ascii="Garamond" w:hAnsi="Garamond"/>
          <w:b/>
          <w:bCs/>
          <w:caps/>
        </w:rPr>
      </w:pPr>
      <w:r w:rsidRPr="00203A31">
        <w:rPr>
          <w:rFonts w:ascii="Garamond" w:hAnsi="Garamond"/>
          <w:b/>
          <w:bCs/>
          <w:caps/>
        </w:rPr>
        <w:t>4.1</w:t>
      </w:r>
      <w:r w:rsidRPr="00203A31">
        <w:rPr>
          <w:rFonts w:ascii="Garamond" w:hAnsi="Garamond"/>
          <w:b/>
          <w:bCs/>
          <w:caps/>
        </w:rPr>
        <w:tab/>
        <w:t xml:space="preserve">Összege: a </w:t>
      </w:r>
      <w:r>
        <w:rPr>
          <w:rFonts w:ascii="Garamond" w:hAnsi="Garamond"/>
          <w:b/>
          <w:bCs/>
          <w:caps/>
        </w:rPr>
        <w:t>144/2015.(III.25.) számú Képviselő-testületi határozat 9) pont</w:t>
      </w:r>
      <w:r w:rsidRPr="00203A31">
        <w:rPr>
          <w:rFonts w:ascii="Garamond" w:hAnsi="Garamond"/>
          <w:b/>
          <w:bCs/>
          <w:caps/>
        </w:rPr>
        <w:t>j</w:t>
      </w:r>
      <w:r>
        <w:rPr>
          <w:rFonts w:ascii="Garamond" w:hAnsi="Garamond"/>
          <w:b/>
          <w:bCs/>
          <w:caps/>
        </w:rPr>
        <w:t xml:space="preserve">ában </w:t>
      </w:r>
      <w:r w:rsidRPr="00203A31">
        <w:rPr>
          <w:rFonts w:ascii="Garamond" w:hAnsi="Garamond"/>
          <w:b/>
          <w:bCs/>
          <w:caps/>
        </w:rPr>
        <w:t>meghatározott</w:t>
      </w:r>
      <w:r>
        <w:rPr>
          <w:rFonts w:ascii="Garamond" w:hAnsi="Garamond"/>
          <w:b/>
          <w:bCs/>
          <w:caps/>
        </w:rPr>
        <w:t>, Csökkentő-növelő tényezők nélküli</w:t>
      </w:r>
      <w:r w:rsidRPr="00203A31">
        <w:rPr>
          <w:rFonts w:ascii="Garamond" w:hAnsi="Garamond"/>
          <w:b/>
          <w:bCs/>
          <w:caps/>
        </w:rPr>
        <w:t xml:space="preserve"> bruttó bérleti díj 3 HAVI összegével megegyező, amely a nyertes ajánlattevő részére az óvadék összegébe beszámításra, a többi pályázónak a pályázat elbírálását követő </w:t>
      </w:r>
      <w:r w:rsidR="008C508F">
        <w:rPr>
          <w:rFonts w:ascii="Garamond" w:hAnsi="Garamond"/>
          <w:b/>
          <w:bCs/>
          <w:caps/>
        </w:rPr>
        <w:t>3</w:t>
      </w:r>
      <w:r w:rsidRPr="00203A31">
        <w:rPr>
          <w:rFonts w:ascii="Garamond" w:hAnsi="Garamond"/>
          <w:b/>
          <w:bCs/>
          <w:caps/>
        </w:rPr>
        <w:t>0 munkanap</w:t>
      </w:r>
      <w:r>
        <w:rPr>
          <w:rFonts w:ascii="Garamond" w:hAnsi="Garamond"/>
          <w:b/>
          <w:bCs/>
          <w:caps/>
        </w:rPr>
        <w:t>on belül visszafizetésre kerül.</w:t>
      </w:r>
    </w:p>
    <w:p w:rsidR="00DB17A2" w:rsidRDefault="00DB17A2" w:rsidP="00DB17A2">
      <w:pPr>
        <w:spacing w:after="0"/>
        <w:ind w:left="567" w:right="50"/>
        <w:jc w:val="both"/>
        <w:rPr>
          <w:rFonts w:ascii="Garamond" w:hAnsi="Garamond"/>
          <w:sz w:val="24"/>
          <w:szCs w:val="24"/>
        </w:rPr>
      </w:pPr>
      <w:r w:rsidRPr="00375044">
        <w:rPr>
          <w:rFonts w:ascii="Garamond" w:hAnsi="Garamond"/>
          <w:sz w:val="24"/>
          <w:szCs w:val="24"/>
        </w:rPr>
        <w:t>A pályázó az ajánlati kötöttsége ideje alatti (azaz az ajánlattételi határidő lejártát követő 60 napon belüli) visszalépése vagy ajánlatának visszavonása esetén, a pályázó által teljesített pályázati biztosíték nem kerül számára visszafizetésre, annak teljes összegét a kiíró bánatpénz</w:t>
      </w:r>
      <w:r>
        <w:rPr>
          <w:rFonts w:ascii="Garamond" w:hAnsi="Garamond"/>
          <w:sz w:val="24"/>
          <w:szCs w:val="24"/>
        </w:rPr>
        <w:t xml:space="preserve"> jogcímén jogosult megtartani. </w:t>
      </w:r>
    </w:p>
    <w:p w:rsidR="00DB17A2" w:rsidRPr="00375044" w:rsidRDefault="00DB17A2" w:rsidP="00DB17A2">
      <w:pPr>
        <w:spacing w:after="0"/>
        <w:ind w:left="567" w:right="50"/>
        <w:jc w:val="both"/>
        <w:rPr>
          <w:rFonts w:ascii="Garamond" w:hAnsi="Garamond"/>
          <w:sz w:val="24"/>
          <w:szCs w:val="24"/>
        </w:rPr>
      </w:pPr>
    </w:p>
    <w:p w:rsidR="00DB17A2" w:rsidRDefault="00DB17A2" w:rsidP="00DB17A2">
      <w:pPr>
        <w:spacing w:after="0"/>
        <w:ind w:left="567" w:right="50"/>
        <w:jc w:val="both"/>
        <w:rPr>
          <w:rFonts w:ascii="Garamond" w:hAnsi="Garamond"/>
          <w:b/>
          <w:bCs/>
          <w:caps/>
        </w:rPr>
      </w:pPr>
      <w:r w:rsidRPr="00203A31">
        <w:rPr>
          <w:rFonts w:ascii="Garamond" w:hAnsi="Garamond"/>
          <w:b/>
          <w:bCs/>
          <w:caps/>
        </w:rPr>
        <w:t>4.2</w:t>
      </w:r>
      <w:r w:rsidRPr="00203A31">
        <w:rPr>
          <w:rFonts w:ascii="Garamond" w:hAnsi="Garamond"/>
          <w:b/>
          <w:bCs/>
          <w:caps/>
        </w:rPr>
        <w:tab/>
      </w:r>
      <w:r w:rsidRPr="008C508F">
        <w:rPr>
          <w:rFonts w:ascii="Garamond" w:hAnsi="Garamond"/>
          <w:b/>
          <w:bCs/>
          <w:caps/>
        </w:rPr>
        <w:t xml:space="preserve">A pályázati biztosíték összegét az önkormányzat </w:t>
      </w:r>
      <w:r w:rsidRPr="008C508F">
        <w:rPr>
          <w:rFonts w:ascii="Garamond" w:hAnsi="Garamond"/>
          <w:b/>
          <w:bCs/>
          <w:color w:val="000000"/>
        </w:rPr>
        <w:t xml:space="preserve">OTP NYRT.-NÉL VEZETETT 11784009-15507008-06530000 SZÁMÚ LETÉTI </w:t>
      </w:r>
      <w:r w:rsidRPr="008C508F">
        <w:rPr>
          <w:rFonts w:ascii="Garamond" w:hAnsi="Garamond"/>
          <w:b/>
          <w:bCs/>
          <w:caps/>
        </w:rPr>
        <w:t>számlájára kell megfizetni. A pályázati biztosíték összegének legkésőbb a pályázat benyújtására a 2. pontban meghatározott határidőig meg kell érkeznie az Önkormányzat fenti számlaszámára. amennyiben az összeg a számlára ezen időpontig nem érkezik meg, úgy a benyújtott ajánlat érvénytelen.</w:t>
      </w:r>
    </w:p>
    <w:p w:rsidR="00DB17A2" w:rsidRDefault="00DB17A2" w:rsidP="00DB17A2">
      <w:pPr>
        <w:spacing w:after="0"/>
        <w:ind w:left="567" w:right="50"/>
        <w:jc w:val="both"/>
        <w:rPr>
          <w:rFonts w:ascii="Garamond" w:hAnsi="Garamond"/>
          <w:b/>
          <w:bCs/>
          <w:caps/>
        </w:rPr>
      </w:pPr>
    </w:p>
    <w:p w:rsidR="00DB17A2" w:rsidRPr="008C508F" w:rsidRDefault="00DB17A2" w:rsidP="00DB17A2">
      <w:pPr>
        <w:spacing w:after="0"/>
        <w:ind w:left="567" w:right="50"/>
        <w:jc w:val="both"/>
        <w:rPr>
          <w:rFonts w:ascii="Garamond" w:hAnsi="Garamond"/>
          <w:b/>
          <w:bCs/>
          <w:caps/>
        </w:rPr>
      </w:pPr>
      <w:r w:rsidRPr="00203A31">
        <w:rPr>
          <w:rFonts w:ascii="Garamond" w:hAnsi="Garamond"/>
          <w:b/>
          <w:bCs/>
          <w:caps/>
        </w:rPr>
        <w:t>4.3</w:t>
      </w:r>
      <w:r w:rsidRPr="00203A31">
        <w:rPr>
          <w:rFonts w:ascii="Garamond" w:hAnsi="Garamond"/>
          <w:b/>
          <w:bCs/>
          <w:caps/>
        </w:rPr>
        <w:tab/>
      </w:r>
      <w:r w:rsidRPr="00753E1C">
        <w:rPr>
          <w:rFonts w:ascii="Garamond" w:hAnsi="Garamond"/>
          <w:b/>
          <w:bCs/>
          <w:caps/>
        </w:rPr>
        <w:t xml:space="preserve">A minimális havi bérleti díj összege a </w:t>
      </w:r>
      <w:r>
        <w:rPr>
          <w:rFonts w:ascii="Garamond" w:hAnsi="Garamond"/>
          <w:b/>
          <w:bCs/>
          <w:caps/>
        </w:rPr>
        <w:t>144</w:t>
      </w:r>
      <w:r w:rsidRPr="00780DBF">
        <w:rPr>
          <w:rFonts w:ascii="Garamond" w:hAnsi="Garamond"/>
          <w:b/>
          <w:bCs/>
          <w:caps/>
        </w:rPr>
        <w:t>/201</w:t>
      </w:r>
      <w:r>
        <w:rPr>
          <w:rFonts w:ascii="Garamond" w:hAnsi="Garamond"/>
          <w:b/>
          <w:bCs/>
          <w:caps/>
        </w:rPr>
        <w:t>5</w:t>
      </w:r>
      <w:r w:rsidRPr="00780DBF">
        <w:rPr>
          <w:rFonts w:ascii="Garamond" w:hAnsi="Garamond"/>
          <w:b/>
          <w:bCs/>
          <w:caps/>
        </w:rPr>
        <w:t>. (II</w:t>
      </w:r>
      <w:r>
        <w:rPr>
          <w:rFonts w:ascii="Garamond" w:hAnsi="Garamond"/>
          <w:b/>
          <w:bCs/>
          <w:caps/>
        </w:rPr>
        <w:t>I</w:t>
      </w:r>
      <w:r w:rsidRPr="00780DBF">
        <w:rPr>
          <w:rFonts w:ascii="Garamond" w:hAnsi="Garamond"/>
          <w:b/>
          <w:bCs/>
          <w:caps/>
        </w:rPr>
        <w:t>.</w:t>
      </w:r>
      <w:r>
        <w:rPr>
          <w:rFonts w:ascii="Garamond" w:hAnsi="Garamond"/>
          <w:b/>
          <w:bCs/>
          <w:caps/>
        </w:rPr>
        <w:t>25</w:t>
      </w:r>
      <w:r w:rsidRPr="00780DBF">
        <w:rPr>
          <w:rFonts w:ascii="Garamond" w:hAnsi="Garamond"/>
          <w:b/>
          <w:bCs/>
          <w:caps/>
        </w:rPr>
        <w:t xml:space="preserve">.) </w:t>
      </w:r>
      <w:r>
        <w:rPr>
          <w:rFonts w:ascii="Garamond" w:hAnsi="Garamond"/>
          <w:b/>
          <w:bCs/>
          <w:caps/>
        </w:rPr>
        <w:t xml:space="preserve">számú </w:t>
      </w:r>
      <w:r w:rsidRPr="00753E1C">
        <w:rPr>
          <w:rFonts w:ascii="Garamond" w:hAnsi="Garamond"/>
          <w:b/>
          <w:bCs/>
          <w:caps/>
        </w:rPr>
        <w:t>Képviselő</w:t>
      </w:r>
      <w:r>
        <w:rPr>
          <w:rFonts w:ascii="Garamond" w:hAnsi="Garamond"/>
          <w:b/>
          <w:bCs/>
          <w:caps/>
        </w:rPr>
        <w:t>-</w:t>
      </w:r>
      <w:r w:rsidRPr="00753E1C">
        <w:rPr>
          <w:rFonts w:ascii="Garamond" w:hAnsi="Garamond"/>
          <w:b/>
          <w:bCs/>
          <w:caps/>
        </w:rPr>
        <w:t xml:space="preserve"> Testületi HATÁROZAT</w:t>
      </w:r>
      <w:r w:rsidRPr="00780DBF">
        <w:rPr>
          <w:rFonts w:ascii="Garamond" w:hAnsi="Garamond"/>
          <w:b/>
          <w:bCs/>
          <w:caps/>
        </w:rPr>
        <w:t xml:space="preserve"> SZERINT</w:t>
      </w:r>
      <w:r>
        <w:rPr>
          <w:rFonts w:ascii="Garamond" w:hAnsi="Garamond"/>
          <w:b/>
          <w:bCs/>
          <w:caps/>
        </w:rPr>
        <w:t>i</w:t>
      </w:r>
      <w:r w:rsidRPr="00203A31">
        <w:rPr>
          <w:rFonts w:ascii="Garamond" w:hAnsi="Garamond"/>
          <w:b/>
          <w:bCs/>
          <w:caps/>
        </w:rPr>
        <w:t xml:space="preserve"> ÖVEZETI BESOROLÁS ALAPJÁN </w:t>
      </w:r>
      <w:r w:rsidRPr="008C508F">
        <w:rPr>
          <w:rFonts w:ascii="Garamond" w:hAnsi="Garamond"/>
          <w:b/>
          <w:bCs/>
          <w:caps/>
        </w:rPr>
        <w:t xml:space="preserve">(FIGYELEMBE VÉVE A CSÖKKENTŐ/NÖVELŐ TÉNYEZŐKET): </w:t>
      </w:r>
    </w:p>
    <w:p w:rsidR="00DB17A2" w:rsidRPr="008C508F" w:rsidRDefault="00DB17A2" w:rsidP="00DB17A2">
      <w:pPr>
        <w:spacing w:after="0"/>
        <w:ind w:left="567" w:right="50"/>
        <w:jc w:val="both"/>
        <w:rPr>
          <w:rFonts w:ascii="Garamond" w:hAnsi="Garamond"/>
          <w:b/>
          <w:bCs/>
          <w:caps/>
        </w:rPr>
      </w:pPr>
    </w:p>
    <w:p w:rsidR="00DB17A2" w:rsidRDefault="00966BAB" w:rsidP="00DB17A2">
      <w:pPr>
        <w:spacing w:after="0"/>
        <w:ind w:left="567" w:right="50"/>
        <w:jc w:val="both"/>
        <w:rPr>
          <w:rFonts w:ascii="Garamond" w:hAnsi="Garamond"/>
          <w:b/>
          <w:bCs/>
          <w:caps/>
        </w:rPr>
      </w:pPr>
      <w:r w:rsidRPr="008C508F">
        <w:rPr>
          <w:rFonts w:ascii="Garamond" w:hAnsi="Garamond"/>
          <w:b/>
          <w:bCs/>
          <w:caps/>
        </w:rPr>
        <w:t xml:space="preserve">284 </w:t>
      </w:r>
      <w:r w:rsidR="00DB17A2" w:rsidRPr="008C508F">
        <w:rPr>
          <w:rFonts w:ascii="Garamond" w:hAnsi="Garamond"/>
          <w:b/>
          <w:bCs/>
          <w:caps/>
        </w:rPr>
        <w:t>m</w:t>
      </w:r>
      <w:r w:rsidR="00DB17A2" w:rsidRPr="008C508F">
        <w:rPr>
          <w:rFonts w:ascii="Garamond" w:hAnsi="Garamond"/>
          <w:b/>
          <w:bCs/>
          <w:caps/>
          <w:vertAlign w:val="superscript"/>
        </w:rPr>
        <w:t>2</w:t>
      </w:r>
      <w:r w:rsidR="00DB17A2" w:rsidRPr="008C508F">
        <w:rPr>
          <w:rFonts w:ascii="Garamond" w:hAnsi="Garamond"/>
          <w:b/>
          <w:bCs/>
          <w:caps/>
        </w:rPr>
        <w:t xml:space="preserve"> </w:t>
      </w:r>
      <w:r w:rsidR="003855FF" w:rsidRPr="008C508F">
        <w:rPr>
          <w:rFonts w:ascii="Garamond" w:hAnsi="Garamond"/>
          <w:b/>
          <w:bCs/>
          <w:caps/>
        </w:rPr>
        <w:t xml:space="preserve">utcai földszinti </w:t>
      </w:r>
      <w:r w:rsidR="00DB17A2" w:rsidRPr="008C508F">
        <w:rPr>
          <w:rFonts w:ascii="Garamond" w:hAnsi="Garamond"/>
          <w:b/>
          <w:bCs/>
          <w:caps/>
        </w:rPr>
        <w:t xml:space="preserve">részre </w:t>
      </w:r>
      <w:r w:rsidR="00DB17A2" w:rsidRPr="008C508F">
        <w:rPr>
          <w:rFonts w:ascii="Garamond" w:hAnsi="Garamond"/>
          <w:b/>
          <w:bCs/>
          <w:caps/>
        </w:rPr>
        <w:tab/>
        <w:t xml:space="preserve">    </w:t>
      </w:r>
      <w:r w:rsidRPr="008C508F">
        <w:rPr>
          <w:rFonts w:ascii="Garamond" w:hAnsi="Garamond"/>
          <w:b/>
          <w:bCs/>
          <w:caps/>
        </w:rPr>
        <w:t>1520</w:t>
      </w:r>
      <w:r w:rsidR="00DB17A2" w:rsidRPr="008C508F">
        <w:rPr>
          <w:rFonts w:ascii="Garamond" w:hAnsi="Garamond"/>
          <w:b/>
          <w:bCs/>
          <w:caps/>
        </w:rPr>
        <w:t>,- fT/M</w:t>
      </w:r>
      <w:r w:rsidR="00DB17A2" w:rsidRPr="008C508F">
        <w:rPr>
          <w:rFonts w:ascii="Garamond" w:hAnsi="Garamond"/>
          <w:b/>
          <w:bCs/>
          <w:caps/>
          <w:vertAlign w:val="superscript"/>
        </w:rPr>
        <w:t>2</w:t>
      </w:r>
      <w:r w:rsidR="00DB17A2" w:rsidRPr="008C508F">
        <w:rPr>
          <w:rFonts w:ascii="Garamond" w:hAnsi="Garamond"/>
          <w:b/>
          <w:bCs/>
          <w:caps/>
        </w:rPr>
        <w:t>/HÓ+áfa</w:t>
      </w:r>
    </w:p>
    <w:p w:rsidR="00DB17A2" w:rsidRPr="00203A31" w:rsidRDefault="00DB17A2" w:rsidP="00DB17A2">
      <w:pPr>
        <w:spacing w:after="0"/>
        <w:ind w:left="567" w:right="50"/>
        <w:jc w:val="both"/>
        <w:rPr>
          <w:rFonts w:ascii="Garamond" w:hAnsi="Garamond"/>
          <w:b/>
          <w:bCs/>
          <w:caps/>
        </w:rPr>
      </w:pPr>
    </w:p>
    <w:p w:rsidR="00DB17A2" w:rsidRPr="00375044" w:rsidRDefault="00DB17A2" w:rsidP="00DB17A2">
      <w:pPr>
        <w:ind w:left="567" w:right="50"/>
        <w:jc w:val="both"/>
        <w:rPr>
          <w:rFonts w:ascii="Garamond" w:hAnsi="Garamond"/>
          <w:b/>
          <w:bCs/>
          <w:caps/>
        </w:rPr>
      </w:pPr>
      <w:r>
        <w:rPr>
          <w:rFonts w:ascii="Garamond" w:hAnsi="Garamond"/>
          <w:b/>
          <w:bCs/>
          <w:caps/>
        </w:rPr>
        <w:t xml:space="preserve">5.     </w:t>
      </w:r>
      <w:r w:rsidRPr="00203A31">
        <w:rPr>
          <w:rFonts w:ascii="Garamond" w:hAnsi="Garamond"/>
          <w:b/>
          <w:bCs/>
          <w:caps/>
        </w:rPr>
        <w:t>A pályázati ajánlatnak (Aján</w:t>
      </w:r>
      <w:r>
        <w:rPr>
          <w:rFonts w:ascii="Garamond" w:hAnsi="Garamond"/>
          <w:b/>
          <w:bCs/>
          <w:caps/>
        </w:rPr>
        <w:t>lati lapnak) tartalmaznia kell:</w:t>
      </w:r>
    </w:p>
    <w:p w:rsidR="00DB17A2" w:rsidRPr="00375044" w:rsidRDefault="00DB17A2" w:rsidP="00DB17A2">
      <w:pPr>
        <w:tabs>
          <w:tab w:val="left" w:pos="1080"/>
        </w:tabs>
        <w:ind w:left="567" w:right="50"/>
        <w:jc w:val="both"/>
        <w:rPr>
          <w:rFonts w:ascii="Garamond" w:hAnsi="Garamond"/>
          <w:bCs/>
          <w:sz w:val="24"/>
          <w:szCs w:val="24"/>
        </w:rPr>
      </w:pPr>
      <w:r w:rsidRPr="00203A31">
        <w:rPr>
          <w:rFonts w:ascii="Garamond" w:hAnsi="Garamond"/>
          <w:bCs/>
        </w:rPr>
        <w:t>5.1</w:t>
      </w:r>
      <w:r w:rsidRPr="00203A31">
        <w:rPr>
          <w:rFonts w:ascii="Garamond" w:hAnsi="Garamond"/>
          <w:bCs/>
        </w:rPr>
        <w:tab/>
      </w:r>
      <w:r>
        <w:rPr>
          <w:rFonts w:ascii="Garamond" w:hAnsi="Garamond"/>
          <w:bCs/>
          <w:sz w:val="24"/>
          <w:szCs w:val="24"/>
        </w:rPr>
        <w:t>a</w:t>
      </w:r>
      <w:r w:rsidRPr="00375044">
        <w:rPr>
          <w:rFonts w:ascii="Garamond" w:hAnsi="Garamond"/>
          <w:bCs/>
          <w:sz w:val="24"/>
          <w:szCs w:val="24"/>
        </w:rPr>
        <w:t xml:space="preserve"> pályázó legfontosabb adatait: nevét (</w:t>
      </w:r>
      <w:r>
        <w:rPr>
          <w:rFonts w:ascii="Garamond" w:hAnsi="Garamond"/>
          <w:bCs/>
          <w:sz w:val="24"/>
          <w:szCs w:val="24"/>
        </w:rPr>
        <w:t>nyilvántartásba vett nevét</w:t>
      </w:r>
      <w:r w:rsidRPr="00375044">
        <w:rPr>
          <w:rFonts w:ascii="Garamond" w:hAnsi="Garamond"/>
          <w:bCs/>
          <w:sz w:val="24"/>
          <w:szCs w:val="24"/>
        </w:rPr>
        <w:t>), l</w:t>
      </w:r>
      <w:r>
        <w:rPr>
          <w:rFonts w:ascii="Garamond" w:hAnsi="Garamond"/>
          <w:bCs/>
          <w:sz w:val="24"/>
          <w:szCs w:val="24"/>
        </w:rPr>
        <w:t>akcímét (székhelyét).</w:t>
      </w:r>
    </w:p>
    <w:p w:rsidR="00DB17A2" w:rsidRPr="00375044" w:rsidRDefault="00DB17A2" w:rsidP="00DB17A2">
      <w:pPr>
        <w:tabs>
          <w:tab w:val="left" w:pos="1080"/>
        </w:tabs>
        <w:ind w:left="1080" w:right="50" w:hanging="513"/>
        <w:jc w:val="both"/>
        <w:rPr>
          <w:rFonts w:ascii="Garamond" w:hAnsi="Garamond"/>
          <w:b/>
          <w:sz w:val="24"/>
          <w:szCs w:val="24"/>
        </w:rPr>
      </w:pPr>
      <w:r w:rsidRPr="00375044">
        <w:rPr>
          <w:rFonts w:ascii="Garamond" w:hAnsi="Garamond"/>
          <w:bCs/>
          <w:sz w:val="24"/>
          <w:szCs w:val="24"/>
        </w:rPr>
        <w:t>5.2</w:t>
      </w:r>
      <w:r w:rsidRPr="00375044">
        <w:rPr>
          <w:rFonts w:ascii="Garamond" w:hAnsi="Garamond"/>
          <w:bCs/>
          <w:sz w:val="24"/>
          <w:szCs w:val="24"/>
        </w:rPr>
        <w:tab/>
      </w:r>
      <w:r>
        <w:rPr>
          <w:rFonts w:ascii="Garamond" w:hAnsi="Garamond"/>
          <w:bCs/>
          <w:sz w:val="24"/>
          <w:szCs w:val="24"/>
        </w:rPr>
        <w:t>a</w:t>
      </w:r>
      <w:r w:rsidRPr="00375044">
        <w:rPr>
          <w:rFonts w:ascii="Garamond" w:hAnsi="Garamond"/>
          <w:bCs/>
          <w:sz w:val="24"/>
          <w:szCs w:val="24"/>
        </w:rPr>
        <w:t xml:space="preserve"> pályázó által</w:t>
      </w:r>
      <w:r w:rsidRPr="00375044">
        <w:rPr>
          <w:rFonts w:ascii="Garamond" w:hAnsi="Garamond"/>
          <w:b/>
          <w:sz w:val="24"/>
          <w:szCs w:val="24"/>
        </w:rPr>
        <w:t xml:space="preserve"> megajánlott 1 m</w:t>
      </w:r>
      <w:r w:rsidRPr="00375044">
        <w:rPr>
          <w:rFonts w:ascii="Garamond" w:hAnsi="Garamond"/>
          <w:b/>
          <w:sz w:val="24"/>
          <w:szCs w:val="24"/>
          <w:vertAlign w:val="superscript"/>
        </w:rPr>
        <w:t>2</w:t>
      </w:r>
      <w:r w:rsidRPr="00375044">
        <w:rPr>
          <w:rFonts w:ascii="Garamond" w:hAnsi="Garamond"/>
          <w:b/>
          <w:sz w:val="24"/>
          <w:szCs w:val="24"/>
        </w:rPr>
        <w:t>-re vetített nettó havi bérleti díj + ÁFA összegét, amely nem lehet alacsonyabb a jelen pályázati felhívás 4.3. pontjában meghatározott</w:t>
      </w:r>
      <w:r>
        <w:rPr>
          <w:rFonts w:ascii="Garamond" w:hAnsi="Garamond"/>
          <w:b/>
          <w:sz w:val="24"/>
          <w:szCs w:val="24"/>
        </w:rPr>
        <w:t xml:space="preserve"> bo</w:t>
      </w:r>
      <w:r w:rsidR="003855FF">
        <w:rPr>
          <w:rFonts w:ascii="Garamond" w:hAnsi="Garamond"/>
          <w:b/>
          <w:sz w:val="24"/>
          <w:szCs w:val="24"/>
        </w:rPr>
        <w:t>ntás szerinti (utcai földszinti</w:t>
      </w:r>
      <w:r>
        <w:rPr>
          <w:rFonts w:ascii="Garamond" w:hAnsi="Garamond"/>
          <w:b/>
          <w:sz w:val="24"/>
          <w:szCs w:val="24"/>
        </w:rPr>
        <w:t>)</w:t>
      </w:r>
      <w:r w:rsidRPr="00375044">
        <w:rPr>
          <w:rFonts w:ascii="Garamond" w:hAnsi="Garamond"/>
          <w:b/>
          <w:sz w:val="24"/>
          <w:szCs w:val="24"/>
        </w:rPr>
        <w:t xml:space="preserve"> minimális havi nettó bérleti díj + ÁFA </w:t>
      </w:r>
      <w:smartTag w:uri="urn:schemas-microsoft-com:office:smarttags" w:element="metricconverter">
        <w:smartTagPr>
          <w:attr w:name="ProductID" w:val="1 m2"/>
        </w:smartTagPr>
        <w:r w:rsidRPr="00375044">
          <w:rPr>
            <w:rFonts w:ascii="Garamond" w:hAnsi="Garamond"/>
            <w:b/>
            <w:sz w:val="24"/>
            <w:szCs w:val="24"/>
          </w:rPr>
          <w:t>1 m</w:t>
        </w:r>
        <w:r w:rsidRPr="00375044">
          <w:rPr>
            <w:rFonts w:ascii="Garamond" w:hAnsi="Garamond"/>
            <w:b/>
            <w:sz w:val="24"/>
            <w:szCs w:val="24"/>
            <w:vertAlign w:val="superscript"/>
          </w:rPr>
          <w:t>2</w:t>
        </w:r>
      </w:smartTag>
      <w:r w:rsidRPr="00375044">
        <w:rPr>
          <w:rFonts w:ascii="Garamond" w:hAnsi="Garamond"/>
          <w:b/>
          <w:sz w:val="24"/>
          <w:szCs w:val="24"/>
          <w:vertAlign w:val="superscript"/>
        </w:rPr>
        <w:t xml:space="preserve"> </w:t>
      </w:r>
      <w:r w:rsidRPr="00375044">
        <w:rPr>
          <w:rFonts w:ascii="Garamond" w:hAnsi="Garamond"/>
          <w:b/>
          <w:sz w:val="24"/>
          <w:szCs w:val="24"/>
        </w:rPr>
        <w:t>–re vetített össz</w:t>
      </w:r>
      <w:r>
        <w:rPr>
          <w:rFonts w:ascii="Garamond" w:hAnsi="Garamond"/>
          <w:b/>
          <w:sz w:val="24"/>
          <w:szCs w:val="24"/>
        </w:rPr>
        <w:t xml:space="preserve">egénél. </w:t>
      </w:r>
    </w:p>
    <w:p w:rsidR="00DB17A2" w:rsidRDefault="00DB17A2" w:rsidP="00DB17A2">
      <w:pPr>
        <w:tabs>
          <w:tab w:val="left" w:pos="1080"/>
        </w:tabs>
        <w:ind w:left="1080" w:right="50" w:hanging="540"/>
        <w:jc w:val="both"/>
        <w:rPr>
          <w:rFonts w:ascii="Garamond" w:hAnsi="Garamond"/>
          <w:sz w:val="24"/>
          <w:szCs w:val="24"/>
        </w:rPr>
      </w:pPr>
      <w:r w:rsidRPr="00375044">
        <w:rPr>
          <w:rFonts w:ascii="Garamond" w:hAnsi="Garamond"/>
          <w:sz w:val="24"/>
          <w:szCs w:val="24"/>
        </w:rPr>
        <w:lastRenderedPageBreak/>
        <w:t>5.3.</w:t>
      </w:r>
      <w:r w:rsidRPr="00375044">
        <w:rPr>
          <w:rFonts w:ascii="Garamond" w:hAnsi="Garamond"/>
          <w:sz w:val="24"/>
          <w:szCs w:val="24"/>
        </w:rPr>
        <w:tab/>
      </w:r>
      <w:r>
        <w:rPr>
          <w:rFonts w:ascii="Garamond" w:hAnsi="Garamond"/>
          <w:sz w:val="24"/>
          <w:szCs w:val="24"/>
        </w:rPr>
        <w:t xml:space="preserve"> </w:t>
      </w:r>
      <w:r w:rsidRPr="00375044">
        <w:rPr>
          <w:rFonts w:ascii="Garamond" w:hAnsi="Garamond"/>
          <w:sz w:val="24"/>
          <w:szCs w:val="24"/>
        </w:rPr>
        <w:t xml:space="preserve">pályázó által a helyiségben folytatni </w:t>
      </w:r>
      <w:r>
        <w:rPr>
          <w:rFonts w:ascii="Garamond" w:hAnsi="Garamond"/>
          <w:sz w:val="24"/>
          <w:szCs w:val="24"/>
        </w:rPr>
        <w:t>kívánt tevékenységet, funkciót.</w:t>
      </w:r>
    </w:p>
    <w:p w:rsidR="00DB17A2" w:rsidRPr="00375044" w:rsidRDefault="00DB17A2" w:rsidP="00DB17A2">
      <w:pPr>
        <w:widowControl w:val="0"/>
        <w:numPr>
          <w:ilvl w:val="1"/>
          <w:numId w:val="6"/>
        </w:numPr>
        <w:suppressAutoHyphens/>
        <w:autoSpaceDE w:val="0"/>
        <w:spacing w:after="0" w:line="240" w:lineRule="auto"/>
        <w:ind w:left="1134" w:hanging="594"/>
        <w:jc w:val="both"/>
        <w:rPr>
          <w:rFonts w:ascii="Garamond" w:hAnsi="Garamond"/>
          <w:sz w:val="24"/>
          <w:szCs w:val="24"/>
        </w:rPr>
      </w:pPr>
      <w:r w:rsidRPr="00375044">
        <w:rPr>
          <w:rFonts w:ascii="Garamond" w:hAnsi="Garamond"/>
          <w:sz w:val="24"/>
          <w:szCs w:val="24"/>
        </w:rPr>
        <w:t>A pályázónak ajánlatában külön is nyilatkoznia kell arról, hogy tudomásul veszi az alábbiakat:</w:t>
      </w:r>
    </w:p>
    <w:p w:rsidR="00DB17A2" w:rsidRDefault="00DB17A2" w:rsidP="00DB17A2">
      <w:pPr>
        <w:spacing w:after="0"/>
        <w:ind w:left="1416" w:hanging="336"/>
        <w:jc w:val="both"/>
        <w:rPr>
          <w:rFonts w:ascii="Garamond" w:hAnsi="Garamond"/>
          <w:sz w:val="24"/>
          <w:szCs w:val="24"/>
        </w:rPr>
      </w:pP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a) a nyertes pályázó a helyiséget megtekintett állapotban veszi bérbe, a helyiségben a megjelölt tevékenység folytatásához szükséges feltételeket saját költségén kell biztosít</w:t>
      </w:r>
      <w:r>
        <w:rPr>
          <w:rFonts w:ascii="Garamond" w:hAnsi="Garamond"/>
          <w:sz w:val="24"/>
          <w:szCs w:val="24"/>
        </w:rPr>
        <w:t>ania, megtérítési igény nélkül;</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b) a bérleti szerződés megkötése nem mentesít a tevékenységhez szükséges hatósági engedélyek és</w:t>
      </w:r>
      <w:r>
        <w:rPr>
          <w:rFonts w:ascii="Garamond" w:hAnsi="Garamond"/>
          <w:sz w:val="24"/>
          <w:szCs w:val="24"/>
        </w:rPr>
        <w:t xml:space="preserve"> – amennyiben jogszabály előírja -</w:t>
      </w:r>
      <w:r w:rsidRPr="00375044">
        <w:rPr>
          <w:rFonts w:ascii="Garamond" w:hAnsi="Garamond"/>
          <w:sz w:val="24"/>
          <w:szCs w:val="24"/>
        </w:rPr>
        <w:t xml:space="preserve"> a társasház hozzájáruló nyi</w:t>
      </w:r>
      <w:r>
        <w:rPr>
          <w:rFonts w:ascii="Garamond" w:hAnsi="Garamond"/>
          <w:sz w:val="24"/>
          <w:szCs w:val="24"/>
        </w:rPr>
        <w:t>latkozatának a beszerzése alól;</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c) a hatósági eljárásokban a</w:t>
      </w:r>
      <w:r>
        <w:rPr>
          <w:rFonts w:ascii="Garamond" w:hAnsi="Garamond"/>
          <w:sz w:val="24"/>
          <w:szCs w:val="24"/>
        </w:rPr>
        <w:t>z Önkormányzat,</w:t>
      </w:r>
      <w:r w:rsidRPr="00375044">
        <w:rPr>
          <w:rFonts w:ascii="Garamond" w:hAnsi="Garamond"/>
          <w:sz w:val="24"/>
          <w:szCs w:val="24"/>
        </w:rPr>
        <w:t xml:space="preserve"> mint tulajdonos vagy megbízottja hozzájárulásának beszerzése nem mellőzhető, ha építési vagy átalakítás</w:t>
      </w:r>
      <w:r>
        <w:rPr>
          <w:rFonts w:ascii="Garamond" w:hAnsi="Garamond"/>
          <w:sz w:val="24"/>
          <w:szCs w:val="24"/>
        </w:rPr>
        <w:t xml:space="preserve">i munka végzésére van szükség; </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d) a szükséges hatósági engedélyek és</w:t>
      </w:r>
      <w:r>
        <w:rPr>
          <w:rFonts w:ascii="Garamond" w:hAnsi="Garamond"/>
          <w:sz w:val="24"/>
          <w:szCs w:val="24"/>
        </w:rPr>
        <w:t xml:space="preserve"> – amennyiben jogszabály előírja –</w:t>
      </w:r>
      <w:r w:rsidRPr="00375044">
        <w:rPr>
          <w:rFonts w:ascii="Garamond" w:hAnsi="Garamond"/>
          <w:sz w:val="24"/>
          <w:szCs w:val="24"/>
        </w:rPr>
        <w:t xml:space="preserve"> </w:t>
      </w:r>
      <w:r>
        <w:rPr>
          <w:rFonts w:ascii="Garamond" w:hAnsi="Garamond"/>
          <w:sz w:val="24"/>
          <w:szCs w:val="24"/>
        </w:rPr>
        <w:t xml:space="preserve">a </w:t>
      </w:r>
      <w:r w:rsidRPr="00375044">
        <w:rPr>
          <w:rFonts w:ascii="Garamond" w:hAnsi="Garamond"/>
          <w:sz w:val="24"/>
          <w:szCs w:val="24"/>
        </w:rPr>
        <w:t>társasház hozzájáruló nyilatkozata hiányában, a helyiségben a tervezett</w:t>
      </w:r>
      <w:r>
        <w:rPr>
          <w:rFonts w:ascii="Garamond" w:hAnsi="Garamond"/>
          <w:sz w:val="24"/>
          <w:szCs w:val="24"/>
        </w:rPr>
        <w:t xml:space="preserve"> tevékenység nem kezdhető meg; </w:t>
      </w:r>
    </w:p>
    <w:p w:rsidR="00DB17A2" w:rsidRPr="00375044" w:rsidRDefault="00DB17A2" w:rsidP="00DB17A2">
      <w:pPr>
        <w:ind w:left="1440" w:hanging="360"/>
        <w:jc w:val="both"/>
        <w:rPr>
          <w:rFonts w:ascii="Garamond" w:hAnsi="Garamond"/>
          <w:sz w:val="24"/>
          <w:szCs w:val="24"/>
        </w:rPr>
      </w:pPr>
      <w:r w:rsidRPr="00375044">
        <w:rPr>
          <w:rFonts w:ascii="Garamond" w:hAnsi="Garamond"/>
          <w:sz w:val="24"/>
          <w:szCs w:val="24"/>
        </w:rPr>
        <w:t xml:space="preserve">e) ha az Önkormányzat, mint tulajdonos hozzájárulását vagy a hatóság a szükséges engedélyeket nem adja meg, illetve a </w:t>
      </w:r>
      <w:r w:rsidRPr="0057128C">
        <w:rPr>
          <w:rFonts w:ascii="Garamond" w:hAnsi="Garamond"/>
          <w:sz w:val="24"/>
          <w:szCs w:val="24"/>
        </w:rPr>
        <w:t>társasház</w:t>
      </w:r>
      <w:r w:rsidRPr="0057128C">
        <w:rPr>
          <w:rFonts w:ascii="Garamond" w:hAnsi="Garamond"/>
          <w:color w:val="000000"/>
        </w:rPr>
        <w:t xml:space="preserve"> </w:t>
      </w:r>
      <w:r w:rsidRPr="0057128C">
        <w:rPr>
          <w:rFonts w:ascii="Garamond" w:hAnsi="Garamond"/>
          <w:color w:val="000000"/>
          <w:sz w:val="24"/>
          <w:szCs w:val="24"/>
        </w:rPr>
        <w:t>jogszerűen megtiltja a helyiségben végezni kívánt tevékenységet, vagy nem járul hozzá a bérlő által kezdeményezett rendeltetésmód változáshoz</w:t>
      </w:r>
      <w:r w:rsidRPr="00375044">
        <w:rPr>
          <w:rFonts w:ascii="Garamond" w:hAnsi="Garamond"/>
          <w:sz w:val="24"/>
          <w:szCs w:val="24"/>
        </w:rPr>
        <w:t>, az Önkormányzattal</w:t>
      </w:r>
      <w:r>
        <w:rPr>
          <w:rFonts w:ascii="Garamond" w:hAnsi="Garamond"/>
          <w:sz w:val="24"/>
          <w:szCs w:val="24"/>
        </w:rPr>
        <w:t xml:space="preserve"> szemben igény nem támasztható;</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f) a hatósági engedélyeket és a harmadik személyek hozzájárulás</w:t>
      </w:r>
      <w:r>
        <w:rPr>
          <w:rFonts w:ascii="Garamond" w:hAnsi="Garamond"/>
          <w:sz w:val="24"/>
          <w:szCs w:val="24"/>
        </w:rPr>
        <w:t>át a bérlőnek kell beszereznie;</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g) a bérlőnek saját költségén közjegyzői okiratban kötelezettséget kell vállalnia a bérleti szerződésben foglaltak betartására, azok nem teljesítésekor a bérbeadó felmondása esetére a helyiség kiürítésére é</w:t>
      </w:r>
      <w:r>
        <w:rPr>
          <w:rFonts w:ascii="Garamond" w:hAnsi="Garamond"/>
          <w:sz w:val="24"/>
          <w:szCs w:val="24"/>
        </w:rPr>
        <w:t>s tartozásmentes visszaadására;</w:t>
      </w:r>
    </w:p>
    <w:p w:rsidR="00DB17A2" w:rsidRPr="00375044" w:rsidRDefault="00DB17A2" w:rsidP="00DB17A2">
      <w:pPr>
        <w:ind w:left="1418" w:hanging="338"/>
        <w:jc w:val="both"/>
        <w:rPr>
          <w:rFonts w:ascii="Garamond" w:hAnsi="Garamond"/>
          <w:sz w:val="24"/>
          <w:szCs w:val="24"/>
        </w:rPr>
      </w:pPr>
      <w:r w:rsidRPr="00375044">
        <w:rPr>
          <w:rFonts w:ascii="Garamond" w:hAnsi="Garamond"/>
          <w:sz w:val="24"/>
          <w:szCs w:val="24"/>
        </w:rPr>
        <w:t>h) vállalja, hogy a  bérleti szerződés megkötéséig a nyertes pályázó által teljesített pályázati biztosíték összegét a nyertes pályázó által megajánlott bérleti díj alapján  számított 3 havi bruttó bérleti díjnak megfelelő ös</w:t>
      </w:r>
      <w:r>
        <w:rPr>
          <w:rFonts w:ascii="Garamond" w:hAnsi="Garamond"/>
          <w:sz w:val="24"/>
          <w:szCs w:val="24"/>
        </w:rPr>
        <w:t xml:space="preserve">szegre kiegészíti óvadékként.  </w:t>
      </w:r>
    </w:p>
    <w:p w:rsidR="00DB17A2" w:rsidRPr="005D240F" w:rsidRDefault="00DB17A2" w:rsidP="00DB17A2">
      <w:pPr>
        <w:pStyle w:val="Listaszerbekezds1"/>
        <w:numPr>
          <w:ilvl w:val="0"/>
          <w:numId w:val="4"/>
        </w:numPr>
        <w:ind w:left="1276" w:hanging="142"/>
        <w:jc w:val="both"/>
        <w:rPr>
          <w:rFonts w:ascii="Garamond" w:hAnsi="Garamond"/>
          <w:sz w:val="24"/>
          <w:szCs w:val="24"/>
        </w:rPr>
      </w:pPr>
      <w:r w:rsidRPr="00375044">
        <w:rPr>
          <w:rFonts w:ascii="Garamond" w:hAnsi="Garamond"/>
          <w:sz w:val="24"/>
          <w:szCs w:val="24"/>
        </w:rPr>
        <w:t xml:space="preserve"> </w:t>
      </w:r>
      <w:r>
        <w:rPr>
          <w:rFonts w:ascii="Garamond" w:hAnsi="Garamond"/>
          <w:sz w:val="24"/>
          <w:szCs w:val="24"/>
        </w:rPr>
        <w:t>a</w:t>
      </w:r>
      <w:r w:rsidRPr="00375044">
        <w:rPr>
          <w:rFonts w:ascii="Garamond" w:hAnsi="Garamond"/>
          <w:sz w:val="24"/>
          <w:szCs w:val="24"/>
        </w:rPr>
        <w:t xml:space="preserve"> pályázó tudomásul veszi, hogy a kötelezően vállalt ajánlati kötöttség</w:t>
      </w:r>
      <w:r>
        <w:rPr>
          <w:rFonts w:ascii="Garamond" w:hAnsi="Garamond"/>
          <w:sz w:val="24"/>
          <w:szCs w:val="24"/>
        </w:rPr>
        <w:t xml:space="preserve">ének időtartama </w:t>
      </w:r>
      <w:r w:rsidRPr="00375044">
        <w:rPr>
          <w:rFonts w:ascii="Garamond" w:hAnsi="Garamond"/>
          <w:sz w:val="24"/>
          <w:szCs w:val="24"/>
        </w:rPr>
        <w:t xml:space="preserve">az ajánlattételi határidő lejárta napját, azaz </w:t>
      </w:r>
      <w:proofErr w:type="gramStart"/>
      <w:r w:rsidR="00A37D95">
        <w:rPr>
          <w:rFonts w:ascii="Garamond" w:hAnsi="Garamond"/>
          <w:sz w:val="24"/>
          <w:szCs w:val="24"/>
        </w:rPr>
        <w:t>2018</w:t>
      </w:r>
      <w:r>
        <w:rPr>
          <w:rFonts w:ascii="Garamond" w:hAnsi="Garamond"/>
          <w:sz w:val="24"/>
          <w:szCs w:val="24"/>
        </w:rPr>
        <w:t>. …</w:t>
      </w:r>
      <w:proofErr w:type="gramEnd"/>
      <w:r>
        <w:rPr>
          <w:rFonts w:ascii="Garamond" w:hAnsi="Garamond"/>
          <w:sz w:val="24"/>
          <w:szCs w:val="24"/>
        </w:rPr>
        <w:t>………….</w:t>
      </w:r>
      <w:r w:rsidRPr="005D240F">
        <w:rPr>
          <w:rFonts w:ascii="Garamond" w:hAnsi="Garamond"/>
          <w:sz w:val="24"/>
          <w:szCs w:val="24"/>
        </w:rPr>
        <w:t>. napját követő 60 (hatvan) naptári nap</w:t>
      </w:r>
      <w:r>
        <w:rPr>
          <w:rFonts w:ascii="Garamond" w:hAnsi="Garamond"/>
          <w:sz w:val="24"/>
          <w:szCs w:val="24"/>
        </w:rPr>
        <w:t>;</w:t>
      </w:r>
    </w:p>
    <w:p w:rsidR="00DB17A2" w:rsidRPr="00375044" w:rsidRDefault="00DB17A2" w:rsidP="00DB17A2">
      <w:pPr>
        <w:autoSpaceDN w:val="0"/>
        <w:adjustRightInd w:val="0"/>
        <w:ind w:left="1416" w:hanging="336"/>
        <w:jc w:val="both"/>
        <w:rPr>
          <w:rFonts w:ascii="Garamond" w:hAnsi="Garamond"/>
          <w:sz w:val="24"/>
          <w:szCs w:val="24"/>
        </w:rPr>
      </w:pPr>
      <w:r w:rsidRPr="00375044">
        <w:rPr>
          <w:rFonts w:ascii="Garamond" w:hAnsi="Garamond"/>
          <w:sz w:val="24"/>
          <w:szCs w:val="24"/>
        </w:rPr>
        <w:t>j) az ajánlattevő</w:t>
      </w:r>
      <w:r>
        <w:rPr>
          <w:rFonts w:ascii="Garamond" w:hAnsi="Garamond"/>
          <w:sz w:val="24"/>
          <w:szCs w:val="24"/>
        </w:rPr>
        <w:t xml:space="preserve"> az</w:t>
      </w:r>
      <w:r w:rsidRPr="00375044">
        <w:rPr>
          <w:rFonts w:ascii="Garamond" w:hAnsi="Garamond"/>
          <w:sz w:val="24"/>
          <w:szCs w:val="24"/>
        </w:rPr>
        <w:t xml:space="preserve"> ajánlati kötöttség ideje alatt ajánlatát csak akkor módosíthatja, ha az ajánlatkérő - határidő kitűzésével - módosításra hívja fel</w:t>
      </w:r>
      <w:r>
        <w:rPr>
          <w:rFonts w:ascii="Garamond" w:hAnsi="Garamond"/>
          <w:sz w:val="24"/>
          <w:szCs w:val="24"/>
        </w:rPr>
        <w:t>;</w:t>
      </w:r>
      <w:r w:rsidRPr="00375044">
        <w:rPr>
          <w:rFonts w:ascii="Garamond" w:hAnsi="Garamond"/>
          <w:sz w:val="24"/>
          <w:szCs w:val="24"/>
        </w:rPr>
        <w:t xml:space="preserve"> </w:t>
      </w:r>
    </w:p>
    <w:p w:rsidR="00DB17A2" w:rsidRDefault="00DB17A2" w:rsidP="00DB17A2">
      <w:pPr>
        <w:autoSpaceDN w:val="0"/>
        <w:adjustRightInd w:val="0"/>
        <w:spacing w:after="0"/>
        <w:ind w:left="1416" w:hanging="336"/>
        <w:jc w:val="both"/>
        <w:rPr>
          <w:rFonts w:ascii="Garamond" w:hAnsi="Garamond"/>
          <w:sz w:val="24"/>
          <w:szCs w:val="24"/>
        </w:rPr>
      </w:pPr>
      <w:r w:rsidRPr="00375044">
        <w:rPr>
          <w:rFonts w:ascii="Garamond" w:hAnsi="Garamond"/>
          <w:sz w:val="24"/>
          <w:szCs w:val="24"/>
        </w:rPr>
        <w:t xml:space="preserve">k) amennyiben a pályázó az ajánlati kötöttsége ideje alatt a pályázatát visszavonja, úgy az </w:t>
      </w:r>
      <w:r w:rsidRPr="004B01F6">
        <w:rPr>
          <w:rFonts w:ascii="Garamond" w:hAnsi="Garamond"/>
          <w:sz w:val="24"/>
          <w:szCs w:val="24"/>
        </w:rPr>
        <w:t>általa befizetett pályázati biztosítékot elveszíti</w:t>
      </w:r>
      <w:r>
        <w:rPr>
          <w:rFonts w:ascii="Garamond" w:hAnsi="Garamond"/>
          <w:sz w:val="24"/>
          <w:szCs w:val="24"/>
        </w:rPr>
        <w:t>;</w:t>
      </w:r>
      <w:r w:rsidRPr="00375044">
        <w:rPr>
          <w:rFonts w:ascii="Garamond" w:hAnsi="Garamond"/>
          <w:sz w:val="24"/>
          <w:szCs w:val="24"/>
        </w:rPr>
        <w:t xml:space="preserve"> </w:t>
      </w:r>
    </w:p>
    <w:p w:rsidR="00DB17A2" w:rsidRPr="00375044" w:rsidRDefault="00DB17A2" w:rsidP="00DB17A2">
      <w:pPr>
        <w:autoSpaceDN w:val="0"/>
        <w:adjustRightInd w:val="0"/>
        <w:spacing w:after="0"/>
        <w:ind w:left="1416" w:hanging="336"/>
        <w:jc w:val="both"/>
        <w:rPr>
          <w:rFonts w:ascii="Garamond" w:hAnsi="Garamond"/>
          <w:sz w:val="24"/>
          <w:szCs w:val="24"/>
        </w:rPr>
      </w:pPr>
    </w:p>
    <w:p w:rsidR="00DB17A2" w:rsidRPr="004B01F6" w:rsidRDefault="00DB17A2" w:rsidP="00DB17A2">
      <w:pPr>
        <w:ind w:left="1134" w:right="50" w:hanging="282"/>
        <w:jc w:val="both"/>
        <w:rPr>
          <w:rFonts w:ascii="Garamond" w:hAnsi="Garamond"/>
          <w:bCs/>
          <w:sz w:val="24"/>
          <w:szCs w:val="24"/>
        </w:rPr>
      </w:pPr>
      <w:r w:rsidRPr="00375044">
        <w:rPr>
          <w:rFonts w:ascii="Garamond" w:hAnsi="Garamond"/>
          <w:bCs/>
          <w:sz w:val="24"/>
          <w:szCs w:val="24"/>
        </w:rPr>
        <w:t xml:space="preserve">    </w:t>
      </w:r>
      <w:r w:rsidRPr="004B01F6">
        <w:rPr>
          <w:rFonts w:ascii="Garamond" w:hAnsi="Garamond"/>
          <w:bCs/>
          <w:sz w:val="24"/>
          <w:szCs w:val="24"/>
        </w:rPr>
        <w:t xml:space="preserve">l)  a bérbeadó jogosult a bérleti díjat minden évben a KSH által közzétett inflációs </w:t>
      </w:r>
      <w:r>
        <w:rPr>
          <w:rFonts w:ascii="Garamond" w:hAnsi="Garamond"/>
          <w:bCs/>
          <w:sz w:val="24"/>
          <w:szCs w:val="24"/>
        </w:rPr>
        <w:t xml:space="preserve">  </w:t>
      </w:r>
      <w:r w:rsidRPr="004B01F6">
        <w:rPr>
          <w:rFonts w:ascii="Garamond" w:hAnsi="Garamond"/>
          <w:bCs/>
          <w:sz w:val="24"/>
          <w:szCs w:val="24"/>
        </w:rPr>
        <w:t>rátának megfelelően növelni</w:t>
      </w:r>
      <w:r>
        <w:rPr>
          <w:rFonts w:ascii="Garamond" w:hAnsi="Garamond"/>
          <w:bCs/>
          <w:sz w:val="24"/>
          <w:szCs w:val="24"/>
        </w:rPr>
        <w:t>.</w:t>
      </w:r>
      <w:r w:rsidRPr="004B01F6">
        <w:rPr>
          <w:rFonts w:ascii="Garamond" w:hAnsi="Garamond"/>
          <w:bCs/>
          <w:sz w:val="24"/>
          <w:szCs w:val="24"/>
        </w:rPr>
        <w:t xml:space="preserve"> </w:t>
      </w:r>
    </w:p>
    <w:p w:rsidR="00DB17A2" w:rsidRDefault="00DB17A2" w:rsidP="00DB17A2">
      <w:pPr>
        <w:shd w:val="clear" w:color="auto" w:fill="FFFFFF"/>
        <w:autoSpaceDN w:val="0"/>
        <w:adjustRightInd w:val="0"/>
        <w:spacing w:after="0"/>
        <w:ind w:left="1080" w:hanging="540"/>
        <w:jc w:val="both"/>
        <w:rPr>
          <w:rFonts w:ascii="Garamond" w:hAnsi="Garamond"/>
          <w:sz w:val="24"/>
          <w:szCs w:val="24"/>
        </w:rPr>
      </w:pPr>
      <w:r w:rsidRPr="00375044">
        <w:rPr>
          <w:rFonts w:ascii="Garamond" w:hAnsi="Garamond"/>
          <w:sz w:val="24"/>
          <w:szCs w:val="24"/>
        </w:rPr>
        <w:lastRenderedPageBreak/>
        <w:t xml:space="preserve">5.5. </w:t>
      </w:r>
      <w:r w:rsidRPr="00375044">
        <w:rPr>
          <w:rFonts w:ascii="Garamond" w:hAnsi="Garamond"/>
          <w:sz w:val="24"/>
          <w:szCs w:val="24"/>
        </w:rPr>
        <w:tab/>
        <w:t xml:space="preserve">Az ajánlatkérő (Kiíró) ajánlati kötöttsége az ajánlatok elbírálásával és a nyertes pályázó személyéről való </w:t>
      </w:r>
      <w:r>
        <w:rPr>
          <w:rFonts w:ascii="Garamond" w:hAnsi="Garamond"/>
          <w:sz w:val="24"/>
          <w:szCs w:val="24"/>
        </w:rPr>
        <w:t>döntés meghozatalakor kezdődik.</w:t>
      </w:r>
    </w:p>
    <w:p w:rsidR="00DB17A2" w:rsidRDefault="00DB17A2" w:rsidP="00DB17A2">
      <w:pPr>
        <w:shd w:val="clear" w:color="auto" w:fill="FFFFFF"/>
        <w:autoSpaceDN w:val="0"/>
        <w:adjustRightInd w:val="0"/>
        <w:spacing w:after="0"/>
        <w:ind w:left="1080" w:hanging="540"/>
        <w:jc w:val="both"/>
        <w:rPr>
          <w:rFonts w:ascii="Garamond" w:hAnsi="Garamond"/>
          <w:sz w:val="24"/>
          <w:szCs w:val="24"/>
        </w:rPr>
      </w:pPr>
    </w:p>
    <w:p w:rsidR="00DB17A2" w:rsidRPr="00375044" w:rsidRDefault="00DB17A2" w:rsidP="00DB17A2">
      <w:pPr>
        <w:shd w:val="clear" w:color="auto" w:fill="FFFFFF"/>
        <w:autoSpaceDN w:val="0"/>
        <w:adjustRightInd w:val="0"/>
        <w:spacing w:after="0"/>
        <w:ind w:left="1080" w:hanging="540"/>
        <w:jc w:val="both"/>
        <w:rPr>
          <w:rFonts w:ascii="Garamond" w:hAnsi="Garamond"/>
          <w:sz w:val="24"/>
          <w:szCs w:val="24"/>
        </w:rPr>
      </w:pPr>
    </w:p>
    <w:p w:rsidR="00DB17A2" w:rsidRPr="00375044" w:rsidRDefault="00DB17A2" w:rsidP="00DB17A2">
      <w:pPr>
        <w:shd w:val="clear" w:color="auto" w:fill="FFFFFF"/>
        <w:autoSpaceDN w:val="0"/>
        <w:adjustRightInd w:val="0"/>
        <w:spacing w:after="120"/>
        <w:jc w:val="both"/>
        <w:rPr>
          <w:rFonts w:ascii="Garamond" w:hAnsi="Garamond"/>
          <w:b/>
          <w:bCs/>
          <w:sz w:val="24"/>
          <w:szCs w:val="24"/>
        </w:rPr>
      </w:pPr>
      <w:r w:rsidRPr="00375044">
        <w:rPr>
          <w:rFonts w:ascii="Garamond" w:hAnsi="Garamond"/>
          <w:b/>
          <w:bCs/>
          <w:sz w:val="24"/>
          <w:szCs w:val="24"/>
        </w:rPr>
        <w:t xml:space="preserve">         6.     A pályázati felhívás visszavonása</w:t>
      </w:r>
    </w:p>
    <w:p w:rsidR="00DB17A2" w:rsidRPr="00375044" w:rsidRDefault="00DB17A2" w:rsidP="00DB17A2">
      <w:pPr>
        <w:shd w:val="clear" w:color="auto" w:fill="FFFFFF"/>
        <w:autoSpaceDN w:val="0"/>
        <w:adjustRightInd w:val="0"/>
        <w:spacing w:after="0"/>
        <w:ind w:left="540"/>
        <w:jc w:val="both"/>
        <w:rPr>
          <w:rFonts w:ascii="Garamond" w:hAnsi="Garamond"/>
          <w:b/>
          <w:bCs/>
          <w:sz w:val="24"/>
          <w:szCs w:val="24"/>
        </w:rPr>
      </w:pPr>
    </w:p>
    <w:p w:rsidR="00DB17A2" w:rsidRPr="00375044" w:rsidRDefault="00DB17A2" w:rsidP="00DB17A2">
      <w:pPr>
        <w:tabs>
          <w:tab w:val="left" w:pos="1080"/>
        </w:tabs>
        <w:autoSpaceDN w:val="0"/>
        <w:adjustRightInd w:val="0"/>
        <w:spacing w:after="120"/>
        <w:ind w:left="1080" w:hanging="540"/>
        <w:jc w:val="both"/>
        <w:rPr>
          <w:rFonts w:ascii="Garamond" w:hAnsi="Garamond"/>
          <w:sz w:val="24"/>
          <w:szCs w:val="24"/>
        </w:rPr>
      </w:pPr>
      <w:r w:rsidRPr="00375044">
        <w:rPr>
          <w:rFonts w:ascii="Garamond" w:hAnsi="Garamond"/>
          <w:sz w:val="24"/>
          <w:szCs w:val="24"/>
        </w:rPr>
        <w:t>6.1.</w:t>
      </w:r>
      <w:r w:rsidRPr="00375044">
        <w:rPr>
          <w:rFonts w:ascii="Garamond" w:hAnsi="Garamond"/>
          <w:sz w:val="24"/>
          <w:szCs w:val="24"/>
        </w:rPr>
        <w:tab/>
        <w:t>Az ajánlatkérő a pályázati felhívást az ajánlatok benyújtására megjelölt időpontig (azaz az ajánlattételi határidő lejártáig) visszavonhatja, döntését köteles a pályázati felhívás közzétételére vonatkozó szabályok szerint meghirdetni</w:t>
      </w:r>
      <w:r>
        <w:rPr>
          <w:rFonts w:ascii="Garamond" w:hAnsi="Garamond"/>
          <w:sz w:val="24"/>
          <w:szCs w:val="24"/>
        </w:rPr>
        <w:t>,</w:t>
      </w:r>
      <w:r w:rsidRPr="00375044">
        <w:rPr>
          <w:rFonts w:ascii="Garamond" w:hAnsi="Garamond"/>
          <w:sz w:val="24"/>
          <w:szCs w:val="24"/>
        </w:rPr>
        <w:t xml:space="preserve"> illetve erről az ajánlattevőket haladéktalanul írásban értesíteni. </w:t>
      </w:r>
    </w:p>
    <w:p w:rsidR="00DB17A2" w:rsidRPr="00375044" w:rsidRDefault="00DB17A2" w:rsidP="00DB17A2">
      <w:pPr>
        <w:autoSpaceDN w:val="0"/>
        <w:adjustRightInd w:val="0"/>
        <w:spacing w:after="120"/>
        <w:ind w:left="1080" w:hanging="540"/>
        <w:jc w:val="both"/>
        <w:rPr>
          <w:rFonts w:ascii="Garamond" w:hAnsi="Garamond"/>
          <w:sz w:val="24"/>
          <w:szCs w:val="24"/>
        </w:rPr>
      </w:pPr>
      <w:r w:rsidRPr="00375044">
        <w:rPr>
          <w:rFonts w:ascii="Garamond" w:hAnsi="Garamond"/>
          <w:sz w:val="24"/>
          <w:szCs w:val="24"/>
        </w:rPr>
        <w:t>6.2.</w:t>
      </w:r>
      <w:r w:rsidRPr="00375044">
        <w:rPr>
          <w:rFonts w:ascii="Garamond" w:hAnsi="Garamond"/>
          <w:sz w:val="24"/>
          <w:szCs w:val="24"/>
        </w:rPr>
        <w:tab/>
        <w:t xml:space="preserve">A pályázati eljárásnak az ajánlatkérő általi visszavonása esetén - ha a pályázati dokumentáció rendelkezésre bocsátása ellenérték fejében történt - az ajánlatkérő a dokumentumok visszaszolgáltatása ellenében az ajánlattevőnek az ellenértéket a visszavonásról szóló döntést követő 5 munkanapon belül visszafizeti. </w:t>
      </w:r>
    </w:p>
    <w:p w:rsidR="00DB17A2" w:rsidRDefault="00DB17A2" w:rsidP="00DB17A2">
      <w:pPr>
        <w:autoSpaceDN w:val="0"/>
        <w:adjustRightInd w:val="0"/>
        <w:spacing w:after="0"/>
        <w:ind w:left="1134" w:hanging="567"/>
        <w:jc w:val="both"/>
        <w:rPr>
          <w:rFonts w:ascii="Garamond" w:hAnsi="Garamond"/>
          <w:sz w:val="24"/>
          <w:szCs w:val="24"/>
        </w:rPr>
      </w:pPr>
      <w:r w:rsidRPr="00375044">
        <w:rPr>
          <w:rFonts w:ascii="Garamond" w:hAnsi="Garamond"/>
          <w:sz w:val="24"/>
          <w:szCs w:val="24"/>
        </w:rPr>
        <w:t>6.3.</w:t>
      </w:r>
      <w:r w:rsidRPr="00375044">
        <w:rPr>
          <w:rFonts w:ascii="Garamond" w:hAnsi="Garamond"/>
          <w:sz w:val="24"/>
          <w:szCs w:val="24"/>
        </w:rPr>
        <w:tab/>
        <w:t>Az ajánlattevő az ajánlattételi határidő lejártáig módosíthatja vagy visszavonhatja pályázati ajánlatát. Az ajánlattételi határidő lejártát követően a benyújtott ajánlatok nem módosíthatók, kivéve, ha az ajánlatkérő - határidő kitűzésével - módosít</w:t>
      </w:r>
      <w:r>
        <w:rPr>
          <w:rFonts w:ascii="Garamond" w:hAnsi="Garamond"/>
          <w:sz w:val="24"/>
          <w:szCs w:val="24"/>
        </w:rPr>
        <w:t>ásra hívja fel a pályázó(</w:t>
      </w:r>
      <w:proofErr w:type="spellStart"/>
      <w:r>
        <w:rPr>
          <w:rFonts w:ascii="Garamond" w:hAnsi="Garamond"/>
          <w:sz w:val="24"/>
          <w:szCs w:val="24"/>
        </w:rPr>
        <w:t>ka</w:t>
      </w:r>
      <w:proofErr w:type="spellEnd"/>
      <w:r>
        <w:rPr>
          <w:rFonts w:ascii="Garamond" w:hAnsi="Garamond"/>
          <w:sz w:val="24"/>
          <w:szCs w:val="24"/>
        </w:rPr>
        <w:t xml:space="preserve">)t. </w:t>
      </w:r>
    </w:p>
    <w:p w:rsidR="00DB17A2" w:rsidRPr="00375044" w:rsidRDefault="00DB17A2" w:rsidP="00DB17A2">
      <w:pPr>
        <w:autoSpaceDN w:val="0"/>
        <w:adjustRightInd w:val="0"/>
        <w:spacing w:after="0"/>
        <w:ind w:left="1134" w:hanging="567"/>
        <w:jc w:val="both"/>
        <w:rPr>
          <w:rFonts w:ascii="Garamond" w:hAnsi="Garamond"/>
          <w:sz w:val="24"/>
          <w:szCs w:val="24"/>
        </w:rPr>
      </w:pPr>
    </w:p>
    <w:p w:rsidR="00DB17A2" w:rsidRPr="00375044" w:rsidRDefault="00DB17A2" w:rsidP="00DB17A2">
      <w:pPr>
        <w:tabs>
          <w:tab w:val="left" w:pos="993"/>
          <w:tab w:val="left" w:pos="9356"/>
        </w:tabs>
        <w:spacing w:before="240" w:after="240"/>
        <w:ind w:left="993" w:right="50" w:hanging="993"/>
        <w:jc w:val="both"/>
        <w:rPr>
          <w:rFonts w:ascii="Garamond" w:hAnsi="Garamond"/>
          <w:sz w:val="24"/>
          <w:szCs w:val="24"/>
        </w:rPr>
      </w:pPr>
      <w:r w:rsidRPr="00375044">
        <w:rPr>
          <w:rFonts w:ascii="Garamond" w:hAnsi="Garamond"/>
          <w:b/>
          <w:bCs/>
          <w:sz w:val="24"/>
          <w:szCs w:val="24"/>
        </w:rPr>
        <w:t xml:space="preserve">         7.  A pályázat benyújtásakor csatolandó, azzal, hogy a kötelezően csatolandó mellékleteket magyar nyelven kell benyújtani: </w:t>
      </w:r>
    </w:p>
    <w:p w:rsidR="00DB17A2" w:rsidRPr="00375044" w:rsidRDefault="00DB17A2" w:rsidP="00DB17A2">
      <w:pPr>
        <w:tabs>
          <w:tab w:val="left" w:pos="1080"/>
        </w:tabs>
        <w:ind w:left="1080" w:hanging="540"/>
        <w:jc w:val="both"/>
        <w:rPr>
          <w:rFonts w:ascii="Garamond" w:hAnsi="Garamond"/>
          <w:sz w:val="24"/>
          <w:szCs w:val="24"/>
        </w:rPr>
      </w:pPr>
      <w:r w:rsidRPr="00375044">
        <w:rPr>
          <w:rFonts w:ascii="Garamond" w:hAnsi="Garamond"/>
          <w:sz w:val="24"/>
          <w:szCs w:val="24"/>
        </w:rPr>
        <w:t>7.1.</w:t>
      </w:r>
      <w:r w:rsidRPr="00375044">
        <w:rPr>
          <w:rFonts w:ascii="Garamond" w:hAnsi="Garamond"/>
          <w:sz w:val="24"/>
          <w:szCs w:val="24"/>
        </w:rPr>
        <w:tab/>
      </w:r>
      <w:r w:rsidRPr="00375044">
        <w:rPr>
          <w:rFonts w:ascii="Garamond" w:hAnsi="Garamond"/>
          <w:sz w:val="24"/>
          <w:szCs w:val="24"/>
          <w:u w:val="single"/>
        </w:rPr>
        <w:t>Egyéni vállalkozók esetében</w:t>
      </w:r>
      <w:r w:rsidRPr="00375044">
        <w:rPr>
          <w:rFonts w:ascii="Garamond" w:hAnsi="Garamond"/>
          <w:sz w:val="24"/>
          <w:szCs w:val="24"/>
        </w:rPr>
        <w:t xml:space="preserve"> a 2010. jan. 1. után indult egyéni vállalkozások esetében a Közigazgatási és Elektronikus Közszolgáltatások Központi Hivatala által kiállított hatósági bizonyítvány, korábbi egyéni vállalkozás esetében az illetékes okmányiroda hatósági bizonyítványa (a pályázatok benyújtására nyitva álló határidő kezdetét megelőzően legfeljebb 30 napnál nem régebbi időpontban kiállított okirat</w:t>
      </w:r>
      <w:r>
        <w:rPr>
          <w:rFonts w:ascii="Garamond" w:hAnsi="Garamond"/>
          <w:sz w:val="24"/>
          <w:szCs w:val="24"/>
        </w:rPr>
        <w:t>tal).</w:t>
      </w:r>
    </w:p>
    <w:p w:rsidR="00DB17A2" w:rsidRPr="00375044" w:rsidRDefault="00DB17A2" w:rsidP="00DB17A2">
      <w:pPr>
        <w:tabs>
          <w:tab w:val="left" w:pos="1080"/>
        </w:tabs>
        <w:spacing w:after="120"/>
        <w:ind w:left="1080" w:hanging="540"/>
        <w:jc w:val="both"/>
        <w:rPr>
          <w:rFonts w:ascii="Garamond" w:hAnsi="Garamond"/>
          <w:sz w:val="24"/>
          <w:szCs w:val="24"/>
        </w:rPr>
      </w:pPr>
      <w:r w:rsidRPr="00375044">
        <w:rPr>
          <w:rFonts w:ascii="Garamond" w:hAnsi="Garamond"/>
          <w:sz w:val="24"/>
          <w:szCs w:val="24"/>
        </w:rPr>
        <w:t>7.2.</w:t>
      </w:r>
      <w:r w:rsidRPr="00375044">
        <w:rPr>
          <w:rFonts w:ascii="Garamond" w:hAnsi="Garamond"/>
          <w:sz w:val="24"/>
          <w:szCs w:val="24"/>
        </w:rPr>
        <w:tab/>
      </w:r>
      <w:r w:rsidRPr="00375044">
        <w:rPr>
          <w:rFonts w:ascii="Garamond" w:hAnsi="Garamond"/>
          <w:sz w:val="24"/>
          <w:szCs w:val="24"/>
          <w:u w:val="single"/>
        </w:rPr>
        <w:t>Jogi személy pályázó esetén:</w:t>
      </w:r>
    </w:p>
    <w:p w:rsidR="00DB17A2" w:rsidRPr="00375044" w:rsidRDefault="00DB17A2" w:rsidP="00DB17A2">
      <w:pPr>
        <w:tabs>
          <w:tab w:val="left" w:pos="1418"/>
        </w:tabs>
        <w:spacing w:after="120"/>
        <w:ind w:left="1134"/>
        <w:jc w:val="both"/>
        <w:rPr>
          <w:rFonts w:ascii="Garamond" w:hAnsi="Garamond"/>
          <w:sz w:val="24"/>
          <w:szCs w:val="24"/>
        </w:rPr>
      </w:pPr>
      <w:r w:rsidRPr="00375044">
        <w:rPr>
          <w:rFonts w:ascii="Garamond" w:hAnsi="Garamond"/>
          <w:sz w:val="24"/>
          <w:szCs w:val="24"/>
        </w:rPr>
        <w:t>a)</w:t>
      </w:r>
      <w:r w:rsidRPr="00375044">
        <w:rPr>
          <w:rFonts w:ascii="Garamond" w:hAnsi="Garamond"/>
          <w:sz w:val="24"/>
          <w:szCs w:val="24"/>
        </w:rPr>
        <w:tab/>
        <w:t xml:space="preserve">30 napnál nem régebbi hiteles cégkivonat vagy a pályázóra vonatkozó szabályok szerinti nyilvántartást végző hatóság által kiállított nyilvántartásba vételt igazoló okirat hiteles példánya, </w:t>
      </w:r>
    </w:p>
    <w:p w:rsidR="00DB17A2" w:rsidRPr="00375044" w:rsidRDefault="00DB17A2" w:rsidP="00DB17A2">
      <w:pPr>
        <w:tabs>
          <w:tab w:val="left" w:pos="426"/>
          <w:tab w:val="left" w:pos="1134"/>
          <w:tab w:val="left" w:pos="1418"/>
        </w:tabs>
        <w:spacing w:after="120"/>
        <w:ind w:left="1134"/>
        <w:jc w:val="both"/>
        <w:rPr>
          <w:rFonts w:ascii="Garamond" w:hAnsi="Garamond"/>
          <w:sz w:val="24"/>
          <w:szCs w:val="24"/>
        </w:rPr>
      </w:pPr>
      <w:r w:rsidRPr="00375044">
        <w:rPr>
          <w:rFonts w:ascii="Garamond" w:hAnsi="Garamond"/>
          <w:sz w:val="24"/>
          <w:szCs w:val="24"/>
        </w:rPr>
        <w:t>b)</w:t>
      </w:r>
      <w:r w:rsidRPr="00375044">
        <w:rPr>
          <w:rFonts w:ascii="Garamond" w:hAnsi="Garamond"/>
          <w:sz w:val="24"/>
          <w:szCs w:val="24"/>
        </w:rPr>
        <w:tab/>
        <w:t xml:space="preserve">eredeti vagy közjegyző által hitelesített másolatban aláírási címpéldány </w:t>
      </w:r>
      <w:r>
        <w:rPr>
          <w:rFonts w:ascii="Garamond" w:hAnsi="Garamond"/>
          <w:sz w:val="24"/>
          <w:szCs w:val="24"/>
        </w:rPr>
        <w:t>vagy ügyvéd által ellenjegyzett,</w:t>
      </w:r>
      <w:r w:rsidRPr="00375044">
        <w:rPr>
          <w:rFonts w:ascii="Garamond" w:hAnsi="Garamond"/>
          <w:sz w:val="24"/>
          <w:szCs w:val="24"/>
        </w:rPr>
        <w:t xml:space="preserve"> a Cégtörvény 9. §</w:t>
      </w:r>
      <w:proofErr w:type="spellStart"/>
      <w:r w:rsidRPr="00375044">
        <w:rPr>
          <w:rFonts w:ascii="Garamond" w:hAnsi="Garamond"/>
          <w:sz w:val="24"/>
          <w:szCs w:val="24"/>
        </w:rPr>
        <w:t>-nak</w:t>
      </w:r>
      <w:proofErr w:type="spellEnd"/>
      <w:r w:rsidRPr="00375044">
        <w:rPr>
          <w:rFonts w:ascii="Garamond" w:hAnsi="Garamond"/>
          <w:sz w:val="24"/>
          <w:szCs w:val="24"/>
        </w:rPr>
        <w:t xml:space="preserve"> megfelelő eredeti aláírás-minta, amennyiben ezen okiratokkal a pályázónak a vonatkozó jogszabályok alapján kötelezően rendelkeznie kell; és amennyiben az ajánlatot nem a pályázó aláírásra jogosult képviselője írja alá, úgy közjegyzői okiratba, vagy ügyvéd által ellenjegyzett teljes bizonyító erejű magánokiratba foglalt meghatalmazás, </w:t>
      </w:r>
    </w:p>
    <w:p w:rsidR="00DB17A2" w:rsidRDefault="00DB17A2" w:rsidP="00DB17A2">
      <w:pPr>
        <w:tabs>
          <w:tab w:val="left" w:pos="426"/>
          <w:tab w:val="left" w:pos="1134"/>
          <w:tab w:val="left" w:pos="1418"/>
        </w:tabs>
        <w:spacing w:after="0"/>
        <w:ind w:left="1134"/>
        <w:jc w:val="both"/>
        <w:rPr>
          <w:rFonts w:ascii="Garamond" w:hAnsi="Garamond"/>
          <w:sz w:val="24"/>
          <w:szCs w:val="24"/>
        </w:rPr>
      </w:pPr>
      <w:r w:rsidRPr="00375044">
        <w:rPr>
          <w:rFonts w:ascii="Garamond" w:hAnsi="Garamond"/>
          <w:sz w:val="24"/>
          <w:szCs w:val="24"/>
        </w:rPr>
        <w:t>c)</w:t>
      </w:r>
      <w:r w:rsidRPr="00375044">
        <w:rPr>
          <w:rFonts w:ascii="Garamond" w:hAnsi="Garamond"/>
          <w:sz w:val="24"/>
          <w:szCs w:val="24"/>
        </w:rPr>
        <w:tab/>
        <w:t xml:space="preserve">a csődeljárásról és felszámolási eljárásról szóló 1991. évi XLIX. törvény szerinti gazdálkodó szervezet pályázó esetén a vezető tisztségviselőjétől származó azon nyilatkozat, amely </w:t>
      </w:r>
      <w:r w:rsidR="009C2D64" w:rsidRPr="00375044">
        <w:rPr>
          <w:rFonts w:ascii="Garamond" w:hAnsi="Garamond"/>
          <w:sz w:val="24"/>
          <w:szCs w:val="24"/>
        </w:rPr>
        <w:t>szerint a</w:t>
      </w:r>
      <w:r w:rsidRPr="00375044">
        <w:rPr>
          <w:rFonts w:ascii="Garamond" w:hAnsi="Garamond"/>
          <w:sz w:val="24"/>
          <w:szCs w:val="24"/>
        </w:rPr>
        <w:t xml:space="preserve"> pályázó nem áll végelszámolás alatt, nincs ellene indított csőd-, illetve fel</w:t>
      </w:r>
      <w:r>
        <w:rPr>
          <w:rFonts w:ascii="Garamond" w:hAnsi="Garamond"/>
          <w:sz w:val="24"/>
          <w:szCs w:val="24"/>
        </w:rPr>
        <w:t xml:space="preserve">számolási eljárás folyamatban. </w:t>
      </w:r>
    </w:p>
    <w:p w:rsidR="00DB17A2" w:rsidRPr="00375044" w:rsidRDefault="00DB17A2" w:rsidP="00DB17A2">
      <w:pPr>
        <w:tabs>
          <w:tab w:val="left" w:pos="426"/>
        </w:tabs>
        <w:spacing w:after="0"/>
        <w:ind w:left="1440" w:hanging="360"/>
        <w:jc w:val="both"/>
        <w:rPr>
          <w:rFonts w:ascii="Garamond" w:hAnsi="Garamond"/>
          <w:sz w:val="24"/>
          <w:szCs w:val="24"/>
        </w:rPr>
      </w:pPr>
    </w:p>
    <w:p w:rsidR="00DB17A2" w:rsidRPr="00375044" w:rsidRDefault="00DB17A2" w:rsidP="00DB17A2">
      <w:pPr>
        <w:tabs>
          <w:tab w:val="left" w:pos="567"/>
        </w:tabs>
        <w:overflowPunct w:val="0"/>
        <w:adjustRightInd w:val="0"/>
        <w:spacing w:after="120"/>
        <w:ind w:left="567" w:hanging="567"/>
        <w:jc w:val="both"/>
        <w:textAlignment w:val="baseline"/>
        <w:rPr>
          <w:rFonts w:ascii="Garamond" w:hAnsi="Garamond"/>
          <w:sz w:val="24"/>
          <w:szCs w:val="24"/>
        </w:rPr>
      </w:pPr>
      <w:r w:rsidRPr="00375044">
        <w:rPr>
          <w:rFonts w:ascii="Garamond" w:hAnsi="Garamond"/>
          <w:sz w:val="24"/>
          <w:szCs w:val="24"/>
        </w:rPr>
        <w:t xml:space="preserve">         7.3   </w:t>
      </w:r>
      <w:r w:rsidRPr="00B97EBA">
        <w:rPr>
          <w:rFonts w:ascii="Garamond" w:hAnsi="Garamond"/>
          <w:sz w:val="24"/>
          <w:szCs w:val="24"/>
        </w:rPr>
        <w:t>Valamennyi pályázónak be kell nyújtania az alábbi okiratokat, nyilatkozatokat:</w:t>
      </w:r>
      <w:r w:rsidRPr="00375044">
        <w:rPr>
          <w:rFonts w:ascii="Garamond" w:hAnsi="Garamond"/>
          <w:sz w:val="24"/>
          <w:szCs w:val="24"/>
        </w:rPr>
        <w:t xml:space="preserve"> </w:t>
      </w:r>
    </w:p>
    <w:p w:rsidR="00DB17A2" w:rsidRDefault="00DB17A2" w:rsidP="00DB17A2">
      <w:pPr>
        <w:tabs>
          <w:tab w:val="left" w:pos="426"/>
          <w:tab w:val="left" w:pos="1276"/>
        </w:tabs>
        <w:overflowPunct w:val="0"/>
        <w:adjustRightInd w:val="0"/>
        <w:spacing w:after="120"/>
        <w:ind w:left="1418" w:hanging="284"/>
        <w:jc w:val="both"/>
        <w:textAlignment w:val="baseline"/>
        <w:rPr>
          <w:rFonts w:ascii="Garamond" w:hAnsi="Garamond"/>
          <w:sz w:val="24"/>
          <w:szCs w:val="24"/>
        </w:rPr>
      </w:pPr>
      <w:r w:rsidRPr="00375044">
        <w:rPr>
          <w:rFonts w:ascii="Garamond" w:hAnsi="Garamond"/>
          <w:sz w:val="24"/>
          <w:szCs w:val="24"/>
        </w:rPr>
        <w:t>a) igazolás, hogy a pályázónak nincs 12 hónapnál régebben lejárt adó, illeték, vám, társadalombiztosítási járulék, valamint elkülönített állami pénzalappal szemben fennálló tartozása (NAV „együttes” nemleges adóigazolás)</w:t>
      </w:r>
      <w:r>
        <w:rPr>
          <w:rFonts w:ascii="Garamond" w:hAnsi="Garamond"/>
          <w:sz w:val="24"/>
          <w:szCs w:val="24"/>
        </w:rPr>
        <w:t>;</w:t>
      </w:r>
      <w:r w:rsidRPr="00375044">
        <w:rPr>
          <w:rFonts w:ascii="Garamond" w:hAnsi="Garamond"/>
          <w:sz w:val="24"/>
          <w:szCs w:val="24"/>
        </w:rPr>
        <w:t xml:space="preserve"> </w:t>
      </w:r>
      <w:r>
        <w:rPr>
          <w:rFonts w:ascii="Garamond" w:hAnsi="Garamond"/>
          <w:sz w:val="24"/>
          <w:szCs w:val="24"/>
        </w:rPr>
        <w:t xml:space="preserve">amennyiben a pályázó szerepel a Nemzeti Adó- és Vámhivatal által vezetett „köztartozásmentes adózó” adatbázisban, elegendő az erre vonatkozó nyilatkozatát csatolnia, </w:t>
      </w:r>
    </w:p>
    <w:p w:rsidR="00DB17A2" w:rsidRDefault="00DB17A2" w:rsidP="00DB17A2">
      <w:pPr>
        <w:tabs>
          <w:tab w:val="left" w:pos="426"/>
          <w:tab w:val="left" w:pos="1418"/>
        </w:tabs>
        <w:overflowPunct w:val="0"/>
        <w:adjustRightInd w:val="0"/>
        <w:spacing w:after="120"/>
        <w:ind w:left="1418" w:hanging="284"/>
        <w:jc w:val="both"/>
        <w:textAlignment w:val="baseline"/>
        <w:rPr>
          <w:rFonts w:ascii="Garamond" w:hAnsi="Garamond"/>
          <w:sz w:val="24"/>
          <w:szCs w:val="24"/>
        </w:rPr>
      </w:pPr>
      <w:r w:rsidRPr="00375044">
        <w:rPr>
          <w:rFonts w:ascii="Garamond" w:hAnsi="Garamond"/>
          <w:sz w:val="24"/>
          <w:szCs w:val="24"/>
        </w:rPr>
        <w:t>b) nyilatkozat, hogy a kiíró önkormányzattal szemben nincs fennálló adótartozása, mely nyilatkozatot a Budapest VII. kerület Erzsébetváros Önkormányzata Pén</w:t>
      </w:r>
      <w:r>
        <w:rPr>
          <w:rFonts w:ascii="Garamond" w:hAnsi="Garamond"/>
          <w:sz w:val="24"/>
          <w:szCs w:val="24"/>
        </w:rPr>
        <w:t xml:space="preserve">zügyi Irodájának Adócsoportjában lehet beszerezni, </w:t>
      </w:r>
    </w:p>
    <w:p w:rsidR="00DB17A2" w:rsidRPr="00375044" w:rsidRDefault="00DB17A2" w:rsidP="00DB17A2">
      <w:pPr>
        <w:tabs>
          <w:tab w:val="left" w:pos="426"/>
          <w:tab w:val="left" w:pos="1418"/>
        </w:tabs>
        <w:overflowPunct w:val="0"/>
        <w:adjustRightInd w:val="0"/>
        <w:spacing w:after="120"/>
        <w:ind w:left="1418" w:hanging="284"/>
        <w:jc w:val="both"/>
        <w:textAlignment w:val="baseline"/>
        <w:rPr>
          <w:rFonts w:ascii="Garamond" w:hAnsi="Garamond"/>
          <w:sz w:val="24"/>
          <w:szCs w:val="24"/>
        </w:rPr>
      </w:pPr>
      <w:r>
        <w:rPr>
          <w:rFonts w:ascii="Garamond" w:hAnsi="Garamond"/>
          <w:sz w:val="24"/>
          <w:szCs w:val="24"/>
        </w:rPr>
        <w:t>c) nyilatkozat arról, hogy nincs a kiíró önkormányzat tulajdonában lévő ingatlan bérleti jogviszonyával kapcsolatos tartozása (bérleti díj, közüzemi díjak stb.)</w:t>
      </w:r>
    </w:p>
    <w:p w:rsidR="00DB17A2" w:rsidRPr="00375044" w:rsidRDefault="00DB17A2" w:rsidP="00DB17A2">
      <w:pPr>
        <w:tabs>
          <w:tab w:val="left" w:pos="426"/>
          <w:tab w:val="left" w:pos="1134"/>
        </w:tabs>
        <w:overflowPunct w:val="0"/>
        <w:adjustRightInd w:val="0"/>
        <w:spacing w:after="120"/>
        <w:ind w:left="993" w:firstLine="141"/>
        <w:jc w:val="both"/>
        <w:textAlignment w:val="baseline"/>
        <w:rPr>
          <w:rFonts w:ascii="Garamond" w:hAnsi="Garamond"/>
          <w:sz w:val="24"/>
          <w:szCs w:val="24"/>
        </w:rPr>
      </w:pPr>
      <w:r>
        <w:rPr>
          <w:rFonts w:ascii="Garamond" w:hAnsi="Garamond"/>
          <w:sz w:val="24"/>
          <w:szCs w:val="24"/>
        </w:rPr>
        <w:t>d</w:t>
      </w:r>
      <w:r w:rsidRPr="00375044">
        <w:rPr>
          <w:rFonts w:ascii="Garamond" w:hAnsi="Garamond"/>
          <w:sz w:val="24"/>
          <w:szCs w:val="24"/>
        </w:rPr>
        <w:t xml:space="preserve">)  a </w:t>
      </w:r>
      <w:r w:rsidRPr="00753E1C">
        <w:rPr>
          <w:rFonts w:ascii="Garamond" w:hAnsi="Garamond"/>
          <w:sz w:val="24"/>
          <w:szCs w:val="24"/>
        </w:rPr>
        <w:t>mellékletben szereplő nyilatkozat elfogadása</w:t>
      </w:r>
      <w:r>
        <w:rPr>
          <w:rFonts w:ascii="Garamond" w:hAnsi="Garamond"/>
          <w:sz w:val="24"/>
          <w:szCs w:val="24"/>
        </w:rPr>
        <w:t>,</w:t>
      </w:r>
      <w:r w:rsidRPr="00375044">
        <w:rPr>
          <w:rFonts w:ascii="Garamond" w:hAnsi="Garamond"/>
          <w:sz w:val="24"/>
          <w:szCs w:val="24"/>
        </w:rPr>
        <w:t xml:space="preserve"> </w:t>
      </w:r>
    </w:p>
    <w:p w:rsidR="00DB17A2" w:rsidRPr="00375044" w:rsidRDefault="00DB17A2" w:rsidP="00DB17A2">
      <w:pPr>
        <w:tabs>
          <w:tab w:val="left" w:pos="851"/>
        </w:tabs>
        <w:ind w:left="851" w:firstLine="283"/>
        <w:rPr>
          <w:rFonts w:ascii="Garamond" w:hAnsi="Garamond"/>
          <w:sz w:val="24"/>
          <w:szCs w:val="24"/>
        </w:rPr>
      </w:pPr>
      <w:r>
        <w:rPr>
          <w:rFonts w:ascii="Garamond" w:hAnsi="Garamond"/>
          <w:sz w:val="24"/>
          <w:szCs w:val="24"/>
        </w:rPr>
        <w:t>e)</w:t>
      </w:r>
      <w:r w:rsidRPr="00375044">
        <w:rPr>
          <w:rFonts w:ascii="Garamond" w:hAnsi="Garamond"/>
          <w:sz w:val="24"/>
          <w:szCs w:val="24"/>
        </w:rPr>
        <w:t xml:space="preserve">  a pályázati biztosíték megfizetését</w:t>
      </w:r>
      <w:r>
        <w:rPr>
          <w:rFonts w:ascii="Garamond" w:hAnsi="Garamond"/>
          <w:sz w:val="24"/>
          <w:szCs w:val="24"/>
        </w:rPr>
        <w:t xml:space="preserve"> </w:t>
      </w:r>
      <w:r w:rsidRPr="00375044">
        <w:rPr>
          <w:rFonts w:ascii="Garamond" w:hAnsi="Garamond"/>
          <w:sz w:val="24"/>
          <w:szCs w:val="24"/>
        </w:rPr>
        <w:t>hitelt</w:t>
      </w:r>
      <w:r>
        <w:rPr>
          <w:rFonts w:ascii="Garamond" w:hAnsi="Garamond"/>
          <w:sz w:val="24"/>
          <w:szCs w:val="24"/>
        </w:rPr>
        <w:t xml:space="preserve"> érdemlően igazoló dokumentum. </w:t>
      </w:r>
    </w:p>
    <w:p w:rsidR="00DB17A2" w:rsidRDefault="00DB17A2" w:rsidP="00DB17A2">
      <w:pPr>
        <w:spacing w:after="0"/>
        <w:ind w:left="1134" w:hanging="567"/>
        <w:jc w:val="both"/>
        <w:rPr>
          <w:rFonts w:ascii="Garamond" w:hAnsi="Garamond"/>
          <w:sz w:val="24"/>
          <w:szCs w:val="24"/>
        </w:rPr>
      </w:pPr>
      <w:r w:rsidRPr="00375044">
        <w:rPr>
          <w:rFonts w:ascii="Garamond" w:hAnsi="Garamond"/>
          <w:sz w:val="24"/>
          <w:szCs w:val="24"/>
        </w:rPr>
        <w:t xml:space="preserve">7.4. </w:t>
      </w:r>
      <w:r w:rsidRPr="00B97EBA">
        <w:rPr>
          <w:rFonts w:ascii="Garamond" w:hAnsi="Garamond"/>
          <w:sz w:val="24"/>
          <w:szCs w:val="24"/>
        </w:rPr>
        <w:t xml:space="preserve">Valamennyi pályázónak meg kell jelölnie </w:t>
      </w:r>
      <w:r>
        <w:rPr>
          <w:rFonts w:ascii="Garamond" w:hAnsi="Garamond"/>
          <w:sz w:val="24"/>
          <w:szCs w:val="24"/>
        </w:rPr>
        <w:t xml:space="preserve">azonnali elérhetőségét (mobil </w:t>
      </w:r>
      <w:r w:rsidRPr="00B97EBA">
        <w:rPr>
          <w:rFonts w:ascii="Garamond" w:hAnsi="Garamond"/>
          <w:sz w:val="24"/>
          <w:szCs w:val="24"/>
        </w:rPr>
        <w:t>telefonszám, e-mail cím).</w:t>
      </w:r>
    </w:p>
    <w:p w:rsidR="00DB17A2" w:rsidRPr="00375044" w:rsidRDefault="00DB17A2" w:rsidP="00DB17A2">
      <w:pPr>
        <w:spacing w:after="0"/>
        <w:ind w:left="1134" w:hanging="567"/>
        <w:jc w:val="both"/>
        <w:rPr>
          <w:rFonts w:ascii="Garamond" w:hAnsi="Garamond"/>
          <w:sz w:val="24"/>
          <w:szCs w:val="24"/>
        </w:rPr>
      </w:pPr>
    </w:p>
    <w:p w:rsidR="00DB17A2" w:rsidRDefault="00DB17A2" w:rsidP="00DB17A2">
      <w:pPr>
        <w:tabs>
          <w:tab w:val="left" w:pos="1080"/>
        </w:tabs>
        <w:ind w:left="1080" w:hanging="540"/>
        <w:jc w:val="both"/>
        <w:rPr>
          <w:rFonts w:ascii="Garamond" w:hAnsi="Garamond"/>
          <w:sz w:val="24"/>
          <w:szCs w:val="24"/>
        </w:rPr>
      </w:pPr>
      <w:r w:rsidRPr="00375044">
        <w:rPr>
          <w:rFonts w:ascii="Garamond" w:hAnsi="Garamond"/>
          <w:sz w:val="24"/>
          <w:szCs w:val="24"/>
        </w:rPr>
        <w:t>7.5.</w:t>
      </w:r>
      <w:r w:rsidRPr="00375044">
        <w:rPr>
          <w:rFonts w:ascii="Garamond" w:hAnsi="Garamond"/>
          <w:sz w:val="24"/>
          <w:szCs w:val="24"/>
        </w:rPr>
        <w:tab/>
        <w:t>A 7.1., illetve a 7.2. és 7.3.  szerinti iratokat a pályázónak a 2./pont szerinti lezárt borítékkal egyidejűleg, de attól elkülönítve, nem lezártan kell beadnia. Az átvételről dátum szeri</w:t>
      </w:r>
      <w:r>
        <w:rPr>
          <w:rFonts w:ascii="Garamond" w:hAnsi="Garamond"/>
          <w:sz w:val="24"/>
          <w:szCs w:val="24"/>
        </w:rPr>
        <w:t>nti igazolás kerül kiállításra.</w:t>
      </w:r>
    </w:p>
    <w:p w:rsidR="00DB17A2" w:rsidRPr="00B97EBA" w:rsidRDefault="00DB17A2" w:rsidP="00DB17A2">
      <w:pPr>
        <w:tabs>
          <w:tab w:val="left" w:pos="1080"/>
        </w:tabs>
        <w:spacing w:after="0"/>
        <w:ind w:left="1080" w:hanging="540"/>
        <w:jc w:val="both"/>
        <w:rPr>
          <w:rFonts w:ascii="Garamond" w:hAnsi="Garamond"/>
          <w:sz w:val="24"/>
          <w:szCs w:val="24"/>
        </w:rPr>
      </w:pPr>
    </w:p>
    <w:p w:rsidR="00DB17A2" w:rsidRDefault="00DB17A2" w:rsidP="00DB17A2">
      <w:pPr>
        <w:spacing w:after="0"/>
        <w:ind w:left="567" w:right="301"/>
        <w:jc w:val="both"/>
        <w:rPr>
          <w:rFonts w:ascii="Garamond" w:hAnsi="Garamond"/>
          <w:b/>
          <w:bCs/>
          <w:caps/>
          <w:sz w:val="24"/>
          <w:szCs w:val="24"/>
        </w:rPr>
      </w:pPr>
      <w:r>
        <w:rPr>
          <w:rFonts w:ascii="Garamond" w:hAnsi="Garamond"/>
          <w:b/>
          <w:bCs/>
          <w:caps/>
          <w:sz w:val="24"/>
          <w:szCs w:val="24"/>
        </w:rPr>
        <w:t>8.</w:t>
      </w:r>
      <w:r>
        <w:rPr>
          <w:rFonts w:ascii="Garamond" w:hAnsi="Garamond"/>
          <w:b/>
          <w:bCs/>
          <w:caps/>
          <w:sz w:val="24"/>
          <w:szCs w:val="24"/>
        </w:rPr>
        <w:tab/>
        <w:t>A pályázatok bontása:</w:t>
      </w:r>
    </w:p>
    <w:p w:rsidR="00DB17A2" w:rsidRPr="00375044" w:rsidRDefault="00DB17A2" w:rsidP="00DB17A2">
      <w:pPr>
        <w:spacing w:after="0"/>
        <w:ind w:left="567" w:right="301"/>
        <w:jc w:val="both"/>
        <w:rPr>
          <w:rFonts w:ascii="Garamond" w:hAnsi="Garamond"/>
          <w:b/>
          <w:bCs/>
          <w:caps/>
          <w:sz w:val="24"/>
          <w:szCs w:val="24"/>
        </w:rPr>
      </w:pPr>
    </w:p>
    <w:p w:rsidR="008C508F" w:rsidRPr="00375044" w:rsidRDefault="00DB17A2" w:rsidP="008C508F">
      <w:pPr>
        <w:tabs>
          <w:tab w:val="left" w:pos="1080"/>
        </w:tabs>
        <w:spacing w:after="120"/>
        <w:ind w:firstLine="540"/>
        <w:jc w:val="both"/>
        <w:rPr>
          <w:rFonts w:ascii="Garamond" w:hAnsi="Garamond"/>
          <w:sz w:val="24"/>
          <w:szCs w:val="24"/>
        </w:rPr>
      </w:pPr>
      <w:r w:rsidRPr="00375044">
        <w:rPr>
          <w:rFonts w:ascii="Garamond" w:hAnsi="Garamond"/>
          <w:sz w:val="24"/>
          <w:szCs w:val="24"/>
        </w:rPr>
        <w:t>8.1.</w:t>
      </w:r>
      <w:r w:rsidRPr="00375044">
        <w:rPr>
          <w:rFonts w:ascii="Garamond" w:hAnsi="Garamond"/>
          <w:sz w:val="24"/>
          <w:szCs w:val="24"/>
        </w:rPr>
        <w:tab/>
      </w:r>
      <w:r w:rsidR="008C508F" w:rsidRPr="00375044">
        <w:rPr>
          <w:rFonts w:ascii="Garamond" w:hAnsi="Garamond"/>
          <w:sz w:val="24"/>
          <w:szCs w:val="24"/>
        </w:rPr>
        <w:t xml:space="preserve">A pályázatok bontására </w:t>
      </w:r>
    </w:p>
    <w:p w:rsidR="008C508F" w:rsidRPr="00612246" w:rsidRDefault="008C508F" w:rsidP="008C508F">
      <w:pPr>
        <w:spacing w:after="120"/>
        <w:ind w:left="1080"/>
        <w:jc w:val="both"/>
        <w:rPr>
          <w:rFonts w:ascii="Garamond" w:hAnsi="Garamond"/>
          <w:b/>
          <w:bCs/>
          <w:sz w:val="24"/>
          <w:szCs w:val="24"/>
        </w:rPr>
      </w:pPr>
      <w:r w:rsidRPr="00612246">
        <w:rPr>
          <w:rFonts w:ascii="Garamond" w:hAnsi="Garamond"/>
          <w:b/>
          <w:bCs/>
          <w:sz w:val="24"/>
          <w:szCs w:val="24"/>
        </w:rPr>
        <w:t>2018</w:t>
      </w:r>
      <w:proofErr w:type="gramStart"/>
      <w:r w:rsidRPr="00612246">
        <w:rPr>
          <w:rFonts w:ascii="Garamond" w:hAnsi="Garamond"/>
          <w:b/>
          <w:bCs/>
          <w:sz w:val="24"/>
          <w:szCs w:val="24"/>
        </w:rPr>
        <w:t>…………………………….</w:t>
      </w:r>
      <w:proofErr w:type="gramEnd"/>
      <w:r w:rsidRPr="00612246">
        <w:rPr>
          <w:rFonts w:ascii="Garamond" w:hAnsi="Garamond"/>
          <w:b/>
          <w:bCs/>
          <w:sz w:val="24"/>
          <w:szCs w:val="24"/>
        </w:rPr>
        <w:t xml:space="preserve"> napján …………….. órakor</w:t>
      </w:r>
    </w:p>
    <w:p w:rsidR="008C508F" w:rsidRPr="00612246" w:rsidRDefault="008C508F" w:rsidP="008C508F">
      <w:pPr>
        <w:spacing w:after="120"/>
        <w:ind w:left="1080"/>
        <w:jc w:val="both"/>
        <w:rPr>
          <w:rFonts w:ascii="Garamond" w:hAnsi="Garamond"/>
          <w:sz w:val="24"/>
          <w:szCs w:val="24"/>
        </w:rPr>
      </w:pPr>
      <w:r w:rsidRPr="00612246">
        <w:rPr>
          <w:rFonts w:ascii="Garamond" w:hAnsi="Garamond"/>
          <w:bCs/>
          <w:sz w:val="24"/>
          <w:szCs w:val="24"/>
        </w:rPr>
        <w:t>az EVIN Erzsébetvárosi Ingatlangazdálkodási Nonprofit Zrt. tárgyalójában</w:t>
      </w:r>
    </w:p>
    <w:p w:rsidR="008C508F" w:rsidRPr="00DB17A2" w:rsidRDefault="008C508F" w:rsidP="008C508F">
      <w:pPr>
        <w:spacing w:after="120"/>
        <w:ind w:left="1080"/>
        <w:jc w:val="both"/>
        <w:rPr>
          <w:rFonts w:ascii="Garamond" w:hAnsi="Garamond"/>
          <w:sz w:val="24"/>
          <w:szCs w:val="24"/>
        </w:rPr>
      </w:pPr>
      <w:r w:rsidRPr="00612246">
        <w:rPr>
          <w:rFonts w:ascii="Garamond" w:hAnsi="Garamond"/>
          <w:sz w:val="24"/>
          <w:szCs w:val="24"/>
        </w:rPr>
        <w:t>1071 Budapest, VII. ker. Damjanich u. 12. I. emeleten kerül sor</w:t>
      </w:r>
      <w:r w:rsidRPr="00612246">
        <w:rPr>
          <w:rFonts w:ascii="Garamond" w:hAnsi="Garamond"/>
          <w:b/>
          <w:sz w:val="24"/>
          <w:szCs w:val="24"/>
        </w:rPr>
        <w:t xml:space="preserve">, </w:t>
      </w:r>
      <w:r w:rsidRPr="00612246">
        <w:rPr>
          <w:rFonts w:ascii="Garamond" w:hAnsi="Garamond"/>
          <w:sz w:val="24"/>
          <w:szCs w:val="24"/>
        </w:rPr>
        <w:t>amelyre a Kiíró a pályázókat ezennel meghívja.</w:t>
      </w:r>
    </w:p>
    <w:p w:rsidR="00DB17A2" w:rsidRPr="00375044" w:rsidRDefault="00DB17A2" w:rsidP="00DB17A2">
      <w:pPr>
        <w:spacing w:after="120"/>
        <w:ind w:left="1080" w:hanging="540"/>
        <w:jc w:val="both"/>
        <w:rPr>
          <w:rFonts w:ascii="Garamond" w:hAnsi="Garamond"/>
          <w:sz w:val="24"/>
          <w:szCs w:val="24"/>
        </w:rPr>
      </w:pPr>
      <w:r w:rsidRPr="00375044">
        <w:rPr>
          <w:rFonts w:ascii="Garamond" w:hAnsi="Garamond"/>
          <w:sz w:val="24"/>
          <w:szCs w:val="24"/>
        </w:rPr>
        <w:t>8.2.</w:t>
      </w:r>
      <w:r w:rsidRPr="00375044">
        <w:rPr>
          <w:rFonts w:ascii="Garamond" w:hAnsi="Garamond"/>
          <w:sz w:val="24"/>
          <w:szCs w:val="24"/>
        </w:rPr>
        <w:tab/>
        <w:t>A pályázók a bontás időpontjáról külön értesítést nem kapnak.</w:t>
      </w:r>
    </w:p>
    <w:p w:rsidR="00DB17A2" w:rsidRDefault="00DB17A2" w:rsidP="00DB17A2">
      <w:pPr>
        <w:spacing w:after="120"/>
        <w:ind w:left="1080" w:hanging="540"/>
        <w:jc w:val="both"/>
        <w:rPr>
          <w:rFonts w:ascii="Garamond" w:hAnsi="Garamond"/>
          <w:sz w:val="24"/>
          <w:szCs w:val="24"/>
        </w:rPr>
      </w:pPr>
      <w:r w:rsidRPr="00375044">
        <w:rPr>
          <w:rFonts w:ascii="Garamond" w:hAnsi="Garamond"/>
          <w:sz w:val="24"/>
          <w:szCs w:val="24"/>
        </w:rPr>
        <w:t>8.3.</w:t>
      </w:r>
      <w:r w:rsidRPr="00375044">
        <w:rPr>
          <w:rFonts w:ascii="Garamond" w:hAnsi="Garamond"/>
          <w:sz w:val="24"/>
          <w:szCs w:val="24"/>
        </w:rPr>
        <w:tab/>
        <w:t>Az ajánlatok felbontásán az ajánlattevők, illetve meghatalmazottjaik jelen lehetnek.</w:t>
      </w:r>
    </w:p>
    <w:p w:rsidR="00DB17A2" w:rsidRPr="00DB17A2" w:rsidRDefault="00DB17A2" w:rsidP="00DB17A2">
      <w:pPr>
        <w:spacing w:after="120"/>
        <w:ind w:left="1080" w:hanging="540"/>
        <w:jc w:val="both"/>
        <w:rPr>
          <w:rFonts w:ascii="Garamond" w:hAnsi="Garamond"/>
          <w:sz w:val="24"/>
          <w:szCs w:val="24"/>
        </w:rPr>
      </w:pPr>
      <w:r w:rsidRPr="00DB17A2">
        <w:rPr>
          <w:rFonts w:ascii="Garamond" w:hAnsi="Garamond"/>
          <w:sz w:val="24"/>
          <w:szCs w:val="24"/>
        </w:rPr>
        <w:t xml:space="preserve">8.4. </w:t>
      </w:r>
      <w:r>
        <w:rPr>
          <w:rFonts w:ascii="Garamond" w:hAnsi="Garamond"/>
          <w:sz w:val="24"/>
          <w:szCs w:val="24"/>
        </w:rPr>
        <w:tab/>
      </w:r>
      <w:r w:rsidRPr="00DB17A2">
        <w:rPr>
          <w:rFonts w:ascii="Garamond" w:hAnsi="Garamond"/>
          <w:sz w:val="24"/>
          <w:szCs w:val="24"/>
        </w:rPr>
        <w:t>A pályázatok felbontásakor jegyzőkönyvet kell vezetni, amelyben rögzíteni kell a pályázó nevét és a bérbe venni kívánt helyiség címét.</w:t>
      </w:r>
    </w:p>
    <w:p w:rsidR="00DB17A2" w:rsidRPr="00375044" w:rsidRDefault="00DB17A2" w:rsidP="00DB17A2">
      <w:pPr>
        <w:spacing w:after="0"/>
        <w:ind w:left="1080" w:hanging="540"/>
        <w:jc w:val="both"/>
        <w:rPr>
          <w:rFonts w:ascii="Garamond" w:hAnsi="Garamond"/>
          <w:sz w:val="24"/>
          <w:szCs w:val="24"/>
        </w:rPr>
      </w:pPr>
      <w:r w:rsidRPr="00375044">
        <w:rPr>
          <w:rFonts w:ascii="Garamond" w:hAnsi="Garamond"/>
          <w:sz w:val="24"/>
          <w:szCs w:val="24"/>
        </w:rPr>
        <w:tab/>
        <w:t xml:space="preserve">Az </w:t>
      </w:r>
      <w:r w:rsidRPr="002A224E">
        <w:rPr>
          <w:rFonts w:ascii="Garamond" w:hAnsi="Garamond"/>
          <w:sz w:val="24"/>
          <w:szCs w:val="24"/>
        </w:rPr>
        <w:t>ajánlat felbontásakor ismertetésre kerül a pályázó neve, székhelye/lakhelye,</w:t>
      </w:r>
      <w:r w:rsidR="002C40EA">
        <w:rPr>
          <w:rFonts w:ascii="Garamond" w:hAnsi="Garamond"/>
          <w:sz w:val="24"/>
          <w:szCs w:val="24"/>
        </w:rPr>
        <w:t xml:space="preserve"> </w:t>
      </w:r>
      <w:r w:rsidRPr="002C40EA">
        <w:rPr>
          <w:rFonts w:ascii="Garamond" w:hAnsi="Garamond"/>
          <w:sz w:val="24"/>
          <w:szCs w:val="24"/>
        </w:rPr>
        <w:t>és</w:t>
      </w:r>
      <w:r w:rsidRPr="002A224E">
        <w:rPr>
          <w:rFonts w:ascii="Garamond" w:hAnsi="Garamond"/>
          <w:sz w:val="24"/>
          <w:szCs w:val="24"/>
        </w:rPr>
        <w:t xml:space="preserve"> az általa bérbe venni kívánt helyiség címe.</w:t>
      </w:r>
      <w:r>
        <w:rPr>
          <w:rFonts w:ascii="Garamond" w:hAnsi="Garamond"/>
          <w:sz w:val="24"/>
          <w:szCs w:val="24"/>
        </w:rPr>
        <w:t xml:space="preserve"> </w:t>
      </w:r>
      <w:r w:rsidRPr="002A224E">
        <w:rPr>
          <w:rFonts w:ascii="Garamond" w:hAnsi="Garamond"/>
          <w:sz w:val="24"/>
          <w:szCs w:val="24"/>
        </w:rPr>
        <w:t>Megállapításra kerül, hogy a pályázó minden szükséges dokumentumot rendelkezésre bocsátott-e. Kiíró az ajánlatok felbontásakor rendelkezhet arról, hogy amennyiben a pályázó nem</w:t>
      </w:r>
      <w:r w:rsidRPr="00375044">
        <w:rPr>
          <w:rFonts w:ascii="Garamond" w:hAnsi="Garamond"/>
          <w:sz w:val="24"/>
          <w:szCs w:val="24"/>
        </w:rPr>
        <w:t xml:space="preserve"> csatolt be valamely szükséges okiratot, úgy 3 </w:t>
      </w:r>
      <w:r>
        <w:rPr>
          <w:rFonts w:ascii="Garamond" w:hAnsi="Garamond"/>
          <w:sz w:val="24"/>
          <w:szCs w:val="24"/>
        </w:rPr>
        <w:t>munka</w:t>
      </w:r>
      <w:r w:rsidRPr="00375044">
        <w:rPr>
          <w:rFonts w:ascii="Garamond" w:hAnsi="Garamond"/>
          <w:sz w:val="24"/>
          <w:szCs w:val="24"/>
        </w:rPr>
        <w:t>napon belül azt pótolja. Amennyiben a pályázati biztosíték határidőben nem került megfizetésre</w:t>
      </w:r>
      <w:r>
        <w:rPr>
          <w:rFonts w:ascii="Garamond" w:hAnsi="Garamond"/>
          <w:sz w:val="24"/>
          <w:szCs w:val="24"/>
        </w:rPr>
        <w:t xml:space="preserve">, vagy/és az ajánlati lapon az 5.2. pontban </w:t>
      </w:r>
      <w:r>
        <w:rPr>
          <w:rFonts w:ascii="Garamond" w:hAnsi="Garamond"/>
          <w:sz w:val="24"/>
          <w:szCs w:val="24"/>
        </w:rPr>
        <w:lastRenderedPageBreak/>
        <w:t>meghatározottak szerint ajánlott bérleti díj nem került feltüntetésre</w:t>
      </w:r>
      <w:r w:rsidRPr="00375044">
        <w:rPr>
          <w:rFonts w:ascii="Garamond" w:hAnsi="Garamond"/>
          <w:sz w:val="24"/>
          <w:szCs w:val="24"/>
        </w:rPr>
        <w:t>, úgy annak hiánypótlására nincs lehetőség, és az ajánlat érvénytelennek minősül.</w:t>
      </w:r>
    </w:p>
    <w:p w:rsidR="00DB17A2" w:rsidRPr="00375044" w:rsidRDefault="00DB17A2" w:rsidP="00DB17A2">
      <w:pPr>
        <w:ind w:left="567" w:right="-92"/>
        <w:jc w:val="both"/>
        <w:rPr>
          <w:rFonts w:ascii="Garamond" w:hAnsi="Garamond"/>
          <w:b/>
          <w:bCs/>
          <w:caps/>
          <w:sz w:val="24"/>
          <w:szCs w:val="24"/>
        </w:rPr>
      </w:pPr>
    </w:p>
    <w:p w:rsidR="00DB17A2" w:rsidRPr="00B97EBA" w:rsidRDefault="00DB17A2" w:rsidP="00DB17A2">
      <w:pPr>
        <w:ind w:left="567" w:right="-92"/>
        <w:jc w:val="both"/>
        <w:rPr>
          <w:rFonts w:ascii="Garamond" w:hAnsi="Garamond"/>
          <w:b/>
          <w:bCs/>
          <w:caps/>
          <w:sz w:val="24"/>
          <w:szCs w:val="24"/>
        </w:rPr>
      </w:pPr>
      <w:r w:rsidRPr="00C14A36">
        <w:rPr>
          <w:rFonts w:ascii="Garamond" w:hAnsi="Garamond"/>
          <w:b/>
          <w:bCs/>
          <w:caps/>
          <w:sz w:val="24"/>
          <w:szCs w:val="24"/>
        </w:rPr>
        <w:t>8.5.</w:t>
      </w:r>
      <w:r w:rsidRPr="00B97EBA">
        <w:rPr>
          <w:rFonts w:ascii="Garamond" w:hAnsi="Garamond"/>
          <w:bCs/>
          <w:caps/>
          <w:sz w:val="24"/>
          <w:szCs w:val="24"/>
        </w:rPr>
        <w:t xml:space="preserve">     </w:t>
      </w:r>
      <w:r w:rsidRPr="00B97EBA">
        <w:rPr>
          <w:rFonts w:ascii="Garamond" w:hAnsi="Garamond"/>
          <w:b/>
          <w:bCs/>
          <w:caps/>
          <w:sz w:val="24"/>
          <w:szCs w:val="24"/>
        </w:rPr>
        <w:t xml:space="preserve">A kiíró a pályázati ajánlatok felbontásakor, illetve azt követően megállapítja, hogy mely ajánlatok érvénytelenek. </w:t>
      </w:r>
    </w:p>
    <w:p w:rsidR="00DB17A2" w:rsidRPr="00B97EBA" w:rsidRDefault="00DB17A2" w:rsidP="00DB17A2">
      <w:pPr>
        <w:spacing w:after="0"/>
        <w:ind w:left="567" w:right="301"/>
        <w:jc w:val="both"/>
        <w:rPr>
          <w:rFonts w:ascii="Garamond" w:hAnsi="Garamond"/>
          <w:b/>
          <w:bCs/>
          <w:caps/>
          <w:sz w:val="24"/>
          <w:szCs w:val="24"/>
          <w:lang w:val="de-DE"/>
        </w:rPr>
      </w:pPr>
      <w:r w:rsidRPr="00B97EBA">
        <w:rPr>
          <w:rFonts w:ascii="Garamond" w:hAnsi="Garamond"/>
          <w:b/>
          <w:bCs/>
          <w:caps/>
          <w:sz w:val="24"/>
          <w:szCs w:val="24"/>
        </w:rPr>
        <w:t>Érvénytelen az ajánlat, ha:</w:t>
      </w:r>
      <w:r w:rsidRPr="00B97EBA">
        <w:rPr>
          <w:rFonts w:ascii="Garamond" w:hAnsi="Garamond"/>
          <w:b/>
          <w:bCs/>
          <w:caps/>
          <w:sz w:val="24"/>
          <w:szCs w:val="24"/>
          <w:lang w:val="de-DE"/>
        </w:rPr>
        <w:t xml:space="preserve"> </w:t>
      </w:r>
    </w:p>
    <w:p w:rsidR="00DB17A2" w:rsidRPr="00375044" w:rsidRDefault="00DB17A2" w:rsidP="00DB17A2">
      <w:pPr>
        <w:spacing w:after="0"/>
        <w:ind w:left="567" w:right="301"/>
        <w:jc w:val="both"/>
        <w:rPr>
          <w:rFonts w:ascii="Garamond" w:hAnsi="Garamond"/>
          <w:b/>
          <w:bCs/>
          <w:caps/>
          <w:sz w:val="24"/>
          <w:szCs w:val="24"/>
          <w:lang w:val="de-DE"/>
        </w:rPr>
      </w:pPr>
    </w:p>
    <w:p w:rsidR="00DB17A2" w:rsidRPr="00375044" w:rsidRDefault="00DB17A2" w:rsidP="00DB17A2">
      <w:pPr>
        <w:numPr>
          <w:ilvl w:val="3"/>
          <w:numId w:val="0"/>
        </w:numPr>
        <w:tabs>
          <w:tab w:val="num" w:pos="1800"/>
        </w:tabs>
        <w:autoSpaceDN w:val="0"/>
        <w:ind w:left="1800" w:right="301" w:hanging="720"/>
        <w:jc w:val="both"/>
        <w:rPr>
          <w:rFonts w:ascii="Garamond" w:hAnsi="Garamond"/>
          <w:sz w:val="24"/>
          <w:szCs w:val="24"/>
        </w:rPr>
      </w:pPr>
      <w:r w:rsidRPr="00375044">
        <w:rPr>
          <w:rFonts w:ascii="Garamond" w:hAnsi="Garamond"/>
          <w:sz w:val="24"/>
          <w:szCs w:val="24"/>
        </w:rPr>
        <w:t>8.5.1.</w:t>
      </w:r>
      <w:r w:rsidRPr="00375044">
        <w:rPr>
          <w:rFonts w:ascii="Garamond" w:hAnsi="Garamond"/>
          <w:sz w:val="24"/>
          <w:szCs w:val="24"/>
        </w:rPr>
        <w:tab/>
        <w:t>olyan ajánlattevő nyújtotta be, aki nem jogosult részt venni a pályázaton</w:t>
      </w:r>
    </w:p>
    <w:p w:rsidR="00DB17A2" w:rsidRPr="00375044" w:rsidRDefault="00DB17A2" w:rsidP="00DB17A2">
      <w:pPr>
        <w:numPr>
          <w:ilvl w:val="3"/>
          <w:numId w:val="0"/>
        </w:numPr>
        <w:tabs>
          <w:tab w:val="num" w:pos="1800"/>
          <w:tab w:val="num" w:pos="2880"/>
        </w:tabs>
        <w:autoSpaceDN w:val="0"/>
        <w:ind w:left="1800" w:right="301" w:hanging="720"/>
        <w:jc w:val="both"/>
        <w:rPr>
          <w:rFonts w:ascii="Garamond" w:hAnsi="Garamond"/>
          <w:sz w:val="24"/>
          <w:szCs w:val="24"/>
        </w:rPr>
      </w:pPr>
      <w:r w:rsidRPr="00375044">
        <w:rPr>
          <w:rFonts w:ascii="Garamond" w:hAnsi="Garamond"/>
          <w:sz w:val="24"/>
          <w:szCs w:val="24"/>
        </w:rPr>
        <w:t>8.5.2.</w:t>
      </w:r>
      <w:r w:rsidRPr="00375044">
        <w:rPr>
          <w:rFonts w:ascii="Garamond" w:hAnsi="Garamond"/>
          <w:sz w:val="24"/>
          <w:szCs w:val="24"/>
        </w:rPr>
        <w:tab/>
        <w:t>a pályázatot a pályázati felhívásban meghatározott, illetve szabályszerűen meghosszabbított ajánlattételi határidő lejárta után nyújtották be,</w:t>
      </w:r>
    </w:p>
    <w:p w:rsidR="00DB17A2" w:rsidRPr="00375044" w:rsidRDefault="00DB17A2" w:rsidP="00DB17A2">
      <w:pPr>
        <w:numPr>
          <w:ilvl w:val="3"/>
          <w:numId w:val="0"/>
        </w:numPr>
        <w:tabs>
          <w:tab w:val="num" w:pos="1800"/>
          <w:tab w:val="num" w:pos="2880"/>
        </w:tabs>
        <w:autoSpaceDN w:val="0"/>
        <w:ind w:left="1800" w:right="301" w:hanging="720"/>
        <w:jc w:val="both"/>
        <w:rPr>
          <w:rFonts w:ascii="Garamond" w:hAnsi="Garamond"/>
          <w:sz w:val="24"/>
          <w:szCs w:val="24"/>
        </w:rPr>
      </w:pPr>
      <w:r w:rsidRPr="00375044">
        <w:rPr>
          <w:rFonts w:ascii="Garamond" w:hAnsi="Garamond"/>
          <w:sz w:val="24"/>
          <w:szCs w:val="24"/>
        </w:rPr>
        <w:t>8.5.3.</w:t>
      </w:r>
      <w:r w:rsidRPr="00375044">
        <w:rPr>
          <w:rFonts w:ascii="Garamond" w:hAnsi="Garamond"/>
          <w:sz w:val="24"/>
          <w:szCs w:val="24"/>
        </w:rPr>
        <w:tab/>
        <w:t>az ajánlattevő a pályázati dokumentációban foglalt feltételeknek – figyelemmel a 8.4. pontra – az esetleges hiánypótlási felhívás ellenére sem tett eleget</w:t>
      </w:r>
    </w:p>
    <w:p w:rsidR="00DB17A2" w:rsidRDefault="00DB17A2" w:rsidP="00DB17A2">
      <w:pPr>
        <w:numPr>
          <w:ilvl w:val="3"/>
          <w:numId w:val="0"/>
        </w:numPr>
        <w:tabs>
          <w:tab w:val="num" w:pos="2880"/>
        </w:tabs>
        <w:autoSpaceDN w:val="0"/>
        <w:spacing w:after="0"/>
        <w:ind w:left="1800" w:right="301" w:hanging="720"/>
        <w:jc w:val="both"/>
        <w:rPr>
          <w:rFonts w:ascii="Garamond" w:hAnsi="Garamond"/>
          <w:sz w:val="24"/>
          <w:szCs w:val="24"/>
        </w:rPr>
      </w:pPr>
      <w:r w:rsidRPr="00375044">
        <w:rPr>
          <w:rFonts w:ascii="Garamond" w:hAnsi="Garamond"/>
          <w:sz w:val="24"/>
          <w:szCs w:val="24"/>
        </w:rPr>
        <w:t>8</w:t>
      </w:r>
      <w:r>
        <w:rPr>
          <w:rFonts w:ascii="Garamond" w:hAnsi="Garamond"/>
          <w:sz w:val="24"/>
          <w:szCs w:val="24"/>
        </w:rPr>
        <w:t>.</w:t>
      </w:r>
      <w:r w:rsidRPr="00375044">
        <w:rPr>
          <w:rFonts w:ascii="Garamond" w:hAnsi="Garamond"/>
          <w:sz w:val="24"/>
          <w:szCs w:val="24"/>
        </w:rPr>
        <w:t>5.4.</w:t>
      </w:r>
      <w:r w:rsidRPr="00375044">
        <w:rPr>
          <w:rFonts w:ascii="Garamond" w:hAnsi="Garamond"/>
          <w:sz w:val="24"/>
          <w:szCs w:val="24"/>
        </w:rPr>
        <w:tab/>
        <w:t>az ajánlattevő a pályázati biztosítékot határidőben nem fizette meg</w:t>
      </w:r>
      <w:r>
        <w:rPr>
          <w:rFonts w:ascii="Garamond" w:hAnsi="Garamond"/>
          <w:sz w:val="24"/>
          <w:szCs w:val="24"/>
        </w:rPr>
        <w:t xml:space="preserve">. </w:t>
      </w:r>
    </w:p>
    <w:p w:rsidR="00DB17A2" w:rsidRPr="00375044" w:rsidRDefault="00DB17A2" w:rsidP="00DB17A2">
      <w:pPr>
        <w:numPr>
          <w:ilvl w:val="3"/>
          <w:numId w:val="0"/>
        </w:numPr>
        <w:tabs>
          <w:tab w:val="left" w:pos="567"/>
          <w:tab w:val="num" w:pos="2880"/>
        </w:tabs>
        <w:autoSpaceDN w:val="0"/>
        <w:spacing w:after="0"/>
        <w:ind w:left="1800" w:right="301" w:hanging="720"/>
        <w:jc w:val="both"/>
        <w:rPr>
          <w:rFonts w:ascii="Garamond" w:hAnsi="Garamond"/>
          <w:sz w:val="24"/>
          <w:szCs w:val="24"/>
        </w:rPr>
      </w:pPr>
    </w:p>
    <w:p w:rsidR="00DB17A2" w:rsidRDefault="00DB17A2" w:rsidP="00DB17A2">
      <w:pPr>
        <w:spacing w:after="0"/>
        <w:ind w:left="567" w:right="301"/>
        <w:jc w:val="both"/>
        <w:rPr>
          <w:rFonts w:ascii="Garamond" w:hAnsi="Garamond"/>
          <w:b/>
          <w:bCs/>
          <w:caps/>
          <w:sz w:val="24"/>
          <w:szCs w:val="24"/>
        </w:rPr>
      </w:pPr>
      <w:r w:rsidRPr="00375044">
        <w:rPr>
          <w:rFonts w:ascii="Garamond" w:hAnsi="Garamond"/>
          <w:b/>
          <w:bCs/>
          <w:caps/>
          <w:sz w:val="24"/>
          <w:szCs w:val="24"/>
        </w:rPr>
        <w:t>9.</w:t>
      </w:r>
      <w:r w:rsidRPr="00375044">
        <w:rPr>
          <w:rFonts w:ascii="Garamond" w:hAnsi="Garamond"/>
          <w:b/>
          <w:bCs/>
          <w:caps/>
          <w:sz w:val="24"/>
          <w:szCs w:val="24"/>
        </w:rPr>
        <w:tab/>
        <w:t>A pályázati eljárás érvénytelensége és eredménytelensége:</w:t>
      </w:r>
    </w:p>
    <w:p w:rsidR="00DB17A2" w:rsidRPr="00B97EBA" w:rsidRDefault="00DB17A2" w:rsidP="00DB17A2">
      <w:pPr>
        <w:spacing w:after="0"/>
        <w:ind w:left="567" w:right="301"/>
        <w:jc w:val="both"/>
        <w:rPr>
          <w:rFonts w:ascii="Garamond" w:hAnsi="Garamond"/>
          <w:b/>
          <w:bCs/>
          <w:caps/>
          <w:sz w:val="24"/>
          <w:szCs w:val="24"/>
        </w:rPr>
      </w:pPr>
    </w:p>
    <w:p w:rsidR="00DB17A2" w:rsidRPr="00375044" w:rsidRDefault="00DB17A2" w:rsidP="00DB17A2">
      <w:pPr>
        <w:tabs>
          <w:tab w:val="left" w:pos="1080"/>
        </w:tabs>
        <w:ind w:left="283" w:firstLine="257"/>
        <w:jc w:val="both"/>
        <w:rPr>
          <w:rFonts w:ascii="Garamond" w:hAnsi="Garamond"/>
          <w:sz w:val="24"/>
          <w:szCs w:val="24"/>
        </w:rPr>
      </w:pPr>
      <w:r w:rsidRPr="00375044">
        <w:rPr>
          <w:rFonts w:ascii="Garamond" w:hAnsi="Garamond"/>
          <w:sz w:val="24"/>
          <w:szCs w:val="24"/>
          <w:u w:val="single"/>
        </w:rPr>
        <w:t>9.1.</w:t>
      </w:r>
      <w:r w:rsidRPr="00375044">
        <w:rPr>
          <w:rFonts w:ascii="Garamond" w:hAnsi="Garamond"/>
          <w:sz w:val="24"/>
          <w:szCs w:val="24"/>
          <w:u w:val="single"/>
        </w:rPr>
        <w:tab/>
        <w:t>Érvénytelen a pályázati eljárás, ha</w:t>
      </w:r>
      <w:r>
        <w:rPr>
          <w:rFonts w:ascii="Garamond" w:hAnsi="Garamond"/>
          <w:sz w:val="24"/>
          <w:szCs w:val="24"/>
        </w:rPr>
        <w:t xml:space="preserve"> </w:t>
      </w:r>
    </w:p>
    <w:p w:rsidR="00DB17A2" w:rsidRDefault="00DB17A2" w:rsidP="00DB17A2">
      <w:pPr>
        <w:pStyle w:val="Listaszerbekezds1"/>
        <w:widowControl w:val="0"/>
        <w:numPr>
          <w:ilvl w:val="0"/>
          <w:numId w:val="5"/>
        </w:numPr>
        <w:tabs>
          <w:tab w:val="left" w:pos="0"/>
          <w:tab w:val="left" w:pos="1134"/>
        </w:tabs>
        <w:suppressAutoHyphens/>
        <w:autoSpaceDE w:val="0"/>
        <w:spacing w:after="0" w:line="240" w:lineRule="auto"/>
        <w:jc w:val="both"/>
        <w:rPr>
          <w:rFonts w:ascii="Garamond" w:hAnsi="Garamond"/>
          <w:sz w:val="24"/>
          <w:szCs w:val="24"/>
        </w:rPr>
      </w:pPr>
      <w:r w:rsidRPr="00375044">
        <w:rPr>
          <w:rFonts w:ascii="Garamond" w:hAnsi="Garamond"/>
          <w:sz w:val="24"/>
          <w:szCs w:val="24"/>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r>
        <w:rPr>
          <w:rFonts w:ascii="Garamond" w:hAnsi="Garamond"/>
          <w:sz w:val="24"/>
          <w:szCs w:val="24"/>
        </w:rPr>
        <w:t>.</w:t>
      </w:r>
    </w:p>
    <w:p w:rsidR="00DB17A2" w:rsidRDefault="00DB17A2" w:rsidP="00DB17A2">
      <w:pPr>
        <w:pStyle w:val="Listaszerbekezds1"/>
        <w:widowControl w:val="0"/>
        <w:tabs>
          <w:tab w:val="left" w:pos="0"/>
          <w:tab w:val="left" w:pos="1134"/>
        </w:tabs>
        <w:suppressAutoHyphens/>
        <w:autoSpaceDE w:val="0"/>
        <w:spacing w:after="0" w:line="240" w:lineRule="auto"/>
        <w:ind w:left="900"/>
        <w:jc w:val="both"/>
        <w:rPr>
          <w:rFonts w:ascii="Garamond" w:hAnsi="Garamond"/>
          <w:sz w:val="24"/>
          <w:szCs w:val="24"/>
        </w:rPr>
      </w:pP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u w:val="single"/>
        </w:rPr>
      </w:pPr>
      <w:r>
        <w:rPr>
          <w:rFonts w:ascii="Garamond" w:hAnsi="Garamond"/>
          <w:sz w:val="24"/>
          <w:szCs w:val="24"/>
          <w:u w:val="single"/>
        </w:rPr>
        <w:t>Összeférhetetlenségi szabályok:</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br/>
      </w:r>
      <w:r>
        <w:rPr>
          <w:rFonts w:ascii="Garamond" w:hAnsi="Garamond"/>
          <w:sz w:val="24"/>
          <w:szCs w:val="24"/>
        </w:rPr>
        <w:t>A pályázati eljárás során összeférhetetlenséget kell megállapítani, ha a pályázatok elbírálásában olyan természetes személy, szervezet, illetőleg képviselőjük vesz részt, aki maga is ajánlattevő,  vagy</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xml:space="preserve"> </w:t>
      </w:r>
      <w:r>
        <w:rPr>
          <w:rFonts w:ascii="Garamond" w:hAnsi="Garamond"/>
          <w:sz w:val="24"/>
          <w:szCs w:val="24"/>
        </w:rPr>
        <w:br/>
        <w:t xml:space="preserve">- annak közeli hozzátartozója (Ptk. 8:1. § (1) </w:t>
      </w:r>
      <w:proofErr w:type="spellStart"/>
      <w:r>
        <w:rPr>
          <w:rFonts w:ascii="Garamond" w:hAnsi="Garamond"/>
          <w:sz w:val="24"/>
          <w:szCs w:val="24"/>
        </w:rPr>
        <w:t>bek</w:t>
      </w:r>
      <w:proofErr w:type="spellEnd"/>
      <w:r>
        <w:rPr>
          <w:rFonts w:ascii="Garamond" w:hAnsi="Garamond"/>
          <w:sz w:val="24"/>
          <w:szCs w:val="24"/>
        </w:rPr>
        <w:t>.),</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annak munkaviszony alapján felettese, vagy alkalmazottja,</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annak más szerződéses jogviszony keretében foglalkoztatója, vagy foglalkoztatottja,</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ha bármely oknál fogva nem várható el tőle az ügy elfogulatlan megítélése</w:t>
      </w:r>
    </w:p>
    <w:p w:rsidR="00DB17A2" w:rsidRPr="00B97EBA" w:rsidRDefault="00DB17A2" w:rsidP="00DB17A2">
      <w:pPr>
        <w:pStyle w:val="Listaszerbekezds1"/>
        <w:widowControl w:val="0"/>
        <w:tabs>
          <w:tab w:val="left" w:pos="0"/>
          <w:tab w:val="left" w:pos="1134"/>
        </w:tabs>
        <w:suppressAutoHyphens/>
        <w:autoSpaceDE w:val="0"/>
        <w:spacing w:after="0" w:line="240" w:lineRule="auto"/>
        <w:ind w:left="1260"/>
        <w:jc w:val="both"/>
        <w:rPr>
          <w:rFonts w:ascii="Garamond" w:hAnsi="Garamond"/>
          <w:sz w:val="24"/>
          <w:szCs w:val="24"/>
        </w:rPr>
      </w:pPr>
    </w:p>
    <w:p w:rsidR="00DB17A2" w:rsidRDefault="00DB17A2" w:rsidP="00DB17A2">
      <w:pPr>
        <w:spacing w:after="0"/>
        <w:ind w:left="1080" w:hanging="540"/>
        <w:jc w:val="both"/>
        <w:rPr>
          <w:rFonts w:ascii="Garamond" w:hAnsi="Garamond"/>
          <w:sz w:val="24"/>
          <w:szCs w:val="24"/>
          <w:u w:val="single"/>
        </w:rPr>
      </w:pPr>
      <w:r w:rsidRPr="00375044">
        <w:rPr>
          <w:rFonts w:ascii="Garamond" w:hAnsi="Garamond"/>
          <w:sz w:val="24"/>
          <w:szCs w:val="24"/>
        </w:rPr>
        <w:t>9.2.</w:t>
      </w:r>
      <w:r w:rsidRPr="00375044">
        <w:rPr>
          <w:rFonts w:ascii="Garamond" w:hAnsi="Garamond"/>
          <w:sz w:val="24"/>
          <w:szCs w:val="24"/>
        </w:rPr>
        <w:tab/>
      </w:r>
      <w:r w:rsidRPr="00375044">
        <w:rPr>
          <w:rFonts w:ascii="Garamond" w:hAnsi="Garamond"/>
          <w:sz w:val="24"/>
          <w:szCs w:val="24"/>
          <w:u w:val="single"/>
        </w:rPr>
        <w:t>Eredménytelen a pályázati eljárás, ha</w:t>
      </w:r>
    </w:p>
    <w:p w:rsidR="00DB17A2" w:rsidRPr="00B97EBA" w:rsidRDefault="00DB17A2" w:rsidP="00DB17A2">
      <w:pPr>
        <w:spacing w:after="0"/>
        <w:ind w:left="1080" w:hanging="540"/>
        <w:jc w:val="both"/>
        <w:rPr>
          <w:rFonts w:ascii="Garamond" w:hAnsi="Garamond"/>
          <w:sz w:val="24"/>
          <w:szCs w:val="24"/>
          <w:u w:val="single"/>
        </w:rPr>
      </w:pPr>
    </w:p>
    <w:p w:rsidR="00DB17A2" w:rsidRPr="00375044" w:rsidRDefault="00DB17A2" w:rsidP="00DB17A2">
      <w:pPr>
        <w:numPr>
          <w:ilvl w:val="3"/>
          <w:numId w:val="0"/>
        </w:numPr>
        <w:tabs>
          <w:tab w:val="left" w:pos="1134"/>
          <w:tab w:val="left" w:pos="1418"/>
          <w:tab w:val="num" w:pos="1985"/>
        </w:tabs>
        <w:jc w:val="both"/>
        <w:rPr>
          <w:rFonts w:ascii="Garamond" w:hAnsi="Garamond"/>
          <w:sz w:val="24"/>
          <w:szCs w:val="24"/>
        </w:rPr>
      </w:pPr>
      <w:r w:rsidRPr="00375044">
        <w:rPr>
          <w:rFonts w:ascii="Garamond" w:hAnsi="Garamond"/>
          <w:sz w:val="24"/>
          <w:szCs w:val="24"/>
        </w:rPr>
        <w:t xml:space="preserve">                  9.2.1. Nem érkezett pályázati ajánlat, vagy az értékelhetetlen</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9.2.2. Kizárólag érvénytelen pályázatok érkeztek</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9.2.3. Egyik ajánlattevő sem tett a pályázati dokumentációban foglaltaknak eleget</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lastRenderedPageBreak/>
        <w:t xml:space="preserve">                  9.2.4. A Kiíró az eljárás érvénytelenségéről vagy eredménytelenségéről döntött</w:t>
      </w:r>
    </w:p>
    <w:p w:rsidR="00DB17A2" w:rsidRPr="00375044" w:rsidRDefault="00DB17A2" w:rsidP="00DB17A2">
      <w:pPr>
        <w:spacing w:after="120"/>
        <w:jc w:val="both"/>
        <w:rPr>
          <w:rFonts w:ascii="Garamond" w:hAnsi="Garamond"/>
          <w:sz w:val="24"/>
          <w:szCs w:val="24"/>
        </w:rPr>
      </w:pPr>
    </w:p>
    <w:p w:rsidR="00DB17A2" w:rsidRDefault="00DB17A2" w:rsidP="00DB17A2">
      <w:pPr>
        <w:autoSpaceDN w:val="0"/>
        <w:adjustRightInd w:val="0"/>
        <w:spacing w:after="0"/>
        <w:ind w:left="1080" w:hanging="540"/>
        <w:jc w:val="both"/>
        <w:rPr>
          <w:rFonts w:ascii="Garamond" w:hAnsi="Garamond"/>
          <w:b/>
          <w:sz w:val="24"/>
          <w:szCs w:val="24"/>
        </w:rPr>
      </w:pPr>
      <w:r w:rsidRPr="00375044">
        <w:rPr>
          <w:rFonts w:ascii="Garamond" w:hAnsi="Garamond"/>
          <w:b/>
          <w:sz w:val="24"/>
          <w:szCs w:val="24"/>
        </w:rPr>
        <w:t>9.3.</w:t>
      </w:r>
      <w:r w:rsidRPr="00375044">
        <w:rPr>
          <w:rFonts w:ascii="Garamond" w:hAnsi="Garamond"/>
          <w:b/>
          <w:sz w:val="24"/>
          <w:szCs w:val="24"/>
        </w:rPr>
        <w:tab/>
        <w:t>Kiíró fenntartja azt a jogot, hogy a pályázati eljárást érvényes ajánlatok esetén is külön indokolás nélkül eredménytelennek nyilvánítsa, illetve több azonos tartalmú ajánlat esetén az ajánlattevők között versenytárgyalást tartson.</w:t>
      </w:r>
    </w:p>
    <w:p w:rsidR="00DB17A2" w:rsidRPr="00375044" w:rsidRDefault="00DB17A2" w:rsidP="00DB17A2">
      <w:pPr>
        <w:autoSpaceDN w:val="0"/>
        <w:adjustRightInd w:val="0"/>
        <w:spacing w:after="0"/>
        <w:ind w:left="1080" w:hanging="540"/>
        <w:jc w:val="both"/>
        <w:rPr>
          <w:rFonts w:ascii="Garamond" w:hAnsi="Garamond"/>
          <w:b/>
          <w:sz w:val="24"/>
          <w:szCs w:val="24"/>
        </w:rPr>
      </w:pPr>
    </w:p>
    <w:p w:rsidR="00DB17A2" w:rsidRPr="00B97EBA" w:rsidRDefault="00DB17A2" w:rsidP="00DB17A2">
      <w:pPr>
        <w:autoSpaceDN w:val="0"/>
        <w:adjustRightInd w:val="0"/>
        <w:spacing w:after="0"/>
        <w:ind w:left="1080"/>
        <w:jc w:val="both"/>
        <w:rPr>
          <w:rFonts w:ascii="Garamond" w:hAnsi="Garamond"/>
          <w:b/>
          <w:sz w:val="24"/>
          <w:szCs w:val="24"/>
        </w:rPr>
      </w:pPr>
      <w:r w:rsidRPr="00375044">
        <w:rPr>
          <w:rFonts w:ascii="Garamond" w:hAnsi="Garamond"/>
          <w:b/>
          <w:sz w:val="24"/>
          <w:szCs w:val="24"/>
        </w:rPr>
        <w:t xml:space="preserve">A Kiíró a versenytárgyalás tényéről, helyéről és idejéről, valamint a szükséges körülményekről az azonos tartalmú ajánlatot tevő pályázókat köteles írásban (a pályázó által megadott e-mail címre küldéssel) kellő időben értesítenie.  </w:t>
      </w:r>
    </w:p>
    <w:p w:rsidR="00DB17A2" w:rsidRPr="00375044" w:rsidRDefault="00DB17A2" w:rsidP="00DB17A2">
      <w:pPr>
        <w:spacing w:after="120"/>
        <w:jc w:val="both"/>
        <w:rPr>
          <w:rFonts w:ascii="Garamond" w:hAnsi="Garamond"/>
          <w:sz w:val="24"/>
          <w:szCs w:val="24"/>
        </w:rPr>
      </w:pPr>
    </w:p>
    <w:p w:rsidR="00DB17A2" w:rsidRPr="00375044" w:rsidRDefault="00DB17A2" w:rsidP="00BF724C">
      <w:pPr>
        <w:tabs>
          <w:tab w:val="left" w:pos="567"/>
        </w:tabs>
        <w:spacing w:after="0"/>
        <w:ind w:left="1080" w:right="301" w:hanging="1080"/>
        <w:jc w:val="both"/>
        <w:rPr>
          <w:rFonts w:ascii="Garamond" w:hAnsi="Garamond"/>
          <w:b/>
          <w:bCs/>
          <w:caps/>
          <w:sz w:val="24"/>
          <w:szCs w:val="24"/>
        </w:rPr>
      </w:pPr>
      <w:r w:rsidRPr="00375044">
        <w:rPr>
          <w:rFonts w:ascii="Garamond" w:hAnsi="Garamond"/>
          <w:sz w:val="24"/>
          <w:szCs w:val="24"/>
        </w:rPr>
        <w:t xml:space="preserve">         </w:t>
      </w:r>
      <w:r w:rsidRPr="00375044">
        <w:rPr>
          <w:rFonts w:ascii="Garamond" w:hAnsi="Garamond"/>
          <w:b/>
          <w:bCs/>
          <w:caps/>
          <w:sz w:val="24"/>
          <w:szCs w:val="24"/>
        </w:rPr>
        <w:t>10.</w:t>
      </w:r>
      <w:r w:rsidRPr="00375044">
        <w:rPr>
          <w:rFonts w:ascii="Garamond" w:hAnsi="Garamond"/>
          <w:b/>
          <w:bCs/>
          <w:caps/>
          <w:sz w:val="24"/>
          <w:szCs w:val="24"/>
        </w:rPr>
        <w:tab/>
        <w:t>A pályázati ajánlatok elbírálása, eredményhirdetés:</w:t>
      </w:r>
    </w:p>
    <w:p w:rsidR="00DB17A2" w:rsidRPr="00375044" w:rsidRDefault="00DB17A2" w:rsidP="00DB17A2">
      <w:pPr>
        <w:spacing w:after="120"/>
        <w:ind w:left="283"/>
        <w:jc w:val="both"/>
        <w:rPr>
          <w:rFonts w:ascii="Garamond" w:hAnsi="Garamond"/>
          <w:sz w:val="24"/>
          <w:szCs w:val="24"/>
        </w:rPr>
      </w:pPr>
    </w:p>
    <w:p w:rsidR="00DB17A2" w:rsidRDefault="00DB17A2" w:rsidP="00DB17A2">
      <w:pPr>
        <w:tabs>
          <w:tab w:val="left" w:pos="1134"/>
        </w:tabs>
        <w:spacing w:after="0"/>
        <w:ind w:left="567" w:hanging="567"/>
        <w:jc w:val="both"/>
        <w:rPr>
          <w:rFonts w:ascii="Garamond" w:hAnsi="Garamond"/>
          <w:sz w:val="24"/>
          <w:szCs w:val="24"/>
        </w:rPr>
      </w:pPr>
      <w:r w:rsidRPr="00375044">
        <w:rPr>
          <w:rFonts w:ascii="Garamond" w:hAnsi="Garamond"/>
          <w:sz w:val="24"/>
          <w:szCs w:val="24"/>
        </w:rPr>
        <w:t xml:space="preserve">         </w:t>
      </w:r>
      <w:r>
        <w:rPr>
          <w:rFonts w:ascii="Garamond" w:hAnsi="Garamond"/>
          <w:sz w:val="24"/>
          <w:szCs w:val="24"/>
        </w:rPr>
        <w:t>10.1.</w:t>
      </w:r>
      <w:r>
        <w:rPr>
          <w:rFonts w:ascii="Garamond" w:hAnsi="Garamond"/>
          <w:sz w:val="24"/>
          <w:szCs w:val="24"/>
        </w:rPr>
        <w:tab/>
      </w:r>
      <w:r w:rsidRPr="003900CB">
        <w:rPr>
          <w:rFonts w:ascii="Garamond" w:hAnsi="Garamond"/>
          <w:sz w:val="24"/>
          <w:szCs w:val="24"/>
        </w:rPr>
        <w:t xml:space="preserve">A pályázat eredményéről a Kiíró </w:t>
      </w:r>
      <w:r>
        <w:rPr>
          <w:rFonts w:ascii="Garamond" w:hAnsi="Garamond"/>
          <w:sz w:val="24"/>
          <w:szCs w:val="24"/>
        </w:rPr>
        <w:t>Pénzügyi és Kerületfejlesztési Bizottsága</w:t>
      </w:r>
      <w:r w:rsidRPr="003900CB">
        <w:rPr>
          <w:rFonts w:ascii="Garamond" w:hAnsi="Garamond"/>
          <w:sz w:val="24"/>
          <w:szCs w:val="24"/>
        </w:rPr>
        <w:t xml:space="preserve"> a bontást követő </w:t>
      </w:r>
      <w:r>
        <w:rPr>
          <w:rFonts w:ascii="Garamond" w:hAnsi="Garamond"/>
          <w:sz w:val="24"/>
          <w:szCs w:val="24"/>
        </w:rPr>
        <w:t>30 napon belül</w:t>
      </w:r>
      <w:r w:rsidRPr="003900CB">
        <w:rPr>
          <w:rFonts w:ascii="Garamond" w:hAnsi="Garamond"/>
          <w:sz w:val="24"/>
          <w:szCs w:val="24"/>
        </w:rPr>
        <w:t xml:space="preserve"> dönt.</w:t>
      </w:r>
      <w:r w:rsidRPr="00375044">
        <w:rPr>
          <w:rFonts w:ascii="Garamond" w:hAnsi="Garamond"/>
          <w:sz w:val="24"/>
          <w:szCs w:val="24"/>
        </w:rPr>
        <w:t xml:space="preserve"> </w:t>
      </w:r>
    </w:p>
    <w:p w:rsidR="00DB17A2" w:rsidRPr="00375044" w:rsidRDefault="00DB17A2" w:rsidP="00DB17A2">
      <w:pPr>
        <w:tabs>
          <w:tab w:val="left" w:pos="567"/>
        </w:tabs>
        <w:spacing w:after="0"/>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Pr>
          <w:rFonts w:ascii="Garamond" w:hAnsi="Garamond"/>
          <w:sz w:val="24"/>
          <w:szCs w:val="24"/>
        </w:rPr>
        <w:t>10.2.</w:t>
      </w:r>
      <w:r>
        <w:rPr>
          <w:rFonts w:ascii="Garamond" w:hAnsi="Garamond"/>
          <w:sz w:val="24"/>
          <w:szCs w:val="24"/>
        </w:rPr>
        <w:tab/>
      </w:r>
      <w:r w:rsidRPr="003900CB">
        <w:rPr>
          <w:rFonts w:ascii="Garamond" w:hAnsi="Garamond"/>
          <w:sz w:val="24"/>
          <w:szCs w:val="24"/>
        </w:rPr>
        <w:t>A pályázat</w:t>
      </w:r>
      <w:r>
        <w:rPr>
          <w:rFonts w:ascii="Garamond" w:hAnsi="Garamond"/>
          <w:sz w:val="24"/>
          <w:szCs w:val="24"/>
        </w:rPr>
        <w:t xml:space="preserve">ok elbírálása során a Kiíró </w:t>
      </w:r>
      <w:r w:rsidRPr="003900CB">
        <w:rPr>
          <w:rFonts w:ascii="Garamond" w:hAnsi="Garamond"/>
          <w:sz w:val="24"/>
          <w:szCs w:val="24"/>
        </w:rPr>
        <w:t>Pénzügyi</w:t>
      </w:r>
      <w:r>
        <w:rPr>
          <w:rFonts w:ascii="Garamond" w:hAnsi="Garamond"/>
          <w:sz w:val="24"/>
          <w:szCs w:val="24"/>
        </w:rPr>
        <w:t xml:space="preserve"> és Kerületfejlesztési Bizottsága a megajánlott bérleti díj, bérleti időtartam, a meghatározott funkció és a megjelölt referenciák együttes értékelése alapján </w:t>
      </w:r>
      <w:r w:rsidRPr="003900CB">
        <w:rPr>
          <w:rFonts w:ascii="Garamond" w:hAnsi="Garamond"/>
          <w:sz w:val="24"/>
          <w:szCs w:val="24"/>
        </w:rPr>
        <w:t>dönt.</w:t>
      </w:r>
    </w:p>
    <w:p w:rsidR="00DB17A2" w:rsidRDefault="00DB17A2" w:rsidP="00DB17A2">
      <w:pPr>
        <w:tabs>
          <w:tab w:val="left" w:pos="1134"/>
        </w:tabs>
        <w:spacing w:after="0"/>
        <w:ind w:left="567"/>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sidRPr="002A224E">
        <w:rPr>
          <w:rFonts w:ascii="Garamond" w:hAnsi="Garamond"/>
          <w:sz w:val="24"/>
          <w:szCs w:val="24"/>
        </w:rPr>
        <w:t>Több azonos vagy közel azonos ajánlatok esetén a Pénzügyi és Kerületfejlesztési Bizottság dönthet úgy, hogy a beérkezett érvényes ajánlatok ellenére a pályázatot eredménytelennek nyilvánítja és egyúttal a beérkezett azonos vagy közel azonos ajánlatot tevő pályázók meghívásával árverés vagy ismételt ajánlattétel útján kívánja a helyiséget bérbe adni.</w:t>
      </w:r>
    </w:p>
    <w:p w:rsidR="00DB17A2" w:rsidRDefault="00DB17A2" w:rsidP="00DB17A2">
      <w:pPr>
        <w:tabs>
          <w:tab w:val="left" w:pos="1134"/>
        </w:tabs>
        <w:spacing w:after="0"/>
        <w:ind w:left="567"/>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Pr>
          <w:rFonts w:ascii="Garamond" w:hAnsi="Garamond"/>
          <w:sz w:val="24"/>
          <w:szCs w:val="24"/>
        </w:rPr>
        <w:t>10.3.</w:t>
      </w:r>
      <w:r>
        <w:rPr>
          <w:rFonts w:ascii="Garamond" w:hAnsi="Garamond"/>
          <w:sz w:val="24"/>
          <w:szCs w:val="24"/>
        </w:rPr>
        <w:tab/>
      </w:r>
      <w:r w:rsidRPr="003900CB">
        <w:rPr>
          <w:rFonts w:ascii="Garamond" w:hAnsi="Garamond"/>
          <w:sz w:val="24"/>
          <w:szCs w:val="24"/>
        </w:rPr>
        <w:t xml:space="preserve">A pályázat </w:t>
      </w:r>
      <w:r w:rsidRPr="00BF724C">
        <w:rPr>
          <w:rFonts w:ascii="Garamond" w:hAnsi="Garamond"/>
          <w:sz w:val="24"/>
          <w:szCs w:val="24"/>
        </w:rPr>
        <w:t xml:space="preserve">eredményéről az </w:t>
      </w:r>
      <w:r w:rsidR="009C5801">
        <w:rPr>
          <w:rFonts w:ascii="Garamond" w:hAnsi="Garamond"/>
          <w:sz w:val="24"/>
          <w:szCs w:val="24"/>
        </w:rPr>
        <w:t xml:space="preserve">EVIN </w:t>
      </w:r>
      <w:r w:rsidRPr="00BF724C">
        <w:rPr>
          <w:rFonts w:ascii="Garamond" w:hAnsi="Garamond"/>
          <w:bCs/>
          <w:sz w:val="24"/>
          <w:szCs w:val="24"/>
        </w:rPr>
        <w:t xml:space="preserve">Erzsébetvárosi </w:t>
      </w:r>
      <w:r w:rsidR="00BF724C" w:rsidRPr="00BF724C">
        <w:rPr>
          <w:rFonts w:ascii="Garamond" w:hAnsi="Garamond"/>
          <w:bCs/>
          <w:sz w:val="24"/>
          <w:szCs w:val="24"/>
        </w:rPr>
        <w:t xml:space="preserve">Ingatlangazdálkodási </w:t>
      </w:r>
      <w:r w:rsidR="00BF724C" w:rsidRPr="00BF724C">
        <w:rPr>
          <w:rFonts w:ascii="Garamond" w:hAnsi="Garamond"/>
          <w:sz w:val="24"/>
          <w:szCs w:val="24"/>
        </w:rPr>
        <w:t>Nonprofit</w:t>
      </w:r>
      <w:r w:rsidRPr="00BF724C">
        <w:rPr>
          <w:rFonts w:ascii="Garamond" w:hAnsi="Garamond"/>
          <w:sz w:val="24"/>
          <w:szCs w:val="24"/>
        </w:rPr>
        <w:t xml:space="preserve"> Zrt. a Kiíró Pénzügyi és Kerületfejlesztési Bizottsága döntését követő 10 napon belül az ajánlattevőket írásban vagy e-mail útján, illetve az általuk adott telefonszámon értesíti</w:t>
      </w:r>
      <w:r w:rsidRPr="00375044">
        <w:rPr>
          <w:rFonts w:ascii="Garamond" w:hAnsi="Garamond"/>
          <w:sz w:val="24"/>
          <w:szCs w:val="24"/>
        </w:rPr>
        <w:t>.</w:t>
      </w:r>
    </w:p>
    <w:p w:rsidR="00DB17A2" w:rsidRPr="00227174" w:rsidRDefault="00DB17A2" w:rsidP="00DB17A2">
      <w:pPr>
        <w:widowControl w:val="0"/>
        <w:tabs>
          <w:tab w:val="left" w:pos="1080"/>
        </w:tabs>
        <w:suppressAutoHyphens/>
        <w:autoSpaceDE w:val="0"/>
        <w:spacing w:after="120"/>
        <w:contextualSpacing/>
        <w:jc w:val="both"/>
        <w:rPr>
          <w:rFonts w:ascii="Garamond" w:hAnsi="Garamond"/>
          <w:sz w:val="24"/>
          <w:szCs w:val="24"/>
        </w:rPr>
      </w:pPr>
    </w:p>
    <w:p w:rsidR="00DB17A2" w:rsidRPr="00227174" w:rsidRDefault="00BF724C" w:rsidP="00BF724C">
      <w:pPr>
        <w:ind w:left="1134" w:right="301" w:hanging="567"/>
        <w:jc w:val="both"/>
        <w:rPr>
          <w:rFonts w:ascii="Garamond" w:hAnsi="Garamond"/>
          <w:b/>
          <w:bCs/>
          <w:caps/>
          <w:sz w:val="24"/>
          <w:szCs w:val="24"/>
        </w:rPr>
      </w:pPr>
      <w:r>
        <w:rPr>
          <w:rFonts w:ascii="Garamond" w:hAnsi="Garamond"/>
          <w:b/>
          <w:bCs/>
          <w:caps/>
          <w:sz w:val="24"/>
          <w:szCs w:val="24"/>
        </w:rPr>
        <w:t>11.</w:t>
      </w:r>
      <w:r>
        <w:rPr>
          <w:rFonts w:ascii="Garamond" w:hAnsi="Garamond"/>
          <w:b/>
          <w:bCs/>
          <w:caps/>
          <w:sz w:val="24"/>
          <w:szCs w:val="24"/>
        </w:rPr>
        <w:tab/>
      </w:r>
      <w:r w:rsidR="00DB17A2" w:rsidRPr="00375044">
        <w:rPr>
          <w:rFonts w:ascii="Garamond" w:hAnsi="Garamond"/>
          <w:b/>
          <w:bCs/>
          <w:caps/>
          <w:sz w:val="24"/>
          <w:szCs w:val="24"/>
        </w:rPr>
        <w:t>A szerződéskötés:</w:t>
      </w:r>
    </w:p>
    <w:p w:rsidR="00DB17A2" w:rsidRPr="00375044" w:rsidRDefault="00DB17A2" w:rsidP="00DB17A2">
      <w:pPr>
        <w:tabs>
          <w:tab w:val="left" w:pos="1080"/>
        </w:tabs>
        <w:spacing w:after="120"/>
        <w:ind w:left="1080" w:hanging="540"/>
        <w:jc w:val="both"/>
        <w:rPr>
          <w:rFonts w:ascii="Garamond" w:hAnsi="Garamond"/>
          <w:sz w:val="24"/>
          <w:szCs w:val="24"/>
        </w:rPr>
      </w:pPr>
      <w:r w:rsidRPr="0098153C">
        <w:rPr>
          <w:rFonts w:ascii="Garamond" w:hAnsi="Garamond"/>
          <w:sz w:val="24"/>
          <w:szCs w:val="24"/>
        </w:rPr>
        <w:t>11.1.</w:t>
      </w:r>
      <w:r w:rsidRPr="0098153C">
        <w:rPr>
          <w:rFonts w:ascii="Garamond" w:hAnsi="Garamond"/>
          <w:sz w:val="24"/>
          <w:szCs w:val="24"/>
        </w:rPr>
        <w:tab/>
        <w:t>A Kiíró a nyertes ajánlatot benyújtó pályázóval a pályázati feltételeknek megfelelő bérleti szerződést a pályázó az 5.4. i) alpontjában meghatározott ajánlati kötöttsége időtartama alatt köti meg, azzal, hogy a szerződés aláírásá</w:t>
      </w:r>
      <w:r>
        <w:rPr>
          <w:rFonts w:ascii="Garamond" w:hAnsi="Garamond"/>
          <w:sz w:val="24"/>
          <w:szCs w:val="24"/>
        </w:rPr>
        <w:t>t követően</w:t>
      </w:r>
      <w:r w:rsidRPr="0098153C">
        <w:rPr>
          <w:rFonts w:ascii="Garamond" w:hAnsi="Garamond"/>
          <w:sz w:val="24"/>
          <w:szCs w:val="24"/>
        </w:rPr>
        <w:t xml:space="preserve"> a bérlőnek az 5.4. g</w:t>
      </w:r>
      <w:r>
        <w:rPr>
          <w:rFonts w:ascii="Garamond" w:hAnsi="Garamond"/>
          <w:sz w:val="24"/>
          <w:szCs w:val="24"/>
        </w:rPr>
        <w:t>)</w:t>
      </w:r>
      <w:r w:rsidRPr="0098153C">
        <w:rPr>
          <w:rFonts w:ascii="Garamond" w:hAnsi="Garamond"/>
          <w:sz w:val="24"/>
          <w:szCs w:val="24"/>
        </w:rPr>
        <w:t xml:space="preserve"> pontban </w:t>
      </w:r>
      <w:r w:rsidRPr="00B6542C">
        <w:rPr>
          <w:rFonts w:ascii="Garamond" w:hAnsi="Garamond"/>
          <w:sz w:val="24"/>
          <w:szCs w:val="24"/>
        </w:rPr>
        <w:t>meghatározott közjegyzői okiratot is alá kell írnia.</w:t>
      </w:r>
    </w:p>
    <w:p w:rsidR="00DB17A2" w:rsidRDefault="00DB17A2" w:rsidP="00DB17A2">
      <w:pPr>
        <w:tabs>
          <w:tab w:val="left" w:pos="1080"/>
        </w:tabs>
        <w:spacing w:after="0"/>
        <w:ind w:left="1080" w:hanging="540"/>
        <w:jc w:val="both"/>
        <w:rPr>
          <w:rFonts w:ascii="Garamond" w:hAnsi="Garamond"/>
          <w:sz w:val="24"/>
          <w:szCs w:val="24"/>
        </w:rPr>
      </w:pPr>
      <w:r w:rsidRPr="00375044">
        <w:rPr>
          <w:rFonts w:ascii="Garamond" w:hAnsi="Garamond"/>
          <w:sz w:val="24"/>
          <w:szCs w:val="24"/>
        </w:rPr>
        <w:t>11.2.</w:t>
      </w:r>
      <w:r w:rsidRPr="00375044">
        <w:rPr>
          <w:rFonts w:ascii="Garamond" w:hAnsi="Garamond"/>
          <w:sz w:val="24"/>
          <w:szCs w:val="24"/>
        </w:rPr>
        <w:tab/>
        <w:t>A Kiíró a nyertes pályázó visszalépése esetén jogosult a pályázat soron következő helyezettjével szerződést kötni, ez esetben az eredeti második helyezett lép a nyertes helyére.</w:t>
      </w:r>
    </w:p>
    <w:p w:rsidR="00DB17A2" w:rsidRPr="00375044" w:rsidRDefault="00DB17A2" w:rsidP="00DB17A2">
      <w:pPr>
        <w:tabs>
          <w:tab w:val="left" w:pos="1080"/>
        </w:tabs>
        <w:spacing w:after="0"/>
        <w:ind w:left="1080" w:hanging="540"/>
        <w:jc w:val="both"/>
        <w:rPr>
          <w:rFonts w:ascii="Garamond" w:hAnsi="Garamond"/>
          <w:sz w:val="24"/>
          <w:szCs w:val="24"/>
        </w:rPr>
      </w:pPr>
    </w:p>
    <w:p w:rsidR="00DB17A2" w:rsidRDefault="00DB17A2" w:rsidP="00DB17A2">
      <w:pPr>
        <w:tabs>
          <w:tab w:val="left" w:pos="1080"/>
        </w:tabs>
        <w:spacing w:after="0"/>
        <w:ind w:left="1080" w:hanging="540"/>
        <w:jc w:val="both"/>
        <w:rPr>
          <w:rFonts w:ascii="Garamond" w:hAnsi="Garamond"/>
          <w:b/>
          <w:bCs/>
          <w:caps/>
          <w:sz w:val="24"/>
          <w:szCs w:val="24"/>
        </w:rPr>
      </w:pPr>
      <w:r w:rsidRPr="00375044">
        <w:rPr>
          <w:rFonts w:ascii="Garamond" w:hAnsi="Garamond"/>
          <w:b/>
          <w:bCs/>
          <w:caps/>
          <w:sz w:val="24"/>
          <w:szCs w:val="24"/>
        </w:rPr>
        <w:t>12.</w:t>
      </w:r>
      <w:r w:rsidRPr="00375044">
        <w:rPr>
          <w:rFonts w:ascii="Garamond" w:hAnsi="Garamond"/>
          <w:b/>
          <w:bCs/>
          <w:caps/>
          <w:sz w:val="24"/>
          <w:szCs w:val="24"/>
        </w:rPr>
        <w:tab/>
        <w:t>A helyiség átadása:</w:t>
      </w:r>
    </w:p>
    <w:p w:rsidR="00DB17A2" w:rsidRPr="006D4476" w:rsidRDefault="00DB17A2" w:rsidP="00DB17A2">
      <w:pPr>
        <w:tabs>
          <w:tab w:val="left" w:pos="1080"/>
        </w:tabs>
        <w:spacing w:after="0"/>
        <w:ind w:left="1080" w:hanging="540"/>
        <w:jc w:val="both"/>
        <w:rPr>
          <w:rFonts w:ascii="Garamond" w:hAnsi="Garamond"/>
          <w:b/>
          <w:bCs/>
          <w:caps/>
          <w:sz w:val="24"/>
          <w:szCs w:val="24"/>
        </w:rPr>
      </w:pPr>
    </w:p>
    <w:p w:rsidR="00DB17A2" w:rsidRPr="00375044" w:rsidRDefault="00DB17A2" w:rsidP="00DB17A2">
      <w:pPr>
        <w:spacing w:after="0"/>
        <w:ind w:left="1134"/>
        <w:jc w:val="both"/>
        <w:rPr>
          <w:rFonts w:ascii="Garamond" w:hAnsi="Garamond"/>
          <w:sz w:val="24"/>
          <w:szCs w:val="24"/>
        </w:rPr>
      </w:pPr>
      <w:r w:rsidRPr="00375044">
        <w:rPr>
          <w:rFonts w:ascii="Garamond" w:hAnsi="Garamond"/>
          <w:sz w:val="24"/>
          <w:szCs w:val="24"/>
        </w:rPr>
        <w:t>A helyiség átadás-átvételére a bérleti szerződés mindkét fél általi aláírását és a közjegyzői okirat kiállítását követő 8 napon belül, előre egyeztetett időpontban kerül sor.</w:t>
      </w:r>
    </w:p>
    <w:p w:rsidR="00DB17A2" w:rsidRPr="00375044" w:rsidRDefault="00DB17A2" w:rsidP="00DB17A2">
      <w:pPr>
        <w:tabs>
          <w:tab w:val="left" w:pos="993"/>
        </w:tabs>
        <w:ind w:left="567" w:right="301"/>
        <w:jc w:val="both"/>
        <w:rPr>
          <w:rFonts w:ascii="Garamond" w:hAnsi="Garamond"/>
          <w:b/>
          <w:bCs/>
          <w:caps/>
          <w:sz w:val="24"/>
          <w:szCs w:val="24"/>
        </w:rPr>
      </w:pPr>
      <w:r w:rsidRPr="00375044">
        <w:rPr>
          <w:rFonts w:ascii="Garamond" w:hAnsi="Garamond"/>
          <w:b/>
          <w:bCs/>
          <w:caps/>
          <w:sz w:val="24"/>
          <w:szCs w:val="24"/>
        </w:rPr>
        <w:lastRenderedPageBreak/>
        <w:t>13.    Egyéb:</w:t>
      </w:r>
    </w:p>
    <w:p w:rsidR="00DB17A2" w:rsidRDefault="00DB17A2" w:rsidP="00DB17A2">
      <w:pPr>
        <w:spacing w:after="0"/>
        <w:ind w:left="1080" w:hanging="513"/>
        <w:jc w:val="both"/>
        <w:rPr>
          <w:rFonts w:ascii="Garamond" w:hAnsi="Garamond"/>
          <w:b/>
          <w:bCs/>
          <w:sz w:val="24"/>
          <w:szCs w:val="24"/>
        </w:rPr>
      </w:pPr>
      <w:r w:rsidRPr="00375044">
        <w:rPr>
          <w:rFonts w:ascii="Garamond" w:hAnsi="Garamond"/>
          <w:sz w:val="24"/>
          <w:szCs w:val="24"/>
        </w:rPr>
        <w:t>13.1.</w:t>
      </w:r>
      <w:r w:rsidRPr="00375044">
        <w:rPr>
          <w:rFonts w:ascii="Garamond" w:hAnsi="Garamond"/>
          <w:sz w:val="24"/>
          <w:szCs w:val="24"/>
        </w:rPr>
        <w:tab/>
        <w:t>A kiírásban nem szabályozott kérdésekben, a megkötésre kerülő bérleti szerződéssel kapcsolatos esetleges vitás kérdésekben</w:t>
      </w:r>
      <w:r>
        <w:rPr>
          <w:rFonts w:ascii="Garamond" w:hAnsi="Garamond"/>
          <w:sz w:val="24"/>
          <w:szCs w:val="24"/>
        </w:rPr>
        <w:t xml:space="preserve"> a</w:t>
      </w:r>
      <w:r w:rsidRPr="00375044">
        <w:rPr>
          <w:rFonts w:ascii="Garamond" w:hAnsi="Garamond"/>
          <w:sz w:val="24"/>
          <w:szCs w:val="24"/>
        </w:rPr>
        <w:t xml:space="preserve"> </w:t>
      </w:r>
      <w:r w:rsidRPr="00375044">
        <w:rPr>
          <w:rFonts w:ascii="Garamond" w:hAnsi="Garamond"/>
          <w:iCs/>
          <w:sz w:val="24"/>
          <w:szCs w:val="24"/>
        </w:rPr>
        <w:t xml:space="preserve">Budapest Főváros VII. Kerület </w:t>
      </w:r>
      <w:r w:rsidRPr="00375044">
        <w:rPr>
          <w:rFonts w:ascii="Garamond" w:hAnsi="Garamond"/>
          <w:bCs/>
          <w:sz w:val="24"/>
          <w:szCs w:val="24"/>
        </w:rPr>
        <w:t>Erzsébetváros Önkormányzat</w:t>
      </w:r>
      <w:r>
        <w:rPr>
          <w:rFonts w:ascii="Garamond" w:hAnsi="Garamond"/>
          <w:bCs/>
          <w:sz w:val="24"/>
          <w:szCs w:val="24"/>
        </w:rPr>
        <w:t>a</w:t>
      </w:r>
      <w:r w:rsidRPr="00375044">
        <w:rPr>
          <w:rFonts w:ascii="Garamond" w:hAnsi="Garamond"/>
          <w:bCs/>
          <w:sz w:val="24"/>
          <w:szCs w:val="24"/>
        </w:rPr>
        <w:t xml:space="preserve"> tulajdonában </w:t>
      </w:r>
      <w:r w:rsidRPr="00375044">
        <w:rPr>
          <w:rFonts w:ascii="Garamond" w:hAnsi="Garamond"/>
          <w:sz w:val="24"/>
          <w:szCs w:val="24"/>
        </w:rPr>
        <w:t xml:space="preserve">álló lakások és nem lakás céljára szolgáló helyiségek bérbeadásáról szóló 12/2012.(III. 26.) számú Erzsébetváros Önkormányzata rendelete, valamint a vonatkozó jogszabályok hatályos rendelkezései az irányadók. </w:t>
      </w:r>
    </w:p>
    <w:p w:rsidR="00DB17A2" w:rsidRPr="006D4476" w:rsidRDefault="00DB17A2" w:rsidP="00DB17A2">
      <w:pPr>
        <w:spacing w:after="0"/>
        <w:ind w:left="1080" w:hanging="513"/>
        <w:jc w:val="both"/>
        <w:rPr>
          <w:rFonts w:ascii="Garamond" w:hAnsi="Garamond"/>
          <w:b/>
          <w:bCs/>
          <w:sz w:val="24"/>
          <w:szCs w:val="24"/>
        </w:rPr>
      </w:pPr>
    </w:p>
    <w:p w:rsidR="008C508F" w:rsidRDefault="00DB17A2" w:rsidP="008C508F">
      <w:pPr>
        <w:tabs>
          <w:tab w:val="left" w:pos="1080"/>
        </w:tabs>
        <w:spacing w:after="120"/>
        <w:ind w:left="1080" w:right="50" w:hanging="540"/>
        <w:jc w:val="both"/>
        <w:rPr>
          <w:rFonts w:ascii="Garamond" w:hAnsi="Garamond"/>
          <w:sz w:val="24"/>
          <w:szCs w:val="24"/>
        </w:rPr>
      </w:pPr>
      <w:r w:rsidRPr="00375044">
        <w:rPr>
          <w:rFonts w:ascii="Garamond" w:hAnsi="Garamond"/>
          <w:sz w:val="24"/>
          <w:szCs w:val="24"/>
        </w:rPr>
        <w:t>13.2.</w:t>
      </w:r>
      <w:r w:rsidRPr="00375044">
        <w:rPr>
          <w:rFonts w:ascii="Garamond" w:hAnsi="Garamond"/>
          <w:sz w:val="24"/>
          <w:szCs w:val="24"/>
        </w:rPr>
        <w:tab/>
      </w:r>
      <w:r w:rsidR="008C508F" w:rsidRPr="006209AE">
        <w:rPr>
          <w:rFonts w:ascii="Garamond" w:hAnsi="Garamond"/>
          <w:sz w:val="24"/>
          <w:szCs w:val="24"/>
        </w:rPr>
        <w:t xml:space="preserve">A pályázatra vonatkozó további kérdésekkel kapcsolatban az EVIN </w:t>
      </w:r>
      <w:r w:rsidR="008C508F" w:rsidRPr="006209AE">
        <w:rPr>
          <w:rFonts w:ascii="Garamond" w:hAnsi="Garamond"/>
          <w:bCs/>
          <w:sz w:val="24"/>
          <w:szCs w:val="24"/>
        </w:rPr>
        <w:t xml:space="preserve">Erzsébetvárosi Ingatlangazdálkodási </w:t>
      </w:r>
      <w:r w:rsidR="008C508F" w:rsidRPr="006209AE">
        <w:rPr>
          <w:rFonts w:ascii="Garamond" w:hAnsi="Garamond"/>
          <w:sz w:val="24"/>
          <w:szCs w:val="24"/>
        </w:rPr>
        <w:t>Nonprofit Zrt.-nél Kövecses Bálint ügyfélfogadási időben személyesen, vagy azon kívül telefonon a 352-8655/102-es mellékű telefonszámon nyújtanak felvilágosítást.</w:t>
      </w:r>
    </w:p>
    <w:p w:rsidR="004B0FD2" w:rsidRPr="00375044" w:rsidRDefault="004B0FD2" w:rsidP="00DB17A2">
      <w:pPr>
        <w:tabs>
          <w:tab w:val="left" w:pos="1080"/>
        </w:tabs>
        <w:spacing w:after="120"/>
        <w:ind w:left="1080" w:right="50" w:hanging="540"/>
        <w:jc w:val="both"/>
        <w:rPr>
          <w:rFonts w:ascii="Garamond" w:hAnsi="Garamond"/>
          <w:sz w:val="24"/>
          <w:szCs w:val="24"/>
        </w:rPr>
      </w:pPr>
    </w:p>
    <w:p w:rsidR="00DB17A2" w:rsidRPr="005D02DC" w:rsidRDefault="00DB17A2" w:rsidP="00DB17A2">
      <w:pPr>
        <w:ind w:left="709" w:right="301" w:hanging="709"/>
        <w:jc w:val="both"/>
        <w:rPr>
          <w:rFonts w:ascii="Garamond" w:hAnsi="Garamond"/>
          <w:sz w:val="24"/>
          <w:szCs w:val="24"/>
        </w:rPr>
      </w:pPr>
      <w:r w:rsidRPr="00375044">
        <w:rPr>
          <w:rFonts w:ascii="Garamond" w:hAnsi="Garamond"/>
          <w:sz w:val="24"/>
          <w:szCs w:val="24"/>
        </w:rPr>
        <w:t xml:space="preserve">          Budapest, 201</w:t>
      </w:r>
      <w:r w:rsidR="007A56BA">
        <w:rPr>
          <w:rFonts w:ascii="Garamond" w:hAnsi="Garamond"/>
          <w:sz w:val="24"/>
          <w:szCs w:val="24"/>
        </w:rPr>
        <w:t>8</w:t>
      </w:r>
      <w:r>
        <w:rPr>
          <w:rFonts w:ascii="Garamond" w:hAnsi="Garamond"/>
          <w:sz w:val="24"/>
          <w:szCs w:val="24"/>
        </w:rPr>
        <w:t>.</w:t>
      </w:r>
      <w:proofErr w:type="gramStart"/>
      <w:r w:rsidRPr="00375044">
        <w:rPr>
          <w:rFonts w:ascii="Garamond" w:hAnsi="Garamond"/>
          <w:sz w:val="24"/>
          <w:szCs w:val="24"/>
        </w:rPr>
        <w:t>.………</w:t>
      </w:r>
      <w:proofErr w:type="gramEnd"/>
    </w:p>
    <w:p w:rsidR="00DB17A2" w:rsidRDefault="00DB17A2" w:rsidP="00DB17A2">
      <w:pPr>
        <w:ind w:left="709" w:right="301" w:hanging="709"/>
        <w:jc w:val="both"/>
        <w:rPr>
          <w:rFonts w:ascii="Garamond" w:hAnsi="Garamond"/>
        </w:rPr>
      </w:pPr>
      <w:r w:rsidRPr="00203A31">
        <w:rPr>
          <w:rFonts w:ascii="Garamond" w:hAnsi="Garamond"/>
        </w:rPr>
        <w:t xml:space="preserve">        </w:t>
      </w:r>
    </w:p>
    <w:p w:rsidR="00DB17A2" w:rsidRPr="00203A31" w:rsidRDefault="00DB17A2" w:rsidP="00DB17A2">
      <w:pPr>
        <w:ind w:left="709" w:right="301" w:hanging="709"/>
        <w:jc w:val="both"/>
        <w:rPr>
          <w:rFonts w:ascii="Garamond" w:hAnsi="Garamond"/>
        </w:rPr>
      </w:pPr>
      <w:r>
        <w:rPr>
          <w:rFonts w:ascii="Garamond" w:hAnsi="Garamond"/>
        </w:rPr>
        <w:t xml:space="preserve"> </w:t>
      </w:r>
      <w:r w:rsidRPr="00203A31">
        <w:rPr>
          <w:rFonts w:ascii="Garamond" w:hAnsi="Garamond"/>
        </w:rPr>
        <w:t xml:space="preserve">                                                                      </w:t>
      </w:r>
    </w:p>
    <w:p w:rsidR="00DB17A2" w:rsidRPr="006D4476" w:rsidRDefault="00DB17A2" w:rsidP="00DB17A2">
      <w:pPr>
        <w:ind w:left="709" w:right="301" w:hanging="709"/>
        <w:jc w:val="both"/>
        <w:rPr>
          <w:rFonts w:ascii="Garamond" w:hAnsi="Garamond"/>
          <w:sz w:val="24"/>
          <w:szCs w:val="24"/>
        </w:rPr>
      </w:pPr>
      <w:r w:rsidRPr="00203A31">
        <w:rPr>
          <w:rFonts w:ascii="Garamond" w:hAnsi="Garamond"/>
        </w:rPr>
        <w:t xml:space="preserve">                                                                           </w:t>
      </w:r>
      <w:r>
        <w:rPr>
          <w:rFonts w:ascii="Garamond" w:hAnsi="Garamond"/>
        </w:rPr>
        <w:t xml:space="preserve">      </w:t>
      </w:r>
      <w:r w:rsidRPr="006D4476">
        <w:rPr>
          <w:rFonts w:ascii="Garamond" w:hAnsi="Garamond"/>
          <w:sz w:val="24"/>
          <w:szCs w:val="24"/>
        </w:rPr>
        <w:t xml:space="preserve"> a kiíró képviseletében és megbízásából eljáró</w:t>
      </w:r>
    </w:p>
    <w:p w:rsidR="00DB17A2" w:rsidRPr="00BF724C" w:rsidRDefault="00DB17A2" w:rsidP="00DB17A2">
      <w:pPr>
        <w:tabs>
          <w:tab w:val="center" w:pos="7371"/>
        </w:tabs>
        <w:ind w:right="301"/>
        <w:jc w:val="both"/>
        <w:rPr>
          <w:rFonts w:ascii="Garamond" w:hAnsi="Garamond"/>
          <w:b/>
          <w:sz w:val="24"/>
          <w:szCs w:val="24"/>
        </w:rPr>
      </w:pPr>
      <w:r w:rsidRPr="004335DE">
        <w:rPr>
          <w:rFonts w:ascii="Garamond" w:hAnsi="Garamond"/>
          <w:bCs/>
          <w:sz w:val="24"/>
          <w:szCs w:val="24"/>
        </w:rPr>
        <w:tab/>
      </w:r>
      <w:r w:rsidR="008C508F">
        <w:rPr>
          <w:rFonts w:ascii="Garamond" w:hAnsi="Garamond"/>
          <w:bCs/>
          <w:sz w:val="24"/>
          <w:szCs w:val="24"/>
        </w:rPr>
        <w:t xml:space="preserve">EVIN </w:t>
      </w:r>
      <w:r w:rsidRPr="00BF724C">
        <w:rPr>
          <w:rFonts w:ascii="Garamond" w:hAnsi="Garamond"/>
          <w:bCs/>
          <w:sz w:val="24"/>
          <w:szCs w:val="24"/>
        </w:rPr>
        <w:t xml:space="preserve">Erzsébetvárosi </w:t>
      </w:r>
      <w:r w:rsidR="00BF724C" w:rsidRPr="00BF724C">
        <w:rPr>
          <w:rFonts w:ascii="Garamond" w:hAnsi="Garamond"/>
          <w:bCs/>
          <w:sz w:val="24"/>
          <w:szCs w:val="24"/>
        </w:rPr>
        <w:t xml:space="preserve">Ingatlangazdálkodási </w:t>
      </w:r>
      <w:r w:rsidR="00BF724C" w:rsidRPr="00CF2682">
        <w:rPr>
          <w:rFonts w:ascii="Garamond" w:hAnsi="Garamond"/>
          <w:sz w:val="24"/>
          <w:szCs w:val="24"/>
        </w:rPr>
        <w:t>Nonprofit</w:t>
      </w:r>
      <w:r w:rsidRPr="00CF2682">
        <w:rPr>
          <w:rFonts w:ascii="Garamond" w:hAnsi="Garamond"/>
          <w:sz w:val="24"/>
          <w:szCs w:val="24"/>
        </w:rPr>
        <w:t xml:space="preserve"> Zrt.</w:t>
      </w:r>
    </w:p>
    <w:p w:rsidR="004F2985" w:rsidRDefault="004F2985"/>
    <w:sectPr w:rsidR="004F29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221B"/>
    <w:multiLevelType w:val="multilevel"/>
    <w:tmpl w:val="040E001F"/>
    <w:styleLink w:val="Stlus1"/>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234E245B"/>
    <w:multiLevelType w:val="multilevel"/>
    <w:tmpl w:val="040E001F"/>
    <w:numStyleLink w:val="Stlus1"/>
  </w:abstractNum>
  <w:abstractNum w:abstractNumId="3" w15:restartNumberingAfterBreak="0">
    <w:nsid w:val="23E7087C"/>
    <w:multiLevelType w:val="hybridMultilevel"/>
    <w:tmpl w:val="4F1ECB30"/>
    <w:lvl w:ilvl="0" w:tplc="F2E6E7F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5" w15:restartNumberingAfterBreak="0">
    <w:nsid w:val="37421502"/>
    <w:multiLevelType w:val="multilevel"/>
    <w:tmpl w:val="040E0025"/>
    <w:lvl w:ilvl="0">
      <w:start w:val="1"/>
      <w:numFmt w:val="decimal"/>
      <w:pStyle w:val="Cmsor1"/>
      <w:lvlText w:val="%1"/>
      <w:lvlJc w:val="left"/>
      <w:pPr>
        <w:ind w:left="432" w:hanging="432"/>
      </w:pPr>
      <w:rPr>
        <w:rFonts w:cs="Times New Roman"/>
      </w:rPr>
    </w:lvl>
    <w:lvl w:ilvl="1">
      <w:start w:val="1"/>
      <w:numFmt w:val="decimal"/>
      <w:pStyle w:val="Cmsor2"/>
      <w:lvlText w:val="%1.%2"/>
      <w:lvlJc w:val="left"/>
      <w:pPr>
        <w:ind w:left="576" w:hanging="576"/>
      </w:pPr>
      <w:rPr>
        <w:rFonts w:cs="Times New Roman"/>
      </w:rPr>
    </w:lvl>
    <w:lvl w:ilvl="2">
      <w:start w:val="1"/>
      <w:numFmt w:val="decimal"/>
      <w:pStyle w:val="Cmsor3"/>
      <w:lvlText w:val="%1.%2.%3"/>
      <w:lvlJc w:val="left"/>
      <w:pPr>
        <w:ind w:left="720" w:hanging="720"/>
      </w:pPr>
      <w:rPr>
        <w:rFonts w:cs="Times New Roman"/>
      </w:rPr>
    </w:lvl>
    <w:lvl w:ilvl="3">
      <w:start w:val="1"/>
      <w:numFmt w:val="decimal"/>
      <w:pStyle w:val="Cmsor4"/>
      <w:lvlText w:val="%1.%2.%3.%4"/>
      <w:lvlJc w:val="left"/>
      <w:pPr>
        <w:ind w:left="864" w:hanging="864"/>
      </w:pPr>
      <w:rPr>
        <w:rFonts w:cs="Times New Roman"/>
      </w:rPr>
    </w:lvl>
    <w:lvl w:ilvl="4">
      <w:start w:val="1"/>
      <w:numFmt w:val="decimal"/>
      <w:pStyle w:val="Cmsor5"/>
      <w:lvlText w:val="%1.%2.%3.%4.%5"/>
      <w:lvlJc w:val="left"/>
      <w:pPr>
        <w:ind w:left="1008" w:hanging="1008"/>
      </w:pPr>
      <w:rPr>
        <w:rFonts w:cs="Times New Roman"/>
      </w:rPr>
    </w:lvl>
    <w:lvl w:ilvl="5">
      <w:start w:val="1"/>
      <w:numFmt w:val="decimal"/>
      <w:pStyle w:val="Cmsor6"/>
      <w:lvlText w:val="%1.%2.%3.%4.%5.%6"/>
      <w:lvlJc w:val="left"/>
      <w:pPr>
        <w:ind w:left="1152" w:hanging="1152"/>
      </w:pPr>
      <w:rPr>
        <w:rFonts w:cs="Times New Roman"/>
      </w:rPr>
    </w:lvl>
    <w:lvl w:ilvl="6">
      <w:start w:val="1"/>
      <w:numFmt w:val="decimal"/>
      <w:pStyle w:val="Cmsor7"/>
      <w:lvlText w:val="%1.%2.%3.%4.%5.%6.%7"/>
      <w:lvlJc w:val="left"/>
      <w:pPr>
        <w:ind w:left="1296" w:hanging="1296"/>
      </w:pPr>
      <w:rPr>
        <w:rFonts w:cs="Times New Roman"/>
      </w:rPr>
    </w:lvl>
    <w:lvl w:ilvl="7">
      <w:start w:val="1"/>
      <w:numFmt w:val="decimal"/>
      <w:pStyle w:val="Cmsor8"/>
      <w:lvlText w:val="%1.%2.%3.%4.%5.%6.%7.%8"/>
      <w:lvlJc w:val="left"/>
      <w:pPr>
        <w:ind w:left="1440" w:hanging="1440"/>
      </w:pPr>
      <w:rPr>
        <w:rFonts w:cs="Times New Roman"/>
      </w:rPr>
    </w:lvl>
    <w:lvl w:ilvl="8">
      <w:start w:val="1"/>
      <w:numFmt w:val="decimal"/>
      <w:pStyle w:val="Cmsor9"/>
      <w:lvlText w:val="%1.%2.%3.%4.%5.%6.%7.%8.%9"/>
      <w:lvlJc w:val="left"/>
      <w:pPr>
        <w:ind w:left="1584" w:hanging="1584"/>
      </w:pPr>
      <w:rPr>
        <w:rFonts w:cs="Times New Roman"/>
      </w:rPr>
    </w:lvl>
  </w:abstractNum>
  <w:abstractNum w:abstractNumId="6" w15:restartNumberingAfterBreak="0">
    <w:nsid w:val="42335BFA"/>
    <w:multiLevelType w:val="multilevel"/>
    <w:tmpl w:val="FA320AB6"/>
    <w:lvl w:ilvl="0">
      <w:start w:val="5"/>
      <w:numFmt w:val="decimal"/>
      <w:lvlText w:val="%1."/>
      <w:lvlJc w:val="left"/>
      <w:pPr>
        <w:ind w:left="360" w:hanging="36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5"/>
  </w:num>
  <w:num w:numId="2">
    <w:abstractNumId w:val="2"/>
  </w:num>
  <w:num w:numId="3">
    <w:abstractNumId w:val="0"/>
  </w:num>
  <w:num w:numId="4">
    <w:abstractNumId w:val="1"/>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7A2"/>
    <w:rsid w:val="00134014"/>
    <w:rsid w:val="001E18EE"/>
    <w:rsid w:val="002C40EA"/>
    <w:rsid w:val="00366C52"/>
    <w:rsid w:val="003855FF"/>
    <w:rsid w:val="00490AA0"/>
    <w:rsid w:val="004B0FD2"/>
    <w:rsid w:val="004F2985"/>
    <w:rsid w:val="00561BF0"/>
    <w:rsid w:val="006F5EE2"/>
    <w:rsid w:val="007A56BA"/>
    <w:rsid w:val="007E693A"/>
    <w:rsid w:val="00803807"/>
    <w:rsid w:val="008C508F"/>
    <w:rsid w:val="008E6AC1"/>
    <w:rsid w:val="00966BAB"/>
    <w:rsid w:val="009C2D64"/>
    <w:rsid w:val="009C5801"/>
    <w:rsid w:val="00A37D95"/>
    <w:rsid w:val="00A946C1"/>
    <w:rsid w:val="00AE18B8"/>
    <w:rsid w:val="00B6607E"/>
    <w:rsid w:val="00BF724C"/>
    <w:rsid w:val="00CF2682"/>
    <w:rsid w:val="00D264B3"/>
    <w:rsid w:val="00DB17A2"/>
    <w:rsid w:val="00F07B54"/>
    <w:rsid w:val="00F43856"/>
    <w:rsid w:val="00FD2C1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335DBD7-538B-4119-8093-06E689FAE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B17A2"/>
    <w:pPr>
      <w:spacing w:after="200" w:line="276" w:lineRule="auto"/>
    </w:pPr>
    <w:rPr>
      <w:rFonts w:ascii="Calibri" w:eastAsia="Times New Roman" w:hAnsi="Calibri" w:cs="Times New Roman"/>
      <w:lang w:eastAsia="hu-HU"/>
    </w:rPr>
  </w:style>
  <w:style w:type="paragraph" w:styleId="Cmsor1">
    <w:name w:val="heading 1"/>
    <w:basedOn w:val="Norml"/>
    <w:next w:val="Norml"/>
    <w:link w:val="Cmsor1Char"/>
    <w:qFormat/>
    <w:rsid w:val="00DB17A2"/>
    <w:pPr>
      <w:keepNext/>
      <w:keepLines/>
      <w:numPr>
        <w:numId w:val="1"/>
      </w:numPr>
      <w:spacing w:before="480" w:after="0"/>
      <w:outlineLvl w:val="0"/>
    </w:pPr>
    <w:rPr>
      <w:rFonts w:ascii="Cambria" w:eastAsia="Calibri" w:hAnsi="Cambria"/>
      <w:b/>
      <w:bCs/>
      <w:color w:val="365F91"/>
      <w:sz w:val="28"/>
      <w:szCs w:val="28"/>
      <w:lang w:val="x-none" w:eastAsia="x-none"/>
    </w:rPr>
  </w:style>
  <w:style w:type="paragraph" w:styleId="Cmsor2">
    <w:name w:val="heading 2"/>
    <w:basedOn w:val="Norml"/>
    <w:next w:val="Norml"/>
    <w:link w:val="Cmsor2Char"/>
    <w:qFormat/>
    <w:rsid w:val="00DB17A2"/>
    <w:pPr>
      <w:keepNext/>
      <w:keepLines/>
      <w:numPr>
        <w:ilvl w:val="1"/>
        <w:numId w:val="1"/>
      </w:numPr>
      <w:spacing w:before="200" w:after="0"/>
      <w:outlineLvl w:val="1"/>
    </w:pPr>
    <w:rPr>
      <w:rFonts w:ascii="Cambria" w:eastAsia="Calibri" w:hAnsi="Cambria"/>
      <w:b/>
      <w:bCs/>
      <w:color w:val="4F81BD"/>
      <w:sz w:val="26"/>
      <w:szCs w:val="26"/>
      <w:lang w:val="x-none" w:eastAsia="x-none"/>
    </w:rPr>
  </w:style>
  <w:style w:type="paragraph" w:styleId="Cmsor3">
    <w:name w:val="heading 3"/>
    <w:basedOn w:val="Norml"/>
    <w:next w:val="Norml"/>
    <w:link w:val="Cmsor3Char"/>
    <w:qFormat/>
    <w:rsid w:val="00DB17A2"/>
    <w:pPr>
      <w:keepNext/>
      <w:keepLines/>
      <w:numPr>
        <w:ilvl w:val="2"/>
        <w:numId w:val="1"/>
      </w:numPr>
      <w:spacing w:before="200" w:after="0"/>
      <w:outlineLvl w:val="2"/>
    </w:pPr>
    <w:rPr>
      <w:rFonts w:ascii="Cambria" w:eastAsia="Calibri" w:hAnsi="Cambria"/>
      <w:b/>
      <w:bCs/>
      <w:color w:val="4F81BD"/>
      <w:lang w:val="x-none" w:eastAsia="x-none"/>
    </w:rPr>
  </w:style>
  <w:style w:type="paragraph" w:styleId="Cmsor4">
    <w:name w:val="heading 4"/>
    <w:basedOn w:val="Norml"/>
    <w:next w:val="Norml"/>
    <w:link w:val="Cmsor4Char"/>
    <w:qFormat/>
    <w:rsid w:val="00DB17A2"/>
    <w:pPr>
      <w:keepNext/>
      <w:keepLines/>
      <w:numPr>
        <w:ilvl w:val="3"/>
        <w:numId w:val="1"/>
      </w:numPr>
      <w:spacing w:before="200" w:after="0"/>
      <w:outlineLvl w:val="3"/>
    </w:pPr>
    <w:rPr>
      <w:rFonts w:ascii="Cambria" w:eastAsia="Calibri" w:hAnsi="Cambria"/>
      <w:b/>
      <w:bCs/>
      <w:i/>
      <w:iCs/>
      <w:color w:val="4F81BD"/>
      <w:lang w:val="x-none" w:eastAsia="x-none"/>
    </w:rPr>
  </w:style>
  <w:style w:type="paragraph" w:styleId="Cmsor5">
    <w:name w:val="heading 5"/>
    <w:basedOn w:val="Norml"/>
    <w:next w:val="Norml"/>
    <w:link w:val="Cmsor5Char"/>
    <w:qFormat/>
    <w:rsid w:val="00DB17A2"/>
    <w:pPr>
      <w:keepNext/>
      <w:keepLines/>
      <w:numPr>
        <w:ilvl w:val="4"/>
        <w:numId w:val="1"/>
      </w:numPr>
      <w:spacing w:before="200" w:after="0"/>
      <w:outlineLvl w:val="4"/>
    </w:pPr>
    <w:rPr>
      <w:rFonts w:ascii="Cambria" w:eastAsia="Calibri" w:hAnsi="Cambria"/>
      <w:color w:val="243F60"/>
      <w:lang w:val="x-none" w:eastAsia="x-none"/>
    </w:rPr>
  </w:style>
  <w:style w:type="paragraph" w:styleId="Cmsor6">
    <w:name w:val="heading 6"/>
    <w:basedOn w:val="Norml"/>
    <w:next w:val="Norml"/>
    <w:link w:val="Cmsor6Char"/>
    <w:qFormat/>
    <w:rsid w:val="00DB17A2"/>
    <w:pPr>
      <w:keepNext/>
      <w:keepLines/>
      <w:numPr>
        <w:ilvl w:val="5"/>
        <w:numId w:val="1"/>
      </w:numPr>
      <w:spacing w:before="200" w:after="0"/>
      <w:outlineLvl w:val="5"/>
    </w:pPr>
    <w:rPr>
      <w:rFonts w:ascii="Cambria" w:eastAsia="Calibri" w:hAnsi="Cambria"/>
      <w:i/>
      <w:iCs/>
      <w:color w:val="243F60"/>
      <w:lang w:val="x-none" w:eastAsia="x-none"/>
    </w:rPr>
  </w:style>
  <w:style w:type="paragraph" w:styleId="Cmsor7">
    <w:name w:val="heading 7"/>
    <w:basedOn w:val="Norml"/>
    <w:next w:val="Norml"/>
    <w:link w:val="Cmsor7Char"/>
    <w:qFormat/>
    <w:rsid w:val="00DB17A2"/>
    <w:pPr>
      <w:keepNext/>
      <w:keepLines/>
      <w:numPr>
        <w:ilvl w:val="6"/>
        <w:numId w:val="1"/>
      </w:numPr>
      <w:spacing w:before="200" w:after="0"/>
      <w:outlineLvl w:val="6"/>
    </w:pPr>
    <w:rPr>
      <w:rFonts w:ascii="Cambria" w:eastAsia="Calibri" w:hAnsi="Cambria"/>
      <w:i/>
      <w:iCs/>
      <w:color w:val="404040"/>
      <w:lang w:val="x-none" w:eastAsia="x-none"/>
    </w:rPr>
  </w:style>
  <w:style w:type="paragraph" w:styleId="Cmsor8">
    <w:name w:val="heading 8"/>
    <w:basedOn w:val="Norml"/>
    <w:next w:val="Norml"/>
    <w:link w:val="Cmsor8Char"/>
    <w:qFormat/>
    <w:rsid w:val="00DB17A2"/>
    <w:pPr>
      <w:keepNext/>
      <w:keepLines/>
      <w:numPr>
        <w:ilvl w:val="7"/>
        <w:numId w:val="1"/>
      </w:numPr>
      <w:spacing w:before="200" w:after="0"/>
      <w:outlineLvl w:val="7"/>
    </w:pPr>
    <w:rPr>
      <w:rFonts w:ascii="Cambria" w:eastAsia="Calibri" w:hAnsi="Cambria"/>
      <w:color w:val="404040"/>
      <w:sz w:val="20"/>
      <w:szCs w:val="20"/>
      <w:lang w:val="x-none" w:eastAsia="x-none"/>
    </w:rPr>
  </w:style>
  <w:style w:type="paragraph" w:styleId="Cmsor9">
    <w:name w:val="heading 9"/>
    <w:basedOn w:val="Norml"/>
    <w:next w:val="Norml"/>
    <w:link w:val="Cmsor9Char"/>
    <w:qFormat/>
    <w:rsid w:val="00DB17A2"/>
    <w:pPr>
      <w:keepNext/>
      <w:keepLines/>
      <w:numPr>
        <w:ilvl w:val="8"/>
        <w:numId w:val="1"/>
      </w:numPr>
      <w:spacing w:before="200" w:after="0"/>
      <w:outlineLvl w:val="8"/>
    </w:pPr>
    <w:rPr>
      <w:rFonts w:ascii="Cambria" w:eastAsia="Calibri" w:hAnsi="Cambria"/>
      <w:i/>
      <w:iCs/>
      <w:color w:val="40404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B17A2"/>
    <w:rPr>
      <w:rFonts w:ascii="Cambria" w:eastAsia="Calibri" w:hAnsi="Cambria" w:cs="Times New Roman"/>
      <w:b/>
      <w:bCs/>
      <w:color w:val="365F91"/>
      <w:sz w:val="28"/>
      <w:szCs w:val="28"/>
      <w:lang w:val="x-none" w:eastAsia="x-none"/>
    </w:rPr>
  </w:style>
  <w:style w:type="character" w:customStyle="1" w:styleId="Cmsor2Char">
    <w:name w:val="Címsor 2 Char"/>
    <w:basedOn w:val="Bekezdsalapbettpusa"/>
    <w:link w:val="Cmsor2"/>
    <w:rsid w:val="00DB17A2"/>
    <w:rPr>
      <w:rFonts w:ascii="Cambria" w:eastAsia="Calibri" w:hAnsi="Cambria" w:cs="Times New Roman"/>
      <w:b/>
      <w:bCs/>
      <w:color w:val="4F81BD"/>
      <w:sz w:val="26"/>
      <w:szCs w:val="26"/>
      <w:lang w:val="x-none" w:eastAsia="x-none"/>
    </w:rPr>
  </w:style>
  <w:style w:type="character" w:customStyle="1" w:styleId="Cmsor3Char">
    <w:name w:val="Címsor 3 Char"/>
    <w:basedOn w:val="Bekezdsalapbettpusa"/>
    <w:link w:val="Cmsor3"/>
    <w:rsid w:val="00DB17A2"/>
    <w:rPr>
      <w:rFonts w:ascii="Cambria" w:eastAsia="Calibri" w:hAnsi="Cambria" w:cs="Times New Roman"/>
      <w:b/>
      <w:bCs/>
      <w:color w:val="4F81BD"/>
      <w:lang w:val="x-none" w:eastAsia="x-none"/>
    </w:rPr>
  </w:style>
  <w:style w:type="character" w:customStyle="1" w:styleId="Cmsor4Char">
    <w:name w:val="Címsor 4 Char"/>
    <w:basedOn w:val="Bekezdsalapbettpusa"/>
    <w:link w:val="Cmsor4"/>
    <w:rsid w:val="00DB17A2"/>
    <w:rPr>
      <w:rFonts w:ascii="Cambria" w:eastAsia="Calibri" w:hAnsi="Cambria" w:cs="Times New Roman"/>
      <w:b/>
      <w:bCs/>
      <w:i/>
      <w:iCs/>
      <w:color w:val="4F81BD"/>
      <w:lang w:val="x-none" w:eastAsia="x-none"/>
    </w:rPr>
  </w:style>
  <w:style w:type="character" w:customStyle="1" w:styleId="Cmsor5Char">
    <w:name w:val="Címsor 5 Char"/>
    <w:basedOn w:val="Bekezdsalapbettpusa"/>
    <w:link w:val="Cmsor5"/>
    <w:rsid w:val="00DB17A2"/>
    <w:rPr>
      <w:rFonts w:ascii="Cambria" w:eastAsia="Calibri" w:hAnsi="Cambria" w:cs="Times New Roman"/>
      <w:color w:val="243F60"/>
      <w:lang w:val="x-none" w:eastAsia="x-none"/>
    </w:rPr>
  </w:style>
  <w:style w:type="character" w:customStyle="1" w:styleId="Cmsor6Char">
    <w:name w:val="Címsor 6 Char"/>
    <w:basedOn w:val="Bekezdsalapbettpusa"/>
    <w:link w:val="Cmsor6"/>
    <w:rsid w:val="00DB17A2"/>
    <w:rPr>
      <w:rFonts w:ascii="Cambria" w:eastAsia="Calibri" w:hAnsi="Cambria" w:cs="Times New Roman"/>
      <w:i/>
      <w:iCs/>
      <w:color w:val="243F60"/>
      <w:lang w:val="x-none" w:eastAsia="x-none"/>
    </w:rPr>
  </w:style>
  <w:style w:type="character" w:customStyle="1" w:styleId="Cmsor7Char">
    <w:name w:val="Címsor 7 Char"/>
    <w:basedOn w:val="Bekezdsalapbettpusa"/>
    <w:link w:val="Cmsor7"/>
    <w:rsid w:val="00DB17A2"/>
    <w:rPr>
      <w:rFonts w:ascii="Cambria" w:eastAsia="Calibri" w:hAnsi="Cambria" w:cs="Times New Roman"/>
      <w:i/>
      <w:iCs/>
      <w:color w:val="404040"/>
      <w:lang w:val="x-none" w:eastAsia="x-none"/>
    </w:rPr>
  </w:style>
  <w:style w:type="character" w:customStyle="1" w:styleId="Cmsor8Char">
    <w:name w:val="Címsor 8 Char"/>
    <w:basedOn w:val="Bekezdsalapbettpusa"/>
    <w:link w:val="Cmsor8"/>
    <w:rsid w:val="00DB17A2"/>
    <w:rPr>
      <w:rFonts w:ascii="Cambria" w:eastAsia="Calibri" w:hAnsi="Cambria" w:cs="Times New Roman"/>
      <w:color w:val="404040"/>
      <w:sz w:val="20"/>
      <w:szCs w:val="20"/>
      <w:lang w:val="x-none" w:eastAsia="x-none"/>
    </w:rPr>
  </w:style>
  <w:style w:type="character" w:customStyle="1" w:styleId="Cmsor9Char">
    <w:name w:val="Címsor 9 Char"/>
    <w:basedOn w:val="Bekezdsalapbettpusa"/>
    <w:link w:val="Cmsor9"/>
    <w:rsid w:val="00DB17A2"/>
    <w:rPr>
      <w:rFonts w:ascii="Cambria" w:eastAsia="Calibri" w:hAnsi="Cambria" w:cs="Times New Roman"/>
      <w:i/>
      <w:iCs/>
      <w:color w:val="404040"/>
      <w:sz w:val="20"/>
      <w:szCs w:val="20"/>
      <w:lang w:val="x-none" w:eastAsia="x-none"/>
    </w:rPr>
  </w:style>
  <w:style w:type="paragraph" w:customStyle="1" w:styleId="Listaszerbekezds1">
    <w:name w:val="Listaszerű bekezdés1"/>
    <w:basedOn w:val="Norml"/>
    <w:rsid w:val="00DB17A2"/>
    <w:pPr>
      <w:ind w:left="720"/>
      <w:contextualSpacing/>
    </w:pPr>
    <w:rPr>
      <w:lang w:eastAsia="en-US"/>
    </w:rPr>
  </w:style>
  <w:style w:type="numbering" w:customStyle="1" w:styleId="Stlus1">
    <w:name w:val="Stílus1"/>
    <w:rsid w:val="00DB17A2"/>
    <w:pPr>
      <w:numPr>
        <w:numId w:val="3"/>
      </w:numPr>
    </w:pPr>
  </w:style>
  <w:style w:type="paragraph" w:styleId="Listaszerbekezds">
    <w:name w:val="List Paragraph"/>
    <w:basedOn w:val="Norml"/>
    <w:uiPriority w:val="34"/>
    <w:qFormat/>
    <w:rsid w:val="00DB17A2"/>
    <w:pPr>
      <w:ind w:left="720"/>
      <w:contextualSpacing/>
    </w:pPr>
  </w:style>
  <w:style w:type="character" w:styleId="Jegyzethivatkozs">
    <w:name w:val="annotation reference"/>
    <w:basedOn w:val="Bekezdsalapbettpusa"/>
    <w:uiPriority w:val="99"/>
    <w:semiHidden/>
    <w:unhideWhenUsed/>
    <w:rsid w:val="00DB17A2"/>
    <w:rPr>
      <w:sz w:val="16"/>
      <w:szCs w:val="16"/>
    </w:rPr>
  </w:style>
  <w:style w:type="paragraph" w:styleId="Jegyzetszveg">
    <w:name w:val="annotation text"/>
    <w:basedOn w:val="Norml"/>
    <w:link w:val="JegyzetszvegChar"/>
    <w:uiPriority w:val="99"/>
    <w:semiHidden/>
    <w:unhideWhenUsed/>
    <w:rsid w:val="00DB17A2"/>
    <w:pPr>
      <w:spacing w:line="240" w:lineRule="auto"/>
    </w:pPr>
    <w:rPr>
      <w:sz w:val="20"/>
      <w:szCs w:val="20"/>
    </w:rPr>
  </w:style>
  <w:style w:type="character" w:customStyle="1" w:styleId="JegyzetszvegChar">
    <w:name w:val="Jegyzetszöveg Char"/>
    <w:basedOn w:val="Bekezdsalapbettpusa"/>
    <w:link w:val="Jegyzetszveg"/>
    <w:uiPriority w:val="99"/>
    <w:semiHidden/>
    <w:rsid w:val="00DB17A2"/>
    <w:rPr>
      <w:rFonts w:ascii="Calibri" w:eastAsia="Times New Roman" w:hAnsi="Calibri" w:cs="Times New Roman"/>
      <w:sz w:val="20"/>
      <w:szCs w:val="20"/>
      <w:lang w:eastAsia="hu-HU"/>
    </w:rPr>
  </w:style>
  <w:style w:type="paragraph" w:styleId="Buborkszveg">
    <w:name w:val="Balloon Text"/>
    <w:basedOn w:val="Norml"/>
    <w:link w:val="BuborkszvegChar"/>
    <w:uiPriority w:val="99"/>
    <w:semiHidden/>
    <w:unhideWhenUsed/>
    <w:rsid w:val="00DB17A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B17A2"/>
    <w:rPr>
      <w:rFonts w:ascii="Segoe UI" w:eastAsia="Times New Roman" w:hAnsi="Segoe UI" w:cs="Segoe UI"/>
      <w:sz w:val="18"/>
      <w:szCs w:val="18"/>
      <w:lang w:eastAsia="hu-HU"/>
    </w:rPr>
  </w:style>
  <w:style w:type="paragraph" w:styleId="Megjegyzstrgya">
    <w:name w:val="annotation subject"/>
    <w:basedOn w:val="Jegyzetszveg"/>
    <w:next w:val="Jegyzetszveg"/>
    <w:link w:val="MegjegyzstrgyaChar"/>
    <w:uiPriority w:val="99"/>
    <w:semiHidden/>
    <w:unhideWhenUsed/>
    <w:rsid w:val="00DB17A2"/>
    <w:rPr>
      <w:b/>
      <w:bCs/>
    </w:rPr>
  </w:style>
  <w:style w:type="character" w:customStyle="1" w:styleId="MegjegyzstrgyaChar">
    <w:name w:val="Megjegyzés tárgya Char"/>
    <w:basedOn w:val="JegyzetszvegChar"/>
    <w:link w:val="Megjegyzstrgya"/>
    <w:uiPriority w:val="99"/>
    <w:semiHidden/>
    <w:rsid w:val="00DB17A2"/>
    <w:rPr>
      <w:rFonts w:ascii="Calibri" w:eastAsia="Times New Roman" w:hAnsi="Calibri"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9</Pages>
  <Words>2753</Words>
  <Characters>18999</Characters>
  <Application>Microsoft Office Word</Application>
  <DocSecurity>0</DocSecurity>
  <Lines>158</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21709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Vanda Roland</dc:creator>
  <cp:keywords/>
  <dc:description/>
  <cp:lastModifiedBy>dr. Veninger Gyula Nándor</cp:lastModifiedBy>
  <cp:revision>15</cp:revision>
  <dcterms:created xsi:type="dcterms:W3CDTF">2018-07-18T20:57:00Z</dcterms:created>
  <dcterms:modified xsi:type="dcterms:W3CDTF">2018-07-20T08:23:00Z</dcterms:modified>
</cp:coreProperties>
</file>