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1155BD">
        <w:rPr>
          <w:rFonts w:ascii="Times New Roman" w:eastAsia="Times New Roman" w:hAnsi="Times New Roman" w:cs="Times New Roman"/>
          <w:b/>
          <w:iCs/>
          <w:lang w:eastAsia="zh-CN"/>
        </w:rPr>
        <w:t xml:space="preserve">TÁMOGATÁSI SZERZŐDÉS 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amely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létrejött egyrészről: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Budapest Főváros VII. kerület Erzsébetváros Önkormányzata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>: 1073. Budapest, Erzsébet körút 6.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adóazonosító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száma: 15735708-2-42,</w:t>
      </w:r>
    </w:p>
    <w:p w:rsidR="00485FF9" w:rsidRPr="001155BD" w:rsidRDefault="00485FF9" w:rsidP="00315058">
      <w:pPr>
        <w:tabs>
          <w:tab w:val="left" w:pos="6699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>: 11784009-15507008-10030008</w:t>
      </w:r>
      <w:r w:rsidRPr="001155BD">
        <w:rPr>
          <w:rFonts w:ascii="Times New Roman" w:eastAsia="Times New Roman" w:hAnsi="Times New Roman" w:cs="Times New Roman"/>
          <w:lang w:eastAsia="zh-CN"/>
        </w:rPr>
        <w:tab/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képviselője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: </w:t>
      </w:r>
      <w:proofErr w:type="spellStart"/>
      <w:r w:rsidRPr="001155BD">
        <w:rPr>
          <w:rFonts w:ascii="Times New Roman" w:eastAsia="Times New Roman" w:hAnsi="Times New Roman" w:cs="Times New Roman"/>
          <w:lang w:eastAsia="zh-CN"/>
        </w:rPr>
        <w:t>Vattamány</w:t>
      </w:r>
      <w:proofErr w:type="spellEnd"/>
      <w:r w:rsidRPr="001155BD">
        <w:rPr>
          <w:rFonts w:ascii="Times New Roman" w:eastAsia="Times New Roman" w:hAnsi="Times New Roman" w:cs="Times New Roman"/>
          <w:lang w:eastAsia="zh-CN"/>
        </w:rPr>
        <w:t xml:space="preserve"> Zsolt polgármester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továbbiakban: Önkormányzat, 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valamint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másrészről: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társasház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neve, címe: Budapest VII. kerület,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Lövölde tér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2.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>szám alatti Társasház (</w:t>
      </w:r>
      <w:proofErr w:type="spellStart"/>
      <w:r w:rsidRPr="001155BD">
        <w:rPr>
          <w:rFonts w:ascii="Times New Roman" w:eastAsia="Times New Roman" w:hAnsi="Times New Roman" w:cs="Times New Roman"/>
          <w:lang w:eastAsia="zh-CN"/>
        </w:rPr>
        <w:t>hrsz</w:t>
      </w:r>
      <w:proofErr w:type="spellEnd"/>
      <w:r w:rsidRPr="001155BD">
        <w:rPr>
          <w:rFonts w:ascii="Times New Roman" w:eastAsia="Times New Roman" w:hAnsi="Times New Roman" w:cs="Times New Roman"/>
          <w:lang w:eastAsia="zh-CN"/>
        </w:rPr>
        <w:t>:</w:t>
      </w:r>
      <w:r>
        <w:rPr>
          <w:rFonts w:ascii="Times New Roman" w:eastAsia="Times New Roman" w:hAnsi="Times New Roman" w:cs="Times New Roman"/>
          <w:noProof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33526</w:t>
      </w:r>
      <w:r w:rsidRPr="001155BD">
        <w:rPr>
          <w:rFonts w:ascii="Times New Roman" w:eastAsia="Times New Roman" w:hAnsi="Times New Roman" w:cs="Times New Roman"/>
          <w:lang w:eastAsia="zh-CN"/>
        </w:rPr>
        <w:t>),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adószáma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: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28156750-1-42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Társasház számlaszáma: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11707024-20277350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Közös képviselő cég/személy neve: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Erzsébetvárosi Szolgáltató Kft.</w:t>
      </w:r>
      <w:r>
        <w:rPr>
          <w:rFonts w:ascii="Times New Roman" w:eastAsia="Times New Roman" w:hAnsi="Times New Roman" w:cs="Times New Roman"/>
          <w:noProof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cég esetén képviseli: </w:t>
      </w:r>
      <w:r w:rsidR="00027ADF">
        <w:rPr>
          <w:rFonts w:ascii="Times New Roman" w:eastAsia="Times New Roman" w:hAnsi="Times New Roman" w:cs="Times New Roman"/>
          <w:noProof/>
          <w:lang w:eastAsia="zh-CN"/>
        </w:rPr>
        <w:t>Rózsa Attila</w:t>
      </w:r>
    </w:p>
    <w:p w:rsidR="00485FF9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postacíme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>: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1074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Budapest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Dohány u. 41.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továbbiakban: Társasház</w:t>
      </w:r>
    </w:p>
    <w:p w:rsidR="00485FF9" w:rsidRPr="001155BD" w:rsidRDefault="00485FF9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a továbbiakban együtt: Felek</w:t>
      </w:r>
      <w:r w:rsidRPr="001155BD">
        <w:rPr>
          <w:rFonts w:ascii="Times New Roman" w:eastAsia="Times New Roman" w:hAnsi="Times New Roman" w:cs="Times New Roman"/>
          <w:lang w:eastAsia="zh-CN"/>
        </w:rPr>
        <w:t>) között az alulírott napon és helyen az alábbi feltételekkel:</w:t>
      </w:r>
    </w:p>
    <w:p w:rsidR="00485FF9" w:rsidRPr="001155BD" w:rsidRDefault="00485FF9" w:rsidP="00A26DE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85FF9" w:rsidRPr="001155BD" w:rsidRDefault="00485FF9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155BD">
        <w:rPr>
          <w:rFonts w:ascii="Times New Roman" w:eastAsia="Times New Roman" w:hAnsi="Times New Roman" w:cs="Times New Roman"/>
          <w:b/>
          <w:bCs/>
          <w:lang w:eastAsia="zh-CN"/>
        </w:rPr>
        <w:t>I. A támogatási szerződés tárgya</w:t>
      </w:r>
    </w:p>
    <w:p w:rsidR="00485FF9" w:rsidRPr="001155BD" w:rsidRDefault="00485FF9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85FF9" w:rsidRPr="001155BD" w:rsidRDefault="00485FF9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A Felek megállapítják, hogy a Budapest VII. kerület,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Lövölde tér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2.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>szám alatti Társasház az Önkormányzat által kiírt a társasházaknak nyújtható felújítási támogatásról szóló 7/2016. (II. 18.) számú önkormányzati rendelet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a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) alapján kiírt 2017. évi Általános Társasház Felújítási Pályázaton - </w:t>
      </w:r>
      <w:r w:rsidRPr="001155BD">
        <w:rPr>
          <w:rFonts w:ascii="Times New Roman" w:hAnsi="Times New Roman" w:cs="Times New Roman"/>
          <w:i/>
        </w:rPr>
        <w:t xml:space="preserve">a 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 xml:space="preserve">társasház által elfogadott felújításra vonatkozó költségvetés legfeljebb 50%-ának megfelelő, de nem több mint </w:t>
      </w:r>
      <w:r w:rsidRPr="001155BD">
        <w:rPr>
          <w:rFonts w:ascii="Times New Roman" w:hAnsi="Times New Roman" w:cs="Times New Roman"/>
          <w:i/>
        </w:rPr>
        <w:t xml:space="preserve">a pályázati kiírás II. fejezet 2.) pontjában meghatározott maximalizált összegnél </w:t>
      </w:r>
      <w:r w:rsidR="00027AD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7A05A2">
        <w:rPr>
          <w:rFonts w:ascii="Times New Roman" w:hAnsi="Times New Roman" w:cs="Times New Roman"/>
          <w:b/>
          <w:noProof/>
        </w:rPr>
        <w:t>1</w:t>
      </w:r>
      <w:r w:rsidR="00027ADF" w:rsidRPr="007A05A2">
        <w:rPr>
          <w:rFonts w:ascii="Times New Roman" w:hAnsi="Times New Roman" w:cs="Times New Roman"/>
          <w:b/>
          <w:noProof/>
        </w:rPr>
        <w:t>.</w:t>
      </w:r>
      <w:r w:rsidRPr="007A05A2">
        <w:rPr>
          <w:rFonts w:ascii="Times New Roman" w:hAnsi="Times New Roman" w:cs="Times New Roman"/>
          <w:b/>
          <w:noProof/>
        </w:rPr>
        <w:t>333</w:t>
      </w:r>
      <w:r w:rsidR="00027ADF" w:rsidRPr="007A05A2">
        <w:rPr>
          <w:rFonts w:ascii="Times New Roman" w:hAnsi="Times New Roman" w:cs="Times New Roman"/>
          <w:b/>
          <w:noProof/>
        </w:rPr>
        <w:t>.</w:t>
      </w:r>
      <w:r w:rsidRPr="007A05A2">
        <w:rPr>
          <w:rFonts w:ascii="Times New Roman" w:hAnsi="Times New Roman" w:cs="Times New Roman"/>
          <w:b/>
          <w:noProof/>
        </w:rPr>
        <w:t>000</w:t>
      </w:r>
      <w:r w:rsidR="007A05A2" w:rsidRPr="007A05A2">
        <w:rPr>
          <w:rFonts w:ascii="Times New Roman" w:hAnsi="Times New Roman" w:cs="Times New Roman"/>
          <w:b/>
          <w:noProof/>
        </w:rPr>
        <w:t>,-</w:t>
      </w:r>
      <w:r w:rsidRPr="007A05A2">
        <w:rPr>
          <w:rFonts w:ascii="Times New Roman" w:hAnsi="Times New Roman" w:cs="Times New Roman"/>
          <w:b/>
          <w:noProof/>
        </w:rPr>
        <w:t xml:space="preserve"> Ft</w:t>
      </w:r>
      <w:r w:rsidR="007A05A2">
        <w:rPr>
          <w:rFonts w:ascii="Times New Roman" w:eastAsia="Times New Roman" w:hAnsi="Times New Roman" w:cs="Times New Roman"/>
          <w:lang w:eastAsia="zh-CN"/>
        </w:rPr>
        <w:t xml:space="preserve">, 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azaz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Egymillió-háromszázharmincháromezer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forint összegű </w:t>
      </w:r>
      <w:r w:rsidRPr="001155BD">
        <w:rPr>
          <w:rFonts w:ascii="Times New Roman" w:hAnsi="Times New Roman" w:cs="Times New Roman"/>
        </w:rPr>
        <w:t>támogatáshoz jutott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az Önkormányzat Képviselő-testülete Pénzügyi és Kerületfejlesztési Bizottságának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="007A05A2">
        <w:rPr>
          <w:rFonts w:ascii="Times New Roman" w:eastAsia="Times New Roman" w:hAnsi="Times New Roman" w:cs="Times New Roman"/>
          <w:b/>
          <w:lang w:eastAsia="zh-CN"/>
        </w:rPr>
        <w:t>741</w:t>
      </w:r>
      <w:r w:rsidRPr="00004678">
        <w:rPr>
          <w:rFonts w:ascii="Times New Roman" w:eastAsia="Times New Roman" w:hAnsi="Times New Roman" w:cs="Times New Roman"/>
          <w:b/>
          <w:lang w:eastAsia="zh-CN"/>
        </w:rPr>
        <w:t>/2017</w:t>
      </w:r>
      <w:r>
        <w:rPr>
          <w:rFonts w:ascii="Times New Roman" w:eastAsia="Times New Roman" w:hAnsi="Times New Roman" w:cs="Times New Roman"/>
          <w:b/>
          <w:lang w:eastAsia="zh-CN"/>
        </w:rPr>
        <w:t>. (10.02)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számú határozata alapján. </w:t>
      </w:r>
    </w:p>
    <w:p w:rsidR="00485FF9" w:rsidRPr="001155BD" w:rsidRDefault="00485FF9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ab/>
        <w:t xml:space="preserve">Az elnyert támogatás kizárólag a pályázatban megjelölt </w:t>
      </w:r>
      <w:r w:rsidR="007A05A2">
        <w:rPr>
          <w:rFonts w:ascii="Times New Roman" w:eastAsia="Times New Roman" w:hAnsi="Times New Roman" w:cs="Times New Roman"/>
          <w:noProof/>
          <w:lang w:eastAsia="zh-CN"/>
        </w:rPr>
        <w:t>kéményseprő-járda felújítására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használható fel, a benyújtott pályázati dokumentum részét képező tételes kivitelezői árajánlat szerint.</w:t>
      </w:r>
    </w:p>
    <w:p w:rsidR="00485FF9" w:rsidRPr="001155BD" w:rsidRDefault="00485FF9" w:rsidP="00363ED8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85FF9" w:rsidRPr="001155BD" w:rsidRDefault="00485FF9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Jelen fejezet 1) pontjában megjelölt munkát a Társasház a szerződés megkötését követő 1 éven belül köteles elvégeztetni.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A munka elvégzését, valamint a műszaki átadást követően a társasház köteles benyújtani a közös képviselő által hitelesített számlamásolatokat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és a munka elvégzését igazoló dokumentumokat 2 példányban, legkésőbb a szerződéskötéstől számított 395 napon belül</w:t>
      </w:r>
      <w:r w:rsidRPr="001155BD">
        <w:rPr>
          <w:rFonts w:ascii="Times New Roman" w:eastAsia="Times New Roman" w:hAnsi="Times New Roman" w:cs="Times New Roman"/>
          <w:lang w:eastAsia="zh-CN"/>
        </w:rPr>
        <w:t>. Előre nem látható okok esetén a társasház az elszámolási határidő lejárta előtt kérheti a határidő meghosszabbítását, amelyről a Bizottság dönt. A határidőt a Bizottság egy alkalommal, legfeljebb hat hónappal hosszabbíthatja meg. A határidők elmulasztása szerződésszegésnek minősül.</w:t>
      </w:r>
    </w:p>
    <w:p w:rsidR="00485FF9" w:rsidRPr="001155BD" w:rsidRDefault="00485FF9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Amennyiben a társasházban gazdasági tevékenységet folytató cégek tulajdonjoggal bírnak, úgy – a közös képviselő nyilatkozata alapján – a megítélt támogatásból a tulajdoni hányadra jutó összeg levonásra kerül. A közös képviselő nyilatkozata alapján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980</w:t>
      </w:r>
      <w:r w:rsidRPr="001155BD">
        <w:rPr>
          <w:rFonts w:ascii="Times New Roman" w:eastAsia="Times New Roman" w:hAnsi="Times New Roman" w:cs="Times New Roman"/>
          <w:lang w:eastAsia="zh-CN"/>
        </w:rPr>
        <w:t>/10.000 tulajdoni hányadra eső támogatással csökken az 1) pontban szereplő támogatási összeg.</w:t>
      </w:r>
    </w:p>
    <w:p w:rsidR="00485FF9" w:rsidRPr="001155BD" w:rsidRDefault="00485FF9" w:rsidP="00A63D85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D62B9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hAnsi="Times New Roman" w:cs="Times New Roman"/>
          <w:lang w:eastAsia="zh-CN"/>
        </w:rPr>
        <w:t xml:space="preserve">A támogatás összege jelen fejezet 1) és 3) pontjában, valamint a Képviselő-testület Pénzügyi és </w:t>
      </w:r>
      <w:r w:rsidRPr="001E046D">
        <w:rPr>
          <w:rFonts w:ascii="Times New Roman" w:hAnsi="Times New Roman" w:cs="Times New Roman"/>
          <w:lang w:eastAsia="zh-CN"/>
        </w:rPr>
        <w:t xml:space="preserve">Kerületfejlesztési Bizottság a </w:t>
      </w:r>
      <w:r w:rsidRPr="001E046D">
        <w:rPr>
          <w:rFonts w:ascii="Times New Roman" w:hAnsi="Times New Roman" w:cs="Times New Roman"/>
          <w:b/>
          <w:bCs/>
        </w:rPr>
        <w:t>192/2017. (03.20.)</w:t>
      </w:r>
      <w:r w:rsidRPr="001E046D">
        <w:rPr>
          <w:rFonts w:ascii="Times New Roman" w:hAnsi="Times New Roman" w:cs="Times New Roman"/>
          <w:lang w:eastAsia="zh-CN"/>
        </w:rPr>
        <w:t xml:space="preserve"> számú határozata alapján </w:t>
      </w:r>
      <w:r>
        <w:rPr>
          <w:rFonts w:ascii="Times New Roman" w:hAnsi="Times New Roman" w:cs="Times New Roman"/>
          <w:lang w:eastAsia="zh-CN"/>
        </w:rPr>
        <w:t>kiírt</w:t>
      </w:r>
      <w:r w:rsidRPr="001E046D">
        <w:rPr>
          <w:rFonts w:ascii="Times New Roman" w:hAnsi="Times New Roman" w:cs="Times New Roman"/>
          <w:lang w:eastAsia="zh-CN"/>
        </w:rPr>
        <w:t xml:space="preserve"> </w:t>
      </w:r>
      <w:r w:rsidRPr="001E046D">
        <w:rPr>
          <w:rFonts w:ascii="Times New Roman" w:eastAsia="Times New Roman" w:hAnsi="Times New Roman" w:cs="Times New Roman"/>
          <w:lang w:eastAsia="zh-CN"/>
        </w:rPr>
        <w:t>2017. évi Általános Társasház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Felújítási Pályázat</w:t>
      </w:r>
      <w:r w:rsidRPr="001155BD">
        <w:rPr>
          <w:rFonts w:ascii="Times New Roman" w:hAnsi="Times New Roman" w:cs="Times New Roman"/>
          <w:lang w:eastAsia="zh-CN"/>
        </w:rPr>
        <w:t xml:space="preserve">i Kiírás II. fejezet 1) pontjában megjelöltek szerint csökkentésre kerül, </w:t>
      </w:r>
      <w:r w:rsidRPr="001155BD">
        <w:rPr>
          <w:rFonts w:ascii="Times New Roman" w:hAnsi="Times New Roman" w:cs="Times New Roman"/>
          <w:b/>
          <w:bCs/>
          <w:u w:val="single"/>
          <w:lang w:eastAsia="zh-CN"/>
        </w:rPr>
        <w:t>a tényleges kamatmentes visszatérítendő támogatás</w:t>
      </w:r>
      <w:r>
        <w:rPr>
          <w:rFonts w:ascii="Times New Roman" w:hAnsi="Times New Roman" w:cs="Times New Roman"/>
          <w:b/>
          <w:bCs/>
          <w:u w:val="single"/>
          <w:lang w:eastAsia="zh-CN"/>
        </w:rPr>
        <w:t xml:space="preserve"> </w:t>
      </w:r>
      <w:r w:rsidRPr="00394A82">
        <w:rPr>
          <w:rFonts w:ascii="Times New Roman" w:hAnsi="Times New Roman" w:cs="Times New Roman"/>
          <w:b/>
          <w:bCs/>
          <w:noProof/>
          <w:u w:val="single"/>
          <w:lang w:eastAsia="zh-CN"/>
        </w:rPr>
        <w:t>1</w:t>
      </w:r>
      <w:r w:rsidR="00027ADF">
        <w:rPr>
          <w:rFonts w:ascii="Times New Roman" w:hAnsi="Times New Roman" w:cs="Times New Roman"/>
          <w:b/>
          <w:bCs/>
          <w:noProof/>
          <w:u w:val="single"/>
          <w:lang w:eastAsia="zh-CN"/>
        </w:rPr>
        <w:t>.</w:t>
      </w:r>
      <w:r w:rsidRPr="00394A82">
        <w:rPr>
          <w:rFonts w:ascii="Times New Roman" w:hAnsi="Times New Roman" w:cs="Times New Roman"/>
          <w:b/>
          <w:bCs/>
          <w:noProof/>
          <w:u w:val="single"/>
          <w:lang w:eastAsia="zh-CN"/>
        </w:rPr>
        <w:t>202</w:t>
      </w:r>
      <w:r w:rsidR="00027ADF">
        <w:rPr>
          <w:rFonts w:ascii="Times New Roman" w:hAnsi="Times New Roman" w:cs="Times New Roman"/>
          <w:b/>
          <w:bCs/>
          <w:noProof/>
          <w:u w:val="single"/>
          <w:lang w:eastAsia="zh-CN"/>
        </w:rPr>
        <w:t>.</w:t>
      </w:r>
      <w:r w:rsidRPr="00394A82">
        <w:rPr>
          <w:rFonts w:ascii="Times New Roman" w:hAnsi="Times New Roman" w:cs="Times New Roman"/>
          <w:b/>
          <w:bCs/>
          <w:noProof/>
          <w:u w:val="single"/>
          <w:lang w:eastAsia="zh-CN"/>
        </w:rPr>
        <w:t>366</w:t>
      </w:r>
      <w:r w:rsidRPr="001155BD">
        <w:rPr>
          <w:rFonts w:ascii="Times New Roman" w:hAnsi="Times New Roman" w:cs="Times New Roman"/>
          <w:b/>
          <w:bCs/>
          <w:u w:val="single"/>
          <w:lang w:eastAsia="zh-CN"/>
        </w:rPr>
        <w:t xml:space="preserve">,- Ft – azaz </w:t>
      </w:r>
      <w:r w:rsidRPr="00394A82">
        <w:rPr>
          <w:rFonts w:ascii="Times New Roman" w:hAnsi="Times New Roman" w:cs="Times New Roman"/>
          <w:b/>
          <w:bCs/>
          <w:noProof/>
          <w:u w:val="single"/>
          <w:lang w:eastAsia="zh-CN"/>
        </w:rPr>
        <w:t>Egymillió-kettőszázkettőezer-háromszázhatvanhat</w:t>
      </w:r>
      <w:r w:rsidRPr="001155BD">
        <w:rPr>
          <w:rFonts w:ascii="Times New Roman" w:hAnsi="Times New Roman" w:cs="Times New Roman"/>
          <w:b/>
          <w:bCs/>
          <w:u w:val="single"/>
          <w:lang w:eastAsia="zh-CN"/>
        </w:rPr>
        <w:t xml:space="preserve"> forint. </w:t>
      </w:r>
    </w:p>
    <w:p w:rsidR="00485FF9" w:rsidRPr="001155BD" w:rsidRDefault="00485FF9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027ADF" w:rsidRDefault="00027ADF">
      <w:pPr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br w:type="page"/>
      </w:r>
    </w:p>
    <w:p w:rsidR="00485FF9" w:rsidRPr="001155BD" w:rsidRDefault="00485FF9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155BD">
        <w:rPr>
          <w:rFonts w:ascii="Times New Roman" w:eastAsia="Times New Roman" w:hAnsi="Times New Roman" w:cs="Times New Roman"/>
          <w:b/>
          <w:bCs/>
          <w:lang w:eastAsia="zh-CN"/>
        </w:rPr>
        <w:lastRenderedPageBreak/>
        <w:t>II. A kamatmentes visszatérítendő támogatás visszafizetésének feltételei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iCs/>
          <w:lang w:eastAsia="zh-CN"/>
        </w:rPr>
        <w:t xml:space="preserve">1) 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A kamatmentes visszatérítendő támogatás formájában nyújtott támogatás összegét a Társasház </w:t>
      </w:r>
      <w:r w:rsidRPr="00027ADF">
        <w:rPr>
          <w:rFonts w:ascii="Times New Roman" w:eastAsia="Times New Roman" w:hAnsi="Times New Roman" w:cs="Times New Roman"/>
          <w:b/>
          <w:noProof/>
          <w:lang w:eastAsia="zh-CN"/>
        </w:rPr>
        <w:t>36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 xml:space="preserve"> hónap alatt,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jelen fejezet 2) pontjában meghatározott részletekben köteles átutalással megfizetni az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önkormányzati támogatás átutalását követő második hónap első napjától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az Önkormányzat OTP Budapest Önkormányzati Fiók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1052 Budapest, Báthory u. 9.</w:t>
      </w:r>
      <w:r w:rsidRPr="001155BD">
        <w:rPr>
          <w:rFonts w:ascii="Times New Roman" w:eastAsia="Times New Roman" w:hAnsi="Times New Roman" w:cs="Times New Roman"/>
          <w:lang w:eastAsia="zh-CN"/>
        </w:rPr>
        <w:t>) által vezetett 11784009-15507008-10030008 számú számlájára. Az aktuális törlesztő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>részlet a futamidő alatt minden hónap 15. napjáig esedékes.</w:t>
      </w:r>
    </w:p>
    <w:p w:rsidR="00485FF9" w:rsidRPr="001155BD" w:rsidRDefault="00485FF9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2) A jelen fejezet 1) pontjában foglaltakra tekintettel a kamatmentes visszatérítendő támogatás törlesztő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részlete az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első hónaptól az utolsó előtti hónapig havi: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b/>
          <w:noProof/>
          <w:lang w:eastAsia="zh-CN"/>
        </w:rPr>
        <w:t>33</w:t>
      </w:r>
      <w:r w:rsidR="00027ADF">
        <w:rPr>
          <w:rFonts w:ascii="Times New Roman" w:eastAsia="Times New Roman" w:hAnsi="Times New Roman" w:cs="Times New Roman"/>
          <w:b/>
          <w:noProof/>
          <w:lang w:eastAsia="zh-CN"/>
        </w:rPr>
        <w:t>.</w:t>
      </w:r>
      <w:r w:rsidRPr="00394A82">
        <w:rPr>
          <w:rFonts w:ascii="Times New Roman" w:eastAsia="Times New Roman" w:hAnsi="Times New Roman" w:cs="Times New Roman"/>
          <w:b/>
          <w:noProof/>
          <w:lang w:eastAsia="zh-CN"/>
        </w:rPr>
        <w:t>500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 xml:space="preserve">,- Ft – azaz </w:t>
      </w:r>
      <w:r w:rsidRPr="00394A82">
        <w:rPr>
          <w:rFonts w:ascii="Times New Roman" w:eastAsia="Times New Roman" w:hAnsi="Times New Roman" w:cs="Times New Roman"/>
          <w:b/>
          <w:noProof/>
          <w:lang w:eastAsia="zh-CN"/>
        </w:rPr>
        <w:t>Harmincötezer-ötszáz</w:t>
      </w:r>
      <w:r>
        <w:rPr>
          <w:rFonts w:ascii="Times New Roman" w:eastAsia="Times New Roman" w:hAnsi="Times New Roman" w:cs="Times New Roman"/>
          <w:b/>
          <w:noProof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forint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–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 xml:space="preserve">, az utolsó hónapban: </w:t>
      </w:r>
      <w:r w:rsidRPr="00394A82">
        <w:rPr>
          <w:rFonts w:ascii="Times New Roman" w:eastAsia="Times New Roman" w:hAnsi="Times New Roman" w:cs="Times New Roman"/>
          <w:b/>
          <w:noProof/>
          <w:lang w:eastAsia="zh-CN"/>
        </w:rPr>
        <w:t>29</w:t>
      </w:r>
      <w:r w:rsidR="00027ADF">
        <w:rPr>
          <w:rFonts w:ascii="Times New Roman" w:eastAsia="Times New Roman" w:hAnsi="Times New Roman" w:cs="Times New Roman"/>
          <w:b/>
          <w:noProof/>
          <w:lang w:eastAsia="zh-CN"/>
        </w:rPr>
        <w:t>.</w:t>
      </w:r>
      <w:r w:rsidRPr="00394A82">
        <w:rPr>
          <w:rFonts w:ascii="Times New Roman" w:eastAsia="Times New Roman" w:hAnsi="Times New Roman" w:cs="Times New Roman"/>
          <w:b/>
          <w:noProof/>
          <w:lang w:eastAsia="zh-CN"/>
        </w:rPr>
        <w:t>866</w:t>
      </w:r>
      <w:r>
        <w:rPr>
          <w:rFonts w:ascii="Times New Roman" w:eastAsia="Times New Roman" w:hAnsi="Times New Roman" w:cs="Times New Roman"/>
          <w:b/>
          <w:lang w:eastAsia="zh-CN"/>
        </w:rPr>
        <w:t>,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 xml:space="preserve">- Ft – azaz </w:t>
      </w:r>
      <w:r w:rsidRPr="00394A82">
        <w:rPr>
          <w:rFonts w:ascii="Times New Roman" w:eastAsia="Times New Roman" w:hAnsi="Times New Roman" w:cs="Times New Roman"/>
          <w:b/>
          <w:noProof/>
          <w:lang w:eastAsia="zh-CN"/>
        </w:rPr>
        <w:t>Huszonkilencezer-nyolcszázhatvanhat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forint</w:t>
      </w:r>
      <w:r w:rsidRPr="001155BD">
        <w:rPr>
          <w:rFonts w:ascii="Times New Roman" w:eastAsia="Times New Roman" w:hAnsi="Times New Roman" w:cs="Times New Roman"/>
          <w:lang w:eastAsia="zh-CN"/>
        </w:rPr>
        <w:t>.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iCs/>
          <w:lang w:eastAsia="zh-CN"/>
        </w:rPr>
        <w:t xml:space="preserve">3) </w:t>
      </w:r>
      <w:r w:rsidRPr="001155BD">
        <w:rPr>
          <w:rFonts w:ascii="Times New Roman" w:eastAsia="Times New Roman" w:hAnsi="Times New Roman" w:cs="Times New Roman"/>
          <w:lang w:eastAsia="zh-CN"/>
        </w:rPr>
        <w:t>A Társasház jogosult a kamatmentes visszatérítendő támogatás összegét határidő előtt visszafizetni a jelen fejezet 1) pontjában megjelölt számlára.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85FF9" w:rsidRPr="001155BD" w:rsidRDefault="00485FF9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155BD">
        <w:rPr>
          <w:rFonts w:ascii="Times New Roman" w:eastAsia="Times New Roman" w:hAnsi="Times New Roman" w:cs="Times New Roman"/>
          <w:b/>
          <w:bCs/>
          <w:lang w:eastAsia="zh-CN"/>
        </w:rPr>
        <w:t>III. A támogatás folyósítása</w:t>
      </w:r>
    </w:p>
    <w:p w:rsidR="00485FF9" w:rsidRPr="001155BD" w:rsidRDefault="00485FF9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85FF9" w:rsidRPr="001155BD" w:rsidRDefault="00485FF9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bCs/>
          <w:lang w:eastAsia="zh-CN"/>
        </w:rPr>
        <w:t>A támogatás folyósítására a pályázati kiírásnak megfelelően, jelen fejezet 2) pontjában felsorolt dokumentumok benyújtását követően</w:t>
      </w:r>
      <w:r w:rsidRPr="001155BD">
        <w:rPr>
          <w:rFonts w:ascii="Times New Roman" w:eastAsia="Times New Roman" w:hAnsi="Times New Roman" w:cs="Times New Roman"/>
          <w:lang w:eastAsia="zh-CN"/>
        </w:rPr>
        <w:t>, a Társasház által jelen szerződésben megjelölt számlájára történő átutalással kerül sor.</w:t>
      </w:r>
    </w:p>
    <w:p w:rsidR="00485FF9" w:rsidRPr="001155BD" w:rsidRDefault="00485FF9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Elszámolásként az alábbi dokumentumokat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2 példányban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kell csatolni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az alábbi sorrendben</w:t>
      </w:r>
      <w:r w:rsidRPr="001155BD">
        <w:rPr>
          <w:rFonts w:ascii="Times New Roman" w:eastAsia="Times New Roman" w:hAnsi="Times New Roman" w:cs="Times New Roman"/>
          <w:lang w:eastAsia="zh-CN"/>
        </w:rPr>
        <w:t>: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elszámolási iratjegyzék 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számlavezető pénzintézetnél tett, az önkormányzatnak inkasszó jogot biztosító bejelentés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felhatalmazó levél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) eredeti példánya 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mindenkor jogszabályi előírásoknak megfelelően kitöltött számla/számlák másolata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a közös képviselő aláírásával miszerint „az eredetivel mindenben megegyező másolat”</w:t>
      </w:r>
      <w:r w:rsidRPr="001155BD">
        <w:rPr>
          <w:rFonts w:ascii="Times New Roman" w:eastAsia="Times New Roman" w:hAnsi="Times New Roman" w:cs="Times New Roman"/>
          <w:lang w:eastAsia="zh-CN"/>
        </w:rPr>
        <w:t>) mellékleteivel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Pr="001155BD">
        <w:rPr>
          <w:rFonts w:ascii="Times New Roman" w:eastAsia="Times New Roman" w:hAnsi="Times New Roman" w:cs="Times New Roman"/>
          <w:lang w:eastAsia="zh-CN"/>
        </w:rPr>
        <w:t>) – másolat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A számlák eredeti példányára rá kell írni – ezzel együtt kell lemásolni – „2017. évi VII. kerületi társasházi pályázati forrásból támogatva”. Készpénzfizetési számla </w:t>
      </w: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esetén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a számlán/</w:t>
      </w:r>
      <w:proofErr w:type="spellStart"/>
      <w:r w:rsidRPr="001155BD">
        <w:rPr>
          <w:rFonts w:ascii="Times New Roman" w:eastAsia="Times New Roman" w:hAnsi="Times New Roman" w:cs="Times New Roman"/>
          <w:lang w:eastAsia="zh-CN"/>
        </w:rPr>
        <w:t>kon</w:t>
      </w:r>
      <w:proofErr w:type="spellEnd"/>
      <w:r w:rsidRPr="001155BD">
        <w:rPr>
          <w:rFonts w:ascii="Times New Roman" w:eastAsia="Times New Roman" w:hAnsi="Times New Roman" w:cs="Times New Roman"/>
          <w:lang w:eastAsia="zh-CN"/>
        </w:rPr>
        <w:t xml:space="preserve"> fel kell tüntetni, hogy „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fizetve</w:t>
      </w:r>
      <w:r w:rsidRPr="001155BD">
        <w:rPr>
          <w:rFonts w:ascii="Times New Roman" w:eastAsia="Times New Roman" w:hAnsi="Times New Roman" w:cs="Times New Roman"/>
          <w:lang w:eastAsia="zh-CN"/>
        </w:rPr>
        <w:t>”.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vállalkozási szerződés a Társasház és a vállalkozó között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másolat</w:t>
      </w:r>
      <w:r w:rsidRPr="001155BD">
        <w:rPr>
          <w:rFonts w:ascii="Times New Roman" w:eastAsia="Times New Roman" w:hAnsi="Times New Roman" w:cs="Times New Roman"/>
          <w:lang w:eastAsia="zh-CN"/>
        </w:rPr>
        <w:t>),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amennyiben szükséges: jogerős hatósági vagy településképi döntés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másolat</w:t>
      </w:r>
      <w:r w:rsidRPr="001155BD">
        <w:rPr>
          <w:rFonts w:ascii="Times New Roman" w:eastAsia="Times New Roman" w:hAnsi="Times New Roman" w:cs="Times New Roman"/>
          <w:lang w:eastAsia="zh-CN"/>
        </w:rPr>
        <w:t>)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felújítási munkák vállalkozási szerződés szerinti elvégzését igazoló, a hatályos jogszabályoknak megfelelő dokumentum másolata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minden közreműködő, legalább építtető és kivitelező által aláírva</w:t>
      </w:r>
      <w:r w:rsidRPr="001155BD">
        <w:rPr>
          <w:rFonts w:ascii="Times New Roman" w:eastAsia="Times New Roman" w:hAnsi="Times New Roman" w:cs="Times New Roman"/>
          <w:lang w:eastAsia="zh-CN"/>
        </w:rPr>
        <w:t>)</w:t>
      </w:r>
    </w:p>
    <w:p w:rsidR="00485FF9" w:rsidRPr="001155BD" w:rsidRDefault="00485FF9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nyilatkozat a helyi önkormányzattal szemben fennálló tartozással kapcsolatban, </w:t>
      </w:r>
    </w:p>
    <w:p w:rsidR="00485FF9" w:rsidRPr="001155BD" w:rsidRDefault="00485FF9" w:rsidP="00DF2FE1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pályázott munkától függően erre jogosult szerv, szakember, hivatal stb. által kibocsátott munkák szakszerű elvégzését alátámasztó dokumentumok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pl. elektromos hálózat felújításánál érintésvédelmi szakértő, ELMŰ igazolás, FŐKÉTÜSZ, stb.</w:t>
      </w:r>
      <w:r w:rsidRPr="001155BD">
        <w:rPr>
          <w:rFonts w:ascii="Times New Roman" w:eastAsia="Times New Roman" w:hAnsi="Times New Roman" w:cs="Times New Roman"/>
          <w:lang w:eastAsia="zh-CN"/>
        </w:rPr>
        <w:t>).</w:t>
      </w:r>
    </w:p>
    <w:p w:rsidR="00485FF9" w:rsidRPr="001155BD" w:rsidRDefault="00485FF9" w:rsidP="00033F9A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3) Ha a benyújtott számla összege kevesebb, mint a támogatás kétszerese, ennek megfelelően a támogatás összege is arányosan csökken, a havonkénti törlesztő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>részlet nem változik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kivéve: az utolsó havi törlesztő</w:t>
      </w:r>
      <w:r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részlet</w:t>
      </w:r>
      <w:r w:rsidRPr="001155BD">
        <w:rPr>
          <w:rFonts w:ascii="Times New Roman" w:eastAsia="Times New Roman" w:hAnsi="Times New Roman" w:cs="Times New Roman"/>
          <w:lang w:eastAsia="zh-CN"/>
        </w:rPr>
        <w:t>), azonban a futamideje arányosan csökken.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1155BD">
        <w:rPr>
          <w:rFonts w:ascii="Times New Roman" w:eastAsia="Times New Roman" w:hAnsi="Times New Roman" w:cs="Times New Roman"/>
          <w:b/>
          <w:lang w:eastAsia="zh-CN"/>
        </w:rPr>
        <w:t>IV. Egyéb kikötések</w:t>
      </w:r>
    </w:p>
    <w:p w:rsidR="00485FF9" w:rsidRPr="001155BD" w:rsidRDefault="00485FF9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Az Önkormányzatot a támogatás időtartama alatt </w:t>
      </w:r>
      <w:r w:rsidRPr="001155BD">
        <w:rPr>
          <w:rFonts w:ascii="Times New Roman" w:eastAsia="Times New Roman" w:hAnsi="Times New Roman" w:cs="Times New Roman"/>
          <w:b/>
          <w:lang w:eastAsia="zh-CN"/>
        </w:rPr>
        <w:t>ellenőrzési jog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:rsidR="00485FF9" w:rsidRPr="001155BD" w:rsidRDefault="00485FF9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hAnsi="Times New Roman" w:cs="Times New Roman"/>
        </w:rPr>
        <w:t>A költségvetési támogatások felhasználását, ha ennek a szerződéskötéskor hatályos közbeszerzésekről szóló törvény szerinti feltételei fennállnak, közbeszerzés alkalmazásához kell kötni, és köteles a szerződéskötéskor hatályos közbeszerzésekről szóló törvény rendelkezéseit alkalmazni.</w:t>
      </w:r>
    </w:p>
    <w:p w:rsidR="00485FF9" w:rsidRPr="001155BD" w:rsidRDefault="00485FF9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Társasháznak, amennyiben a tárgyévben juttatott támogatások és megkötött szerződések alapján a Társasházra a jelen fejezet 2) pontjában foglalt kötelezettségek vonatkoznak, legkésőbb a számla benyújtásával egyidejűleg a dokumentumok bemutatásával igazolnia kell a közbeszerzési törvénynek megfelelő eljárását.</w:t>
      </w:r>
    </w:p>
    <w:p w:rsidR="00485FF9" w:rsidRPr="001155BD" w:rsidRDefault="00485FF9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Társasház hozzájárul, hogy a szerződés adatait az információs önrendelkezési jogról és az információszabadságról szóló 2011. évi CXII. törvényben foglalt tartalommal az Önkormányzat közzétegye.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027ADF" w:rsidRDefault="00027ADF">
      <w:pPr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br w:type="page"/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1155BD">
        <w:rPr>
          <w:rFonts w:ascii="Times New Roman" w:eastAsia="Times New Roman" w:hAnsi="Times New Roman" w:cs="Times New Roman"/>
          <w:b/>
          <w:lang w:eastAsia="zh-CN"/>
        </w:rPr>
        <w:lastRenderedPageBreak/>
        <w:t>V. A megállapodás megszegése</w:t>
      </w:r>
    </w:p>
    <w:p w:rsidR="00485FF9" w:rsidRPr="001155BD" w:rsidRDefault="00485FF9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lang w:eastAsia="zh-CN"/>
        </w:rPr>
      </w:pPr>
    </w:p>
    <w:p w:rsidR="00485FF9" w:rsidRPr="001155BD" w:rsidRDefault="00485FF9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a továbbiakban: Ptk.</w:t>
      </w:r>
      <w:r w:rsidRPr="001155BD">
        <w:rPr>
          <w:rFonts w:ascii="Times New Roman" w:eastAsia="Times New Roman" w:hAnsi="Times New Roman" w:cs="Times New Roman"/>
          <w:lang w:eastAsia="zh-CN"/>
        </w:rPr>
        <w:t>) meghatározottak szerint és a mértékben késedelmi kamatot számít fel. Amennyiben az Önkormányzat tulajdoni hányaddal rendelkezik a Társasházban, a késedelembe esés hónapjában az Önkormányzat a társasháznak fizetendő aktuális havi közös költségéből levonva kompenzálja a Társasház aktuális havi elmaradását.</w:t>
      </w:r>
    </w:p>
    <w:p w:rsidR="00485FF9" w:rsidRPr="001155BD" w:rsidRDefault="00485FF9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Az Önkormányzat fizetési elmaradás esetén, választása szerint jogosult a szerződést azonnali hatállyal felmondani, vagy a teljesítésére póthatáridőt tűzni.</w:t>
      </w:r>
    </w:p>
    <w:p w:rsidR="00485FF9" w:rsidRPr="001155BD" w:rsidRDefault="00485FF9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Az Önkormányzat jogosult a szerződés azonnali hatályú felmondására, ha a Társasház jelen fejezetben foglaltakon túl súlyosan megszegi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súlyos megszegésnek minősül: a határidők be nem tartása, a szerződéstől eltérő munkák elvégzése</w:t>
      </w:r>
      <w:r w:rsidRPr="001155BD">
        <w:rPr>
          <w:rFonts w:ascii="Times New Roman" w:eastAsia="Times New Roman" w:hAnsi="Times New Roman" w:cs="Times New Roman"/>
          <w:lang w:eastAsia="zh-CN"/>
        </w:rPr>
        <w:t>)</w:t>
      </w:r>
      <w:r w:rsidRPr="001155BD">
        <w:rPr>
          <w:rFonts w:ascii="Times New Roman" w:hAnsi="Times New Roman" w:cs="Times New Roman"/>
          <w:sz w:val="24"/>
          <w:szCs w:val="24"/>
        </w:rPr>
        <w:t xml:space="preserve"> 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a támogatási szerződésben foglaltakat. </w:t>
      </w:r>
    </w:p>
    <w:p w:rsidR="00485FF9" w:rsidRPr="001155BD" w:rsidRDefault="00485FF9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Két havi </w:t>
      </w:r>
      <w:proofErr w:type="spellStart"/>
      <w:r w:rsidRPr="001155BD">
        <w:rPr>
          <w:rFonts w:ascii="Times New Roman" w:eastAsia="Times New Roman" w:hAnsi="Times New Roman" w:cs="Times New Roman"/>
          <w:lang w:eastAsia="zh-CN"/>
        </w:rPr>
        <w:t>törlesztőrészlet</w:t>
      </w:r>
      <w:proofErr w:type="spellEnd"/>
      <w:r w:rsidRPr="001155BD">
        <w:rPr>
          <w:rFonts w:ascii="Times New Roman" w:eastAsia="Times New Roman" w:hAnsi="Times New Roman" w:cs="Times New Roman"/>
          <w:lang w:eastAsia="zh-CN"/>
        </w:rPr>
        <w:t xml:space="preserve"> elmaradása után a Társasházzal kötött támogatási szerződést azonnali hatállyal felmondja, egyidejűleg intézkedik a tartozás (támogatás) visszafizettetése és a </w:t>
      </w:r>
      <w:proofErr w:type="spellStart"/>
      <w:r w:rsidRPr="001155BD">
        <w:rPr>
          <w:rFonts w:ascii="Times New Roman" w:eastAsia="Times New Roman" w:hAnsi="Times New Roman" w:cs="Times New Roman"/>
          <w:lang w:eastAsia="zh-CN"/>
        </w:rPr>
        <w:t>Ptk.-ban</w:t>
      </w:r>
      <w:proofErr w:type="spellEnd"/>
      <w:r w:rsidRPr="001155BD">
        <w:rPr>
          <w:rFonts w:ascii="Times New Roman" w:eastAsia="Times New Roman" w:hAnsi="Times New Roman" w:cs="Times New Roman"/>
          <w:lang w:eastAsia="zh-CN"/>
        </w:rPr>
        <w:t xml:space="preserve"> meghatározottak szerinti és mértékű késedelmi kamat beszedése iránt. A Társasház a felmondás kézhezvételét követő 15 napon belül egy összegben köteles visszafizetni a már felvett (</w:t>
      </w:r>
      <w:r w:rsidRPr="001155BD">
        <w:rPr>
          <w:rFonts w:ascii="Times New Roman" w:eastAsia="Times New Roman" w:hAnsi="Times New Roman" w:cs="Times New Roman"/>
          <w:i/>
          <w:lang w:eastAsia="zh-CN"/>
        </w:rPr>
        <w:t>Önkormányzat által átutalt</w:t>
      </w:r>
      <w:r w:rsidRPr="001155BD">
        <w:rPr>
          <w:rFonts w:ascii="Times New Roman" w:eastAsia="Times New Roman" w:hAnsi="Times New Roman" w:cs="Times New Roman"/>
          <w:lang w:eastAsia="zh-CN"/>
        </w:rPr>
        <w:t>) összes támogatás összegét.</w:t>
      </w:r>
    </w:p>
    <w:p w:rsidR="00485FF9" w:rsidRPr="001155BD" w:rsidRDefault="00485FF9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Amennyiben a Társasház a szerződés jelen fejezet 3) és 4) pontjaiban foglalt esetekben az összes támogatást határidőben nem fizeti vissza az Önkormányzat részére, az Önkormányzat inkasszós jogát érvényesíti.</w:t>
      </w:r>
    </w:p>
    <w:p w:rsidR="00485FF9" w:rsidRPr="001155BD" w:rsidRDefault="00485FF9" w:rsidP="00363ED8">
      <w:pPr>
        <w:spacing w:before="240" w:line="240" w:lineRule="auto"/>
        <w:rPr>
          <w:rFonts w:ascii="Times New Roman" w:hAnsi="Times New Roman" w:cs="Times New Roman"/>
        </w:rPr>
      </w:pPr>
      <w:r w:rsidRPr="001155BD">
        <w:rPr>
          <w:rFonts w:ascii="Times New Roman" w:hAnsi="Times New Roman" w:cs="Times New Roman"/>
        </w:rPr>
        <w:t>A jelen támogatási szerződésben nem szabályozott kérdésekben a Ptk., valamint a tárgyhoz kapcsolódó egyéb jogszabályok vonatkozó rendelkezései az irányadók.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Társasház egyben nyilatkozik, hogy a hivatkozott jogszabályokat ismeri, a benne foglaltakat magára nézve kötelezően elismeri.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b/>
          <w:bCs/>
          <w:lang w:eastAsia="zh-CN"/>
        </w:rPr>
        <w:t>A támogatási szerződés kapcsolattartói: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Polgármesteri Hivatal részéről:</w:t>
      </w:r>
      <w:r>
        <w:rPr>
          <w:rFonts w:ascii="Times New Roman" w:eastAsia="Times New Roman" w:hAnsi="Times New Roman" w:cs="Times New Roman"/>
          <w:noProof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Stolcz Eszter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; telefon: </w:t>
      </w:r>
      <w:r>
        <w:rPr>
          <w:rFonts w:ascii="Times New Roman" w:eastAsia="Times New Roman" w:hAnsi="Times New Roman" w:cs="Times New Roman"/>
          <w:lang w:eastAsia="zh-CN"/>
        </w:rPr>
        <w:t>462-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3360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Társasház részéről:</w:t>
      </w:r>
      <w:r>
        <w:rPr>
          <w:rFonts w:ascii="Times New Roman" w:eastAsia="Times New Roman" w:hAnsi="Times New Roman" w:cs="Times New Roman"/>
          <w:noProof/>
          <w:lang w:eastAsia="zh-CN"/>
        </w:rPr>
        <w:t xml:space="preserve"> 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Micziné Laszka Éva</w:t>
      </w:r>
      <w:r w:rsidRPr="001155BD">
        <w:rPr>
          <w:rFonts w:ascii="Times New Roman" w:eastAsia="Times New Roman" w:hAnsi="Times New Roman" w:cs="Times New Roman"/>
          <w:lang w:eastAsia="zh-CN"/>
        </w:rPr>
        <w:t xml:space="preserve">; telefon: </w:t>
      </w:r>
      <w:r w:rsidR="00027ADF">
        <w:rPr>
          <w:rFonts w:ascii="Times New Roman" w:eastAsia="Times New Roman" w:hAnsi="Times New Roman" w:cs="Times New Roman"/>
          <w:lang w:eastAsia="zh-CN"/>
        </w:rPr>
        <w:t>06-</w:t>
      </w:r>
      <w:r w:rsidRPr="00394A82">
        <w:rPr>
          <w:rFonts w:ascii="Times New Roman" w:eastAsia="Times New Roman" w:hAnsi="Times New Roman" w:cs="Times New Roman"/>
          <w:noProof/>
          <w:lang w:eastAsia="zh-CN"/>
        </w:rPr>
        <w:t>30</w:t>
      </w:r>
      <w:r w:rsidR="007A05A2">
        <w:rPr>
          <w:rFonts w:ascii="Times New Roman" w:eastAsia="Times New Roman" w:hAnsi="Times New Roman" w:cs="Times New Roman"/>
          <w:noProof/>
          <w:lang w:eastAsia="zh-CN"/>
        </w:rPr>
        <w:t>/</w:t>
      </w:r>
      <w:bookmarkStart w:id="0" w:name="_GoBack"/>
      <w:bookmarkEnd w:id="0"/>
      <w:r w:rsidRPr="00394A82">
        <w:rPr>
          <w:rFonts w:ascii="Times New Roman" w:eastAsia="Times New Roman" w:hAnsi="Times New Roman" w:cs="Times New Roman"/>
          <w:noProof/>
          <w:lang w:eastAsia="zh-CN"/>
        </w:rPr>
        <w:t>349-9707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Budapest, 2017.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485FF9" w:rsidRPr="001155BD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>Vattamány</w:t>
            </w:r>
            <w:proofErr w:type="spellEnd"/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 xml:space="preserve"> Zsolt </w:t>
            </w: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85FF9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VII. kerület, </w:t>
            </w: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94A82">
              <w:rPr>
                <w:rFonts w:ascii="Times New Roman" w:eastAsia="Times New Roman" w:hAnsi="Times New Roman" w:cs="Times New Roman"/>
                <w:noProof/>
                <w:lang w:eastAsia="zh-CN"/>
              </w:rPr>
              <w:t>Lövölde tér</w:t>
            </w:r>
            <w:r>
              <w:rPr>
                <w:rFonts w:ascii="Times New Roman" w:eastAsia="Times New Roman" w:hAnsi="Times New Roman" w:cs="Times New Roman"/>
                <w:noProof/>
                <w:lang w:eastAsia="zh-CN"/>
              </w:rPr>
              <w:t xml:space="preserve"> </w:t>
            </w:r>
            <w:r w:rsidRPr="00394A82">
              <w:rPr>
                <w:rFonts w:ascii="Times New Roman" w:eastAsia="Times New Roman" w:hAnsi="Times New Roman" w:cs="Times New Roman"/>
                <w:noProof/>
                <w:lang w:eastAsia="zh-CN"/>
              </w:rPr>
              <w:t>2.</w:t>
            </w:r>
            <w:r w:rsidR="00027ADF">
              <w:rPr>
                <w:rFonts w:ascii="Times New Roman" w:eastAsia="Times New Roman" w:hAnsi="Times New Roman" w:cs="Times New Roman"/>
                <w:noProof/>
                <w:lang w:eastAsia="zh-CN"/>
              </w:rPr>
              <w:t xml:space="preserve"> </w:t>
            </w: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>szám alatti</w:t>
            </w:r>
          </w:p>
          <w:p w:rsidR="00485FF9" w:rsidRPr="001155BD" w:rsidRDefault="00485FF9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>társasház képviseletében</w:t>
            </w:r>
          </w:p>
          <w:p w:rsidR="00485FF9" w:rsidRPr="001155BD" w:rsidRDefault="00485FF9" w:rsidP="00027A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 xml:space="preserve"> (</w:t>
            </w:r>
            <w:r w:rsidR="00027ADF">
              <w:rPr>
                <w:rFonts w:ascii="Times New Roman" w:eastAsia="Times New Roman" w:hAnsi="Times New Roman" w:cs="Times New Roman"/>
                <w:noProof/>
                <w:lang w:eastAsia="zh-CN"/>
              </w:rPr>
              <w:t>Rózsa Attila</w:t>
            </w:r>
            <w:r w:rsidRPr="001155BD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</w:tr>
    </w:tbl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Ellenjegyeztem:</w:t>
      </w:r>
    </w:p>
    <w:p w:rsidR="00485FF9" w:rsidRPr="001155BD" w:rsidRDefault="00485FF9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485FF9" w:rsidRPr="001155BD" w:rsidRDefault="00485FF9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 xml:space="preserve">Dr. </w:t>
      </w:r>
      <w:proofErr w:type="spellStart"/>
      <w:r w:rsidRPr="001155BD">
        <w:rPr>
          <w:rFonts w:ascii="Times New Roman" w:eastAsia="Times New Roman" w:hAnsi="Times New Roman" w:cs="Times New Roman"/>
          <w:lang w:eastAsia="zh-CN"/>
        </w:rPr>
        <w:t>Gotthard</w:t>
      </w:r>
      <w:proofErr w:type="spellEnd"/>
      <w:r w:rsidRPr="001155BD">
        <w:rPr>
          <w:rFonts w:ascii="Times New Roman" w:eastAsia="Times New Roman" w:hAnsi="Times New Roman" w:cs="Times New Roman"/>
          <w:lang w:eastAsia="zh-CN"/>
        </w:rPr>
        <w:t xml:space="preserve"> Gábor</w:t>
      </w:r>
    </w:p>
    <w:p w:rsidR="00485FF9" w:rsidRPr="001155BD" w:rsidRDefault="00485FF9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Pénzügyi ellenjegyző: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485FF9" w:rsidRPr="001155BD" w:rsidRDefault="00485FF9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Fitosné Z. Zsuzsanna</w:t>
      </w:r>
    </w:p>
    <w:p w:rsidR="00485FF9" w:rsidRPr="001155BD" w:rsidRDefault="00485FF9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Pénzügyi Iroda vezetője/gazdasági vezető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>A támogatási szerződés 1 példányát átvettem:</w:t>
      </w: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5FF9" w:rsidRPr="001155BD" w:rsidRDefault="00485FF9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Budapest ,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2017. ………………………….</w:t>
      </w:r>
      <w:r w:rsidRPr="001155BD">
        <w:rPr>
          <w:rFonts w:ascii="Times New Roman" w:eastAsia="Times New Roman" w:hAnsi="Times New Roman" w:cs="Times New Roman"/>
          <w:lang w:eastAsia="zh-CN"/>
        </w:rPr>
        <w:tab/>
      </w:r>
      <w:r w:rsidRPr="001155BD">
        <w:rPr>
          <w:rFonts w:ascii="Times New Roman" w:eastAsia="Times New Roman" w:hAnsi="Times New Roman" w:cs="Times New Roman"/>
          <w:lang w:eastAsia="zh-CN"/>
        </w:rPr>
        <w:tab/>
        <w:t>………………………………………</w:t>
      </w:r>
    </w:p>
    <w:p w:rsidR="00485FF9" w:rsidRPr="001155BD" w:rsidRDefault="00485FF9" w:rsidP="00027AD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lang w:eastAsia="zh-CN"/>
        </w:rPr>
      </w:pPr>
      <w:r w:rsidRPr="001155BD">
        <w:rPr>
          <w:rFonts w:ascii="Times New Roman" w:eastAsia="Times New Roman" w:hAnsi="Times New Roman" w:cs="Times New Roman"/>
          <w:lang w:eastAsia="zh-CN"/>
        </w:rPr>
        <w:tab/>
      </w:r>
      <w:r w:rsidRPr="001155BD">
        <w:rPr>
          <w:rFonts w:ascii="Times New Roman" w:eastAsia="Times New Roman" w:hAnsi="Times New Roman" w:cs="Times New Roman"/>
          <w:lang w:eastAsia="zh-CN"/>
        </w:rPr>
        <w:tab/>
      </w:r>
      <w:r w:rsidRPr="001155BD">
        <w:rPr>
          <w:rFonts w:ascii="Times New Roman" w:eastAsia="Times New Roman" w:hAnsi="Times New Roman" w:cs="Times New Roman"/>
          <w:lang w:eastAsia="zh-CN"/>
        </w:rPr>
        <w:tab/>
      </w:r>
      <w:r w:rsidRPr="001155BD">
        <w:rPr>
          <w:rFonts w:ascii="Times New Roman" w:eastAsia="Times New Roman" w:hAnsi="Times New Roman" w:cs="Times New Roman"/>
          <w:lang w:eastAsia="zh-CN"/>
        </w:rPr>
        <w:tab/>
      </w:r>
      <w:r w:rsidRPr="001155BD">
        <w:rPr>
          <w:rFonts w:ascii="Times New Roman" w:eastAsia="Times New Roman" w:hAnsi="Times New Roman" w:cs="Times New Roman"/>
          <w:lang w:eastAsia="zh-CN"/>
        </w:rPr>
        <w:tab/>
      </w:r>
      <w:r w:rsidRPr="001155BD">
        <w:rPr>
          <w:rFonts w:ascii="Times New Roman" w:eastAsia="Times New Roman" w:hAnsi="Times New Roman" w:cs="Times New Roman"/>
          <w:lang w:eastAsia="zh-CN"/>
        </w:rPr>
        <w:tab/>
        <w:t xml:space="preserve">   </w:t>
      </w:r>
      <w:r w:rsidRPr="001155BD">
        <w:rPr>
          <w:rFonts w:ascii="Times New Roman" w:eastAsia="Times New Roman" w:hAnsi="Times New Roman" w:cs="Times New Roman"/>
          <w:lang w:eastAsia="zh-CN"/>
        </w:rPr>
        <w:tab/>
        <w:t xml:space="preserve">      </w:t>
      </w:r>
      <w:proofErr w:type="gramStart"/>
      <w:r w:rsidRPr="001155BD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1155BD">
        <w:rPr>
          <w:rFonts w:ascii="Times New Roman" w:eastAsia="Times New Roman" w:hAnsi="Times New Roman" w:cs="Times New Roman"/>
          <w:lang w:eastAsia="zh-CN"/>
        </w:rPr>
        <w:t xml:space="preserve"> Társasház képviseletében</w:t>
      </w:r>
    </w:p>
    <w:sectPr w:rsidR="00485FF9" w:rsidRPr="001155BD" w:rsidSect="00027ADF">
      <w:footerReference w:type="default" r:id="rId8"/>
      <w:footerReference w:type="first" r:id="rId9"/>
      <w:pgSz w:w="11906" w:h="16838"/>
      <w:pgMar w:top="533" w:right="1134" w:bottom="709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FF9" w:rsidRDefault="00485FF9">
      <w:pPr>
        <w:spacing w:after="0" w:line="240" w:lineRule="auto"/>
      </w:pPr>
      <w:r>
        <w:separator/>
      </w:r>
    </w:p>
  </w:endnote>
  <w:endnote w:type="continuationSeparator" w:id="0">
    <w:p w:rsidR="00485FF9" w:rsidRDefault="00485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:rsidR="001B1C16" w:rsidRDefault="00485FF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5A2">
          <w:rPr>
            <w:noProof/>
          </w:rPr>
          <w:t>3</w:t>
        </w:r>
        <w:r>
          <w:fldChar w:fldCharType="end"/>
        </w:r>
      </w:p>
    </w:sdtContent>
  </w:sdt>
  <w:p w:rsidR="001B1C16" w:rsidRDefault="007A05A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:rsidR="001B1C16" w:rsidRPr="00315058" w:rsidRDefault="00485FF9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FF9" w:rsidRDefault="00485FF9">
      <w:pPr>
        <w:spacing w:after="0" w:line="240" w:lineRule="auto"/>
      </w:pPr>
      <w:r>
        <w:separator/>
      </w:r>
    </w:p>
  </w:footnote>
  <w:footnote w:type="continuationSeparator" w:id="0">
    <w:p w:rsidR="00485FF9" w:rsidRDefault="00485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1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" w15:restartNumberingAfterBreak="1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8" w15:restartNumberingAfterBreak="1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 w15:restartNumberingAfterBreak="1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1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 w15:restartNumberingAfterBreak="1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1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1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2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14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E9"/>
    <w:rsid w:val="00027ADF"/>
    <w:rsid w:val="00485FF9"/>
    <w:rsid w:val="007529E9"/>
    <w:rsid w:val="007A05A2"/>
    <w:rsid w:val="00A2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DE748-944C-4A10-80C8-5127D620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uiPriority w:val="99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3E7CD-3B07-440E-8770-696ADA4A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1249</Words>
  <Characters>8619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Gyulai István</dc:creator>
  <cp:keywords/>
  <dc:description/>
  <cp:lastModifiedBy>Pék Andrea</cp:lastModifiedBy>
  <cp:revision>3</cp:revision>
  <cp:lastPrinted>2017-06-07T13:44:00Z</cp:lastPrinted>
  <dcterms:created xsi:type="dcterms:W3CDTF">2017-09-28T08:34:00Z</dcterms:created>
  <dcterms:modified xsi:type="dcterms:W3CDTF">2017-10-04T08:20:00Z</dcterms:modified>
</cp:coreProperties>
</file>