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963671">
        <w:rPr>
          <w:rFonts w:ascii="Times New Roman" w:hAnsi="Times New Roman"/>
          <w:b/>
          <w:sz w:val="24"/>
          <w:szCs w:val="24"/>
        </w:rPr>
        <w:t>9.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 xml:space="preserve">lakóközösségeknek és az önkormányzati intézményeknek nyújtandó </w:t>
      </w:r>
      <w:proofErr w:type="spellStart"/>
      <w:r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F63885">
        <w:rPr>
          <w:rFonts w:ascii="Times New Roman" w:hAnsi="Times New Roman"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DD7C03" w:rsidRPr="00B34E71">
        <w:rPr>
          <w:rFonts w:ascii="Times New Roman" w:hAnsi="Times New Roman"/>
          <w:sz w:val="24"/>
          <w:szCs w:val="24"/>
        </w:rPr>
        <w:t>28/2013. (V.31.)</w:t>
      </w:r>
      <w:r w:rsidR="00DD7C03"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 w:rsidR="0088214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1179CB" w:rsidRPr="00FA58B1">
        <w:rPr>
          <w:rFonts w:ascii="Times New Roman" w:hAnsi="Times New Roman"/>
          <w:b/>
          <w:sz w:val="24"/>
          <w:szCs w:val="24"/>
        </w:rPr>
        <w:t>5</w:t>
      </w:r>
      <w:r w:rsidR="0004371E" w:rsidRPr="00FA58B1">
        <w:rPr>
          <w:rFonts w:ascii="Times New Roman" w:hAnsi="Times New Roman"/>
          <w:b/>
          <w:sz w:val="24"/>
          <w:szCs w:val="24"/>
        </w:rPr>
        <w:t>.000.000</w:t>
      </w:r>
      <w:r w:rsidR="00B2246D" w:rsidRPr="00FA58B1">
        <w:rPr>
          <w:rFonts w:ascii="Times New Roman" w:hAnsi="Times New Roman"/>
          <w:b/>
          <w:sz w:val="24"/>
          <w:szCs w:val="24"/>
        </w:rPr>
        <w:t>,</w:t>
      </w:r>
      <w:r w:rsidR="00B2246D" w:rsidRPr="00493F83">
        <w:rPr>
          <w:rFonts w:ascii="Times New Roman" w:hAnsi="Times New Roman"/>
          <w:sz w:val="24"/>
          <w:szCs w:val="24"/>
        </w:rPr>
        <w:t xml:space="preserve"> </w:t>
      </w:r>
      <w:r w:rsidR="00B2246D" w:rsidRPr="00FA58B1">
        <w:rPr>
          <w:rFonts w:ascii="Times New Roman" w:hAnsi="Times New Roman"/>
          <w:b/>
          <w:sz w:val="24"/>
          <w:szCs w:val="24"/>
        </w:rPr>
        <w:t>Ft</w:t>
      </w:r>
      <w:r w:rsidR="0004371E" w:rsidRPr="00493F83">
        <w:rPr>
          <w:rFonts w:ascii="Times New Roman" w:hAnsi="Times New Roman"/>
          <w:sz w:val="24"/>
          <w:szCs w:val="24"/>
        </w:rPr>
        <w:t>, azaz</w:t>
      </w:r>
      <w:r w:rsidR="0004371E" w:rsidRPr="00693657">
        <w:rPr>
          <w:rFonts w:ascii="Times New Roman" w:hAnsi="Times New Roman"/>
          <w:sz w:val="24"/>
          <w:szCs w:val="24"/>
        </w:rPr>
        <w:t xml:space="preserve"> </w:t>
      </w:r>
      <w:r w:rsidR="0088214E">
        <w:rPr>
          <w:rFonts w:ascii="Times New Roman" w:hAnsi="Times New Roman"/>
          <w:sz w:val="24"/>
          <w:szCs w:val="24"/>
        </w:rPr>
        <w:t>öt</w:t>
      </w:r>
      <w:r w:rsidR="0004371E" w:rsidRPr="00693657">
        <w:rPr>
          <w:rFonts w:ascii="Times New Roman" w:hAnsi="Times New Roman"/>
          <w:sz w:val="24"/>
          <w:szCs w:val="24"/>
        </w:rPr>
        <w:t>millió forint</w:t>
      </w:r>
      <w:r w:rsidR="002C6BA6">
        <w:rPr>
          <w:rFonts w:ascii="Times New Roman" w:hAnsi="Times New Roman"/>
          <w:sz w:val="24"/>
          <w:szCs w:val="24"/>
        </w:rPr>
        <w:t xml:space="preserve"> áll rendelkezésre a jelen pályázaton résztvevő nyertes pályázók részére a támogatási ke</w:t>
      </w:r>
      <w:r w:rsidR="003164D4">
        <w:rPr>
          <w:rFonts w:ascii="Times New Roman" w:hAnsi="Times New Roman"/>
          <w:sz w:val="24"/>
          <w:szCs w:val="24"/>
        </w:rPr>
        <w:t>ret kimerüléséig, de legfeljebb</w:t>
      </w:r>
      <w:r w:rsidR="002C6BA6">
        <w:rPr>
          <w:rFonts w:ascii="Times New Roman" w:hAnsi="Times New Roman"/>
          <w:sz w:val="24"/>
          <w:szCs w:val="24"/>
        </w:rPr>
        <w:t xml:space="preserve"> 2019. április 1. napjáig.</w:t>
      </w: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vissza nem térítendő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Pr="00693657">
        <w:rPr>
          <w:rFonts w:ascii="Times New Roman" w:hAnsi="Times New Roman"/>
          <w:sz w:val="24"/>
          <w:szCs w:val="24"/>
        </w:rPr>
        <w:t>70 %</w:t>
      </w:r>
      <w:r w:rsidR="00354048">
        <w:rPr>
          <w:rFonts w:ascii="Times New Roman" w:hAnsi="Times New Roman"/>
          <w:sz w:val="24"/>
          <w:szCs w:val="24"/>
        </w:rPr>
        <w:t>-</w:t>
      </w:r>
      <w:proofErr w:type="gramStart"/>
      <w:r w:rsidR="00354048">
        <w:rPr>
          <w:rFonts w:ascii="Times New Roman" w:hAnsi="Times New Roman"/>
          <w:sz w:val="24"/>
          <w:szCs w:val="24"/>
        </w:rPr>
        <w:t>a</w:t>
      </w:r>
      <w:proofErr w:type="gramEnd"/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Pr="00693657">
        <w:rPr>
          <w:rFonts w:ascii="Times New Roman" w:hAnsi="Times New Roman"/>
          <w:sz w:val="24"/>
          <w:szCs w:val="24"/>
        </w:rPr>
        <w:t xml:space="preserve">250.000 Ft. </w:t>
      </w:r>
    </w:p>
    <w:p w:rsidR="0004371E" w:rsidRPr="00E72062" w:rsidRDefault="00DD7C0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Pályázati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="0004371E"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="00442F51">
        <w:rPr>
          <w:rFonts w:ascii="Times New Roman" w:hAnsi="Times New Roman"/>
          <w:sz w:val="24"/>
          <w:szCs w:val="24"/>
        </w:rPr>
        <w:t xml:space="preserve">(a továbbiakban: Hivatal) </w:t>
      </w:r>
      <w:r w:rsidR="00925C20">
        <w:rPr>
          <w:rFonts w:ascii="Times New Roman" w:hAnsi="Times New Roman"/>
          <w:sz w:val="24"/>
          <w:szCs w:val="24"/>
        </w:rPr>
        <w:t>Ügyfélszolgálat</w:t>
      </w:r>
      <w:r w:rsidR="00ED27F6">
        <w:rPr>
          <w:rFonts w:ascii="Times New Roman" w:hAnsi="Times New Roman"/>
          <w:sz w:val="24"/>
          <w:szCs w:val="24"/>
        </w:rPr>
        <w:t xml:space="preserve">ain </w:t>
      </w:r>
      <w:r>
        <w:rPr>
          <w:rFonts w:ascii="Times New Roman" w:hAnsi="Times New Roman"/>
          <w:sz w:val="24"/>
          <w:szCs w:val="24"/>
        </w:rPr>
        <w:t>(</w:t>
      </w:r>
      <w:r w:rsidR="00C873F3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 vagy Budapest VII. Akácfa u. 42-48</w:t>
      </w:r>
      <w:r w:rsidR="00C873F3">
        <w:rPr>
          <w:rFonts w:ascii="Times New Roman" w:hAnsi="Times New Roman"/>
          <w:sz w:val="24"/>
          <w:szCs w:val="24"/>
        </w:rPr>
        <w:t xml:space="preserve">.) vagy letölthetőek az Önkormányzat </w:t>
      </w:r>
      <w:r w:rsidR="0004371E" w:rsidRPr="00E72062">
        <w:rPr>
          <w:rFonts w:ascii="Times New Roman" w:hAnsi="Times New Roman"/>
          <w:sz w:val="24"/>
          <w:szCs w:val="24"/>
        </w:rPr>
        <w:t>honlapjá</w:t>
      </w:r>
      <w:r w:rsidR="00C873F3">
        <w:rPr>
          <w:rFonts w:ascii="Times New Roman" w:hAnsi="Times New Roman"/>
          <w:sz w:val="24"/>
          <w:szCs w:val="24"/>
        </w:rPr>
        <w:t>ról</w:t>
      </w:r>
      <w:r w:rsidR="0004371E" w:rsidRPr="00E72062">
        <w:rPr>
          <w:rFonts w:ascii="Times New Roman" w:hAnsi="Times New Roman"/>
          <w:sz w:val="24"/>
          <w:szCs w:val="24"/>
        </w:rPr>
        <w:t xml:space="preserve"> </w:t>
      </w:r>
      <w:r w:rsidR="00C873F3">
        <w:rPr>
          <w:rFonts w:ascii="Times New Roman" w:hAnsi="Times New Roman"/>
          <w:sz w:val="24"/>
          <w:szCs w:val="24"/>
        </w:rPr>
        <w:t>(</w:t>
      </w:r>
      <w:r w:rsidR="0004371E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C873F3">
        <w:rPr>
          <w:rFonts w:ascii="Times New Roman" w:hAnsi="Times New Roman"/>
          <w:sz w:val="24"/>
          <w:szCs w:val="24"/>
          <w:u w:val="single"/>
        </w:rPr>
        <w:t>).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 w:rsidR="00C873F3">
        <w:rPr>
          <w:rFonts w:ascii="Times New Roman" w:hAnsi="Times New Roman"/>
          <w:noProof/>
          <w:sz w:val="24"/>
          <w:szCs w:val="24"/>
        </w:rPr>
        <w:t>.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vadgesztenyefa </w:t>
      </w:r>
      <w:proofErr w:type="spellStart"/>
      <w:r w:rsidRPr="000A3DFE">
        <w:rPr>
          <w:rFonts w:ascii="Times New Roman" w:hAnsi="Times New Roman"/>
          <w:sz w:val="24"/>
          <w:szCs w:val="24"/>
        </w:rPr>
        <w:t>vadgesztenyelevél-aknázómoly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0A3DFE">
        <w:rPr>
          <w:rFonts w:ascii="Times New Roman" w:hAnsi="Times New Roman"/>
          <w:sz w:val="24"/>
          <w:szCs w:val="24"/>
        </w:rPr>
        <w:t>planténerbe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 xml:space="preserve">legalább 60x60x80 cm-es </w:t>
      </w:r>
      <w:proofErr w:type="spellStart"/>
      <w:r w:rsidRPr="00142F88">
        <w:rPr>
          <w:rFonts w:ascii="Times New Roman" w:hAnsi="Times New Roman"/>
          <w:sz w:val="24"/>
          <w:szCs w:val="24"/>
        </w:rPr>
        <w:t>planténerek</w:t>
      </w:r>
      <w:proofErr w:type="spellEnd"/>
      <w:r w:rsidRPr="00142F88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ültetőlapát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ültetőkanál</w:t>
      </w:r>
      <w:proofErr w:type="spellEnd"/>
      <w:r w:rsidRPr="00F812B8">
        <w:rPr>
          <w:rFonts w:ascii="Times New Roman" w:hAnsi="Times New Roman"/>
          <w:sz w:val="24"/>
          <w:szCs w:val="24"/>
        </w:rPr>
        <w:t>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Épület utcai homlokzatán található ablakok és erkélyek legalább felének növényesítése </w:t>
      </w:r>
      <w:r w:rsidRPr="00F812B8">
        <w:rPr>
          <w:rFonts w:ascii="Times New Roman" w:hAnsi="Times New Roman"/>
          <w:sz w:val="24"/>
          <w:szCs w:val="24"/>
        </w:rPr>
        <w:lastRenderedPageBreak/>
        <w:t>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F812B8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04371E" w:rsidRPr="009C3AFC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>
        <w:rPr>
          <w:rFonts w:ascii="Times New Roman" w:hAnsi="Times New Roman"/>
          <w:b/>
          <w:sz w:val="24"/>
          <w:szCs w:val="24"/>
        </w:rPr>
        <w:t>ának</w:t>
      </w:r>
      <w:r w:rsidR="0004371E" w:rsidRPr="009C3AFC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AD1708">
        <w:rPr>
          <w:rFonts w:ascii="Times New Roman" w:hAnsi="Times New Roman"/>
          <w:sz w:val="24"/>
          <w:szCs w:val="24"/>
        </w:rPr>
        <w:t xml:space="preserve"> </w:t>
      </w:r>
      <w:r w:rsidR="0004371E" w:rsidRPr="0030618D">
        <w:rPr>
          <w:rFonts w:ascii="Times New Roman" w:hAnsi="Times New Roman"/>
          <w:b/>
          <w:sz w:val="24"/>
          <w:szCs w:val="24"/>
          <w:u w:val="single"/>
        </w:rPr>
        <w:t>201</w:t>
      </w:r>
      <w:r w:rsidR="009C7D73" w:rsidRPr="009C3AFC">
        <w:rPr>
          <w:rFonts w:ascii="Times New Roman" w:hAnsi="Times New Roman"/>
          <w:b/>
          <w:sz w:val="24"/>
          <w:szCs w:val="24"/>
          <w:u w:val="single"/>
        </w:rPr>
        <w:t>9</w:t>
      </w:r>
      <w:r w:rsidR="0004371E" w:rsidRPr="0030618D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850BA5" w:rsidRPr="009C3AFC">
        <w:rPr>
          <w:rFonts w:ascii="Times New Roman" w:hAnsi="Times New Roman"/>
          <w:b/>
          <w:sz w:val="24"/>
          <w:szCs w:val="24"/>
          <w:u w:val="single"/>
        </w:rPr>
        <w:t>április 1</w:t>
      </w:r>
      <w:r w:rsidR="0004371E" w:rsidRPr="00C73286">
        <w:rPr>
          <w:rFonts w:ascii="Times New Roman" w:hAnsi="Times New Roman"/>
          <w:b/>
          <w:sz w:val="24"/>
          <w:szCs w:val="24"/>
        </w:rPr>
        <w:t>,</w:t>
      </w:r>
      <w:r w:rsidR="0004371E" w:rsidRPr="00AD1708">
        <w:rPr>
          <w:rFonts w:ascii="Times New Roman" w:hAnsi="Times New Roman"/>
          <w:b/>
          <w:sz w:val="24"/>
          <w:szCs w:val="24"/>
        </w:rPr>
        <w:t xml:space="preserve"> a határidőn </w:t>
      </w:r>
      <w:r w:rsidR="0004371E" w:rsidRPr="00F812B8">
        <w:rPr>
          <w:rFonts w:ascii="Times New Roman" w:hAnsi="Times New Roman"/>
          <w:b/>
          <w:sz w:val="24"/>
          <w:szCs w:val="24"/>
        </w:rPr>
        <w:t>túl benyújtott pályázat érvénytelen</w:t>
      </w:r>
      <w:r w:rsidR="00830F80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a</w:t>
      </w:r>
      <w:r w:rsidR="0004371E" w:rsidRPr="00F812B8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>
        <w:rPr>
          <w:rFonts w:ascii="Times New Roman" w:hAnsi="Times New Roman"/>
          <w:sz w:val="24"/>
          <w:szCs w:val="24"/>
        </w:rPr>
        <w:t>.</w:t>
      </w:r>
    </w:p>
    <w:p w:rsidR="0004371E" w:rsidRPr="00FB54B2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04371E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AA76C3" w:rsidRPr="009C3AFC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="00AA76C3">
        <w:rPr>
          <w:rFonts w:ascii="Times New Roman" w:hAnsi="Times New Roman"/>
          <w:sz w:val="24"/>
          <w:szCs w:val="24"/>
        </w:rPr>
        <w:t xml:space="preserve">: papír alapon egy példányban és egy példányban </w:t>
      </w:r>
      <w:bookmarkStart w:id="0" w:name="_GoBack"/>
      <w:r w:rsidR="00AA76C3">
        <w:rPr>
          <w:rFonts w:ascii="Times New Roman" w:hAnsi="Times New Roman"/>
          <w:sz w:val="24"/>
          <w:szCs w:val="24"/>
        </w:rPr>
        <w:t xml:space="preserve">elektronikus </w:t>
      </w:r>
      <w:bookmarkEnd w:id="0"/>
      <w:r w:rsidR="00AA76C3">
        <w:rPr>
          <w:rFonts w:ascii="Times New Roman" w:hAnsi="Times New Roman"/>
          <w:sz w:val="24"/>
          <w:szCs w:val="24"/>
        </w:rPr>
        <w:t xml:space="preserve">adathordozón (CD, DVD) PDF formátumban kell benyújtani </w:t>
      </w:r>
      <w:r w:rsidR="0004371E"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="0004371E" w:rsidRPr="009C3AFC">
        <w:rPr>
          <w:rFonts w:ascii="Times New Roman" w:hAnsi="Times New Roman"/>
          <w:b/>
          <w:sz w:val="24"/>
          <w:szCs w:val="24"/>
        </w:rPr>
        <w:t>személyesen</w:t>
      </w:r>
      <w:r w:rsidR="0004371E"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 w:rsidR="007D7F1E">
        <w:rPr>
          <w:rFonts w:ascii="Times New Roman" w:hAnsi="Times New Roman"/>
          <w:sz w:val="24"/>
          <w:szCs w:val="24"/>
        </w:rPr>
        <w:t>Ügyfélszolgálatain</w:t>
      </w:r>
      <w:r w:rsidR="0004371E"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vagy Budapest VII. Akácfa u. 42-48.) hivatali időben </w:t>
      </w:r>
      <w:r w:rsidR="0004371E" w:rsidRPr="009C3AFC">
        <w:rPr>
          <w:rFonts w:ascii="Times New Roman" w:hAnsi="Times New Roman"/>
          <w:b/>
          <w:sz w:val="24"/>
          <w:szCs w:val="24"/>
        </w:rPr>
        <w:t>vagy postai úton</w:t>
      </w:r>
      <w:r w:rsidR="0004371E" w:rsidRPr="00FB54B2">
        <w:rPr>
          <w:rFonts w:ascii="Times New Roman" w:hAnsi="Times New Roman"/>
          <w:sz w:val="24"/>
          <w:szCs w:val="24"/>
        </w:rPr>
        <w:t xml:space="preserve"> </w:t>
      </w:r>
      <w:r w:rsidR="00380D87" w:rsidRPr="009C3AFC">
        <w:rPr>
          <w:rFonts w:ascii="Times New Roman" w:hAnsi="Times New Roman"/>
          <w:b/>
          <w:sz w:val="24"/>
          <w:szCs w:val="24"/>
        </w:rPr>
        <w:t xml:space="preserve">postai </w:t>
      </w:r>
      <w:r w:rsidR="0004371E" w:rsidRPr="009C3AFC">
        <w:rPr>
          <w:rFonts w:ascii="Times New Roman" w:hAnsi="Times New Roman"/>
          <w:b/>
          <w:sz w:val="24"/>
          <w:szCs w:val="24"/>
        </w:rPr>
        <w:t>ajánlott küldeményként</w:t>
      </w:r>
      <w:r w:rsidR="00830F80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04371E" w:rsidRPr="00FB54B2">
        <w:rPr>
          <w:rFonts w:ascii="Times New Roman" w:hAnsi="Times New Roman"/>
          <w:sz w:val="24"/>
          <w:szCs w:val="24"/>
        </w:rPr>
        <w:t xml:space="preserve">. </w:t>
      </w:r>
      <w:r w:rsidR="0004371E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830F80">
        <w:rPr>
          <w:rFonts w:ascii="Times New Roman" w:hAnsi="Times New Roman"/>
          <w:b/>
          <w:sz w:val="24"/>
          <w:szCs w:val="24"/>
        </w:rPr>
        <w:t xml:space="preserve">: </w:t>
      </w:r>
      <w:r w:rsidR="0004371E" w:rsidRPr="009C3AFC">
        <w:rPr>
          <w:rFonts w:ascii="Times New Roman" w:hAnsi="Times New Roman"/>
          <w:b/>
          <w:sz w:val="24"/>
          <w:szCs w:val="24"/>
        </w:rPr>
        <w:t>„201</w:t>
      </w:r>
      <w:r w:rsidR="009C7D73" w:rsidRPr="009C3AFC">
        <w:rPr>
          <w:rFonts w:ascii="Times New Roman" w:hAnsi="Times New Roman"/>
          <w:b/>
          <w:sz w:val="24"/>
          <w:szCs w:val="24"/>
        </w:rPr>
        <w:t>9.</w:t>
      </w:r>
      <w:r w:rsidR="0004371E" w:rsidRPr="009C3AFC">
        <w:rPr>
          <w:rFonts w:ascii="Times New Roman" w:hAnsi="Times New Roman"/>
          <w:b/>
          <w:sz w:val="24"/>
          <w:szCs w:val="24"/>
        </w:rPr>
        <w:t xml:space="preserve"> évi </w:t>
      </w:r>
      <w:proofErr w:type="spellStart"/>
      <w:r w:rsidR="0004371E" w:rsidRPr="009C3AF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04371E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04371E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083ABF" w:rsidRPr="00FB54B2">
        <w:rPr>
          <w:rFonts w:ascii="Times New Roman" w:hAnsi="Times New Roman"/>
          <w:sz w:val="24"/>
          <w:szCs w:val="24"/>
        </w:rPr>
        <w:t>.</w:t>
      </w:r>
      <w:r w:rsidR="00830F80">
        <w:rPr>
          <w:rFonts w:ascii="Times New Roman" w:hAnsi="Times New Roman"/>
          <w:sz w:val="24"/>
          <w:szCs w:val="24"/>
        </w:rPr>
        <w:t xml:space="preserve"> </w:t>
      </w:r>
    </w:p>
    <w:p w:rsidR="0004371E" w:rsidRPr="009D770F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4371E" w:rsidRPr="009D770F">
        <w:rPr>
          <w:rFonts w:ascii="Times New Roman" w:hAnsi="Times New Roman"/>
          <w:sz w:val="24"/>
          <w:szCs w:val="24"/>
        </w:rPr>
        <w:t xml:space="preserve"> döntés-előkészítési munkákat a Polgármesteri Hivatal végzi</w:t>
      </w:r>
      <w:r w:rsidR="00C47005">
        <w:rPr>
          <w:rFonts w:ascii="Times New Roman" w:hAnsi="Times New Roman"/>
          <w:sz w:val="24"/>
          <w:szCs w:val="24"/>
        </w:rPr>
        <w:t>.</w:t>
      </w:r>
    </w:p>
    <w:p w:rsidR="0004371E" w:rsidRPr="009D770F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4371E" w:rsidRPr="009D770F">
        <w:rPr>
          <w:rFonts w:ascii="Times New Roman" w:hAnsi="Times New Roman"/>
          <w:sz w:val="24"/>
          <w:szCs w:val="24"/>
        </w:rPr>
        <w:t xml:space="preserve"> pályázatokat a</w:t>
      </w:r>
      <w:r w:rsidR="00706530">
        <w:rPr>
          <w:rFonts w:ascii="Times New Roman" w:hAnsi="Times New Roman"/>
          <w:sz w:val="24"/>
          <w:szCs w:val="24"/>
        </w:rPr>
        <w:t>z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 Képviselő-testületének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>Városüzemeltetési Bizottság</w:t>
      </w:r>
      <w:r>
        <w:rPr>
          <w:rFonts w:ascii="Times New Roman" w:hAnsi="Times New Roman"/>
          <w:sz w:val="24"/>
          <w:szCs w:val="24"/>
        </w:rPr>
        <w:t>a</w:t>
      </w:r>
      <w:r w:rsidR="0004371E" w:rsidRPr="009D770F">
        <w:rPr>
          <w:rFonts w:ascii="Times New Roman" w:hAnsi="Times New Roman"/>
          <w:sz w:val="24"/>
          <w:szCs w:val="24"/>
        </w:rPr>
        <w:t xml:space="preserve"> bírálja el</w:t>
      </w:r>
      <w:r w:rsidR="00C47005">
        <w:rPr>
          <w:rFonts w:ascii="Times New Roman" w:hAnsi="Times New Roman"/>
          <w:sz w:val="24"/>
          <w:szCs w:val="24"/>
        </w:rPr>
        <w:t>.</w:t>
      </w:r>
    </w:p>
    <w:p w:rsidR="0004371E" w:rsidRPr="00E47576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9C3AFC">
        <w:rPr>
          <w:rFonts w:ascii="Times New Roman" w:hAnsi="Times New Roman"/>
          <w:b/>
          <w:sz w:val="24"/>
          <w:szCs w:val="24"/>
        </w:rPr>
        <w:t>á</w:t>
      </w:r>
      <w:r w:rsidR="00830F80">
        <w:rPr>
          <w:rFonts w:ascii="Times New Roman" w:hAnsi="Times New Roman"/>
          <w:sz w:val="24"/>
          <w:szCs w:val="24"/>
        </w:rPr>
        <w:t>nak tervezett</w:t>
      </w:r>
      <w:r w:rsidR="0004371E" w:rsidRPr="009D770F">
        <w:rPr>
          <w:rFonts w:ascii="Times New Roman" w:hAnsi="Times New Roman"/>
          <w:sz w:val="24"/>
          <w:szCs w:val="24"/>
        </w:rPr>
        <w:t xml:space="preserve"> határideje</w:t>
      </w:r>
      <w:r w:rsidR="0004371E" w:rsidRPr="009D770F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4371E" w:rsidRPr="009C3AFC">
        <w:rPr>
          <w:rFonts w:ascii="Times New Roman" w:hAnsi="Times New Roman"/>
          <w:b/>
          <w:sz w:val="24"/>
          <w:szCs w:val="24"/>
        </w:rPr>
        <w:t>201</w:t>
      </w:r>
      <w:r w:rsidR="009C7D73" w:rsidRPr="009C3AFC">
        <w:rPr>
          <w:rFonts w:ascii="Times New Roman" w:hAnsi="Times New Roman"/>
          <w:b/>
          <w:sz w:val="24"/>
          <w:szCs w:val="24"/>
        </w:rPr>
        <w:t>9</w:t>
      </w:r>
      <w:r w:rsidR="0004371E" w:rsidRPr="009C3AFC">
        <w:rPr>
          <w:rFonts w:ascii="Times New Roman" w:hAnsi="Times New Roman"/>
          <w:b/>
          <w:sz w:val="24"/>
          <w:szCs w:val="24"/>
        </w:rPr>
        <w:t xml:space="preserve">. </w:t>
      </w:r>
      <w:r w:rsidR="002B558D">
        <w:rPr>
          <w:rFonts w:ascii="Times New Roman" w:hAnsi="Times New Roman"/>
          <w:b/>
          <w:sz w:val="24"/>
          <w:szCs w:val="24"/>
        </w:rPr>
        <w:t>május 31.</w:t>
      </w:r>
    </w:p>
    <w:p w:rsidR="00083ABF" w:rsidRPr="002534D3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4371E" w:rsidRPr="009D770F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 xml:space="preserve">Ha a pályázó a pályázatot hiányosan, hibásan nyújtotta be és a hibák, hiányosságok olyan jellegűek, melyek hiánypótlás során pótolhatók, hiánypótlási felhívás kerül kiküldésre a pályázó részére. </w:t>
      </w:r>
      <w:r w:rsidR="00802D06">
        <w:rPr>
          <w:rFonts w:ascii="Times New Roman" w:hAnsi="Times New Roman"/>
          <w:sz w:val="24"/>
          <w:szCs w:val="24"/>
        </w:rPr>
        <w:t xml:space="preserve">Egy alkalommal van lehetőség </w:t>
      </w:r>
      <w:r w:rsidR="00802D06" w:rsidRPr="009C3AFC">
        <w:rPr>
          <w:rFonts w:ascii="Times New Roman" w:hAnsi="Times New Roman"/>
          <w:b/>
          <w:sz w:val="24"/>
          <w:szCs w:val="24"/>
        </w:rPr>
        <w:t>hiánypótlás</w:t>
      </w:r>
      <w:r w:rsidR="00802D06"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A hiánypótlási felhívás </w:t>
      </w:r>
      <w:r w:rsidR="004A5552">
        <w:rPr>
          <w:rFonts w:ascii="Times New Roman" w:hAnsi="Times New Roman"/>
          <w:sz w:val="24"/>
          <w:szCs w:val="24"/>
        </w:rPr>
        <w:t xml:space="preserve">hivatali kapun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A </w:t>
      </w:r>
      <w:r w:rsidR="00FC1993" w:rsidRPr="009C3AFC">
        <w:rPr>
          <w:rFonts w:ascii="Times New Roman" w:hAnsi="Times New Roman"/>
          <w:b/>
          <w:sz w:val="24"/>
          <w:szCs w:val="24"/>
        </w:rPr>
        <w:t>hiánypótlás</w:t>
      </w:r>
      <w:r w:rsidR="00D430F6">
        <w:rPr>
          <w:rFonts w:ascii="Times New Roman" w:hAnsi="Times New Roman"/>
          <w:b/>
          <w:sz w:val="24"/>
          <w:szCs w:val="24"/>
        </w:rPr>
        <w:t>t</w:t>
      </w:r>
      <w:r w:rsidR="00FC1993"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5 munkanapon belül </w:t>
      </w:r>
      <w:r w:rsidR="00D430F6">
        <w:rPr>
          <w:rFonts w:ascii="Times New Roman" w:hAnsi="Times New Roman"/>
          <w:b/>
          <w:sz w:val="24"/>
          <w:szCs w:val="24"/>
        </w:rPr>
        <w:t xml:space="preserve">kell teljesíteni </w:t>
      </w:r>
      <w:r w:rsidR="00D430F6"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</w:t>
      </w:r>
      <w:r w:rsidR="00670D22">
        <w:rPr>
          <w:rFonts w:ascii="Times New Roman" w:hAnsi="Times New Roman"/>
          <w:sz w:val="24"/>
          <w:szCs w:val="24"/>
        </w:rPr>
        <w:t xml:space="preserve">zárt borítékban </w:t>
      </w:r>
      <w:r w:rsidR="00FC1993">
        <w:rPr>
          <w:rFonts w:ascii="Times New Roman" w:hAnsi="Times New Roman"/>
          <w:sz w:val="24"/>
          <w:szCs w:val="24"/>
        </w:rPr>
        <w:t xml:space="preserve">a Polgármesteri Hivatal Ügyfélszolgálatain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 w:rsidR="00FC1993">
        <w:rPr>
          <w:rFonts w:ascii="Times New Roman" w:hAnsi="Times New Roman"/>
          <w:sz w:val="24"/>
          <w:szCs w:val="24"/>
        </w:rPr>
        <w:t xml:space="preserve">postai ajánlott küldeményként történő feladással. Az elektronikusan kiküldött hiánypótlási felhívás esetén a kézhezvétel napja az a nap, amikor a pályázó a dokumentumot letölti. Ha a kézbesítési rendszer azt igazolja, hogy a pályázó az elektronikus úton megküldött iratot </w:t>
      </w:r>
      <w:r w:rsidR="00D409F2">
        <w:rPr>
          <w:rFonts w:ascii="Times New Roman" w:hAnsi="Times New Roman"/>
          <w:sz w:val="24"/>
          <w:szCs w:val="24"/>
        </w:rPr>
        <w:t xml:space="preserve">az értesítés ellenére nem vette át, az iratot az értesítésigazolásban feltüntetett időpontot követő </w:t>
      </w:r>
      <w:r w:rsidR="00D409F2">
        <w:rPr>
          <w:rFonts w:ascii="Times New Roman" w:hAnsi="Times New Roman"/>
          <w:sz w:val="24"/>
          <w:szCs w:val="24"/>
        </w:rPr>
        <w:lastRenderedPageBreak/>
        <w:t xml:space="preserve">5. munkanapon kézbesítettnek kell tekintetni (kézbesítési vélelem)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</w:t>
      </w:r>
      <w:r w:rsidR="00836A49" w:rsidRPr="009C3AFC">
        <w:rPr>
          <w:rFonts w:ascii="Times New Roman" w:hAnsi="Times New Roman"/>
          <w:b/>
          <w:sz w:val="24"/>
          <w:szCs w:val="24"/>
        </w:rPr>
        <w:t>201</w:t>
      </w:r>
      <w:r w:rsidR="009C7D73" w:rsidRPr="009C3AFC">
        <w:rPr>
          <w:rFonts w:ascii="Times New Roman" w:hAnsi="Times New Roman"/>
          <w:b/>
          <w:sz w:val="24"/>
          <w:szCs w:val="24"/>
        </w:rPr>
        <w:t>9</w:t>
      </w:r>
      <w:r w:rsidR="00836A49" w:rsidRPr="009C3AFC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836A49" w:rsidRPr="009C3AF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836A49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9C6210" w:rsidRPr="009C3AFC">
        <w:rPr>
          <w:rFonts w:ascii="Times New Roman" w:hAnsi="Times New Roman"/>
          <w:b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4A5552">
        <w:rPr>
          <w:rFonts w:ascii="Times New Roman" w:hAnsi="Times New Roman"/>
          <w:sz w:val="24"/>
          <w:szCs w:val="24"/>
        </w:rPr>
        <w:t xml:space="preserve">ügyfélkapun illetve cégkapun (továbbiakban: </w:t>
      </w:r>
      <w:r w:rsidR="00117B14">
        <w:rPr>
          <w:rFonts w:ascii="Times New Roman" w:hAnsi="Times New Roman"/>
          <w:sz w:val="24"/>
          <w:szCs w:val="24"/>
        </w:rPr>
        <w:t>elektronikus úton</w:t>
      </w:r>
      <w:r w:rsidR="004A5552">
        <w:rPr>
          <w:rFonts w:ascii="Times New Roman" w:hAnsi="Times New Roman"/>
          <w:sz w:val="24"/>
          <w:szCs w:val="24"/>
        </w:rPr>
        <w:t>)</w:t>
      </w:r>
      <w:r w:rsidR="00117B14">
        <w:rPr>
          <w:rFonts w:ascii="Times New Roman" w:hAnsi="Times New Roman"/>
          <w:sz w:val="24"/>
          <w:szCs w:val="24"/>
        </w:rPr>
        <w:t xml:space="preserve"> vagy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3E35E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="003E35E1" w:rsidRPr="003E35E1">
        <w:rPr>
          <w:rFonts w:ascii="Times New Roman" w:hAnsi="Times New Roman"/>
          <w:sz w:val="24"/>
          <w:szCs w:val="24"/>
        </w:rPr>
        <w:t>Infotv</w:t>
      </w:r>
      <w:proofErr w:type="spellEnd"/>
      <w:r w:rsidR="003E35E1" w:rsidRPr="003E35E1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="003E35E1" w:rsidRPr="003E35E1">
        <w:rPr>
          <w:rFonts w:ascii="Times New Roman" w:hAnsi="Times New Roman"/>
          <w:sz w:val="24"/>
          <w:szCs w:val="24"/>
        </w:rPr>
        <w:t xml:space="preserve"> </w:t>
      </w:r>
    </w:p>
    <w:p w:rsidR="003E35E1" w:rsidRPr="003E35E1" w:rsidRDefault="003E35E1" w:rsidP="003E35E1">
      <w:pPr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8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3E35E1" w:rsidRDefault="003E35E1" w:rsidP="003E35E1">
      <w:pPr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3E35E1">
        <w:rPr>
          <w:rFonts w:ascii="Times New Roman" w:hAnsi="Times New Roman"/>
          <w:sz w:val="24"/>
          <w:szCs w:val="24"/>
        </w:rPr>
        <w:t>Infotv</w:t>
      </w:r>
      <w:proofErr w:type="spellEnd"/>
      <w:r w:rsidRPr="003E35E1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3E35E1">
        <w:rPr>
          <w:rFonts w:ascii="Times New Roman" w:hAnsi="Times New Roman"/>
          <w:sz w:val="24"/>
          <w:szCs w:val="24"/>
        </w:rPr>
        <w:t>aki</w:t>
      </w:r>
      <w:proofErr w:type="gramEnd"/>
      <w:r w:rsidRPr="003E35E1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E35E1" w:rsidRPr="00F812B8" w:rsidRDefault="003E35E1" w:rsidP="003E35E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b/>
          <w:sz w:val="24"/>
          <w:szCs w:val="24"/>
        </w:rPr>
        <w:t>A pályázattal 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>a Hivatal Kerületfejlesztési</w:t>
      </w:r>
      <w:r w:rsidRPr="00F812B8">
        <w:rPr>
          <w:rFonts w:ascii="Times New Roman" w:hAnsi="Times New Roman"/>
          <w:sz w:val="24"/>
          <w:szCs w:val="24"/>
        </w:rPr>
        <w:t xml:space="preserve"> Irod</w:t>
      </w:r>
      <w:r>
        <w:rPr>
          <w:rFonts w:ascii="Times New Roman" w:hAnsi="Times New Roman"/>
          <w:sz w:val="24"/>
          <w:szCs w:val="24"/>
        </w:rPr>
        <w:t xml:space="preserve">ája </w:t>
      </w:r>
      <w:r w:rsidRPr="00F812B8">
        <w:rPr>
          <w:rFonts w:ascii="Times New Roman" w:hAnsi="Times New Roman"/>
          <w:sz w:val="24"/>
          <w:szCs w:val="24"/>
        </w:rPr>
        <w:t>munkatársa</w:t>
      </w:r>
      <w:r>
        <w:rPr>
          <w:rFonts w:ascii="Times New Roman" w:hAnsi="Times New Roman"/>
          <w:sz w:val="24"/>
          <w:szCs w:val="24"/>
        </w:rPr>
        <w:t xml:space="preserve">, Rutkai </w:t>
      </w:r>
      <w:r w:rsidRPr="0030618D">
        <w:rPr>
          <w:rFonts w:ascii="Times New Roman" w:hAnsi="Times New Roman"/>
          <w:sz w:val="24"/>
          <w:szCs w:val="24"/>
        </w:rPr>
        <w:t>Noémi</w:t>
      </w:r>
      <w:r w:rsidRPr="00553D24">
        <w:rPr>
          <w:rFonts w:ascii="Times New Roman" w:hAnsi="Times New Roman"/>
          <w:sz w:val="24"/>
          <w:szCs w:val="24"/>
        </w:rPr>
        <w:t xml:space="preserve"> a </w:t>
      </w:r>
      <w:r w:rsidRPr="009C3AFC">
        <w:rPr>
          <w:rFonts w:ascii="Times New Roman" w:hAnsi="Times New Roman"/>
          <w:sz w:val="24"/>
          <w:szCs w:val="24"/>
        </w:rPr>
        <w:t>06-1-</w:t>
      </w:r>
      <w:r w:rsidRPr="0030618D">
        <w:rPr>
          <w:rFonts w:ascii="Times New Roman" w:hAnsi="Times New Roman"/>
          <w:sz w:val="24"/>
          <w:szCs w:val="24"/>
        </w:rPr>
        <w:t>462-31</w:t>
      </w:r>
      <w:r w:rsidRPr="009C3AFC">
        <w:rPr>
          <w:rFonts w:ascii="Times New Roman" w:hAnsi="Times New Roman"/>
          <w:sz w:val="24"/>
          <w:szCs w:val="24"/>
        </w:rPr>
        <w:t>22</w:t>
      </w:r>
      <w:r w:rsidRPr="0030618D">
        <w:rPr>
          <w:rFonts w:ascii="Times New Roman" w:hAnsi="Times New Roman"/>
          <w:sz w:val="24"/>
          <w:szCs w:val="24"/>
        </w:rPr>
        <w:t>-</w:t>
      </w:r>
      <w:r w:rsidRPr="009C3AFC">
        <w:rPr>
          <w:rFonts w:ascii="Times New Roman" w:hAnsi="Times New Roman"/>
          <w:sz w:val="24"/>
          <w:szCs w:val="24"/>
        </w:rPr>
        <w:t>e</w:t>
      </w:r>
      <w:r w:rsidRPr="0030618D">
        <w:rPr>
          <w:rFonts w:ascii="Times New Roman" w:hAnsi="Times New Roman"/>
          <w:sz w:val="24"/>
          <w:szCs w:val="24"/>
        </w:rPr>
        <w:t>s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201</w:t>
      </w:r>
      <w:r w:rsidR="00925C20">
        <w:rPr>
          <w:rFonts w:ascii="Times New Roman" w:hAnsi="Times New Roman"/>
          <w:sz w:val="24"/>
          <w:szCs w:val="24"/>
        </w:rPr>
        <w:t>9</w:t>
      </w:r>
      <w:r w:rsidRPr="0030618D">
        <w:rPr>
          <w:rFonts w:ascii="Times New Roman" w:hAnsi="Times New Roman"/>
          <w:sz w:val="24"/>
          <w:szCs w:val="24"/>
        </w:rPr>
        <w:t xml:space="preserve">. </w:t>
      </w:r>
      <w:r w:rsidR="00925C20">
        <w:rPr>
          <w:rFonts w:ascii="Times New Roman" w:hAnsi="Times New Roman"/>
          <w:sz w:val="24"/>
          <w:szCs w:val="24"/>
        </w:rPr>
        <w:t>február</w:t>
      </w:r>
      <w:r w:rsidR="00B652D4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04371E" w:rsidRPr="00F812B8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br w:type="page"/>
      </w:r>
    </w:p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201</w:t>
      </w:r>
      <w:r w:rsidR="008D64BC">
        <w:rPr>
          <w:rFonts w:ascii="Times New Roman" w:hAnsi="Times New Roman"/>
          <w:b/>
          <w:bCs/>
          <w:spacing w:val="15"/>
          <w:sz w:val="24"/>
          <w:szCs w:val="24"/>
        </w:rPr>
        <w:t>9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támogatásról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Általános rendelkezések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vissza nem térítendő támogatást nyújt pályázati kiírás alapján a VII. kerület közigazgatási területén lévő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F812B8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04371E" w:rsidRPr="00C73286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0618D">
        <w:rPr>
          <w:rFonts w:ascii="Times New Roman" w:hAnsi="Times New Roman"/>
          <w:sz w:val="20"/>
          <w:szCs w:val="20"/>
        </w:rPr>
        <w:t xml:space="preserve">A pályázatot a </w:t>
      </w:r>
      <w:r w:rsidR="00925C20" w:rsidRPr="009C3AFC">
        <w:rPr>
          <w:rFonts w:ascii="Times New Roman" w:hAnsi="Times New Roman"/>
          <w:sz w:val="20"/>
          <w:szCs w:val="20"/>
        </w:rPr>
        <w:t>Budapest Főváros VII. kerület Erzsébetváros Önkormányzata Képviselő-testületének</w:t>
      </w:r>
      <w:r w:rsidR="00925C20" w:rsidRPr="0030618D">
        <w:rPr>
          <w:rFonts w:ascii="Times New Roman" w:hAnsi="Times New Roman"/>
          <w:sz w:val="20"/>
          <w:szCs w:val="20"/>
        </w:rPr>
        <w:t xml:space="preserve"> </w:t>
      </w:r>
      <w:r w:rsidR="001C512F" w:rsidRPr="00C73286">
        <w:rPr>
          <w:rFonts w:ascii="Times New Roman" w:hAnsi="Times New Roman"/>
          <w:sz w:val="20"/>
          <w:szCs w:val="20"/>
        </w:rPr>
        <w:t>Városüzemeltetési Bizottság</w:t>
      </w:r>
      <w:r w:rsidR="00925C20" w:rsidRPr="00C73286">
        <w:rPr>
          <w:rFonts w:ascii="Times New Roman" w:hAnsi="Times New Roman"/>
          <w:sz w:val="20"/>
          <w:szCs w:val="20"/>
        </w:rPr>
        <w:t>a</w:t>
      </w:r>
      <w:r w:rsidR="005D3E18" w:rsidRPr="00C73286">
        <w:rPr>
          <w:rFonts w:ascii="Times New Roman" w:hAnsi="Times New Roman"/>
          <w:sz w:val="20"/>
          <w:szCs w:val="20"/>
        </w:rPr>
        <w:t xml:space="preserve"> írja ki</w:t>
      </w:r>
      <w:r w:rsidRPr="00C73286">
        <w:rPr>
          <w:rFonts w:ascii="Times New Roman" w:hAnsi="Times New Roman"/>
          <w:sz w:val="20"/>
          <w:szCs w:val="20"/>
        </w:rPr>
        <w:t xml:space="preserve">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04371E" w:rsidRPr="0045263A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 w:rsidR="00E452A5">
        <w:rPr>
          <w:rFonts w:ascii="Times New Roman" w:hAnsi="Times New Roman"/>
          <w:sz w:val="20"/>
          <w:szCs w:val="20"/>
        </w:rPr>
        <w:t>pályázatokat a Városüzemeltetési Bizottság bírálja el</w:t>
      </w:r>
      <w:r w:rsidR="005065BC">
        <w:rPr>
          <w:rFonts w:ascii="Times New Roman" w:hAnsi="Times New Roman"/>
          <w:sz w:val="20"/>
          <w:szCs w:val="20"/>
        </w:rPr>
        <w:t xml:space="preserve"> és dönt a pályázóknak nyújtandó támogatásról</w:t>
      </w:r>
      <w:r w:rsidR="00E452A5">
        <w:rPr>
          <w:rFonts w:ascii="Times New Roman" w:hAnsi="Times New Roman"/>
          <w:sz w:val="20"/>
          <w:szCs w:val="20"/>
        </w:rPr>
        <w:t xml:space="preserve">. A </w:t>
      </w:r>
      <w:r w:rsidR="001341CF">
        <w:rPr>
          <w:rFonts w:ascii="Times New Roman" w:hAnsi="Times New Roman"/>
          <w:sz w:val="20"/>
          <w:szCs w:val="20"/>
        </w:rPr>
        <w:t>Hivatal</w:t>
      </w:r>
      <w:r w:rsidR="0045263A" w:rsidRPr="0045263A">
        <w:rPr>
          <w:rFonts w:ascii="Times New Roman" w:hAnsi="Times New Roman"/>
          <w:sz w:val="20"/>
          <w:szCs w:val="20"/>
        </w:rPr>
        <w:t xml:space="preserve"> </w:t>
      </w:r>
      <w:r w:rsidRPr="0045263A">
        <w:rPr>
          <w:rFonts w:ascii="Times New Roman" w:hAnsi="Times New Roman"/>
          <w:sz w:val="20"/>
          <w:szCs w:val="20"/>
        </w:rPr>
        <w:t>a pályázat elbírálásáról írásban tájéko</w:t>
      </w:r>
      <w:r w:rsidR="00474D87">
        <w:rPr>
          <w:rFonts w:ascii="Times New Roman" w:hAnsi="Times New Roman"/>
          <w:sz w:val="20"/>
          <w:szCs w:val="20"/>
        </w:rPr>
        <w:t xml:space="preserve">ztatja a pályázati résztvevőket, </w:t>
      </w:r>
      <w:r w:rsidR="00ED636D">
        <w:rPr>
          <w:rFonts w:ascii="Times New Roman" w:hAnsi="Times New Roman"/>
          <w:sz w:val="20"/>
          <w:szCs w:val="20"/>
        </w:rPr>
        <w:t>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 w:rsidR="00E452A5"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04371E" w:rsidRPr="0045263A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 w:rsidR="00925C20"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 w:rsidR="0033448B"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04371E" w:rsidRPr="00AE6D54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04371E" w:rsidRPr="00AE6D54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04371E" w:rsidRPr="00AE6D54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A pályázati dokumentáció beszerezhető a </w:t>
      </w:r>
      <w:r w:rsidR="00270DB8" w:rsidRPr="00AE6D54">
        <w:rPr>
          <w:rFonts w:ascii="Times New Roman" w:hAnsi="Times New Roman"/>
          <w:sz w:val="20"/>
          <w:szCs w:val="20"/>
        </w:rPr>
        <w:t xml:space="preserve">Polgármesteri Hivatal </w:t>
      </w:r>
      <w:r w:rsidR="0040329E" w:rsidRPr="00AE6D54">
        <w:rPr>
          <w:rFonts w:ascii="Times New Roman" w:hAnsi="Times New Roman"/>
          <w:sz w:val="20"/>
          <w:szCs w:val="20"/>
        </w:rPr>
        <w:t>Ügyfélszolgálatain</w:t>
      </w:r>
      <w:r w:rsidR="00FF1812" w:rsidRPr="00AE6D54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 vagy letölthető az Önkormányzat honlapjáról. A pályázatot a Pályázati Adatlap meghatározott forma szerinti hiánytalan kitöltésével, és az előírt mellékletek csatolásával kell benyújtani.</w:t>
      </w:r>
      <w:r w:rsidR="00481845" w:rsidRPr="00AE6D54">
        <w:rPr>
          <w:rFonts w:ascii="Times New Roman" w:hAnsi="Times New Roman"/>
          <w:sz w:val="20"/>
          <w:szCs w:val="20"/>
        </w:rPr>
        <w:t xml:space="preserve"> </w:t>
      </w:r>
      <w:r w:rsidR="00F95E2E" w:rsidRPr="00AE6D54">
        <w:rPr>
          <w:rFonts w:ascii="Times New Roman" w:hAnsi="Times New Roman"/>
          <w:sz w:val="20"/>
          <w:szCs w:val="20"/>
        </w:rPr>
        <w:t>Egy alkalommal van lehetőség hiánypótlásra, amennyiben a hibák, hiányosságok hiánypótlás útján pótolhatóak.</w:t>
      </w:r>
    </w:p>
    <w:p w:rsidR="0004371E" w:rsidRPr="00AE6D54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04371E" w:rsidRPr="00AE6D54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a pályázati anyagot </w:t>
      </w:r>
      <w:r w:rsidR="00925C20" w:rsidRPr="00AE6D54">
        <w:rPr>
          <w:rFonts w:ascii="Times New Roman" w:hAnsi="Times New Roman"/>
          <w:sz w:val="20"/>
          <w:szCs w:val="20"/>
        </w:rPr>
        <w:t xml:space="preserve">papír alapon </w:t>
      </w:r>
      <w:r w:rsidRPr="00AE6D54">
        <w:rPr>
          <w:rFonts w:ascii="Times New Roman" w:hAnsi="Times New Roman"/>
          <w:sz w:val="20"/>
          <w:szCs w:val="20"/>
        </w:rPr>
        <w:t>az alább előírt sorrendben összefűzve, laponként sorszámozva</w:t>
      </w:r>
      <w:r w:rsidR="00925C20" w:rsidRPr="00AE6D54">
        <w:rPr>
          <w:rFonts w:ascii="Times New Roman" w:hAnsi="Times New Roman"/>
          <w:sz w:val="20"/>
          <w:szCs w:val="20"/>
        </w:rPr>
        <w:t xml:space="preserve">, valamint elektronikus </w:t>
      </w:r>
      <w:r w:rsidR="001341CF" w:rsidRPr="00AE6D54">
        <w:rPr>
          <w:rFonts w:ascii="Times New Roman" w:hAnsi="Times New Roman"/>
          <w:sz w:val="20"/>
          <w:szCs w:val="20"/>
        </w:rPr>
        <w:t xml:space="preserve">adathordozón (CD, DVD) PDF formátumban </w:t>
      </w:r>
      <w:r w:rsidR="00925C20" w:rsidRPr="00AE6D54">
        <w:rPr>
          <w:rFonts w:ascii="Times New Roman" w:hAnsi="Times New Roman"/>
          <w:sz w:val="20"/>
          <w:szCs w:val="20"/>
        </w:rPr>
        <w:t>is</w:t>
      </w:r>
      <w:r w:rsidR="001341CF" w:rsidRPr="00AE6D54">
        <w:rPr>
          <w:rFonts w:ascii="Times New Roman" w:hAnsi="Times New Roman"/>
          <w:sz w:val="20"/>
          <w:szCs w:val="20"/>
        </w:rPr>
        <w:t>,</w:t>
      </w:r>
      <w:r w:rsidRPr="00AE6D54">
        <w:rPr>
          <w:rFonts w:ascii="Times New Roman" w:hAnsi="Times New Roman"/>
          <w:sz w:val="20"/>
          <w:szCs w:val="20"/>
        </w:rPr>
        <w:t xml:space="preserve"> zárt borítékban, 1 példányban kell </w:t>
      </w:r>
      <w:r w:rsidR="001341CF" w:rsidRPr="00AE6D54">
        <w:rPr>
          <w:rFonts w:ascii="Times New Roman" w:hAnsi="Times New Roman"/>
          <w:sz w:val="20"/>
          <w:szCs w:val="20"/>
        </w:rPr>
        <w:t>be</w:t>
      </w:r>
      <w:r w:rsidRPr="00AE6D54">
        <w:rPr>
          <w:rFonts w:ascii="Times New Roman" w:hAnsi="Times New Roman"/>
          <w:sz w:val="20"/>
          <w:szCs w:val="20"/>
        </w:rPr>
        <w:t>nyújtani,</w:t>
      </w:r>
    </w:p>
    <w:p w:rsidR="0004371E" w:rsidRPr="00AE6D54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201</w:t>
      </w:r>
      <w:r w:rsidR="00F741A9" w:rsidRPr="00AE6D54">
        <w:rPr>
          <w:rFonts w:ascii="Times New Roman" w:hAnsi="Times New Roman"/>
          <w:b/>
          <w:sz w:val="20"/>
          <w:szCs w:val="20"/>
        </w:rPr>
        <w:t>9</w:t>
      </w:r>
      <w:r w:rsidRPr="00AE6D54">
        <w:rPr>
          <w:rFonts w:ascii="Times New Roman" w:hAnsi="Times New Roman"/>
          <w:b/>
          <w:sz w:val="20"/>
          <w:szCs w:val="20"/>
        </w:rPr>
        <w:t xml:space="preserve">. évi </w:t>
      </w:r>
      <w:proofErr w:type="spellStart"/>
      <w:r w:rsidRPr="00AE6D54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AE6D54">
        <w:rPr>
          <w:rFonts w:ascii="Times New Roman" w:hAnsi="Times New Roman"/>
          <w:b/>
          <w:sz w:val="20"/>
          <w:szCs w:val="20"/>
        </w:rPr>
        <w:t xml:space="preserve">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04371E" w:rsidRPr="00AE6D54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Pr="00F812B8">
        <w:rPr>
          <w:rFonts w:ascii="Times New Roman" w:hAnsi="Times New Roman"/>
          <w:sz w:val="20"/>
          <w:szCs w:val="20"/>
        </w:rPr>
        <w:t xml:space="preserve">, önkormányzati intézmény esetén, a kezelő </w:t>
      </w:r>
      <w:r w:rsidRPr="00F812B8">
        <w:rPr>
          <w:rFonts w:ascii="Times New Roman" w:hAnsi="Times New Roman"/>
          <w:sz w:val="20"/>
          <w:szCs w:val="20"/>
        </w:rPr>
        <w:lastRenderedPageBreak/>
        <w:t xml:space="preserve">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</w:p>
    <w:p w:rsidR="0004371E" w:rsidRPr="009C5F76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 xml:space="preserve">- a közös képviselő megválasztásáról szóló határozat </w:t>
      </w:r>
      <w:r w:rsidR="009C5F76" w:rsidRPr="009C5F76">
        <w:rPr>
          <w:rFonts w:ascii="Times New Roman" w:hAnsi="Times New Roman"/>
          <w:sz w:val="20"/>
          <w:szCs w:val="20"/>
        </w:rPr>
        <w:t>másolati példánya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</w:t>
      </w:r>
      <w:proofErr w:type="spellStart"/>
      <w:r w:rsidRPr="002534D3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2534D3">
        <w:rPr>
          <w:rFonts w:ascii="Times New Roman" w:hAnsi="Times New Roman"/>
          <w:sz w:val="20"/>
          <w:szCs w:val="20"/>
        </w:rPr>
        <w:t xml:space="preserve"> költségek </w:t>
      </w:r>
      <w:r w:rsidR="005D3E18" w:rsidRPr="002534D3">
        <w:rPr>
          <w:rFonts w:ascii="Times New Roman" w:hAnsi="Times New Roman"/>
          <w:sz w:val="20"/>
          <w:szCs w:val="20"/>
        </w:rPr>
        <w:t>(</w:t>
      </w:r>
      <w:r w:rsidR="002534D3" w:rsidRPr="002534D3">
        <w:rPr>
          <w:rFonts w:ascii="Times New Roman" w:hAnsi="Times New Roman"/>
          <w:sz w:val="20"/>
          <w:szCs w:val="20"/>
        </w:rPr>
        <w:t xml:space="preserve">a </w:t>
      </w:r>
      <w:r w:rsidR="005D3E18" w:rsidRPr="002534D3">
        <w:rPr>
          <w:rFonts w:ascii="Times New Roman" w:hAnsi="Times New Roman"/>
          <w:sz w:val="20"/>
          <w:szCs w:val="20"/>
        </w:rPr>
        <w:t xml:space="preserve">támogatható tevékenység típusától függően) </w:t>
      </w:r>
      <w:r w:rsidRPr="002534D3">
        <w:rPr>
          <w:rFonts w:ascii="Times New Roman" w:hAnsi="Times New Roman"/>
          <w:sz w:val="20"/>
          <w:szCs w:val="20"/>
        </w:rPr>
        <w:t xml:space="preserve">30-50%-ával,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lakó</w:t>
      </w:r>
      <w:r w:rsidR="001C75CF">
        <w:rPr>
          <w:rFonts w:ascii="Times New Roman" w:hAnsi="Times New Roman"/>
          <w:sz w:val="20"/>
          <w:szCs w:val="20"/>
        </w:rPr>
        <w:t>közösség fele</w:t>
      </w:r>
      <w:r w:rsidRPr="00F812B8">
        <w:rPr>
          <w:rFonts w:ascii="Times New Roman" w:hAnsi="Times New Roman"/>
          <w:sz w:val="20"/>
          <w:szCs w:val="20"/>
        </w:rPr>
        <w:t>) vagy intézménykezelői nyilatkozat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6A15B5" w:rsidRPr="00F812B8" w:rsidRDefault="006A15B5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a Tájékoztató 7.1 és 7.10 pontban rögzített tevékenységek megvalósítása esetén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 w:rsidR="00A161F3"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04371E" w:rsidRPr="00F812B8" w:rsidRDefault="0004371E" w:rsidP="007C0CC0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6A15B5" w:rsidRPr="009C3AFC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 w:rsidR="001C75CF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="001C75CF"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 w:rsidR="001C75CF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="001C75CF"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30618D" w:rsidRPr="00553D24" w:rsidRDefault="0030618D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 xml:space="preserve">ha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benyújtásának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módja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megfelelő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(pl. e-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mailben</w:t>
      </w:r>
      <w:proofErr w:type="spellEnd"/>
      <w:r w:rsidR="00A468EA">
        <w:rPr>
          <w:rFonts w:ascii="Times New Roman" w:hAnsi="Times New Roman"/>
          <w:sz w:val="20"/>
          <w:szCs w:val="20"/>
          <w:lang w:val="en"/>
        </w:rPr>
        <w:t xml:space="preserve">, </w:t>
      </w:r>
      <w:proofErr w:type="spellStart"/>
      <w:r w:rsidR="00A468EA">
        <w:rPr>
          <w:rFonts w:ascii="Times New Roman" w:hAnsi="Times New Roman"/>
          <w:sz w:val="20"/>
          <w:szCs w:val="20"/>
          <w:lang w:val="en"/>
        </w:rPr>
        <w:t>cégkapun</w:t>
      </w:r>
      <w:proofErr w:type="spellEnd"/>
      <w:r w:rsidR="00A468EA">
        <w:rPr>
          <w:rFonts w:ascii="Times New Roman" w:hAnsi="Times New Roman"/>
          <w:sz w:val="20"/>
          <w:szCs w:val="20"/>
          <w:lang w:val="en"/>
        </w:rPr>
        <w:t xml:space="preserve">, </w:t>
      </w:r>
      <w:proofErr w:type="spellStart"/>
      <w:r w:rsidR="00A468EA">
        <w:rPr>
          <w:rFonts w:ascii="Times New Roman" w:hAnsi="Times New Roman"/>
          <w:sz w:val="20"/>
          <w:szCs w:val="20"/>
          <w:lang w:val="en"/>
        </w:rPr>
        <w:t>ügyfélkapun</w:t>
      </w:r>
      <w:proofErr w:type="spellEnd"/>
      <w:r w:rsidR="00A468EA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="00A468EA">
        <w:rPr>
          <w:rFonts w:ascii="Times New Roman" w:hAnsi="Times New Roman"/>
          <w:sz w:val="20"/>
          <w:szCs w:val="20"/>
          <w:lang w:val="en"/>
        </w:rPr>
        <w:t>keresztül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kerül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beküldésre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>)</w:t>
      </w:r>
    </w:p>
    <w:p w:rsidR="006A15B5" w:rsidRPr="006A15B5" w:rsidRDefault="0030618D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6A15B5"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6A15B5" w:rsidRPr="009C3AFC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</w:t>
      </w:r>
      <w:r w:rsidR="00D63024" w:rsidRPr="009C3AFC">
        <w:rPr>
          <w:rFonts w:ascii="Times New Roman" w:hAnsi="Times New Roman"/>
          <w:sz w:val="20"/>
          <w:szCs w:val="20"/>
        </w:rPr>
        <w:t>hiányosságokat nem pótolják</w:t>
      </w:r>
      <w:r w:rsidR="00EC2052" w:rsidRPr="009C3AFC">
        <w:rPr>
          <w:rFonts w:ascii="Times New Roman" w:hAnsi="Times New Roman"/>
          <w:sz w:val="20"/>
          <w:szCs w:val="20"/>
        </w:rPr>
        <w:t xml:space="preserve"> a hiánypótlási felhívásban meghatározott határidőn belül,</w:t>
      </w:r>
    </w:p>
    <w:p w:rsidR="006A15B5" w:rsidRPr="009C3AFC" w:rsidRDefault="001C75CF" w:rsidP="007C0CC0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9C3AFC">
        <w:rPr>
          <w:rFonts w:ascii="Times New Roman" w:hAnsi="Times New Roman"/>
          <w:sz w:val="20"/>
          <w:szCs w:val="20"/>
        </w:rPr>
        <w:t xml:space="preserve">hibás, </w:t>
      </w:r>
      <w:r w:rsidR="006A15B5" w:rsidRPr="009C3AFC">
        <w:rPr>
          <w:rFonts w:ascii="Times New Roman" w:hAnsi="Times New Roman"/>
          <w:sz w:val="20"/>
          <w:szCs w:val="20"/>
        </w:rPr>
        <w:t>hiányos a hiánypótlás</w:t>
      </w:r>
      <w:r w:rsidR="0030618D" w:rsidRPr="009C3AFC">
        <w:rPr>
          <w:rFonts w:ascii="Times New Roman" w:hAnsi="Times New Roman"/>
          <w:sz w:val="20"/>
          <w:szCs w:val="20"/>
        </w:rPr>
        <w:t>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 w:rsidR="0033448B">
        <w:rPr>
          <w:rFonts w:ascii="Times New Roman" w:hAnsi="Times New Roman"/>
          <w:sz w:val="20"/>
          <w:szCs w:val="20"/>
        </w:rPr>
        <w:t>kezelésével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vadgesztenyefa </w:t>
      </w:r>
      <w:proofErr w:type="spellStart"/>
      <w:r w:rsidRPr="00F812B8">
        <w:rPr>
          <w:rFonts w:ascii="Times New Roman" w:hAnsi="Times New Roman"/>
          <w:sz w:val="20"/>
          <w:szCs w:val="20"/>
        </w:rPr>
        <w:t>vadgesztenyelevél-aknázómoly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elleni védelme, hatóanyag gyökfőnél történő beinjektálásával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díszfával</w:t>
      </w:r>
    </w:p>
    <w:p w:rsidR="001C75CF" w:rsidRDefault="0004371E" w:rsidP="009C3AFC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Burkolt udvarokban nagyméretű, </w:t>
      </w:r>
      <w:r w:rsidR="001C75CF" w:rsidRPr="009C3AFC">
        <w:rPr>
          <w:rFonts w:ascii="Times New Roman" w:hAnsi="Times New Roman"/>
          <w:sz w:val="20"/>
          <w:szCs w:val="20"/>
        </w:rPr>
        <w:t xml:space="preserve">lehetőleg </w:t>
      </w:r>
      <w:r w:rsidRPr="009C3AFC">
        <w:rPr>
          <w:rFonts w:ascii="Times New Roman" w:hAnsi="Times New Roman"/>
          <w:sz w:val="20"/>
          <w:szCs w:val="20"/>
        </w:rPr>
        <w:t xml:space="preserve">legalább 60x60x80 cm-es </w:t>
      </w:r>
      <w:proofErr w:type="spellStart"/>
      <w:r w:rsidRPr="009C3AFC">
        <w:rPr>
          <w:rFonts w:ascii="Times New Roman" w:hAnsi="Times New Roman"/>
          <w:sz w:val="20"/>
          <w:szCs w:val="20"/>
        </w:rPr>
        <w:t>planténerek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</w:t>
      </w:r>
    </w:p>
    <w:p w:rsidR="0004371E" w:rsidRPr="009C3AFC" w:rsidRDefault="0004371E" w:rsidP="009C3AFC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 w:rsidR="0033448B">
        <w:rPr>
          <w:rFonts w:ascii="Times New Roman" w:hAnsi="Times New Roman"/>
          <w:sz w:val="20"/>
          <w:szCs w:val="20"/>
        </w:rPr>
        <w:t xml:space="preserve">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ültetőlapát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ültetőkanál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</w:t>
      </w:r>
      <w:r w:rsidR="009D1AFB"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 w:rsidR="00553D24">
        <w:rPr>
          <w:rFonts w:ascii="Times New Roman" w:hAnsi="Times New Roman"/>
          <w:sz w:val="20"/>
          <w:szCs w:val="20"/>
        </w:rPr>
        <w:t>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04371E" w:rsidRPr="009C3AFC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</w:t>
      </w:r>
      <w:r w:rsidR="00D34833">
        <w:rPr>
          <w:rFonts w:ascii="Times New Roman" w:hAnsi="Times New Roman"/>
          <w:sz w:val="20"/>
          <w:szCs w:val="20"/>
        </w:rPr>
        <w:t xml:space="preserve">vissza nem térítendő </w:t>
      </w:r>
      <w:r w:rsidRPr="00F812B8">
        <w:rPr>
          <w:rFonts w:ascii="Times New Roman" w:hAnsi="Times New Roman"/>
          <w:sz w:val="20"/>
          <w:szCs w:val="20"/>
        </w:rPr>
        <w:t xml:space="preserve">támogatás </w:t>
      </w:r>
      <w:r w:rsidR="005B1C43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250.000 Ft</w:t>
      </w:r>
      <w:r w:rsidR="005B1C43">
        <w:rPr>
          <w:rFonts w:ascii="Times New Roman" w:hAnsi="Times New Roman"/>
          <w:sz w:val="20"/>
          <w:szCs w:val="20"/>
        </w:rPr>
        <w:t xml:space="preserve"> lehet.</w:t>
      </w:r>
    </w:p>
    <w:p w:rsidR="0004371E" w:rsidRPr="00B1325B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proofErr w:type="gramStart"/>
      <w:r w:rsidRPr="00B1325B">
        <w:rPr>
          <w:rFonts w:ascii="Times New Roman" w:hAnsi="Times New Roman"/>
          <w:sz w:val="20"/>
          <w:szCs w:val="20"/>
        </w:rPr>
        <w:t xml:space="preserve">A támogatás </w:t>
      </w:r>
      <w:r w:rsidR="005B1C43">
        <w:rPr>
          <w:rFonts w:ascii="Times New Roman" w:hAnsi="Times New Roman"/>
          <w:sz w:val="20"/>
          <w:szCs w:val="20"/>
        </w:rPr>
        <w:t xml:space="preserve">intenzitása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50% a 7.1.,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 xml:space="preserve">. pontokban megjelölt tevékenységek esetében,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>. pontban megjelölt tevékenységek esetében</w:t>
      </w:r>
      <w:r w:rsidR="00D34833">
        <w:rPr>
          <w:rFonts w:ascii="Times New Roman" w:hAnsi="Times New Roman"/>
          <w:sz w:val="20"/>
          <w:szCs w:val="20"/>
        </w:rPr>
        <w:t>, de legfeljebb 250.000 Ft</w:t>
      </w:r>
      <w:r w:rsidRPr="00B1325B">
        <w:rPr>
          <w:rFonts w:ascii="Times New Roman" w:hAnsi="Times New Roman"/>
          <w:sz w:val="20"/>
          <w:szCs w:val="20"/>
        </w:rPr>
        <w:t>.</w:t>
      </w:r>
      <w:proofErr w:type="gramEnd"/>
      <w:r w:rsidRPr="00B1325B">
        <w:rPr>
          <w:rFonts w:ascii="Times New Roman" w:hAnsi="Times New Roman"/>
          <w:sz w:val="20"/>
          <w:szCs w:val="20"/>
        </w:rPr>
        <w:t xml:space="preserve"> </w:t>
      </w:r>
    </w:p>
    <w:p w:rsidR="0004371E" w:rsidRPr="008E485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8E485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</w:t>
      </w:r>
      <w:r w:rsidR="008E4858" w:rsidRPr="008E4858">
        <w:rPr>
          <w:rFonts w:ascii="Times New Roman" w:hAnsi="Times New Roman"/>
          <w:sz w:val="20"/>
          <w:szCs w:val="20"/>
        </w:rPr>
        <w:t>.</w:t>
      </w:r>
    </w:p>
    <w:p w:rsidR="0004371E" w:rsidRPr="004F3F66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 xml:space="preserve">támogatás felhasználásának megtörténte a lakóközösség vagy az önkormányzati intézmény írásos készre jelentése esetén fogadható el, melyhez </w:t>
      </w:r>
      <w:r w:rsidR="0091419A">
        <w:rPr>
          <w:rFonts w:ascii="Times New Roman" w:hAnsi="Times New Roman"/>
          <w:sz w:val="20"/>
          <w:szCs w:val="20"/>
        </w:rPr>
        <w:t xml:space="preserve">összesítőt, </w:t>
      </w:r>
      <w:r w:rsidRPr="00F812B8">
        <w:rPr>
          <w:rFonts w:ascii="Times New Roman" w:hAnsi="Times New Roman"/>
          <w:sz w:val="20"/>
          <w:szCs w:val="20"/>
        </w:rPr>
        <w:t>a számlák</w:t>
      </w:r>
      <w:r w:rsidR="008C266C">
        <w:rPr>
          <w:rFonts w:ascii="Times New Roman" w:hAnsi="Times New Roman"/>
          <w:sz w:val="20"/>
          <w:szCs w:val="20"/>
        </w:rPr>
        <w:t>at,</w:t>
      </w:r>
      <w:r w:rsidR="00EE791B">
        <w:rPr>
          <w:rFonts w:ascii="Times New Roman" w:hAnsi="Times New Roman"/>
          <w:sz w:val="20"/>
          <w:szCs w:val="20"/>
        </w:rPr>
        <w:t xml:space="preserve"> bankszámlakivonat</w:t>
      </w:r>
      <w:r w:rsidR="008C266C">
        <w:rPr>
          <w:rFonts w:ascii="Times New Roman" w:hAnsi="Times New Roman"/>
          <w:sz w:val="20"/>
          <w:szCs w:val="20"/>
        </w:rPr>
        <w:t>o</w:t>
      </w:r>
      <w:r w:rsidR="00D20785">
        <w:rPr>
          <w:rFonts w:ascii="Times New Roman" w:hAnsi="Times New Roman"/>
          <w:sz w:val="20"/>
          <w:szCs w:val="20"/>
        </w:rPr>
        <w:t>ka</w:t>
      </w:r>
      <w:r w:rsidR="008C266C">
        <w:rPr>
          <w:rFonts w:ascii="Times New Roman" w:hAnsi="Times New Roman"/>
          <w:sz w:val="20"/>
          <w:szCs w:val="20"/>
        </w:rPr>
        <w:t>t</w:t>
      </w:r>
      <w:r w:rsidR="00D20785">
        <w:rPr>
          <w:rFonts w:ascii="Times New Roman" w:hAnsi="Times New Roman"/>
          <w:sz w:val="20"/>
          <w:szCs w:val="20"/>
        </w:rPr>
        <w:t xml:space="preserve"> (pénztárbizonylatot)</w:t>
      </w:r>
      <w:proofErr w:type="gramStart"/>
      <w:r w:rsidR="008C266C">
        <w:rPr>
          <w:rFonts w:ascii="Times New Roman" w:hAnsi="Times New Roman"/>
          <w:sz w:val="20"/>
          <w:szCs w:val="20"/>
        </w:rPr>
        <w:t>,</w:t>
      </w:r>
      <w:r w:rsidR="00EE791B">
        <w:rPr>
          <w:rFonts w:ascii="Times New Roman" w:hAnsi="Times New Roman"/>
          <w:sz w:val="20"/>
          <w:szCs w:val="20"/>
        </w:rPr>
        <w:t xml:space="preserve">  </w:t>
      </w:r>
      <w:r w:rsidR="00D20785">
        <w:rPr>
          <w:rFonts w:ascii="Times New Roman" w:hAnsi="Times New Roman"/>
          <w:sz w:val="20"/>
          <w:szCs w:val="20"/>
        </w:rPr>
        <w:t>200.</w:t>
      </w:r>
      <w:proofErr w:type="gramEnd"/>
      <w:r w:rsidR="00D20785">
        <w:rPr>
          <w:rFonts w:ascii="Times New Roman" w:hAnsi="Times New Roman"/>
          <w:sz w:val="20"/>
          <w:szCs w:val="20"/>
        </w:rPr>
        <w:t xml:space="preserve">000 Ft értéket meghaladó áru beszerzés vagy szolgáltatás megrendelése esetén </w:t>
      </w:r>
      <w:r w:rsidR="00EE791B">
        <w:rPr>
          <w:rFonts w:ascii="Times New Roman" w:hAnsi="Times New Roman"/>
          <w:sz w:val="20"/>
          <w:szCs w:val="20"/>
        </w:rPr>
        <w:t>szerződés</w:t>
      </w:r>
      <w:r w:rsidR="008C266C">
        <w:rPr>
          <w:rFonts w:ascii="Times New Roman" w:hAnsi="Times New Roman"/>
          <w:sz w:val="20"/>
          <w:szCs w:val="20"/>
        </w:rPr>
        <w:t>t</w:t>
      </w:r>
      <w:r w:rsidR="00D20785">
        <w:rPr>
          <w:rFonts w:ascii="Times New Roman" w:hAnsi="Times New Roman"/>
          <w:sz w:val="20"/>
          <w:szCs w:val="20"/>
        </w:rPr>
        <w:t xml:space="preserve">, megrendelést, a kapcsolódó árajánlatot, </w:t>
      </w:r>
      <w:r>
        <w:rPr>
          <w:rFonts w:ascii="Times New Roman" w:hAnsi="Times New Roman"/>
          <w:sz w:val="20"/>
          <w:szCs w:val="20"/>
        </w:rPr>
        <w:t xml:space="preserve">fotódokumentációt (az elvégzett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tevékenységet bemutató</w:t>
      </w:r>
      <w:r w:rsidR="00F84074">
        <w:rPr>
          <w:rFonts w:ascii="Times New Roman" w:hAnsi="Times New Roman"/>
          <w:sz w:val="20"/>
          <w:szCs w:val="20"/>
        </w:rPr>
        <w:t xml:space="preserve"> legalább 3db fénykép,</w:t>
      </w:r>
      <w:r w:rsidR="003A04FB">
        <w:rPr>
          <w:rFonts w:ascii="Times New Roman" w:hAnsi="Times New Roman"/>
          <w:sz w:val="20"/>
          <w:szCs w:val="20"/>
        </w:rPr>
        <w:t xml:space="preserve"> </w:t>
      </w:r>
      <w:r w:rsidR="00F84074">
        <w:rPr>
          <w:rFonts w:ascii="Times New Roman" w:hAnsi="Times New Roman"/>
          <w:sz w:val="20"/>
          <w:szCs w:val="20"/>
        </w:rPr>
        <w:t>a nyilvánossággal kapcsolatos előírások teljesítését alátámasztó legalább 1 db fénykép</w:t>
      </w:r>
      <w:r>
        <w:rPr>
          <w:rFonts w:ascii="Times New Roman" w:hAnsi="Times New Roman"/>
          <w:sz w:val="20"/>
          <w:szCs w:val="20"/>
        </w:rPr>
        <w:t>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  <w:r w:rsidR="00F84074">
        <w:rPr>
          <w:rFonts w:ascii="Times New Roman" w:hAnsi="Times New Roman"/>
          <w:sz w:val="20"/>
          <w:szCs w:val="20"/>
        </w:rPr>
        <w:t xml:space="preserve"> </w:t>
      </w:r>
    </w:p>
    <w:p w:rsidR="008C266C" w:rsidRDefault="0004371E" w:rsidP="009C3AFC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201</w:t>
      </w:r>
      <w:r w:rsidR="00B70E5D">
        <w:rPr>
          <w:rFonts w:ascii="Times New Roman" w:hAnsi="Times New Roman"/>
          <w:sz w:val="20"/>
          <w:szCs w:val="20"/>
        </w:rPr>
        <w:t>9</w:t>
      </w:r>
      <w:r w:rsidRPr="009C3AFC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9C3AFC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pályázat terhére elszámolva. A készre jelentés</w:t>
      </w:r>
      <w:r w:rsidR="008C266C" w:rsidRPr="009C3AFC">
        <w:rPr>
          <w:rFonts w:ascii="Times New Roman" w:hAnsi="Times New Roman"/>
          <w:sz w:val="20"/>
          <w:szCs w:val="20"/>
        </w:rPr>
        <w:t>, az összesítő eredeti</w:t>
      </w:r>
      <w:r w:rsidR="008C266C"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</w:t>
      </w:r>
      <w:r w:rsidR="008C266C" w:rsidRPr="009C3AFC">
        <w:rPr>
          <w:rFonts w:ascii="Times New Roman" w:hAnsi="Times New Roman"/>
          <w:sz w:val="20"/>
          <w:szCs w:val="20"/>
        </w:rPr>
        <w:t>, a bankszámlakivonato</w:t>
      </w:r>
      <w:r w:rsidR="008C266C">
        <w:rPr>
          <w:rFonts w:ascii="Times New Roman" w:hAnsi="Times New Roman"/>
          <w:sz w:val="20"/>
          <w:szCs w:val="20"/>
        </w:rPr>
        <w:t>ka</w:t>
      </w:r>
      <w:r w:rsidR="008C266C" w:rsidRPr="009C3AFC">
        <w:rPr>
          <w:rFonts w:ascii="Times New Roman" w:hAnsi="Times New Roman"/>
          <w:sz w:val="20"/>
          <w:szCs w:val="20"/>
        </w:rPr>
        <w:t>t, a szerződéseket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</w:t>
      </w:r>
      <w:r w:rsidR="008C266C" w:rsidRPr="009C3AFC">
        <w:rPr>
          <w:rFonts w:ascii="Times New Roman" w:hAnsi="Times New Roman"/>
          <w:sz w:val="20"/>
          <w:szCs w:val="20"/>
        </w:rPr>
        <w:t>be</w:t>
      </w:r>
      <w:r w:rsidRPr="009C3AFC">
        <w:rPr>
          <w:rFonts w:ascii="Times New Roman" w:hAnsi="Times New Roman"/>
          <w:sz w:val="20"/>
          <w:szCs w:val="20"/>
        </w:rPr>
        <w:t>nyújtani a Polgármesteri Hivatal teljesítés ellenőrzésével megbízott munkatársának.</w:t>
      </w:r>
      <w:r w:rsidR="00545966" w:rsidRPr="009C3AFC">
        <w:rPr>
          <w:rFonts w:ascii="Times New Roman" w:hAnsi="Times New Roman"/>
          <w:sz w:val="20"/>
          <w:szCs w:val="20"/>
        </w:rPr>
        <w:t xml:space="preserve"> </w:t>
      </w:r>
    </w:p>
    <w:p w:rsidR="0004371E" w:rsidRPr="00A161F3" w:rsidRDefault="0004371E" w:rsidP="009C3AFC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 w:rsidR="008C266C"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D20785">
        <w:rPr>
          <w:rFonts w:ascii="Times New Roman" w:hAnsi="Times New Roman"/>
          <w:sz w:val="20"/>
          <w:szCs w:val="20"/>
        </w:rPr>
        <w:t xml:space="preserve">írásban (cím: </w:t>
      </w:r>
      <w:r w:rsidR="00D20785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="00D20785" w:rsidRPr="009C3AFC">
        <w:rPr>
          <w:rFonts w:ascii="Times New Roman" w:hAnsi="Times New Roman"/>
          <w:sz w:val="20"/>
          <w:szCs w:val="20"/>
        </w:rPr>
        <w:t>.</w:t>
      </w:r>
      <w:r w:rsidR="00D20785">
        <w:rPr>
          <w:rFonts w:ascii="Times New Roman" w:hAnsi="Times New Roman"/>
          <w:sz w:val="20"/>
          <w:szCs w:val="20"/>
        </w:rPr>
        <w:t>,</w:t>
      </w:r>
      <w:proofErr w:type="gramEnd"/>
      <w:r w:rsidR="00D20785">
        <w:rPr>
          <w:rFonts w:ascii="Times New Roman" w:hAnsi="Times New Roman"/>
          <w:sz w:val="20"/>
          <w:szCs w:val="20"/>
        </w:rPr>
        <w:t xml:space="preserve"> </w:t>
      </w:r>
      <w:r w:rsidR="00D20785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D20785"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</w:t>
      </w:r>
      <w:r w:rsidR="00FF1812" w:rsidRPr="009C3AFC">
        <w:rPr>
          <w:rFonts w:ascii="Times New Roman" w:hAnsi="Times New Roman"/>
          <w:sz w:val="20"/>
          <w:szCs w:val="20"/>
        </w:rPr>
        <w:t>z Önkormányzat felé</w:t>
      </w:r>
      <w:r w:rsidR="00AB1D72" w:rsidRPr="009C3AFC"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a határidő </w:t>
      </w:r>
      <w:r w:rsidR="00DE69BA" w:rsidRPr="009C3AFC">
        <w:rPr>
          <w:rFonts w:ascii="Times New Roman" w:hAnsi="Times New Roman"/>
          <w:sz w:val="20"/>
          <w:szCs w:val="20"/>
        </w:rPr>
        <w:t>(maximum három hét</w:t>
      </w:r>
      <w:r w:rsidR="008C266C">
        <w:rPr>
          <w:rFonts w:ascii="Times New Roman" w:hAnsi="Times New Roman"/>
          <w:sz w:val="20"/>
          <w:szCs w:val="20"/>
        </w:rPr>
        <w:t>tel történő</w:t>
      </w:r>
      <w:r w:rsidR="00DE69BA" w:rsidRPr="009C3AFC">
        <w:rPr>
          <w:rFonts w:ascii="Times New Roman" w:hAnsi="Times New Roman"/>
          <w:sz w:val="20"/>
          <w:szCs w:val="20"/>
        </w:rPr>
        <w:t xml:space="preserve">) </w:t>
      </w:r>
      <w:r w:rsidRPr="009C3AFC">
        <w:rPr>
          <w:rFonts w:ascii="Times New Roman" w:hAnsi="Times New Roman"/>
          <w:sz w:val="20"/>
          <w:szCs w:val="20"/>
        </w:rPr>
        <w:t>meghosszabbítását</w:t>
      </w:r>
      <w:r w:rsidR="00D20785">
        <w:rPr>
          <w:rFonts w:ascii="Times New Roman" w:hAnsi="Times New Roman"/>
          <w:sz w:val="20"/>
          <w:szCs w:val="20"/>
        </w:rPr>
        <w:t>.</w:t>
      </w:r>
      <w:r w:rsidR="00DE69BA" w:rsidRPr="009C3AFC"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A kérelemről a </w:t>
      </w:r>
      <w:r w:rsidR="000F1737"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</w:t>
      </w:r>
      <w:r w:rsidR="00A161F3" w:rsidRPr="00A161F3">
        <w:rPr>
          <w:rFonts w:ascii="Times New Roman" w:hAnsi="Times New Roman"/>
          <w:sz w:val="20"/>
          <w:szCs w:val="20"/>
        </w:rPr>
        <w:t>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által elfogadott számlák ellenértéke támogatási aránynak megfelelő részét a jóváhagyott támogatás értékéig az Önkormányzat 60 napon belül átutalja a lakóközösség, illetve az önkormányzati intézmény számára.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="003202D2">
        <w:rPr>
          <w:rFonts w:ascii="Times New Roman" w:hAnsi="Times New Roman"/>
          <w:sz w:val="20"/>
          <w:szCs w:val="20"/>
        </w:rPr>
        <w:t>Kerületfejlesztési</w:t>
      </w:r>
      <w:r w:rsidRPr="00F812B8">
        <w:rPr>
          <w:rFonts w:ascii="Times New Roman" w:hAnsi="Times New Roman"/>
          <w:sz w:val="20"/>
          <w:szCs w:val="20"/>
        </w:rPr>
        <w:t xml:space="preserve"> Irodájának munkatársa </w:t>
      </w:r>
      <w:r w:rsidRPr="009C5F76">
        <w:rPr>
          <w:rFonts w:ascii="Times New Roman" w:hAnsi="Times New Roman"/>
          <w:sz w:val="20"/>
          <w:szCs w:val="20"/>
        </w:rPr>
        <w:t>szúrópróbaszerűen ellenőr</w:t>
      </w:r>
      <w:r w:rsidR="009A1BE2" w:rsidRPr="009C5F76">
        <w:rPr>
          <w:rFonts w:ascii="Times New Roman" w:hAnsi="Times New Roman"/>
          <w:sz w:val="20"/>
          <w:szCs w:val="20"/>
        </w:rPr>
        <w:t>i</w:t>
      </w:r>
      <w:r w:rsidRPr="009C5F76">
        <w:rPr>
          <w:rFonts w:ascii="Times New Roman" w:hAnsi="Times New Roman"/>
          <w:sz w:val="20"/>
          <w:szCs w:val="20"/>
        </w:rPr>
        <w:t>z</w:t>
      </w:r>
      <w:r w:rsidR="009A1BE2" w:rsidRPr="009C5F76">
        <w:rPr>
          <w:rFonts w:ascii="Times New Roman" w:hAnsi="Times New Roman"/>
          <w:sz w:val="20"/>
          <w:szCs w:val="20"/>
        </w:rPr>
        <w:t>het</w:t>
      </w:r>
      <w:r w:rsidRPr="009C5F76">
        <w:rPr>
          <w:rFonts w:ascii="Times New Roman" w:hAnsi="Times New Roman"/>
          <w:sz w:val="20"/>
          <w:szCs w:val="20"/>
        </w:rPr>
        <w:t xml:space="preserve">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04371E" w:rsidRPr="00B23EC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="003202D2" w:rsidRPr="003202D2">
        <w:rPr>
          <w:rFonts w:ascii="Times New Roman" w:hAnsi="Times New Roman"/>
          <w:sz w:val="20"/>
          <w:szCs w:val="20"/>
        </w:rPr>
        <w:t xml:space="preserve"> </w:t>
      </w:r>
      <w:r w:rsidR="003202D2" w:rsidRPr="00F812B8">
        <w:rPr>
          <w:rFonts w:ascii="Times New Roman" w:hAnsi="Times New Roman"/>
          <w:sz w:val="20"/>
          <w:szCs w:val="20"/>
        </w:rPr>
        <w:t xml:space="preserve">Hivatal </w:t>
      </w:r>
      <w:r w:rsidR="003202D2">
        <w:rPr>
          <w:rFonts w:ascii="Times New Roman" w:hAnsi="Times New Roman"/>
          <w:sz w:val="20"/>
          <w:szCs w:val="20"/>
        </w:rPr>
        <w:t>Kerületfejlesztési</w:t>
      </w:r>
      <w:r w:rsidRPr="00C824AC">
        <w:rPr>
          <w:rFonts w:ascii="Times New Roman" w:hAnsi="Times New Roman"/>
          <w:sz w:val="20"/>
          <w:szCs w:val="20"/>
        </w:rPr>
        <w:t xml:space="preserve"> Irodájának munkatársa 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sz w:val="20"/>
          <w:szCs w:val="20"/>
        </w:rPr>
        <w:t>az</w:t>
      </w:r>
      <w:proofErr w:type="gramEnd"/>
      <w:r w:rsidRPr="00F812B8">
        <w:rPr>
          <w:rFonts w:ascii="Times New Roman" w:hAnsi="Times New Roman"/>
          <w:sz w:val="20"/>
          <w:szCs w:val="20"/>
        </w:rPr>
        <w:t xml:space="preserve"> érintett lakóközösségnek vagy intézménynek a kapott támogatás összegét kamatokkal növelten vissza kell fizetnie az Önkormányzatnak. A kamat összege a mindenkori jegybanki alapkamat kétszerese.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EC12C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 w:rsidR="009B58AB">
        <w:rPr>
          <w:rFonts w:ascii="Times New Roman" w:hAnsi="Times New Roman"/>
          <w:sz w:val="20"/>
          <w:szCs w:val="20"/>
        </w:rPr>
        <w:t xml:space="preserve">a pályázati tevékenység </w:t>
      </w:r>
      <w:proofErr w:type="spellStart"/>
      <w:r w:rsidR="009B58AB">
        <w:rPr>
          <w:rFonts w:ascii="Times New Roman" w:hAnsi="Times New Roman"/>
          <w:sz w:val="20"/>
          <w:szCs w:val="20"/>
        </w:rPr>
        <w:t>megvalósultakor</w:t>
      </w:r>
      <w:proofErr w:type="spellEnd"/>
      <w:r w:rsidR="009B58AB">
        <w:rPr>
          <w:rFonts w:ascii="Times New Roman" w:hAnsi="Times New Roman"/>
          <w:sz w:val="20"/>
          <w:szCs w:val="20"/>
        </w:rPr>
        <w:t xml:space="preserve"> </w:t>
      </w:r>
      <w:r w:rsidR="008B0D9E"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 w:rsidR="00D47A63"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 w:rsidR="009B58AB">
        <w:rPr>
          <w:rFonts w:ascii="Times New Roman" w:hAnsi="Times New Roman"/>
          <w:sz w:val="20"/>
          <w:szCs w:val="20"/>
        </w:rPr>
        <w:t xml:space="preserve"> </w:t>
      </w:r>
      <w:r w:rsidR="008B0D9E">
        <w:rPr>
          <w:rFonts w:ascii="Times New Roman" w:hAnsi="Times New Roman"/>
          <w:sz w:val="20"/>
          <w:szCs w:val="20"/>
        </w:rPr>
        <w:t>tárgyév</w:t>
      </w:r>
      <w:r w:rsidR="009B58AB">
        <w:rPr>
          <w:rFonts w:ascii="Times New Roman" w:hAnsi="Times New Roman"/>
          <w:sz w:val="20"/>
          <w:szCs w:val="20"/>
        </w:rPr>
        <w:t xml:space="preserve"> december 31</w:t>
      </w:r>
      <w:r w:rsidR="008B0D9E">
        <w:rPr>
          <w:rFonts w:ascii="Times New Roman" w:hAnsi="Times New Roman"/>
          <w:sz w:val="20"/>
          <w:szCs w:val="20"/>
        </w:rPr>
        <w:t>. napjáig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 w:rsidR="008B0D9E"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</w:t>
      </w:r>
      <w:r w:rsidR="008B0D9E" w:rsidRPr="00C73286">
        <w:rPr>
          <w:rFonts w:ascii="Times New Roman" w:hAnsi="Times New Roman"/>
          <w:sz w:val="20"/>
          <w:szCs w:val="20"/>
        </w:rPr>
        <w:t>t</w:t>
      </w:r>
      <w:r w:rsidRPr="00C73286">
        <w:rPr>
          <w:rFonts w:ascii="Times New Roman" w:hAnsi="Times New Roman"/>
          <w:sz w:val="20"/>
          <w:szCs w:val="20"/>
        </w:rPr>
        <w:t>a</w:t>
      </w:r>
      <w:r w:rsidR="00373BBD">
        <w:rPr>
          <w:rFonts w:ascii="Times New Roman" w:hAnsi="Times New Roman"/>
          <w:sz w:val="20"/>
          <w:szCs w:val="20"/>
        </w:rPr>
        <w:t>,</w:t>
      </w:r>
      <w:r w:rsidR="008B0D9E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és „</w:t>
      </w:r>
      <w:r w:rsidR="00373BBD"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201</w:t>
      </w:r>
      <w:r w:rsidR="00373BBD">
        <w:rPr>
          <w:rFonts w:ascii="Times New Roman" w:hAnsi="Times New Roman"/>
          <w:sz w:val="20"/>
          <w:szCs w:val="20"/>
        </w:rPr>
        <w:t>9</w:t>
      </w:r>
      <w:r w:rsidRPr="00F812B8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</w:t>
      </w:r>
      <w:r w:rsidR="00EC12C8">
        <w:rPr>
          <w:rFonts w:ascii="Times New Roman" w:hAnsi="Times New Roman"/>
          <w:sz w:val="20"/>
          <w:szCs w:val="20"/>
        </w:rPr>
        <w:t>ámogatás keretében valósult meg, mely</w:t>
      </w:r>
      <w:r w:rsidR="0023713A">
        <w:rPr>
          <w:rFonts w:ascii="Times New Roman" w:hAnsi="Times New Roman"/>
          <w:sz w:val="20"/>
          <w:szCs w:val="20"/>
        </w:rPr>
        <w:t>et</w:t>
      </w:r>
      <w:r w:rsidR="00EC12C8">
        <w:rPr>
          <w:rFonts w:ascii="Times New Roman" w:hAnsi="Times New Roman"/>
          <w:sz w:val="20"/>
          <w:szCs w:val="20"/>
        </w:rPr>
        <w:t xml:space="preserve"> </w:t>
      </w:r>
      <w:r w:rsidR="009B58AB">
        <w:rPr>
          <w:rFonts w:ascii="Times New Roman" w:hAnsi="Times New Roman"/>
          <w:sz w:val="20"/>
          <w:szCs w:val="20"/>
        </w:rPr>
        <w:t xml:space="preserve">elszámoláskor a </w:t>
      </w:r>
      <w:r w:rsidR="00EC12C8" w:rsidRPr="004F3F66">
        <w:rPr>
          <w:rFonts w:ascii="Times New Roman" w:hAnsi="Times New Roman"/>
          <w:sz w:val="20"/>
          <w:szCs w:val="20"/>
        </w:rPr>
        <w:t xml:space="preserve">nyertes </w:t>
      </w:r>
      <w:proofErr w:type="gramStart"/>
      <w:r w:rsidR="00EC12C8" w:rsidRPr="004F3F66">
        <w:rPr>
          <w:rFonts w:ascii="Times New Roman" w:hAnsi="Times New Roman"/>
          <w:sz w:val="20"/>
          <w:szCs w:val="20"/>
        </w:rPr>
        <w:t xml:space="preserve">pályázónak </w:t>
      </w:r>
      <w:r w:rsidR="0023713A">
        <w:rPr>
          <w:rFonts w:ascii="Times New Roman" w:hAnsi="Times New Roman"/>
          <w:sz w:val="20"/>
          <w:szCs w:val="20"/>
        </w:rPr>
        <w:t xml:space="preserve"> másolatban</w:t>
      </w:r>
      <w:proofErr w:type="gramEnd"/>
      <w:r w:rsidR="0023713A">
        <w:rPr>
          <w:rFonts w:ascii="Times New Roman" w:hAnsi="Times New Roman"/>
          <w:sz w:val="20"/>
          <w:szCs w:val="20"/>
        </w:rPr>
        <w:t xml:space="preserve"> </w:t>
      </w:r>
      <w:r w:rsidR="00EC12C8">
        <w:rPr>
          <w:rFonts w:ascii="Times New Roman" w:hAnsi="Times New Roman"/>
          <w:sz w:val="20"/>
          <w:szCs w:val="20"/>
        </w:rPr>
        <w:t>fotódokumentációval</w:t>
      </w:r>
      <w:r w:rsidR="0023713A">
        <w:rPr>
          <w:rFonts w:ascii="Times New Roman" w:hAnsi="Times New Roman"/>
          <w:sz w:val="20"/>
          <w:szCs w:val="20"/>
        </w:rPr>
        <w:t xml:space="preserve"> kell igazolnia</w:t>
      </w:r>
      <w:r w:rsidR="00EC12C8">
        <w:rPr>
          <w:rFonts w:ascii="Times New Roman" w:hAnsi="Times New Roman"/>
          <w:sz w:val="20"/>
          <w:szCs w:val="20"/>
        </w:rPr>
        <w:t>.</w:t>
      </w:r>
    </w:p>
    <w:p w:rsidR="0004371E" w:rsidRPr="00D34B41" w:rsidRDefault="0004371E" w:rsidP="0004371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04371E" w:rsidRPr="00D34B41" w:rsidRDefault="0004371E" w:rsidP="0004371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04371E" w:rsidRDefault="0004371E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 xml:space="preserve">A kifogást indoklással írásban kell benyújtani a </w:t>
      </w:r>
      <w:r w:rsidR="00BE02CE"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 w:rsidR="00BE02CE"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C245BE" w:rsidRDefault="00C245BE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E18" w:rsidRPr="00C245BE" w:rsidRDefault="00C245BE" w:rsidP="00C245B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</w:t>
      </w:r>
      <w:r w:rsidR="005D3E18" w:rsidRPr="00C245BE">
        <w:rPr>
          <w:rFonts w:ascii="Times New Roman" w:hAnsi="Times New Roman"/>
          <w:sz w:val="28"/>
          <w:szCs w:val="28"/>
        </w:rPr>
        <w:t>A támogatással kapcsolatos általános információk</w:t>
      </w:r>
    </w:p>
    <w:p w:rsidR="005D3E18" w:rsidRPr="00F812B8" w:rsidRDefault="005D3E18" w:rsidP="00C245B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5D3E18" w:rsidRPr="00866F1A" w:rsidRDefault="005D3E18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866F1A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866F1A">
        <w:rPr>
          <w:rFonts w:ascii="Times New Roman" w:hAnsi="Times New Roman"/>
          <w:sz w:val="20"/>
          <w:szCs w:val="20"/>
        </w:rPr>
        <w:t>planténerek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5D3E18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EE3748" w:rsidRPr="00EE3748" w:rsidRDefault="00EE3748" w:rsidP="00EE374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>a Hivatal Kerületfejlesztési Irodája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munkaidőben.</w:t>
      </w:r>
    </w:p>
    <w:p w:rsidR="00EE3748" w:rsidRDefault="00EE3748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20291F" w:rsidRDefault="0020291F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20291F" w:rsidRDefault="0020291F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DF076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367918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pályázatához</w:t>
      </w: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04371E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CB271A" w:rsidRPr="00442200" w:rsidRDefault="00CB271A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04371E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E14A37" w:rsidRPr="00442200" w:rsidRDefault="00E14A37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2B75C3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2B75C3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vadgesztenyefa </w:t>
      </w:r>
      <w:proofErr w:type="spellStart"/>
      <w:r w:rsidRPr="00424078">
        <w:rPr>
          <w:rFonts w:ascii="Times New Roman" w:hAnsi="Times New Roman"/>
        </w:rPr>
        <w:t>vadgesztenyelevél-aknázómoly</w:t>
      </w:r>
      <w:proofErr w:type="spellEnd"/>
      <w:r w:rsidRPr="00424078">
        <w:rPr>
          <w:rFonts w:ascii="Times New Roman" w:hAnsi="Times New Roman"/>
        </w:rPr>
        <w:t xml:space="preserve"> elleni védelme, hatóanyag gyökfőnél történő beinjektálásával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díszfával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 w:rsidR="009B5D51"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 xml:space="preserve">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</w:t>
      </w:r>
      <w:r w:rsidR="009B5D51"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burkolat feltörése és eltávolítása, talajcsere 50-100 cm vastagságban, vagy hasonló </w:t>
      </w:r>
      <w:r w:rsidRPr="00424078">
        <w:rPr>
          <w:rFonts w:ascii="Times New Roman" w:hAnsi="Times New Roman"/>
        </w:rPr>
        <w:lastRenderedPageBreak/>
        <w:t>mélységben átkeverés komposzttal/szerves trágyával, növényágyás kialakítása,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02BA9" w:rsidRPr="00424078" w:rsidRDefault="00702BA9" w:rsidP="00702BA9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</w:rPr>
      </w:pPr>
    </w:p>
    <w:p w:rsidR="0004371E" w:rsidRPr="00702BA9" w:rsidRDefault="0004371E" w:rsidP="00702BA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702BA9">
        <w:rPr>
          <w:rFonts w:ascii="Times New Roman" w:hAnsi="Times New Roman"/>
        </w:rPr>
        <w:t>A megvalósulást követően a gondozást/ápolást a pályázónak kell biztosítania</w:t>
      </w:r>
      <w:r w:rsidR="00E7542E">
        <w:rPr>
          <w:rFonts w:ascii="Times New Roman" w:hAnsi="Times New Roman"/>
        </w:rPr>
        <w:t>.</w:t>
      </w:r>
    </w:p>
    <w:p w:rsidR="0004371E" w:rsidRPr="00702BA9" w:rsidRDefault="0004371E" w:rsidP="00702BA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702BA9">
        <w:rPr>
          <w:rFonts w:ascii="Times New Roman" w:hAnsi="Times New Roman"/>
        </w:rPr>
        <w:t>A megvalósítási helyszín nem térhet el a pályáza</w:t>
      </w:r>
      <w:r w:rsidR="000E4182" w:rsidRPr="00702BA9">
        <w:rPr>
          <w:rFonts w:ascii="Times New Roman" w:hAnsi="Times New Roman"/>
        </w:rPr>
        <w:t>t</w:t>
      </w:r>
      <w:r w:rsidRPr="00702BA9">
        <w:rPr>
          <w:rFonts w:ascii="Times New Roman" w:hAnsi="Times New Roman"/>
        </w:rPr>
        <w:t>ban megadott címtől, a közterület határain kívülre nem eshet</w:t>
      </w:r>
      <w:r w:rsidR="00702BA9">
        <w:rPr>
          <w:rFonts w:ascii="Times New Roman" w:hAnsi="Times New Roman"/>
        </w:rPr>
        <w:t>.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..</w:t>
      </w:r>
      <w:proofErr w:type="gramEnd"/>
      <w:r w:rsidRPr="00424078">
        <w:rPr>
          <w:rFonts w:ascii="Times New Roman" w:hAnsi="Times New Roman"/>
          <w:sz w:val="24"/>
          <w:szCs w:val="24"/>
        </w:rPr>
        <w:t>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424078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>7.</w:t>
      </w:r>
      <w:r>
        <w:rPr>
          <w:rFonts w:ascii="Times New Roman" w:hAnsi="Times New Roman"/>
          <w:bCs/>
          <w:sz w:val="24"/>
          <w:szCs w:val="24"/>
        </w:rPr>
        <w:t>8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60%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70%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</w:t>
      </w:r>
      <w:proofErr w:type="gramStart"/>
      <w:r w:rsidRPr="00424078">
        <w:rPr>
          <w:rFonts w:ascii="Times New Roman" w:hAnsi="Times New Roman"/>
          <w:sz w:val="24"/>
          <w:szCs w:val="24"/>
        </w:rPr>
        <w:t>: .</w:t>
      </w:r>
      <w:proofErr w:type="gramEnd"/>
      <w:r w:rsidRPr="00424078">
        <w:rPr>
          <w:rFonts w:ascii="Times New Roman" w:hAnsi="Times New Roman"/>
          <w:sz w:val="24"/>
          <w:szCs w:val="24"/>
        </w:rPr>
        <w:t>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</w:t>
      </w:r>
      <w:proofErr w:type="gramStart"/>
      <w:r w:rsidRPr="00424078">
        <w:rPr>
          <w:rFonts w:ascii="Times New Roman" w:hAnsi="Times New Roman"/>
          <w:sz w:val="24"/>
          <w:szCs w:val="24"/>
        </w:rPr>
        <w:t>: ..</w:t>
      </w:r>
      <w:proofErr w:type="gramEnd"/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04371E" w:rsidRPr="00424078" w:rsidRDefault="0004371E" w:rsidP="009C3AFC">
      <w:pPr>
        <w:pStyle w:val="Nincstrkz"/>
      </w:pPr>
    </w:p>
    <w:p w:rsidR="0004371E" w:rsidRPr="009C3AFC" w:rsidRDefault="0004371E" w:rsidP="009C3AFC">
      <w:pPr>
        <w:pStyle w:val="Nincstrkz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04371E" w:rsidRPr="009C3AFC" w:rsidRDefault="0004371E" w:rsidP="009C3AFC">
      <w:pPr>
        <w:pStyle w:val="Nincstrkz"/>
        <w:rPr>
          <w:rFonts w:ascii="Times New Roman" w:hAnsi="Times New Roman"/>
          <w:sz w:val="24"/>
          <w:szCs w:val="24"/>
        </w:rPr>
      </w:pPr>
    </w:p>
    <w:p w:rsidR="0004371E" w:rsidRPr="009C3AFC" w:rsidRDefault="0004371E" w:rsidP="009C3AFC">
      <w:pPr>
        <w:pStyle w:val="Nincstrkz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04371E" w:rsidRPr="009C3AFC" w:rsidRDefault="0004371E" w:rsidP="009C3AFC">
      <w:pPr>
        <w:pStyle w:val="Nincstrkz"/>
        <w:rPr>
          <w:rFonts w:ascii="Times New Roman" w:hAnsi="Times New Roman"/>
          <w:sz w:val="24"/>
          <w:szCs w:val="24"/>
        </w:rPr>
      </w:pPr>
    </w:p>
    <w:p w:rsidR="0004371E" w:rsidRPr="009C3AFC" w:rsidRDefault="0004371E" w:rsidP="009C3AFC">
      <w:pPr>
        <w:pStyle w:val="Nincstrkz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9B5D51" w:rsidRPr="009C3AFC" w:rsidRDefault="009B5D51" w:rsidP="009C3AFC">
      <w:pPr>
        <w:pStyle w:val="Nincstrkz"/>
        <w:rPr>
          <w:rFonts w:ascii="Times New Roman" w:hAnsi="Times New Roman"/>
          <w:sz w:val="24"/>
          <w:szCs w:val="24"/>
        </w:rPr>
      </w:pPr>
    </w:p>
    <w:p w:rsidR="009B5D51" w:rsidRPr="009C3AFC" w:rsidRDefault="009B5D51" w:rsidP="009C3AFC">
      <w:pPr>
        <w:pStyle w:val="Nincstrkz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……………………………………………………………………………………………….......</w:t>
      </w:r>
    </w:p>
    <w:p w:rsidR="009B5D51" w:rsidRPr="009C3AFC" w:rsidRDefault="009B5D51" w:rsidP="009C3AFC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B30315" w:rsidRDefault="009B5D51" w:rsidP="009C3AFC">
      <w:pPr>
        <w:pStyle w:val="Nincstrkz"/>
        <w:rPr>
          <w:rFonts w:ascii="Times New Roman" w:hAnsi="Times New Roman"/>
          <w:bCs/>
          <w:sz w:val="24"/>
          <w:szCs w:val="24"/>
        </w:rPr>
      </w:pPr>
      <w:r w:rsidRPr="00C73286">
        <w:rPr>
          <w:rFonts w:ascii="Times New Roman" w:hAnsi="Times New Roman"/>
          <w:bCs/>
          <w:sz w:val="24"/>
          <w:szCs w:val="24"/>
        </w:rPr>
        <w:t>................................................</w:t>
      </w:r>
      <w:r w:rsidRPr="009C3AFC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</w:t>
      </w:r>
    </w:p>
    <w:p w:rsidR="009B5D51" w:rsidRDefault="009B5D51" w:rsidP="009C3AFC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3164D4" w:rsidRDefault="003164D4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>Hozzájárulok ahhoz, hogy jelen adatlapon rögzített adatokat az információs önrendelkezési jogról és az információszabadságról szóló 2011. évi CXII. törvény (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 xml:space="preserve">.) rendelkezéseit betartva, a </w:t>
      </w:r>
      <w:r w:rsidR="00137CD3">
        <w:rPr>
          <w:rFonts w:ascii="Times New Roman" w:hAnsi="Times New Roman"/>
          <w:bCs/>
          <w:sz w:val="24"/>
          <w:szCs w:val="24"/>
        </w:rPr>
        <w:t xml:space="preserve">támogató </w:t>
      </w:r>
      <w:r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 xml:space="preserve">. 1. számú melléklete alapján a pályázatok alapvető adatai és a pályázatok eredménye az Önkormányzat hivatalos honlapján (www.erzsebetvaros.hu) </w:t>
      </w:r>
      <w:r w:rsidR="00FA7CAC"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 w:rsidR="00FA7CAC">
        <w:rPr>
          <w:rFonts w:ascii="Times New Roman" w:hAnsi="Times New Roman"/>
          <w:bCs/>
          <w:sz w:val="24"/>
          <w:szCs w:val="24"/>
        </w:rPr>
        <w:t xml:space="preserve"> </w:t>
      </w:r>
    </w:p>
    <w:p w:rsidR="00C12C5D" w:rsidRDefault="00C12C5D" w:rsidP="00C12C5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4E3A" w:rsidRDefault="00764E3A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</w:t>
      </w:r>
      <w:r w:rsidR="00185743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185743">
        <w:rPr>
          <w:rFonts w:ascii="Times New Roman" w:hAnsi="Times New Roman"/>
          <w:bCs/>
          <w:sz w:val="24"/>
          <w:szCs w:val="24"/>
        </w:rPr>
        <w:t>………………</w:t>
      </w:r>
    </w:p>
    <w:p w:rsidR="00764E3A" w:rsidRDefault="00764E3A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4E3A" w:rsidRDefault="00764E3A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4E3A" w:rsidRDefault="00185743" w:rsidP="00764E3A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185743" w:rsidRDefault="00185743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764E3A">
        <w:rPr>
          <w:rFonts w:ascii="Times New Roman" w:hAnsi="Times New Roman"/>
          <w:bCs/>
          <w:sz w:val="24"/>
          <w:szCs w:val="24"/>
        </w:rPr>
        <w:tab/>
      </w:r>
      <w:r w:rsidR="00764E3A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r w:rsidR="00A25D01">
        <w:rPr>
          <w:rFonts w:ascii="Times New Roman" w:hAnsi="Times New Roman"/>
          <w:bCs/>
          <w:sz w:val="24"/>
          <w:szCs w:val="24"/>
        </w:rPr>
        <w:tab/>
      </w:r>
      <w:proofErr w:type="gramStart"/>
      <w:r w:rsidR="00A25D01">
        <w:rPr>
          <w:rFonts w:ascii="Times New Roman" w:hAnsi="Times New Roman"/>
          <w:bCs/>
          <w:sz w:val="24"/>
          <w:szCs w:val="24"/>
        </w:rPr>
        <w:t>pályázó</w:t>
      </w:r>
      <w:proofErr w:type="gramEnd"/>
      <w:r w:rsidR="00A25D01">
        <w:rPr>
          <w:rFonts w:ascii="Times New Roman" w:hAnsi="Times New Roman"/>
          <w:bCs/>
          <w:sz w:val="24"/>
          <w:szCs w:val="24"/>
        </w:rPr>
        <w:t xml:space="preserve"> képviselőjének </w:t>
      </w:r>
      <w:r>
        <w:rPr>
          <w:rFonts w:ascii="Times New Roman" w:hAnsi="Times New Roman"/>
          <w:bCs/>
          <w:sz w:val="24"/>
          <w:szCs w:val="24"/>
        </w:rPr>
        <w:t>aláírás</w:t>
      </w:r>
      <w:r w:rsidR="00A25D01">
        <w:rPr>
          <w:rFonts w:ascii="Times New Roman" w:hAnsi="Times New Roman"/>
          <w:bCs/>
          <w:sz w:val="24"/>
          <w:szCs w:val="24"/>
        </w:rPr>
        <w:t>a</w:t>
      </w:r>
    </w:p>
    <w:p w:rsidR="00764E3A" w:rsidRDefault="00764E3A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4E3A" w:rsidRPr="00424078" w:rsidRDefault="00764E3A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br w:type="page"/>
      </w:r>
    </w:p>
    <w:p w:rsidR="0004371E" w:rsidRPr="00972D5D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04371E" w:rsidRPr="00972D5D" w:rsidRDefault="0004371E" w:rsidP="0004371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 w:rsidR="00FE4F0D">
        <w:rPr>
          <w:rFonts w:ascii="Times New Roman" w:hAnsi="Times New Roman"/>
          <w:b/>
          <w:sz w:val="24"/>
          <w:szCs w:val="24"/>
        </w:rPr>
        <w:t xml:space="preserve"> </w:t>
      </w:r>
      <w:r w:rsidR="00FE4F0D" w:rsidRPr="00366C53">
        <w:rPr>
          <w:rFonts w:ascii="Times New Roman" w:hAnsi="Times New Roman"/>
          <w:b/>
          <w:sz w:val="24"/>
          <w:szCs w:val="24"/>
        </w:rPr>
        <w:t>MINTA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04371E" w:rsidRPr="00972D5D" w:rsidTr="009C7D73">
        <w:trPr>
          <w:trHeight w:val="558"/>
          <w:jc w:val="center"/>
        </w:trPr>
        <w:tc>
          <w:tcPr>
            <w:tcW w:w="440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9C7D73">
        <w:trPr>
          <w:trHeight w:val="547"/>
          <w:jc w:val="center"/>
        </w:trPr>
        <w:tc>
          <w:tcPr>
            <w:tcW w:w="440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9C7D73">
        <w:trPr>
          <w:trHeight w:val="697"/>
          <w:jc w:val="center"/>
        </w:trPr>
        <w:tc>
          <w:tcPr>
            <w:tcW w:w="440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04371E" w:rsidRPr="00972D5D" w:rsidTr="009C7D73">
        <w:trPr>
          <w:trHeight w:val="605"/>
          <w:jc w:val="center"/>
        </w:trPr>
        <w:tc>
          <w:tcPr>
            <w:tcW w:w="4408" w:type="dxa"/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04371E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gramStart"/>
      <w:r w:rsidRPr="00E01D73">
        <w:rPr>
          <w:rFonts w:ascii="Times New Roman" w:hAnsi="Times New Roman"/>
          <w:sz w:val="24"/>
          <w:szCs w:val="24"/>
        </w:rPr>
        <w:t>okirat</w:t>
      </w:r>
      <w:r w:rsidR="006167A6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E01D73">
        <w:rPr>
          <w:rFonts w:ascii="Times New Roman" w:hAnsi="Times New Roman"/>
          <w:sz w:val="24"/>
          <w:szCs w:val="24"/>
        </w:rPr>
        <w:t>oka</w:t>
      </w:r>
      <w:r w:rsidR="006167A6">
        <w:rPr>
          <w:rFonts w:ascii="Times New Roman" w:hAnsi="Times New Roman"/>
          <w:sz w:val="24"/>
          <w:szCs w:val="24"/>
        </w:rPr>
        <w:t>t</w:t>
      </w:r>
      <w:proofErr w:type="spellEnd"/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04371E" w:rsidRPr="00972D5D" w:rsidTr="009C7D73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9C7D73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 w:rsidR="0057777C">
        <w:rPr>
          <w:rFonts w:ascii="Times New Roman" w:hAnsi="Times New Roman"/>
          <w:sz w:val="24"/>
          <w:szCs w:val="24"/>
        </w:rPr>
        <w:t>)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04371E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04371E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Pr="00D34B41" w:rsidRDefault="0004371E" w:rsidP="0004371E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lastRenderedPageBreak/>
        <w:t>5</w:t>
      </w:r>
      <w:proofErr w:type="gramStart"/>
      <w:r w:rsidRPr="00D34B41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D34B41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</w:t>
      </w:r>
      <w:proofErr w:type="gramStart"/>
      <w:r w:rsidRPr="00D34B41">
        <w:rPr>
          <w:rFonts w:ascii="Times New Roman" w:hAnsi="Times New Roman"/>
          <w:sz w:val="24"/>
          <w:szCs w:val="24"/>
        </w:rPr>
        <w:t>, …</w:t>
      </w:r>
      <w:proofErr w:type="gramEnd"/>
      <w:r w:rsidRPr="00D34B41">
        <w:rPr>
          <w:rFonts w:ascii="Times New Roman" w:hAnsi="Times New Roman"/>
          <w:sz w:val="24"/>
          <w:szCs w:val="24"/>
        </w:rPr>
        <w:t>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5F3401" w:rsidRDefault="005F3401" w:rsidP="000437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4E3A">
        <w:rPr>
          <w:rFonts w:ascii="Times New Roman" w:hAnsi="Times New Roman"/>
          <w:sz w:val="24"/>
          <w:szCs w:val="24"/>
        </w:rPr>
        <w:t xml:space="preserve">  </w:t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764E3A">
        <w:rPr>
          <w:rFonts w:ascii="Times New Roman" w:hAnsi="Times New Roman"/>
          <w:sz w:val="24"/>
          <w:szCs w:val="24"/>
        </w:rPr>
        <w:tab/>
      </w:r>
      <w:r w:rsidR="0004371E"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D34B41">
        <w:rPr>
          <w:rFonts w:ascii="Times New Roman" w:hAnsi="Times New Roman"/>
          <w:sz w:val="24"/>
          <w:szCs w:val="24"/>
        </w:rPr>
        <w:t>közös</w:t>
      </w:r>
      <w:proofErr w:type="gramEnd"/>
      <w:r w:rsidRPr="00D34B41">
        <w:rPr>
          <w:rFonts w:ascii="Times New Roman" w:hAnsi="Times New Roman"/>
          <w:sz w:val="24"/>
          <w:szCs w:val="24"/>
        </w:rPr>
        <w:t xml:space="preserve"> képviselő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továbbiakban</w:t>
      </w:r>
      <w:r w:rsidR="004969BB">
        <w:rPr>
          <w:rFonts w:ascii="Times New Roman" w:hAnsi="Times New Roman"/>
          <w:noProof/>
          <w:sz w:val="24"/>
          <w:szCs w:val="24"/>
        </w:rPr>
        <w:t>: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3B2222">
        <w:rPr>
          <w:rFonts w:ascii="Times New Roman" w:hAnsi="Times New Roman"/>
          <w:noProof/>
          <w:sz w:val="24"/>
          <w:szCs w:val="24"/>
        </w:rPr>
        <w:t>Támogató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továbbiakban</w:t>
      </w:r>
      <w:r w:rsidR="004969BB">
        <w:rPr>
          <w:rFonts w:ascii="Times New Roman" w:hAnsi="Times New Roman"/>
          <w:noProof/>
          <w:sz w:val="24"/>
          <w:szCs w:val="24"/>
        </w:rPr>
        <w:t>: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373BBD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057743">
        <w:rPr>
          <w:rFonts w:ascii="Times New Roman" w:hAnsi="Times New Roman"/>
          <w:b/>
          <w:bCs/>
          <w:sz w:val="24"/>
          <w:szCs w:val="24"/>
        </w:rPr>
        <w:t>szerződés</w:t>
      </w:r>
      <w:r>
        <w:rPr>
          <w:rFonts w:ascii="Times New Roman" w:hAnsi="Times New Roman"/>
          <w:b/>
          <w:bCs/>
          <w:sz w:val="24"/>
          <w:szCs w:val="24"/>
        </w:rPr>
        <w:t xml:space="preserve"> tárgya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366C5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</w:t>
      </w:r>
      <w:r w:rsidR="00510640">
        <w:rPr>
          <w:rFonts w:ascii="Times New Roman" w:hAnsi="Times New Roman"/>
          <w:noProof/>
          <w:sz w:val="24"/>
          <w:szCs w:val="24"/>
        </w:rPr>
        <w:t>9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…../201</w:t>
      </w:r>
      <w:r w:rsidR="00510640">
        <w:rPr>
          <w:rFonts w:ascii="Times New Roman" w:hAnsi="Times New Roman"/>
          <w:noProof/>
          <w:sz w:val="24"/>
          <w:szCs w:val="24"/>
        </w:rPr>
        <w:t>9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="00CB2EF4"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CB2EF4" w:rsidRPr="00366C53">
        <w:rPr>
          <w:rFonts w:ascii="Times New Roman" w:hAnsi="Times New Roman"/>
          <w:noProof/>
          <w:sz w:val="24"/>
          <w:szCs w:val="24"/>
        </w:rPr>
        <w:t xml:space="preserve">azaz ………… forint </w:t>
      </w:r>
      <w:r w:rsidRPr="00366C53">
        <w:rPr>
          <w:rFonts w:ascii="Times New Roman" w:hAnsi="Times New Roman"/>
          <w:noProof/>
          <w:sz w:val="24"/>
          <w:szCs w:val="24"/>
        </w:rPr>
        <w:t>vissza nem térítendő támogatáshoz jutott.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munkák /……………/ elvégzésére használható fel, a </w:t>
      </w:r>
      <w:r w:rsidR="007110FF">
        <w:rPr>
          <w:rFonts w:ascii="Times New Roman" w:hAnsi="Times New Roman"/>
          <w:noProof/>
          <w:sz w:val="24"/>
          <w:szCs w:val="24"/>
        </w:rPr>
        <w:t>jelen szerződés</w:t>
      </w:r>
      <w:r>
        <w:rPr>
          <w:rFonts w:ascii="Times New Roman" w:hAnsi="Times New Roman"/>
          <w:noProof/>
          <w:sz w:val="24"/>
          <w:szCs w:val="24"/>
        </w:rPr>
        <w:t xml:space="preserve"> mellékletét képező pályázat költségvetése szerint.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057743">
        <w:rPr>
          <w:rFonts w:ascii="Times New Roman" w:hAnsi="Times New Roman"/>
          <w:b/>
          <w:bCs/>
          <w:sz w:val="24"/>
          <w:szCs w:val="24"/>
        </w:rPr>
        <w:t>szerződés</w:t>
      </w:r>
      <w:r>
        <w:rPr>
          <w:rFonts w:ascii="Times New Roman" w:hAnsi="Times New Roman"/>
          <w:b/>
          <w:bCs/>
          <w:sz w:val="24"/>
          <w:szCs w:val="24"/>
        </w:rPr>
        <w:t xml:space="preserve"> tartalma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</w:t>
      </w:r>
      <w:r w:rsidR="00FE4136">
        <w:rPr>
          <w:rFonts w:ascii="Times New Roman" w:hAnsi="Times New Roman"/>
          <w:noProof/>
          <w:sz w:val="24"/>
          <w:szCs w:val="24"/>
        </w:rPr>
        <w:t xml:space="preserve"> Támogató</w:t>
      </w:r>
      <w:r>
        <w:rPr>
          <w:rFonts w:ascii="Times New Roman" w:hAnsi="Times New Roman"/>
          <w:noProof/>
          <w:sz w:val="24"/>
          <w:szCs w:val="24"/>
        </w:rPr>
        <w:t xml:space="preserve"> az elnyert pályázat alapján ……..…,- Ft</w:t>
      </w:r>
      <w:r w:rsid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azaz ………… forint vissza nem térítendő támogatást biztosít a </w:t>
      </w:r>
      <w:r w:rsidR="00373BBD" w:rsidRPr="00373BBD">
        <w:rPr>
          <w:rFonts w:ascii="Times New Roman" w:hAnsi="Times New Roman"/>
          <w:noProof/>
          <w:sz w:val="24"/>
          <w:szCs w:val="24"/>
        </w:rPr>
        <w:t xml:space="preserve"> </w:t>
      </w:r>
      <w:r w:rsidR="00373BBD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>számára.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373BBD" w:rsidRPr="00373BBD">
        <w:rPr>
          <w:rFonts w:ascii="Times New Roman" w:hAnsi="Times New Roman"/>
          <w:noProof/>
          <w:sz w:val="24"/>
          <w:szCs w:val="24"/>
        </w:rPr>
        <w:t xml:space="preserve"> </w:t>
      </w:r>
      <w:r w:rsidR="00373BBD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 a támogatás összegét kizárólag az I. </w:t>
      </w:r>
      <w:r w:rsidR="001D5C09">
        <w:rPr>
          <w:rFonts w:ascii="Times New Roman" w:hAnsi="Times New Roman"/>
          <w:noProof/>
          <w:sz w:val="24"/>
          <w:szCs w:val="24"/>
        </w:rPr>
        <w:t>Fejezetben</w:t>
      </w:r>
      <w:r>
        <w:rPr>
          <w:rFonts w:ascii="Times New Roman" w:hAnsi="Times New Roman"/>
          <w:noProof/>
          <w:sz w:val="24"/>
          <w:szCs w:val="24"/>
        </w:rPr>
        <w:t xml:space="preserve"> meghatározott munkák elvégzésére fordíthatja. A kivitelezési összeg kizárólag a </w:t>
      </w:r>
      <w:r w:rsidR="00373BBD" w:rsidRPr="00373BBD">
        <w:rPr>
          <w:rFonts w:ascii="Times New Roman" w:hAnsi="Times New Roman"/>
          <w:noProof/>
          <w:sz w:val="24"/>
          <w:szCs w:val="24"/>
        </w:rPr>
        <w:t xml:space="preserve"> </w:t>
      </w:r>
      <w:r w:rsidR="00373BBD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 saját pénzügyi keretének terhére léphető túl.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vissza nem térítendő támogatás az elszámolás benyújtását követő 60 napon belül kerül átutalásra.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</w:t>
      </w:r>
      <w:r w:rsidR="00FE4136">
        <w:rPr>
          <w:rFonts w:ascii="Times New Roman" w:hAnsi="Times New Roman"/>
          <w:noProof/>
          <w:sz w:val="24"/>
          <w:szCs w:val="24"/>
        </w:rPr>
        <w:t xml:space="preserve"> Támogató</w:t>
      </w:r>
      <w:r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04371E" w:rsidRPr="009C3AFC" w:rsidRDefault="0004371E" w:rsidP="009C3AFC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 w:rsidR="00FE4136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</w:t>
      </w:r>
      <w:r w:rsidR="00CB2EF4" w:rsidRPr="009C3AFC">
        <w:rPr>
          <w:rFonts w:ascii="Times New Roman" w:hAnsi="Times New Roman"/>
          <w:noProof/>
          <w:sz w:val="24"/>
          <w:szCs w:val="24"/>
        </w:rPr>
        <w:t>,</w:t>
      </w:r>
      <w:r w:rsidRPr="009C3AFC">
        <w:rPr>
          <w:rFonts w:ascii="Times New Roman" w:hAnsi="Times New Roman"/>
          <w:noProof/>
          <w:sz w:val="24"/>
          <w:szCs w:val="24"/>
        </w:rPr>
        <w:t xml:space="preserve"> ha </w:t>
      </w:r>
      <w:r w:rsidR="00373BBD" w:rsidRPr="009C3AFC">
        <w:rPr>
          <w:rFonts w:ascii="Times New Roman" w:hAnsi="Times New Roman"/>
          <w:noProof/>
          <w:sz w:val="24"/>
          <w:szCs w:val="24"/>
        </w:rPr>
        <w:t xml:space="preserve"> Kedvezményezett </w:t>
      </w:r>
      <w:r w:rsidRPr="009C3AFC">
        <w:rPr>
          <w:rFonts w:ascii="Times New Roman" w:hAnsi="Times New Roman"/>
          <w:noProof/>
          <w:sz w:val="24"/>
          <w:szCs w:val="24"/>
        </w:rPr>
        <w:t>megszegi a megállapodásban foglaltakat.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7C4570">
        <w:rPr>
          <w:rFonts w:ascii="Times New Roman" w:hAnsi="Times New Roman"/>
          <w:sz w:val="24"/>
          <w:szCs w:val="24"/>
        </w:rPr>
        <w:t xml:space="preserve">elszámolás az eredeti számlák bemutatásával, </w:t>
      </w:r>
      <w:r w:rsidR="00EA7F16">
        <w:rPr>
          <w:rFonts w:ascii="Times New Roman" w:hAnsi="Times New Roman"/>
          <w:sz w:val="24"/>
          <w:szCs w:val="24"/>
        </w:rPr>
        <w:t xml:space="preserve">a </w:t>
      </w:r>
      <w:r w:rsidRPr="007C4570">
        <w:rPr>
          <w:rFonts w:ascii="Times New Roman" w:hAnsi="Times New Roman"/>
          <w:sz w:val="24"/>
          <w:szCs w:val="24"/>
        </w:rPr>
        <w:t>száml</w:t>
      </w:r>
      <w:r w:rsidR="00EA7F16">
        <w:rPr>
          <w:rFonts w:ascii="Times New Roman" w:hAnsi="Times New Roman"/>
          <w:sz w:val="24"/>
          <w:szCs w:val="24"/>
        </w:rPr>
        <w:t>ák</w:t>
      </w:r>
      <w:r w:rsidR="002C76B9">
        <w:rPr>
          <w:rFonts w:ascii="Times New Roman" w:hAnsi="Times New Roman"/>
          <w:sz w:val="24"/>
          <w:szCs w:val="24"/>
        </w:rPr>
        <w:t xml:space="preserve"> hitelesített másolatának</w:t>
      </w:r>
      <w:r w:rsidR="00373BBD">
        <w:rPr>
          <w:rFonts w:ascii="Times New Roman" w:hAnsi="Times New Roman"/>
          <w:sz w:val="24"/>
          <w:szCs w:val="24"/>
        </w:rPr>
        <w:t xml:space="preserve">, </w:t>
      </w:r>
      <w:r w:rsidR="00134CC2">
        <w:rPr>
          <w:rFonts w:ascii="Times New Roman" w:hAnsi="Times New Roman"/>
          <w:sz w:val="24"/>
          <w:szCs w:val="24"/>
        </w:rPr>
        <w:t xml:space="preserve">a kifizetést igazoló bankszámlakivonatok (pénztárbizonylatok) </w:t>
      </w:r>
      <w:r w:rsidR="002C76B9">
        <w:rPr>
          <w:rFonts w:ascii="Times New Roman" w:hAnsi="Times New Roman"/>
          <w:sz w:val="24"/>
          <w:szCs w:val="24"/>
        </w:rPr>
        <w:t>hitelesített másolatának</w:t>
      </w:r>
      <w:r w:rsidR="00373BBD">
        <w:rPr>
          <w:rFonts w:ascii="Times New Roman" w:hAnsi="Times New Roman"/>
          <w:sz w:val="24"/>
          <w:szCs w:val="24"/>
        </w:rPr>
        <w:t>,</w:t>
      </w:r>
      <w:r w:rsidR="002C76B9">
        <w:rPr>
          <w:rFonts w:ascii="Times New Roman" w:hAnsi="Times New Roman"/>
          <w:sz w:val="24"/>
          <w:szCs w:val="24"/>
        </w:rPr>
        <w:t xml:space="preserve"> a támogatott tevékenység megvalósításához kapcsolódó költségeket igazoló számviteli bizonylatokról a 368/2011. (XII. 31.) Korm. rendelet 93. § (3) bekezdés szerinti tartalommal készített összesítő</w:t>
      </w:r>
      <w:r w:rsidR="00EA7F16">
        <w:rPr>
          <w:rFonts w:ascii="Times New Roman" w:hAnsi="Times New Roman"/>
          <w:sz w:val="24"/>
          <w:szCs w:val="24"/>
        </w:rPr>
        <w:t>nek</w:t>
      </w:r>
      <w:r w:rsidR="002C76B9">
        <w:rPr>
          <w:rFonts w:ascii="Times New Roman" w:hAnsi="Times New Roman"/>
          <w:sz w:val="24"/>
          <w:szCs w:val="24"/>
        </w:rPr>
        <w:t xml:space="preserve">, </w:t>
      </w:r>
      <w:r w:rsidR="00EA7F16">
        <w:rPr>
          <w:rFonts w:ascii="Times New Roman" w:hAnsi="Times New Roman"/>
          <w:sz w:val="24"/>
          <w:szCs w:val="24"/>
        </w:rPr>
        <w:t xml:space="preserve">a </w:t>
      </w:r>
      <w:r w:rsidR="002C76B9">
        <w:rPr>
          <w:rFonts w:ascii="Times New Roman" w:hAnsi="Times New Roman"/>
          <w:sz w:val="24"/>
          <w:szCs w:val="24"/>
        </w:rPr>
        <w:t>fotódokumentáció</w:t>
      </w:r>
      <w:r w:rsidR="00EA7F16">
        <w:rPr>
          <w:rFonts w:ascii="Times New Roman" w:hAnsi="Times New Roman"/>
          <w:sz w:val="24"/>
          <w:szCs w:val="24"/>
        </w:rPr>
        <w:t>nak</w:t>
      </w:r>
      <w:r w:rsidR="002C76B9">
        <w:rPr>
          <w:rFonts w:ascii="Times New Roman" w:hAnsi="Times New Roman"/>
          <w:sz w:val="24"/>
          <w:szCs w:val="24"/>
        </w:rPr>
        <w:t xml:space="preserve">, </w:t>
      </w:r>
      <w:r w:rsidR="00EA7F16">
        <w:rPr>
          <w:rFonts w:ascii="Times New Roman" w:hAnsi="Times New Roman"/>
          <w:sz w:val="24"/>
          <w:szCs w:val="24"/>
        </w:rPr>
        <w:t xml:space="preserve">a </w:t>
      </w:r>
      <w:r w:rsidR="002C76B9">
        <w:rPr>
          <w:rFonts w:ascii="Times New Roman" w:hAnsi="Times New Roman"/>
          <w:sz w:val="24"/>
          <w:szCs w:val="24"/>
        </w:rPr>
        <w:lastRenderedPageBreak/>
        <w:t>szerződés</w:t>
      </w:r>
      <w:r w:rsidR="008B4771">
        <w:rPr>
          <w:rFonts w:ascii="Times New Roman" w:hAnsi="Times New Roman"/>
          <w:sz w:val="24"/>
          <w:szCs w:val="24"/>
        </w:rPr>
        <w:t>ek és a hozzájuk kapcsolódó árajánlat</w:t>
      </w:r>
      <w:r w:rsidR="002C76B9">
        <w:rPr>
          <w:rFonts w:ascii="Times New Roman" w:hAnsi="Times New Roman"/>
          <w:sz w:val="24"/>
          <w:szCs w:val="24"/>
        </w:rPr>
        <w:t xml:space="preserve"> másolatok</w:t>
      </w:r>
      <w:r w:rsidR="00EA7F16">
        <w:rPr>
          <w:rFonts w:ascii="Times New Roman" w:hAnsi="Times New Roman"/>
          <w:sz w:val="24"/>
          <w:szCs w:val="24"/>
        </w:rPr>
        <w:t>nak</w:t>
      </w:r>
      <w:r w:rsidR="002C76B9">
        <w:rPr>
          <w:rFonts w:ascii="Times New Roman" w:hAnsi="Times New Roman"/>
          <w:sz w:val="24"/>
          <w:szCs w:val="24"/>
        </w:rPr>
        <w:t>,</w:t>
      </w:r>
      <w:r w:rsidR="00D45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és a növényesítés készre jelentés benyújtásával történik.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</w:t>
      </w:r>
      <w:r w:rsidR="00FE4136">
        <w:rPr>
          <w:rFonts w:ascii="Times New Roman" w:hAnsi="Times New Roman"/>
          <w:noProof/>
          <w:sz w:val="24"/>
          <w:szCs w:val="24"/>
        </w:rPr>
        <w:t xml:space="preserve"> Támogató</w:t>
      </w:r>
      <w:r>
        <w:rPr>
          <w:rFonts w:ascii="Times New Roman" w:hAnsi="Times New Roman"/>
          <w:noProof/>
          <w:sz w:val="24"/>
          <w:szCs w:val="24"/>
        </w:rPr>
        <w:t xml:space="preserve"> által elfogadott számlák ellenértéke támogatási aránynak megfelelő részét a jóváhagyott támogatás értékéig a</w:t>
      </w:r>
      <w:r w:rsidR="00FE4136">
        <w:rPr>
          <w:rFonts w:ascii="Times New Roman" w:hAnsi="Times New Roman"/>
          <w:noProof/>
          <w:sz w:val="24"/>
          <w:szCs w:val="24"/>
        </w:rPr>
        <w:t xml:space="preserve"> Támogató</w:t>
      </w:r>
      <w:r>
        <w:rPr>
          <w:rFonts w:ascii="Times New Roman" w:hAnsi="Times New Roman"/>
          <w:noProof/>
          <w:sz w:val="24"/>
          <w:szCs w:val="24"/>
        </w:rPr>
        <w:t xml:space="preserve"> 60 napon belül átutalja a lakóközösség, illetve az önkormányzati intézmény számára. Ha a benyújtott és jóváhagyott számlák összege kevesebb mint a támogatás és az önrész összege, támogatás összege is arányosan csökken. </w:t>
      </w:r>
    </w:p>
    <w:p w:rsidR="0004371E" w:rsidRDefault="0004371E" w:rsidP="0004371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FE4136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tudomásul veszi, hogy szerződésszegése esetén – ezen szerződésben foglaltak nem teljesítése – legfeljebb két évre kizárható az </w:t>
      </w:r>
      <w:r w:rsidR="004353DD">
        <w:rPr>
          <w:rFonts w:ascii="Times New Roman" w:hAnsi="Times New Roman"/>
          <w:noProof/>
          <w:sz w:val="24"/>
          <w:szCs w:val="24"/>
        </w:rPr>
        <w:t>Támogató á</w:t>
      </w:r>
      <w:r>
        <w:rPr>
          <w:rFonts w:ascii="Times New Roman" w:hAnsi="Times New Roman"/>
          <w:noProof/>
          <w:sz w:val="24"/>
          <w:szCs w:val="24"/>
        </w:rPr>
        <w:t>ltal biztosított támogatási lehetőségekből.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FE4136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jelen </w:t>
      </w:r>
      <w:r w:rsidR="00FE4136">
        <w:rPr>
          <w:rFonts w:ascii="Times New Roman" w:hAnsi="Times New Roman"/>
          <w:noProof/>
          <w:sz w:val="24"/>
          <w:szCs w:val="24"/>
        </w:rPr>
        <w:t xml:space="preserve">szerződés </w:t>
      </w:r>
      <w:r>
        <w:rPr>
          <w:rFonts w:ascii="Times New Roman" w:hAnsi="Times New Roman"/>
          <w:noProof/>
          <w:sz w:val="24"/>
          <w:szCs w:val="24"/>
        </w:rPr>
        <w:t>aláírásával tudomásul veszi,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FE4136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jelen szerződés aláírásával kijelenti, illetve kötelezettséget vállal,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04371E" w:rsidRDefault="0004371E" w:rsidP="0004371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373BBD" w:rsidRPr="009C3AFC" w:rsidRDefault="00373BBD" w:rsidP="009C3AFC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</w:t>
      </w:r>
      <w:r w:rsidR="002C76B9" w:rsidRPr="009C3AFC">
        <w:rPr>
          <w:rFonts w:ascii="Times New Roman" w:hAnsi="Times New Roman"/>
          <w:sz w:val="24"/>
          <w:szCs w:val="24"/>
        </w:rPr>
        <w:t xml:space="preserve">a támogatott tevékenység megvalósítása során </w:t>
      </w:r>
      <w:r w:rsidRPr="009C3AFC">
        <w:rPr>
          <w:rFonts w:ascii="Times New Roman" w:hAnsi="Times New Roman"/>
          <w:sz w:val="24"/>
          <w:szCs w:val="24"/>
        </w:rPr>
        <w:t>200.000,</w:t>
      </w:r>
      <w:proofErr w:type="spellStart"/>
      <w:r w:rsidRPr="009C3AFC">
        <w:rPr>
          <w:rFonts w:ascii="Times New Roman" w:hAnsi="Times New Roman"/>
          <w:sz w:val="24"/>
          <w:szCs w:val="24"/>
        </w:rPr>
        <w:t>-Ft</w:t>
      </w:r>
      <w:proofErr w:type="spellEnd"/>
      <w:r w:rsidRPr="009C3AFC">
        <w:rPr>
          <w:rFonts w:ascii="Times New Roman" w:hAnsi="Times New Roman"/>
          <w:sz w:val="24"/>
          <w:szCs w:val="24"/>
        </w:rPr>
        <w:t xml:space="preserve"> értékhatárt meghaladó értékű áru beszerzésére vagy szolgáltatás megrendelésére irányuló szerződést </w:t>
      </w:r>
      <w:r w:rsidR="002C76B9" w:rsidRPr="009C3AFC">
        <w:rPr>
          <w:rFonts w:ascii="Times New Roman" w:hAnsi="Times New Roman"/>
          <w:sz w:val="24"/>
          <w:szCs w:val="24"/>
        </w:rPr>
        <w:t>kizárólag írásban köthet.</w:t>
      </w:r>
    </w:p>
    <w:p w:rsidR="00373BBD" w:rsidRPr="009C3AFC" w:rsidRDefault="00373BBD" w:rsidP="009C3AFC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510640" w:rsidRPr="009C3AFC" w:rsidRDefault="00510640" w:rsidP="009C3AF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pályázat</w:t>
      </w:r>
      <w:r w:rsidR="00A83A64">
        <w:rPr>
          <w:rFonts w:ascii="Times New Roman" w:hAnsi="Times New Roman"/>
          <w:noProof/>
          <w:sz w:val="24"/>
          <w:szCs w:val="24"/>
        </w:rPr>
        <w:t>i adatlap</w:t>
      </w:r>
    </w:p>
    <w:p w:rsidR="0004371E" w:rsidRDefault="0004371E" w:rsidP="009C3AF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04371E" w:rsidRDefault="0004371E" w:rsidP="009C3AFC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04371E" w:rsidRDefault="0004371E" w:rsidP="0004371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2F83" w:rsidRPr="00D47F47" w:rsidRDefault="006A2F83" w:rsidP="00D47F47">
      <w:pPr>
        <w:pStyle w:val="Listaszerbekezds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7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D47F47">
        <w:rPr>
          <w:rFonts w:ascii="Times New Roman" w:hAnsi="Times New Roman"/>
          <w:sz w:val="24"/>
          <w:szCs w:val="24"/>
        </w:rPr>
        <w:t xml:space="preserve"> utófinanszírozással történik. A pályázattal történő benyújtásának határideje: a szerződés </w:t>
      </w:r>
      <w:r w:rsidR="007B36B8" w:rsidRPr="00D47F47">
        <w:rPr>
          <w:rFonts w:ascii="Times New Roman" w:hAnsi="Times New Roman"/>
          <w:sz w:val="24"/>
          <w:szCs w:val="24"/>
        </w:rPr>
        <w:t xml:space="preserve">Kedvezményezett </w:t>
      </w:r>
      <w:r w:rsidRPr="00D47F47">
        <w:rPr>
          <w:rFonts w:ascii="Times New Roman" w:hAnsi="Times New Roman"/>
          <w:sz w:val="24"/>
          <w:szCs w:val="24"/>
        </w:rPr>
        <w:t xml:space="preserve">részéről történő átvételétől számított 120. nap. </w:t>
      </w:r>
      <w:r w:rsidR="004969BB" w:rsidRPr="00D47F47">
        <w:rPr>
          <w:rFonts w:ascii="Times New Roman" w:hAnsi="Times New Roman"/>
          <w:sz w:val="24"/>
          <w:szCs w:val="24"/>
        </w:rPr>
        <w:t xml:space="preserve">Amennyiben a </w:t>
      </w:r>
      <w:r w:rsidR="007B36B8" w:rsidRPr="00D47F47">
        <w:rPr>
          <w:rFonts w:ascii="Times New Roman" w:hAnsi="Times New Roman"/>
          <w:sz w:val="24"/>
          <w:szCs w:val="24"/>
        </w:rPr>
        <w:t xml:space="preserve">Kedvezményezett </w:t>
      </w:r>
      <w:r w:rsidR="004969BB" w:rsidRPr="00D47F47">
        <w:rPr>
          <w:rFonts w:ascii="Times New Roman" w:hAnsi="Times New Roman"/>
          <w:sz w:val="24"/>
          <w:szCs w:val="24"/>
        </w:rPr>
        <w:t>a</w:t>
      </w:r>
      <w:r w:rsidR="00057743" w:rsidRPr="00D47F47">
        <w:rPr>
          <w:rFonts w:ascii="Times New Roman" w:hAnsi="Times New Roman"/>
          <w:sz w:val="24"/>
          <w:szCs w:val="24"/>
        </w:rPr>
        <w:t xml:space="preserve">z elszámolás </w:t>
      </w:r>
      <w:r w:rsidR="004969BB" w:rsidRPr="00D47F47">
        <w:rPr>
          <w:rFonts w:ascii="Times New Roman" w:hAnsi="Times New Roman"/>
          <w:sz w:val="24"/>
          <w:szCs w:val="24"/>
        </w:rPr>
        <w:t xml:space="preserve">benyújtására nem képes a </w:t>
      </w:r>
      <w:r w:rsidR="00057743" w:rsidRPr="00D47F47">
        <w:rPr>
          <w:rFonts w:ascii="Times New Roman" w:hAnsi="Times New Roman"/>
          <w:sz w:val="24"/>
          <w:szCs w:val="24"/>
        </w:rPr>
        <w:t xml:space="preserve">jelen </w:t>
      </w:r>
      <w:r w:rsidR="004969BB" w:rsidRPr="00D47F47">
        <w:rPr>
          <w:rFonts w:ascii="Times New Roman" w:hAnsi="Times New Roman"/>
          <w:sz w:val="24"/>
          <w:szCs w:val="24"/>
        </w:rPr>
        <w:t>támogatási szerződésben meghatározott határidőben, a határidő lejártát megelőzően kezdeményezheti a</w:t>
      </w:r>
      <w:r w:rsidR="004353DD" w:rsidRPr="00D47F47">
        <w:rPr>
          <w:rFonts w:ascii="Times New Roman" w:hAnsi="Times New Roman"/>
          <w:sz w:val="24"/>
          <w:szCs w:val="24"/>
        </w:rPr>
        <w:t xml:space="preserve"> Támogató</w:t>
      </w:r>
      <w:r w:rsidR="004969BB" w:rsidRPr="00D47F47">
        <w:rPr>
          <w:rFonts w:ascii="Times New Roman" w:hAnsi="Times New Roman"/>
          <w:sz w:val="24"/>
          <w:szCs w:val="24"/>
        </w:rPr>
        <w:t xml:space="preserve"> felé a határidő (</w:t>
      </w:r>
      <w:r w:rsidR="00057743" w:rsidRPr="00D47F47">
        <w:rPr>
          <w:rFonts w:ascii="Times New Roman" w:hAnsi="Times New Roman"/>
          <w:sz w:val="24"/>
          <w:szCs w:val="24"/>
        </w:rPr>
        <w:t>legfeljebb három</w:t>
      </w:r>
      <w:r w:rsidR="004969BB" w:rsidRPr="00D47F47">
        <w:rPr>
          <w:rFonts w:ascii="Times New Roman" w:hAnsi="Times New Roman"/>
          <w:sz w:val="24"/>
          <w:szCs w:val="24"/>
        </w:rPr>
        <w:t xml:space="preserve"> hét</w:t>
      </w:r>
      <w:r w:rsidR="00057743" w:rsidRPr="00D47F47">
        <w:rPr>
          <w:rFonts w:ascii="Times New Roman" w:hAnsi="Times New Roman"/>
          <w:sz w:val="24"/>
          <w:szCs w:val="24"/>
        </w:rPr>
        <w:t>tel történő</w:t>
      </w:r>
      <w:r w:rsidR="004969BB" w:rsidRPr="00D47F47">
        <w:rPr>
          <w:rFonts w:ascii="Times New Roman" w:hAnsi="Times New Roman"/>
          <w:sz w:val="24"/>
          <w:szCs w:val="24"/>
        </w:rPr>
        <w:t xml:space="preserve">) meghosszabbítását. </w:t>
      </w:r>
      <w:r w:rsidRPr="00D47F47">
        <w:rPr>
          <w:rFonts w:ascii="Times New Roman" w:hAnsi="Times New Roman"/>
          <w:sz w:val="24"/>
          <w:szCs w:val="24"/>
        </w:rPr>
        <w:t xml:space="preserve">A </w:t>
      </w:r>
      <w:r w:rsidRPr="00D47F47">
        <w:rPr>
          <w:rFonts w:ascii="Times New Roman" w:hAnsi="Times New Roman"/>
          <w:sz w:val="24"/>
          <w:szCs w:val="24"/>
        </w:rPr>
        <w:lastRenderedPageBreak/>
        <w:t>támogatás jóváhagyott összegét az elszámolás benyújtásának megtörténtét követő 60 napon belül a</w:t>
      </w:r>
      <w:r w:rsidR="004353DD" w:rsidRPr="00D47F47">
        <w:rPr>
          <w:rFonts w:ascii="Times New Roman" w:hAnsi="Times New Roman"/>
          <w:sz w:val="24"/>
          <w:szCs w:val="24"/>
        </w:rPr>
        <w:t xml:space="preserve"> Támogató</w:t>
      </w:r>
      <w:r w:rsidRPr="00D47F47">
        <w:rPr>
          <w:rFonts w:ascii="Times New Roman" w:hAnsi="Times New Roman"/>
          <w:sz w:val="24"/>
          <w:szCs w:val="24"/>
        </w:rPr>
        <w:t xml:space="preserve"> átutalja.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057743">
        <w:rPr>
          <w:rFonts w:ascii="Times New Roman" w:hAnsi="Times New Roman"/>
          <w:b/>
          <w:bCs/>
          <w:sz w:val="24"/>
          <w:szCs w:val="24"/>
        </w:rPr>
        <w:t xml:space="preserve">szerződés </w:t>
      </w:r>
      <w:r>
        <w:rPr>
          <w:rFonts w:ascii="Times New Roman" w:hAnsi="Times New Roman"/>
          <w:b/>
          <w:bCs/>
          <w:sz w:val="24"/>
          <w:szCs w:val="24"/>
        </w:rPr>
        <w:t>végrehajtásáért felelősek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4353DD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</w:t>
      </w:r>
      <w:r w:rsidR="0004371E">
        <w:rPr>
          <w:rFonts w:ascii="Times New Roman" w:hAnsi="Times New Roman"/>
          <w:b/>
          <w:bCs/>
          <w:sz w:val="24"/>
          <w:szCs w:val="24"/>
        </w:rPr>
        <w:t xml:space="preserve"> részéről</w:t>
      </w:r>
      <w:proofErr w:type="gramStart"/>
      <w:r w:rsidR="0004371E">
        <w:rPr>
          <w:rFonts w:ascii="Times New Roman" w:hAnsi="Times New Roman"/>
          <w:b/>
          <w:bCs/>
          <w:sz w:val="24"/>
          <w:szCs w:val="24"/>
        </w:rPr>
        <w:t>: …</w:t>
      </w:r>
      <w:proofErr w:type="gramEnd"/>
      <w:r w:rsidR="0004371E">
        <w:rPr>
          <w:rFonts w:ascii="Times New Roman" w:hAnsi="Times New Roman"/>
          <w:b/>
          <w:bCs/>
          <w:sz w:val="24"/>
          <w:szCs w:val="24"/>
        </w:rPr>
        <w:t>………………………………………..</w:t>
      </w:r>
    </w:p>
    <w:p w:rsidR="0004371E" w:rsidRDefault="003B2222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 w:rsidR="0004371E">
        <w:rPr>
          <w:rFonts w:ascii="Times New Roman" w:hAnsi="Times New Roman"/>
          <w:noProof/>
          <w:sz w:val="24"/>
          <w:szCs w:val="24"/>
        </w:rPr>
        <w:t xml:space="preserve"> </w:t>
      </w:r>
      <w:r w:rsidR="0004371E"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 w:rsidR="0004371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4371E"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 w:rsidR="0004371E"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C0BAC" w:rsidRPr="00DC0BAC" w:rsidRDefault="00DC0BAC" w:rsidP="00DC0BAC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Kedvezményezett </w:t>
      </w:r>
      <w:r w:rsidRPr="00DC0BAC">
        <w:rPr>
          <w:rFonts w:ascii="Times New Roman" w:hAnsi="Times New Roman"/>
          <w:color w:val="000000"/>
          <w:sz w:val="24"/>
          <w:szCs w:val="24"/>
        </w:rPr>
        <w:t>tudomásul veszi, hogy az információs önrendelkezési jogról és az információszabadságról szóló 2011. évi CXII. törvény</w:t>
      </w:r>
      <w:r w:rsidRPr="00DC0BAC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DC0BAC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DC0BAC">
          <w:rPr>
            <w:rStyle w:val="Hiperhivatkozs"/>
            <w:rFonts w:ascii="Times New Roman" w:hAnsi="Times New Roman"/>
            <w:color w:val="000000"/>
          </w:rPr>
          <w:t>www.erzsebetvaros.hu</w:t>
        </w:r>
      </w:hyperlink>
      <w:r w:rsidRPr="00DC0BAC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DC0BAC" w:rsidRPr="00DC0BAC" w:rsidRDefault="00DC0BAC" w:rsidP="00DC0BAC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Kedvezményezett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tudomásul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veszi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DC0BA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proofErr w:type="gram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Infotv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.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azon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rendelkezését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mely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természetes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személy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jogi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személy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jogi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személyiséggel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rendelkező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szervezet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aki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amely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államháztartás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alrendszerébe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tartozó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valamely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személlyel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pénzügyi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üzleti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kapcsolatot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létesít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köteles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e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jogviszonnyal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összefüggő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közérdekből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nyilvános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adatra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vonatkozóan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-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erre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irányuló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igény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esetén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-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bárki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számára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tájékoztatást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C0BAC">
        <w:rPr>
          <w:rFonts w:ascii="Times New Roman" w:hAnsi="Times New Roman"/>
          <w:sz w:val="24"/>
          <w:szCs w:val="24"/>
          <w:lang w:val="en"/>
        </w:rPr>
        <w:t>adni</w:t>
      </w:r>
      <w:proofErr w:type="spellEnd"/>
      <w:r w:rsidRPr="00DC0BAC">
        <w:rPr>
          <w:rFonts w:ascii="Times New Roman" w:hAnsi="Times New Roman"/>
          <w:sz w:val="24"/>
          <w:szCs w:val="24"/>
          <w:lang w:val="en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jelen </w:t>
      </w:r>
      <w:r w:rsidR="00057743">
        <w:rPr>
          <w:rFonts w:ascii="Times New Roman" w:hAnsi="Times New Roman"/>
          <w:noProof/>
          <w:sz w:val="24"/>
          <w:szCs w:val="24"/>
        </w:rPr>
        <w:t xml:space="preserve">szerződésben </w:t>
      </w:r>
      <w:r>
        <w:rPr>
          <w:rFonts w:ascii="Times New Roman" w:hAnsi="Times New Roman"/>
          <w:noProof/>
          <w:sz w:val="24"/>
          <w:szCs w:val="24"/>
        </w:rPr>
        <w:t xml:space="preserve">nem szabályozott kérdésekben a Ptk., továbbá </w:t>
      </w:r>
      <w:r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>
        <w:rPr>
          <w:rFonts w:ascii="Times New Roman" w:hAnsi="Times New Roman"/>
          <w:sz w:val="24"/>
          <w:szCs w:val="24"/>
        </w:rPr>
        <w:t xml:space="preserve">28/2013. (V.31.) </w:t>
      </w:r>
      <w:r w:rsidR="00057743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>nkormányzati rendelet</w:t>
      </w:r>
      <w:r w:rsidR="00867834">
        <w:rPr>
          <w:rFonts w:ascii="Times New Roman" w:hAnsi="Times New Roman"/>
          <w:sz w:val="24"/>
          <w:szCs w:val="24"/>
        </w:rPr>
        <w:t xml:space="preserve">, a Pályázati felhívás és mellékletei </w:t>
      </w:r>
      <w:r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3B2222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egyben nyilatkozik, hogy a hivatkozott jogszabályokat</w:t>
      </w:r>
      <w:r w:rsidR="00057743">
        <w:rPr>
          <w:rFonts w:ascii="Times New Roman" w:hAnsi="Times New Roman"/>
          <w:noProof/>
          <w:sz w:val="24"/>
          <w:szCs w:val="24"/>
        </w:rPr>
        <w:t>, a Pályázati felhívás</w:t>
      </w:r>
      <w:r w:rsidR="003B2222">
        <w:rPr>
          <w:rFonts w:ascii="Times New Roman" w:hAnsi="Times New Roman"/>
          <w:noProof/>
          <w:sz w:val="24"/>
          <w:szCs w:val="24"/>
        </w:rPr>
        <w:t>t</w:t>
      </w:r>
      <w:r w:rsidR="00057743">
        <w:rPr>
          <w:rFonts w:ascii="Times New Roman" w:hAnsi="Times New Roman"/>
          <w:noProof/>
          <w:sz w:val="24"/>
          <w:szCs w:val="24"/>
        </w:rPr>
        <w:t xml:space="preserve"> és </w:t>
      </w:r>
      <w:r w:rsidR="003B2222">
        <w:rPr>
          <w:rFonts w:ascii="Times New Roman" w:hAnsi="Times New Roman"/>
          <w:noProof/>
          <w:sz w:val="24"/>
          <w:szCs w:val="24"/>
        </w:rPr>
        <w:t xml:space="preserve">annak </w:t>
      </w:r>
      <w:r w:rsidR="00057743">
        <w:rPr>
          <w:rFonts w:ascii="Times New Roman" w:hAnsi="Times New Roman"/>
          <w:noProof/>
          <w:sz w:val="24"/>
          <w:szCs w:val="24"/>
        </w:rPr>
        <w:t>mellékleteit</w:t>
      </w:r>
      <w:r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Felek a jelen </w:t>
      </w:r>
      <w:r w:rsidR="00057743">
        <w:rPr>
          <w:rFonts w:ascii="Times New Roman" w:hAnsi="Times New Roman"/>
          <w:noProof/>
          <w:sz w:val="24"/>
          <w:szCs w:val="24"/>
        </w:rPr>
        <w:t xml:space="preserve">szerződésben </w:t>
      </w:r>
      <w:r>
        <w:rPr>
          <w:rFonts w:ascii="Times New Roman" w:hAnsi="Times New Roman"/>
          <w:noProof/>
          <w:sz w:val="24"/>
          <w:szCs w:val="24"/>
        </w:rPr>
        <w:t>foglalt feltételekkel egyetértenek, azokat közösen értelmezték, és a megállapodást, mint akaratukkal mindenben megegyezőt jóváhagyólag aláírták.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9C3AFC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C3AFC">
        <w:rPr>
          <w:rFonts w:ascii="Times New Roman" w:hAnsi="Times New Roman"/>
          <w:bCs/>
          <w:sz w:val="24"/>
          <w:szCs w:val="24"/>
        </w:rPr>
        <w:t>Budapest, 201</w:t>
      </w:r>
      <w:r w:rsidR="00867834" w:rsidRPr="009C3AFC">
        <w:rPr>
          <w:rFonts w:ascii="Times New Roman" w:hAnsi="Times New Roman"/>
          <w:bCs/>
          <w:sz w:val="24"/>
          <w:szCs w:val="24"/>
        </w:rPr>
        <w:t>9</w:t>
      </w:r>
      <w:r w:rsidRPr="009C3AFC">
        <w:rPr>
          <w:rFonts w:ascii="Times New Roman" w:hAnsi="Times New Roman"/>
          <w:bCs/>
          <w:sz w:val="24"/>
          <w:szCs w:val="24"/>
        </w:rPr>
        <w:t>. ……………..</w:t>
      </w: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04371E" w:rsidTr="009C7D73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Pr="009C3AFC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3A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Vattamány Zsolt</w:t>
            </w:r>
          </w:p>
          <w:p w:rsidR="0004371E" w:rsidRPr="009C3AFC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3AFC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04371E" w:rsidRDefault="004353DD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06" w:type="dxa"/>
            <w:gridSpan w:val="2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04371E" w:rsidRDefault="004353DD" w:rsidP="009C3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</w:t>
            </w:r>
            <w:r w:rsidR="0004371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képviseletében</w:t>
            </w:r>
          </w:p>
        </w:tc>
      </w:tr>
      <w:tr w:rsidR="0004371E" w:rsidTr="009C7D73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371E" w:rsidTr="009C7D73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9C7D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926" w:type="dxa"/>
            <w:gridSpan w:val="2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9C7D73">
        <w:trPr>
          <w:jc w:val="center"/>
        </w:trPr>
        <w:tc>
          <w:tcPr>
            <w:tcW w:w="4928" w:type="dxa"/>
            <w:gridSpan w:val="2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04371E" w:rsidRDefault="0004371E" w:rsidP="009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Dr. Gotthard Gábor</w:t>
            </w:r>
          </w:p>
          <w:p w:rsidR="0004371E" w:rsidRDefault="0004371E" w:rsidP="009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9C7D73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9C7D73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9C7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  <w:p w:rsidR="00E236D0" w:rsidRDefault="00E236D0" w:rsidP="009C7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9C7D73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9C7D73">
        <w:trPr>
          <w:jc w:val="center"/>
        </w:trPr>
        <w:tc>
          <w:tcPr>
            <w:tcW w:w="9854" w:type="dxa"/>
            <w:gridSpan w:val="4"/>
            <w:hideMark/>
          </w:tcPr>
          <w:p w:rsidR="0004371E" w:rsidRDefault="0004371E" w:rsidP="009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…………………………………..</w:t>
            </w:r>
          </w:p>
          <w:p w:rsidR="0004371E" w:rsidRDefault="0004371E" w:rsidP="009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04371E" w:rsidRDefault="0004371E" w:rsidP="009C3AFC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04371E" w:rsidSect="00066DF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066DF4" w:rsidRPr="0004371E" w:rsidRDefault="00066DF4" w:rsidP="0004371E"/>
    <w:sectPr w:rsidR="00066DF4" w:rsidRPr="0004371E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7C1" w:rsidRDefault="000237C1" w:rsidP="00442200">
      <w:pPr>
        <w:spacing w:after="0" w:line="240" w:lineRule="auto"/>
      </w:pPr>
      <w:r>
        <w:separator/>
      </w:r>
    </w:p>
  </w:endnote>
  <w:endnote w:type="continuationSeparator" w:id="0">
    <w:p w:rsidR="000237C1" w:rsidRDefault="000237C1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7C1" w:rsidRDefault="000237C1" w:rsidP="00442200">
      <w:pPr>
        <w:spacing w:after="0" w:line="240" w:lineRule="auto"/>
      </w:pPr>
      <w:r>
        <w:separator/>
      </w:r>
    </w:p>
  </w:footnote>
  <w:footnote w:type="continuationSeparator" w:id="0">
    <w:p w:rsidR="000237C1" w:rsidRDefault="000237C1" w:rsidP="00442200">
      <w:pPr>
        <w:spacing w:after="0" w:line="240" w:lineRule="auto"/>
      </w:pPr>
      <w:r>
        <w:continuationSeparator/>
      </w:r>
    </w:p>
  </w:footnote>
  <w:footnote w:id="1">
    <w:p w:rsidR="00E452A5" w:rsidRPr="00D9621B" w:rsidRDefault="00E452A5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E452A5" w:rsidRPr="00D9621B" w:rsidRDefault="00E452A5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E452A5" w:rsidRPr="007A78DB" w:rsidRDefault="00E452A5" w:rsidP="0004371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1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3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5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6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1"/>
  </w:num>
  <w:num w:numId="5">
    <w:abstractNumId w:val="18"/>
  </w:num>
  <w:num w:numId="6">
    <w:abstractNumId w:val="16"/>
  </w:num>
  <w:num w:numId="7">
    <w:abstractNumId w:val="9"/>
  </w:num>
  <w:num w:numId="8">
    <w:abstractNumId w:val="21"/>
  </w:num>
  <w:num w:numId="9">
    <w:abstractNumId w:val="25"/>
  </w:num>
  <w:num w:numId="10">
    <w:abstractNumId w:val="15"/>
  </w:num>
  <w:num w:numId="11">
    <w:abstractNumId w:val="24"/>
  </w:num>
  <w:num w:numId="12">
    <w:abstractNumId w:val="11"/>
  </w:num>
  <w:num w:numId="13">
    <w:abstractNumId w:val="28"/>
  </w:num>
  <w:num w:numId="14">
    <w:abstractNumId w:val="6"/>
  </w:num>
  <w:num w:numId="15">
    <w:abstractNumId w:val="7"/>
  </w:num>
  <w:num w:numId="16">
    <w:abstractNumId w:val="26"/>
  </w:num>
  <w:num w:numId="17">
    <w:abstractNumId w:val="4"/>
  </w:num>
  <w:num w:numId="18">
    <w:abstractNumId w:val="5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3"/>
  </w:num>
  <w:num w:numId="24">
    <w:abstractNumId w:val="27"/>
  </w:num>
  <w:num w:numId="25">
    <w:abstractNumId w:val="2"/>
  </w:num>
  <w:num w:numId="26">
    <w:abstractNumId w:val="10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10889"/>
    <w:rsid w:val="00013D3B"/>
    <w:rsid w:val="000237C1"/>
    <w:rsid w:val="00023909"/>
    <w:rsid w:val="00027B3C"/>
    <w:rsid w:val="00032FFC"/>
    <w:rsid w:val="00037B4C"/>
    <w:rsid w:val="00037D10"/>
    <w:rsid w:val="0004371E"/>
    <w:rsid w:val="00045CAA"/>
    <w:rsid w:val="00046E2D"/>
    <w:rsid w:val="000475EE"/>
    <w:rsid w:val="000527AF"/>
    <w:rsid w:val="0005299F"/>
    <w:rsid w:val="00057669"/>
    <w:rsid w:val="00057743"/>
    <w:rsid w:val="000630A4"/>
    <w:rsid w:val="00066DF4"/>
    <w:rsid w:val="00074049"/>
    <w:rsid w:val="00083ABF"/>
    <w:rsid w:val="000879C0"/>
    <w:rsid w:val="000902B8"/>
    <w:rsid w:val="00092488"/>
    <w:rsid w:val="000948D8"/>
    <w:rsid w:val="00097D4D"/>
    <w:rsid w:val="000A3DFE"/>
    <w:rsid w:val="000B0C30"/>
    <w:rsid w:val="000B5C49"/>
    <w:rsid w:val="000B77A8"/>
    <w:rsid w:val="000B780F"/>
    <w:rsid w:val="000D0F76"/>
    <w:rsid w:val="000D382E"/>
    <w:rsid w:val="000E3670"/>
    <w:rsid w:val="000E4182"/>
    <w:rsid w:val="000E54CC"/>
    <w:rsid w:val="000E618B"/>
    <w:rsid w:val="000F1737"/>
    <w:rsid w:val="000F2F05"/>
    <w:rsid w:val="000F496A"/>
    <w:rsid w:val="000F49D9"/>
    <w:rsid w:val="001024B6"/>
    <w:rsid w:val="001066AA"/>
    <w:rsid w:val="001179CB"/>
    <w:rsid w:val="00117B14"/>
    <w:rsid w:val="001226AB"/>
    <w:rsid w:val="00123665"/>
    <w:rsid w:val="00123A12"/>
    <w:rsid w:val="00124CFE"/>
    <w:rsid w:val="00126E7F"/>
    <w:rsid w:val="001341CF"/>
    <w:rsid w:val="00134CC2"/>
    <w:rsid w:val="00137137"/>
    <w:rsid w:val="00137CD3"/>
    <w:rsid w:val="0014749F"/>
    <w:rsid w:val="00151465"/>
    <w:rsid w:val="001521C3"/>
    <w:rsid w:val="00162C0F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A15E4"/>
    <w:rsid w:val="001A1821"/>
    <w:rsid w:val="001B0F1F"/>
    <w:rsid w:val="001B6D2F"/>
    <w:rsid w:val="001C1AA7"/>
    <w:rsid w:val="001C2C59"/>
    <w:rsid w:val="001C512F"/>
    <w:rsid w:val="001C60ED"/>
    <w:rsid w:val="001C75CF"/>
    <w:rsid w:val="001D1518"/>
    <w:rsid w:val="001D51B2"/>
    <w:rsid w:val="001D5C09"/>
    <w:rsid w:val="001E4556"/>
    <w:rsid w:val="001E581F"/>
    <w:rsid w:val="001E5C3E"/>
    <w:rsid w:val="0020291F"/>
    <w:rsid w:val="002075CE"/>
    <w:rsid w:val="00211D2F"/>
    <w:rsid w:val="0021279B"/>
    <w:rsid w:val="0021341F"/>
    <w:rsid w:val="002149F9"/>
    <w:rsid w:val="00215CD0"/>
    <w:rsid w:val="00217E5A"/>
    <w:rsid w:val="00226A65"/>
    <w:rsid w:val="00227D07"/>
    <w:rsid w:val="0023713A"/>
    <w:rsid w:val="00247E04"/>
    <w:rsid w:val="00250719"/>
    <w:rsid w:val="00250DDA"/>
    <w:rsid w:val="00252570"/>
    <w:rsid w:val="002534D3"/>
    <w:rsid w:val="002623B8"/>
    <w:rsid w:val="00266692"/>
    <w:rsid w:val="00270DB8"/>
    <w:rsid w:val="0027722E"/>
    <w:rsid w:val="00277E7F"/>
    <w:rsid w:val="00290CD3"/>
    <w:rsid w:val="00291306"/>
    <w:rsid w:val="00295DA2"/>
    <w:rsid w:val="002976C1"/>
    <w:rsid w:val="002A5609"/>
    <w:rsid w:val="002A583D"/>
    <w:rsid w:val="002A6FB3"/>
    <w:rsid w:val="002B0184"/>
    <w:rsid w:val="002B0B27"/>
    <w:rsid w:val="002B1C28"/>
    <w:rsid w:val="002B30AD"/>
    <w:rsid w:val="002B31C9"/>
    <w:rsid w:val="002B31CF"/>
    <w:rsid w:val="002B4865"/>
    <w:rsid w:val="002B558D"/>
    <w:rsid w:val="002B75C3"/>
    <w:rsid w:val="002C20B9"/>
    <w:rsid w:val="002C2207"/>
    <w:rsid w:val="002C6BA6"/>
    <w:rsid w:val="002C76B9"/>
    <w:rsid w:val="002D0581"/>
    <w:rsid w:val="002D321B"/>
    <w:rsid w:val="002D6334"/>
    <w:rsid w:val="002E7F24"/>
    <w:rsid w:val="002F0A06"/>
    <w:rsid w:val="00300ACF"/>
    <w:rsid w:val="0030618D"/>
    <w:rsid w:val="003164D4"/>
    <w:rsid w:val="003202D2"/>
    <w:rsid w:val="0033448B"/>
    <w:rsid w:val="00336D99"/>
    <w:rsid w:val="00350AD2"/>
    <w:rsid w:val="00351EB8"/>
    <w:rsid w:val="00351EF5"/>
    <w:rsid w:val="00352DD3"/>
    <w:rsid w:val="00354048"/>
    <w:rsid w:val="00363F07"/>
    <w:rsid w:val="00366C53"/>
    <w:rsid w:val="0036781A"/>
    <w:rsid w:val="00367918"/>
    <w:rsid w:val="00371573"/>
    <w:rsid w:val="00371B87"/>
    <w:rsid w:val="00373BBD"/>
    <w:rsid w:val="003779FB"/>
    <w:rsid w:val="00380D87"/>
    <w:rsid w:val="00391687"/>
    <w:rsid w:val="003A04FB"/>
    <w:rsid w:val="003A0DB7"/>
    <w:rsid w:val="003A290E"/>
    <w:rsid w:val="003A69DF"/>
    <w:rsid w:val="003B2222"/>
    <w:rsid w:val="003B5E1B"/>
    <w:rsid w:val="003B6171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7730"/>
    <w:rsid w:val="00470AB0"/>
    <w:rsid w:val="00471444"/>
    <w:rsid w:val="00474D87"/>
    <w:rsid w:val="00480097"/>
    <w:rsid w:val="004812AD"/>
    <w:rsid w:val="00481845"/>
    <w:rsid w:val="004868C0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C2856"/>
    <w:rsid w:val="004C3BAF"/>
    <w:rsid w:val="004C72E8"/>
    <w:rsid w:val="004D1F6A"/>
    <w:rsid w:val="004E351E"/>
    <w:rsid w:val="004E59DE"/>
    <w:rsid w:val="004E7C68"/>
    <w:rsid w:val="004F3F66"/>
    <w:rsid w:val="0050299C"/>
    <w:rsid w:val="005031A6"/>
    <w:rsid w:val="005065BC"/>
    <w:rsid w:val="00507988"/>
    <w:rsid w:val="00510640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D24"/>
    <w:rsid w:val="00556871"/>
    <w:rsid w:val="00556B66"/>
    <w:rsid w:val="00572E4B"/>
    <w:rsid w:val="00574C3D"/>
    <w:rsid w:val="0057777C"/>
    <w:rsid w:val="00584F57"/>
    <w:rsid w:val="005871D1"/>
    <w:rsid w:val="00590954"/>
    <w:rsid w:val="00592D5D"/>
    <w:rsid w:val="0059318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603F26"/>
    <w:rsid w:val="00606262"/>
    <w:rsid w:val="00612851"/>
    <w:rsid w:val="006167A6"/>
    <w:rsid w:val="006229AA"/>
    <w:rsid w:val="006260A6"/>
    <w:rsid w:val="00637A80"/>
    <w:rsid w:val="00647870"/>
    <w:rsid w:val="006509B6"/>
    <w:rsid w:val="006532CD"/>
    <w:rsid w:val="006573B7"/>
    <w:rsid w:val="00670D22"/>
    <w:rsid w:val="0067171F"/>
    <w:rsid w:val="00672974"/>
    <w:rsid w:val="00680989"/>
    <w:rsid w:val="00683440"/>
    <w:rsid w:val="00687C41"/>
    <w:rsid w:val="00693657"/>
    <w:rsid w:val="006956FE"/>
    <w:rsid w:val="006A00C5"/>
    <w:rsid w:val="006A15B5"/>
    <w:rsid w:val="006A2B98"/>
    <w:rsid w:val="006A2F83"/>
    <w:rsid w:val="006B6540"/>
    <w:rsid w:val="006C12AD"/>
    <w:rsid w:val="006C43F0"/>
    <w:rsid w:val="006C45A6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269D1"/>
    <w:rsid w:val="007276DF"/>
    <w:rsid w:val="007357C7"/>
    <w:rsid w:val="00740BEA"/>
    <w:rsid w:val="00741961"/>
    <w:rsid w:val="00742137"/>
    <w:rsid w:val="00743819"/>
    <w:rsid w:val="007460BD"/>
    <w:rsid w:val="00747AF5"/>
    <w:rsid w:val="00764E3A"/>
    <w:rsid w:val="00772CC5"/>
    <w:rsid w:val="00777A42"/>
    <w:rsid w:val="0078211C"/>
    <w:rsid w:val="007864AD"/>
    <w:rsid w:val="00786F1B"/>
    <w:rsid w:val="00791206"/>
    <w:rsid w:val="007A2934"/>
    <w:rsid w:val="007A2D58"/>
    <w:rsid w:val="007B36B8"/>
    <w:rsid w:val="007B4ECA"/>
    <w:rsid w:val="007B694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F6FF7"/>
    <w:rsid w:val="00802D06"/>
    <w:rsid w:val="00807508"/>
    <w:rsid w:val="008156F9"/>
    <w:rsid w:val="008242CB"/>
    <w:rsid w:val="00830F80"/>
    <w:rsid w:val="00833B70"/>
    <w:rsid w:val="00836A49"/>
    <w:rsid w:val="00837386"/>
    <w:rsid w:val="00844EC9"/>
    <w:rsid w:val="00850BA5"/>
    <w:rsid w:val="00855EC3"/>
    <w:rsid w:val="0086350D"/>
    <w:rsid w:val="00864178"/>
    <w:rsid w:val="00865E98"/>
    <w:rsid w:val="00866F1A"/>
    <w:rsid w:val="00867834"/>
    <w:rsid w:val="00872584"/>
    <w:rsid w:val="00872586"/>
    <w:rsid w:val="00875742"/>
    <w:rsid w:val="0088214E"/>
    <w:rsid w:val="00882C31"/>
    <w:rsid w:val="008859F6"/>
    <w:rsid w:val="008918A0"/>
    <w:rsid w:val="0089308E"/>
    <w:rsid w:val="00895B40"/>
    <w:rsid w:val="008977AF"/>
    <w:rsid w:val="008A036A"/>
    <w:rsid w:val="008A1C2F"/>
    <w:rsid w:val="008A2D21"/>
    <w:rsid w:val="008A439C"/>
    <w:rsid w:val="008A4920"/>
    <w:rsid w:val="008A6459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D2B6C"/>
    <w:rsid w:val="008D3CF3"/>
    <w:rsid w:val="008D62D4"/>
    <w:rsid w:val="008D64BC"/>
    <w:rsid w:val="008E3DCD"/>
    <w:rsid w:val="008E4858"/>
    <w:rsid w:val="008F23D2"/>
    <w:rsid w:val="0090513C"/>
    <w:rsid w:val="009064AB"/>
    <w:rsid w:val="009073E3"/>
    <w:rsid w:val="00912D8B"/>
    <w:rsid w:val="0091419A"/>
    <w:rsid w:val="00925C20"/>
    <w:rsid w:val="00926F6E"/>
    <w:rsid w:val="00927F7A"/>
    <w:rsid w:val="0093288A"/>
    <w:rsid w:val="00933FE5"/>
    <w:rsid w:val="00945645"/>
    <w:rsid w:val="00946394"/>
    <w:rsid w:val="00946D00"/>
    <w:rsid w:val="009532CE"/>
    <w:rsid w:val="0096105F"/>
    <w:rsid w:val="00961147"/>
    <w:rsid w:val="00961798"/>
    <w:rsid w:val="00962C22"/>
    <w:rsid w:val="00963671"/>
    <w:rsid w:val="009662A7"/>
    <w:rsid w:val="00972D5D"/>
    <w:rsid w:val="00975176"/>
    <w:rsid w:val="009820AE"/>
    <w:rsid w:val="00983458"/>
    <w:rsid w:val="00984600"/>
    <w:rsid w:val="00985713"/>
    <w:rsid w:val="00992E99"/>
    <w:rsid w:val="009961BC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D1128"/>
    <w:rsid w:val="009D1AFB"/>
    <w:rsid w:val="009D3338"/>
    <w:rsid w:val="009D770F"/>
    <w:rsid w:val="009E555A"/>
    <w:rsid w:val="009E5F45"/>
    <w:rsid w:val="00A04DFC"/>
    <w:rsid w:val="00A10C98"/>
    <w:rsid w:val="00A137E3"/>
    <w:rsid w:val="00A14D60"/>
    <w:rsid w:val="00A161F3"/>
    <w:rsid w:val="00A25D01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468EA"/>
    <w:rsid w:val="00A60E04"/>
    <w:rsid w:val="00A64707"/>
    <w:rsid w:val="00A65205"/>
    <w:rsid w:val="00A72C6A"/>
    <w:rsid w:val="00A77A88"/>
    <w:rsid w:val="00A80206"/>
    <w:rsid w:val="00A81343"/>
    <w:rsid w:val="00A83A64"/>
    <w:rsid w:val="00A8742C"/>
    <w:rsid w:val="00A87EAF"/>
    <w:rsid w:val="00A9176D"/>
    <w:rsid w:val="00A93F9B"/>
    <w:rsid w:val="00A97A75"/>
    <w:rsid w:val="00AA76C3"/>
    <w:rsid w:val="00AB11E6"/>
    <w:rsid w:val="00AB1D72"/>
    <w:rsid w:val="00AC43D6"/>
    <w:rsid w:val="00AC4700"/>
    <w:rsid w:val="00AC53A1"/>
    <w:rsid w:val="00AD0DD5"/>
    <w:rsid w:val="00AD1708"/>
    <w:rsid w:val="00AD3AA7"/>
    <w:rsid w:val="00AD6A95"/>
    <w:rsid w:val="00AD7475"/>
    <w:rsid w:val="00AE1605"/>
    <w:rsid w:val="00AE3E89"/>
    <w:rsid w:val="00AE6D54"/>
    <w:rsid w:val="00B00A56"/>
    <w:rsid w:val="00B012CF"/>
    <w:rsid w:val="00B03B26"/>
    <w:rsid w:val="00B06F8E"/>
    <w:rsid w:val="00B131E7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50FA9"/>
    <w:rsid w:val="00B563A5"/>
    <w:rsid w:val="00B63347"/>
    <w:rsid w:val="00B63834"/>
    <w:rsid w:val="00B652D4"/>
    <w:rsid w:val="00B70E5D"/>
    <w:rsid w:val="00B71C5E"/>
    <w:rsid w:val="00B74EDD"/>
    <w:rsid w:val="00B75AE9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B95"/>
    <w:rsid w:val="00BB2D00"/>
    <w:rsid w:val="00BB3C98"/>
    <w:rsid w:val="00BB4CB7"/>
    <w:rsid w:val="00BC04A6"/>
    <w:rsid w:val="00BC284C"/>
    <w:rsid w:val="00BD0F20"/>
    <w:rsid w:val="00BD1D78"/>
    <w:rsid w:val="00BD40AA"/>
    <w:rsid w:val="00BE02CE"/>
    <w:rsid w:val="00BE1BA0"/>
    <w:rsid w:val="00BE2443"/>
    <w:rsid w:val="00BE2565"/>
    <w:rsid w:val="00BE5AE8"/>
    <w:rsid w:val="00BE7FF1"/>
    <w:rsid w:val="00BF1DF0"/>
    <w:rsid w:val="00C0223C"/>
    <w:rsid w:val="00C11A6D"/>
    <w:rsid w:val="00C12C5D"/>
    <w:rsid w:val="00C17232"/>
    <w:rsid w:val="00C21B09"/>
    <w:rsid w:val="00C245BE"/>
    <w:rsid w:val="00C25909"/>
    <w:rsid w:val="00C27D28"/>
    <w:rsid w:val="00C27DF7"/>
    <w:rsid w:val="00C32C4A"/>
    <w:rsid w:val="00C358B7"/>
    <w:rsid w:val="00C37A13"/>
    <w:rsid w:val="00C44D75"/>
    <w:rsid w:val="00C46129"/>
    <w:rsid w:val="00C47005"/>
    <w:rsid w:val="00C520F9"/>
    <w:rsid w:val="00C521D1"/>
    <w:rsid w:val="00C55AFC"/>
    <w:rsid w:val="00C616B4"/>
    <w:rsid w:val="00C6496D"/>
    <w:rsid w:val="00C66A79"/>
    <w:rsid w:val="00C70A4C"/>
    <w:rsid w:val="00C72289"/>
    <w:rsid w:val="00C73286"/>
    <w:rsid w:val="00C873F3"/>
    <w:rsid w:val="00C931F6"/>
    <w:rsid w:val="00C9375D"/>
    <w:rsid w:val="00CA1E2C"/>
    <w:rsid w:val="00CB0C69"/>
    <w:rsid w:val="00CB271A"/>
    <w:rsid w:val="00CB2EF4"/>
    <w:rsid w:val="00CB6680"/>
    <w:rsid w:val="00CC0E21"/>
    <w:rsid w:val="00CC6A50"/>
    <w:rsid w:val="00CC7AC7"/>
    <w:rsid w:val="00CD1963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20785"/>
    <w:rsid w:val="00D21CEA"/>
    <w:rsid w:val="00D249F2"/>
    <w:rsid w:val="00D34833"/>
    <w:rsid w:val="00D360BE"/>
    <w:rsid w:val="00D368D4"/>
    <w:rsid w:val="00D371C6"/>
    <w:rsid w:val="00D409F2"/>
    <w:rsid w:val="00D430F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450B"/>
    <w:rsid w:val="00D92E5B"/>
    <w:rsid w:val="00D9341F"/>
    <w:rsid w:val="00D94176"/>
    <w:rsid w:val="00D960E9"/>
    <w:rsid w:val="00DA3EC3"/>
    <w:rsid w:val="00DB451E"/>
    <w:rsid w:val="00DB764B"/>
    <w:rsid w:val="00DC0BAC"/>
    <w:rsid w:val="00DC31B9"/>
    <w:rsid w:val="00DC5DE6"/>
    <w:rsid w:val="00DC606F"/>
    <w:rsid w:val="00DD0EC9"/>
    <w:rsid w:val="00DD2FDC"/>
    <w:rsid w:val="00DD7C03"/>
    <w:rsid w:val="00DE1259"/>
    <w:rsid w:val="00DE23A2"/>
    <w:rsid w:val="00DE5943"/>
    <w:rsid w:val="00DE69BA"/>
    <w:rsid w:val="00DF076E"/>
    <w:rsid w:val="00DF1496"/>
    <w:rsid w:val="00DF1CFA"/>
    <w:rsid w:val="00DF3FF1"/>
    <w:rsid w:val="00DF539C"/>
    <w:rsid w:val="00E01D73"/>
    <w:rsid w:val="00E02B8D"/>
    <w:rsid w:val="00E041E2"/>
    <w:rsid w:val="00E134BA"/>
    <w:rsid w:val="00E14A37"/>
    <w:rsid w:val="00E236D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542E"/>
    <w:rsid w:val="00E807A9"/>
    <w:rsid w:val="00E83E90"/>
    <w:rsid w:val="00E87218"/>
    <w:rsid w:val="00E925BA"/>
    <w:rsid w:val="00EA54FA"/>
    <w:rsid w:val="00EA6EB5"/>
    <w:rsid w:val="00EA7F16"/>
    <w:rsid w:val="00EB1205"/>
    <w:rsid w:val="00EB7581"/>
    <w:rsid w:val="00EC12C8"/>
    <w:rsid w:val="00EC2052"/>
    <w:rsid w:val="00EC525A"/>
    <w:rsid w:val="00EC5A36"/>
    <w:rsid w:val="00ED27F6"/>
    <w:rsid w:val="00ED2F1F"/>
    <w:rsid w:val="00ED4793"/>
    <w:rsid w:val="00ED636D"/>
    <w:rsid w:val="00ED6FE7"/>
    <w:rsid w:val="00EE3748"/>
    <w:rsid w:val="00EE6F1C"/>
    <w:rsid w:val="00EE7567"/>
    <w:rsid w:val="00EE791B"/>
    <w:rsid w:val="00EF10B2"/>
    <w:rsid w:val="00EF2970"/>
    <w:rsid w:val="00EF2E5C"/>
    <w:rsid w:val="00F00F49"/>
    <w:rsid w:val="00F010C2"/>
    <w:rsid w:val="00F0280C"/>
    <w:rsid w:val="00F11D15"/>
    <w:rsid w:val="00F13B69"/>
    <w:rsid w:val="00F24916"/>
    <w:rsid w:val="00F36DF8"/>
    <w:rsid w:val="00F40C3E"/>
    <w:rsid w:val="00F449E5"/>
    <w:rsid w:val="00F45DF7"/>
    <w:rsid w:val="00F63885"/>
    <w:rsid w:val="00F63CF1"/>
    <w:rsid w:val="00F712E2"/>
    <w:rsid w:val="00F73412"/>
    <w:rsid w:val="00F741A9"/>
    <w:rsid w:val="00F74F7A"/>
    <w:rsid w:val="00F760B3"/>
    <w:rsid w:val="00F81041"/>
    <w:rsid w:val="00F812B8"/>
    <w:rsid w:val="00F84074"/>
    <w:rsid w:val="00F851C4"/>
    <w:rsid w:val="00F95E2E"/>
    <w:rsid w:val="00FA3626"/>
    <w:rsid w:val="00FA5591"/>
    <w:rsid w:val="00FA58B1"/>
    <w:rsid w:val="00FA7CAC"/>
    <w:rsid w:val="00FB060E"/>
    <w:rsid w:val="00FB21E2"/>
    <w:rsid w:val="00FB54B2"/>
    <w:rsid w:val="00FB5F96"/>
    <w:rsid w:val="00FC1993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02E28-9FC0-47E4-80C0-B421B220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18</Pages>
  <Words>5321</Words>
  <Characters>36721</Characters>
  <Application>Microsoft Office Word</Application>
  <DocSecurity>0</DocSecurity>
  <Lines>306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Rónaszéki Réka</cp:lastModifiedBy>
  <cp:revision>64</cp:revision>
  <cp:lastPrinted>2019-02-14T19:37:00Z</cp:lastPrinted>
  <dcterms:created xsi:type="dcterms:W3CDTF">2019-02-14T19:15:00Z</dcterms:created>
  <dcterms:modified xsi:type="dcterms:W3CDTF">2019-02-15T12:53:00Z</dcterms:modified>
</cp:coreProperties>
</file>