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37A" w:rsidRPr="00FE5832" w:rsidRDefault="00D2537A" w:rsidP="00D253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FELHÍVÁS</w:t>
      </w:r>
    </w:p>
    <w:p w:rsidR="00A4277A" w:rsidRPr="00FE5832" w:rsidRDefault="00302D8B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>hevederzár</w:t>
      </w:r>
      <w:proofErr w:type="gramEnd"/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 felszerelésére</w:t>
      </w:r>
      <w:r w:rsidR="00A4277A"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:rsidR="00A4277A" w:rsidRPr="00FE5832" w:rsidRDefault="00571A29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3755">
        <w:rPr>
          <w:rFonts w:ascii="Times New Roman" w:hAnsi="Times New Roman"/>
          <w:b/>
          <w:sz w:val="24"/>
          <w:szCs w:val="24"/>
        </w:rPr>
        <w:t>201</w:t>
      </w:r>
      <w:r w:rsidR="000229BF" w:rsidRPr="00E23755">
        <w:rPr>
          <w:rFonts w:ascii="Times New Roman" w:hAnsi="Times New Roman"/>
          <w:b/>
          <w:sz w:val="24"/>
          <w:szCs w:val="24"/>
        </w:rPr>
        <w:t>9.</w:t>
      </w:r>
    </w:p>
    <w:p w:rsidR="0066756B" w:rsidRPr="00FE5832" w:rsidRDefault="0066756B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69E6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165831" w:rsidRPr="00FE5832">
        <w:rPr>
          <w:rFonts w:ascii="Times New Roman" w:hAnsi="Times New Roman"/>
          <w:sz w:val="24"/>
          <w:szCs w:val="24"/>
        </w:rPr>
        <w:t>a</w:t>
      </w:r>
      <w:r w:rsidRPr="00FE5832">
        <w:rPr>
          <w:rFonts w:ascii="Times New Roman" w:hAnsi="Times New Roman"/>
          <w:sz w:val="24"/>
          <w:szCs w:val="24"/>
        </w:rPr>
        <w:t xml:space="preserve"> Képviselő-testületének Városüzemeltetési Bizottsága</w:t>
      </w:r>
      <w:r w:rsidR="00100995" w:rsidRPr="00FE5832">
        <w:rPr>
          <w:rFonts w:ascii="Times New Roman" w:hAnsi="Times New Roman"/>
          <w:sz w:val="24"/>
          <w:szCs w:val="24"/>
        </w:rPr>
        <w:t xml:space="preserve"> (továbbiakban: </w:t>
      </w:r>
      <w:r w:rsidR="009A2636">
        <w:rPr>
          <w:rFonts w:ascii="Times New Roman" w:hAnsi="Times New Roman"/>
          <w:sz w:val="24"/>
          <w:szCs w:val="24"/>
        </w:rPr>
        <w:t xml:space="preserve">Városüzemeltetési </w:t>
      </w:r>
      <w:r w:rsidR="00100995" w:rsidRPr="00FE5832">
        <w:rPr>
          <w:rFonts w:ascii="Times New Roman" w:hAnsi="Times New Roman"/>
          <w:sz w:val="24"/>
          <w:szCs w:val="24"/>
        </w:rPr>
        <w:t>Bizottság)</w:t>
      </w:r>
      <w:r w:rsidR="00732C9D" w:rsidRPr="00FE5832">
        <w:rPr>
          <w:rFonts w:ascii="Times New Roman" w:hAnsi="Times New Roman"/>
          <w:sz w:val="24"/>
          <w:szCs w:val="24"/>
        </w:rPr>
        <w:t xml:space="preserve"> –</w:t>
      </w:r>
      <w:r w:rsidRPr="00FE5832">
        <w:rPr>
          <w:rFonts w:ascii="Times New Roman" w:hAnsi="Times New Roman"/>
          <w:sz w:val="24"/>
          <w:szCs w:val="24"/>
        </w:rPr>
        <w:t xml:space="preserve"> Budapest</w:t>
      </w:r>
      <w:r w:rsidR="00732C9D" w:rsidRPr="00FE5832">
        <w:rPr>
          <w:rFonts w:ascii="Times New Roman" w:hAnsi="Times New Roman"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 xml:space="preserve">Főváros VII. kerület Erzsébetváros Önkormányzata </w:t>
      </w:r>
      <w:r w:rsidR="000E18D3">
        <w:rPr>
          <w:rFonts w:ascii="Times New Roman" w:hAnsi="Times New Roman"/>
          <w:sz w:val="24"/>
          <w:szCs w:val="24"/>
        </w:rPr>
        <w:t xml:space="preserve">(a továbbiakban: Önkormányzat) </w:t>
      </w:r>
      <w:r w:rsidRPr="00FE5832">
        <w:rPr>
          <w:rFonts w:ascii="Times New Roman" w:hAnsi="Times New Roman"/>
          <w:sz w:val="24"/>
          <w:szCs w:val="24"/>
        </w:rPr>
        <w:t>Képv</w:t>
      </w:r>
      <w:r w:rsidR="00E925BA" w:rsidRPr="00FE5832">
        <w:rPr>
          <w:rFonts w:ascii="Times New Roman" w:hAnsi="Times New Roman"/>
          <w:sz w:val="24"/>
          <w:szCs w:val="24"/>
        </w:rPr>
        <w:t xml:space="preserve">iselő-testületének </w:t>
      </w:r>
      <w:r w:rsidR="00E55216" w:rsidRPr="00FE5832">
        <w:rPr>
          <w:rFonts w:ascii="Times New Roman" w:hAnsi="Times New Roman"/>
          <w:sz w:val="24"/>
          <w:szCs w:val="24"/>
        </w:rPr>
        <w:t xml:space="preserve">a </w:t>
      </w:r>
      <w:r w:rsidR="00DD03C9" w:rsidRPr="00FE5832">
        <w:rPr>
          <w:rFonts w:ascii="Times New Roman" w:hAnsi="Times New Roman"/>
          <w:sz w:val="24"/>
          <w:szCs w:val="24"/>
        </w:rPr>
        <w:t xml:space="preserve">helyi </w:t>
      </w:r>
      <w:r w:rsidR="00E55216" w:rsidRPr="00FE5832">
        <w:rPr>
          <w:rFonts w:ascii="Times New Roman" w:hAnsi="Times New Roman"/>
          <w:sz w:val="24"/>
          <w:szCs w:val="24"/>
        </w:rPr>
        <w:t>lakóközösségek</w:t>
      </w:r>
      <w:r w:rsidR="00DD03C9" w:rsidRPr="00FE5832">
        <w:rPr>
          <w:rFonts w:ascii="Times New Roman" w:hAnsi="Times New Roman"/>
          <w:sz w:val="24"/>
          <w:szCs w:val="24"/>
        </w:rPr>
        <w:t xml:space="preserve"> és az önkormányzati intézmények részére biztonsági berendezések létesítéséhez</w:t>
      </w:r>
      <w:r w:rsidR="00E55216" w:rsidRPr="00FE5832">
        <w:rPr>
          <w:rFonts w:ascii="Times New Roman" w:hAnsi="Times New Roman"/>
          <w:sz w:val="24"/>
          <w:szCs w:val="24"/>
        </w:rPr>
        <w:t xml:space="preserve"> nyújtandó támogatásról szóló </w:t>
      </w:r>
      <w:r w:rsidR="00DD03C9" w:rsidRPr="00FE5832">
        <w:rPr>
          <w:rFonts w:ascii="Times New Roman" w:hAnsi="Times New Roman"/>
          <w:sz w:val="24"/>
          <w:szCs w:val="24"/>
        </w:rPr>
        <w:t>2</w:t>
      </w:r>
      <w:r w:rsidR="00E925BA" w:rsidRPr="00FE5832">
        <w:rPr>
          <w:rFonts w:ascii="Times New Roman" w:hAnsi="Times New Roman"/>
          <w:sz w:val="24"/>
          <w:szCs w:val="24"/>
        </w:rPr>
        <w:t>9/201</w:t>
      </w:r>
      <w:r w:rsidR="00DD03C9" w:rsidRPr="00FE5832">
        <w:rPr>
          <w:rFonts w:ascii="Times New Roman" w:hAnsi="Times New Roman"/>
          <w:sz w:val="24"/>
          <w:szCs w:val="24"/>
        </w:rPr>
        <w:t>3</w:t>
      </w:r>
      <w:r w:rsidR="00E925BA" w:rsidRPr="00FE5832">
        <w:rPr>
          <w:rFonts w:ascii="Times New Roman" w:hAnsi="Times New Roman"/>
          <w:sz w:val="24"/>
          <w:szCs w:val="24"/>
        </w:rPr>
        <w:t>.(V.</w:t>
      </w:r>
      <w:r w:rsidR="00DD03C9" w:rsidRPr="00FE5832">
        <w:rPr>
          <w:rFonts w:ascii="Times New Roman" w:hAnsi="Times New Roman"/>
          <w:sz w:val="24"/>
          <w:szCs w:val="24"/>
        </w:rPr>
        <w:t>31</w:t>
      </w:r>
      <w:r w:rsidR="00E925BA" w:rsidRPr="00FE5832">
        <w:rPr>
          <w:rFonts w:ascii="Times New Roman" w:hAnsi="Times New Roman"/>
          <w:sz w:val="24"/>
          <w:szCs w:val="24"/>
        </w:rPr>
        <w:t>.</w:t>
      </w:r>
      <w:r w:rsidRPr="00FE5832">
        <w:rPr>
          <w:rFonts w:ascii="Times New Roman" w:hAnsi="Times New Roman"/>
          <w:sz w:val="24"/>
          <w:szCs w:val="24"/>
        </w:rPr>
        <w:t xml:space="preserve">) </w:t>
      </w:r>
      <w:r w:rsidR="00E55216" w:rsidRPr="00FE5832">
        <w:rPr>
          <w:rFonts w:ascii="Times New Roman" w:hAnsi="Times New Roman"/>
          <w:sz w:val="24"/>
          <w:szCs w:val="24"/>
        </w:rPr>
        <w:t xml:space="preserve">önkormányzati rendeletében foglaltak szerint </w:t>
      </w:r>
      <w:r w:rsidR="00732C9D" w:rsidRPr="00FE5832">
        <w:rPr>
          <w:rFonts w:ascii="Times New Roman" w:hAnsi="Times New Roman"/>
          <w:sz w:val="24"/>
          <w:szCs w:val="24"/>
        </w:rPr>
        <w:t xml:space="preserve">– </w:t>
      </w:r>
      <w:r w:rsidR="00184788" w:rsidRPr="00FE5832">
        <w:rPr>
          <w:rFonts w:ascii="Times New Roman" w:hAnsi="Times New Roman"/>
          <w:sz w:val="24"/>
          <w:szCs w:val="24"/>
        </w:rPr>
        <w:t>pályázatot</w:t>
      </w:r>
      <w:r w:rsidR="00732C9D" w:rsidRPr="00FE5832">
        <w:rPr>
          <w:rFonts w:ascii="Times New Roman" w:hAnsi="Times New Roman"/>
          <w:sz w:val="24"/>
          <w:szCs w:val="24"/>
        </w:rPr>
        <w:t xml:space="preserve"> </w:t>
      </w:r>
      <w:r w:rsidR="00184788" w:rsidRPr="00FE5832">
        <w:rPr>
          <w:rFonts w:ascii="Times New Roman" w:hAnsi="Times New Roman"/>
          <w:sz w:val="24"/>
          <w:szCs w:val="24"/>
        </w:rPr>
        <w:t xml:space="preserve">ír ki </w:t>
      </w:r>
      <w:r w:rsidR="002957F1" w:rsidRPr="00FE5832">
        <w:rPr>
          <w:rFonts w:ascii="Times New Roman" w:hAnsi="Times New Roman"/>
          <w:sz w:val="24"/>
          <w:szCs w:val="24"/>
        </w:rPr>
        <w:t>az Önkormányzat 201</w:t>
      </w:r>
      <w:r w:rsidR="00E54CE4">
        <w:rPr>
          <w:rFonts w:ascii="Times New Roman" w:hAnsi="Times New Roman"/>
          <w:sz w:val="24"/>
          <w:szCs w:val="24"/>
        </w:rPr>
        <w:t>9</w:t>
      </w:r>
      <w:r w:rsidR="002957F1" w:rsidRPr="00FE5832">
        <w:rPr>
          <w:rFonts w:ascii="Times New Roman" w:hAnsi="Times New Roman"/>
          <w:sz w:val="24"/>
          <w:szCs w:val="24"/>
        </w:rPr>
        <w:t xml:space="preserve">. évi költségvetésben </w:t>
      </w:r>
      <w:r w:rsidR="00184788" w:rsidRPr="00FE5832">
        <w:rPr>
          <w:rFonts w:ascii="Times New Roman" w:hAnsi="Times New Roman"/>
          <w:sz w:val="24"/>
          <w:szCs w:val="24"/>
        </w:rPr>
        <w:t xml:space="preserve">Otthonvédelmi program címen </w:t>
      </w:r>
      <w:r w:rsidR="002957F1" w:rsidRPr="00FE5832">
        <w:rPr>
          <w:rFonts w:ascii="Times New Roman" w:hAnsi="Times New Roman"/>
          <w:sz w:val="24"/>
          <w:szCs w:val="24"/>
        </w:rPr>
        <w:t>hevederzár pályázatra</w:t>
      </w:r>
      <w:r w:rsidR="00BA69E6">
        <w:rPr>
          <w:rFonts w:ascii="Times New Roman" w:hAnsi="Times New Roman"/>
          <w:sz w:val="24"/>
          <w:szCs w:val="24"/>
        </w:rPr>
        <w:t>.</w:t>
      </w:r>
    </w:p>
    <w:p w:rsidR="00F64740" w:rsidRDefault="00D6204D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</w:t>
      </w:r>
      <w:r w:rsidR="00BA69E6">
        <w:rPr>
          <w:rFonts w:ascii="Times New Roman" w:hAnsi="Times New Roman"/>
          <w:sz w:val="24"/>
          <w:szCs w:val="24"/>
        </w:rPr>
        <w:t xml:space="preserve">A jelen felhívás meghirdetésekor az Önkormányzat költségvetésében </w:t>
      </w:r>
      <w:r w:rsidR="00664835" w:rsidRPr="00343E1F">
        <w:rPr>
          <w:rFonts w:ascii="Times New Roman" w:hAnsi="Times New Roman"/>
          <w:sz w:val="24"/>
          <w:szCs w:val="24"/>
        </w:rPr>
        <w:t>1.000.000 Ft, azaz egymillió</w:t>
      </w:r>
      <w:r w:rsidR="00BA69E6" w:rsidRPr="00922B1F">
        <w:rPr>
          <w:rFonts w:ascii="Times New Roman" w:hAnsi="Times New Roman"/>
          <w:sz w:val="24"/>
          <w:szCs w:val="24"/>
        </w:rPr>
        <w:t xml:space="preserve"> forint</w:t>
      </w:r>
      <w:r w:rsidR="007E23F5">
        <w:rPr>
          <w:rFonts w:ascii="Times New Roman" w:hAnsi="Times New Roman"/>
          <w:sz w:val="24"/>
          <w:szCs w:val="24"/>
        </w:rPr>
        <w:t xml:space="preserve"> áll </w:t>
      </w:r>
      <w:proofErr w:type="gramStart"/>
      <w:r w:rsidR="007E23F5">
        <w:rPr>
          <w:rFonts w:ascii="Times New Roman" w:hAnsi="Times New Roman"/>
          <w:sz w:val="24"/>
          <w:szCs w:val="24"/>
        </w:rPr>
        <w:t xml:space="preserve">rendelkezésre </w:t>
      </w:r>
      <w:r w:rsidR="00BA69E6">
        <w:rPr>
          <w:rFonts w:ascii="Times New Roman" w:hAnsi="Times New Roman"/>
          <w:sz w:val="24"/>
          <w:szCs w:val="24"/>
        </w:rPr>
        <w:t xml:space="preserve"> </w:t>
      </w:r>
      <w:r w:rsidR="00EA2688">
        <w:rPr>
          <w:rFonts w:ascii="Times New Roman" w:hAnsi="Times New Roman"/>
          <w:sz w:val="24"/>
          <w:szCs w:val="24"/>
        </w:rPr>
        <w:t>a</w:t>
      </w:r>
      <w:proofErr w:type="gramEnd"/>
      <w:r w:rsidR="00EA2688">
        <w:rPr>
          <w:rFonts w:ascii="Times New Roman" w:hAnsi="Times New Roman"/>
          <w:sz w:val="24"/>
          <w:szCs w:val="24"/>
        </w:rPr>
        <w:t xml:space="preserve"> jelen pályázaton résztvevő nyertes pályázók részére a támogatási keret kimerüléséig</w:t>
      </w:r>
      <w:r w:rsidR="003A6CB5">
        <w:rPr>
          <w:rFonts w:ascii="Times New Roman" w:hAnsi="Times New Roman"/>
          <w:sz w:val="24"/>
          <w:szCs w:val="24"/>
        </w:rPr>
        <w:t>,</w:t>
      </w:r>
      <w:r w:rsidR="00EA2688">
        <w:rPr>
          <w:rFonts w:ascii="Times New Roman" w:hAnsi="Times New Roman"/>
          <w:sz w:val="24"/>
          <w:szCs w:val="24"/>
        </w:rPr>
        <w:t xml:space="preserve"> de legfeljebb augusztus 5. napjáig.</w:t>
      </w:r>
    </w:p>
    <w:p w:rsidR="00BB492C" w:rsidRDefault="00BB492C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41FC" w:rsidRPr="00343E1F" w:rsidRDefault="00D341FC" w:rsidP="00D341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3E1F">
        <w:rPr>
          <w:rFonts w:ascii="Times New Roman" w:hAnsi="Times New Roman"/>
          <w:b/>
          <w:bCs/>
          <w:sz w:val="24"/>
          <w:szCs w:val="24"/>
        </w:rPr>
        <w:t>A támogatás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571C1F">
        <w:rPr>
          <w:rFonts w:ascii="Times New Roman" w:hAnsi="Times New Roman"/>
          <w:b/>
          <w:bCs/>
          <w:sz w:val="24"/>
          <w:szCs w:val="24"/>
        </w:rPr>
        <w:t>vissza nem térítendő</w:t>
      </w:r>
      <w:r w:rsidRPr="00FE5832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mértéke</w:t>
      </w:r>
      <w:r w:rsidRPr="00FE5832">
        <w:rPr>
          <w:rFonts w:ascii="Times New Roman" w:hAnsi="Times New Roman"/>
          <w:bCs/>
          <w:sz w:val="24"/>
          <w:szCs w:val="24"/>
        </w:rPr>
        <w:t xml:space="preserve"> a pályázó által benyújtott és a Bizottság által elfogadott pályázati költségvetés (illetve a megvalósítás után benyújtott, eredetivel egyező számlamásolatok összegének) </w:t>
      </w:r>
      <w:r w:rsidRPr="00343E1F">
        <w:rPr>
          <w:rFonts w:ascii="Times New Roman" w:hAnsi="Times New Roman"/>
          <w:b/>
          <w:bCs/>
          <w:sz w:val="24"/>
          <w:szCs w:val="24"/>
        </w:rPr>
        <w:t>legfeljebb 50%</w:t>
      </w:r>
      <w:r w:rsidRPr="00FE5832">
        <w:rPr>
          <w:rFonts w:ascii="Times New Roman" w:hAnsi="Times New Roman"/>
          <w:bCs/>
          <w:sz w:val="24"/>
          <w:szCs w:val="24"/>
        </w:rPr>
        <w:t xml:space="preserve">-a lehet, azonban </w:t>
      </w:r>
      <w:r w:rsidRPr="00343E1F">
        <w:rPr>
          <w:rFonts w:ascii="Times New Roman" w:hAnsi="Times New Roman"/>
          <w:b/>
          <w:bCs/>
          <w:sz w:val="24"/>
          <w:szCs w:val="24"/>
        </w:rPr>
        <w:t>nem haladhatja meg a 20.000,</w:t>
      </w:r>
      <w:proofErr w:type="spellStart"/>
      <w:r w:rsidRPr="00343E1F">
        <w:rPr>
          <w:rFonts w:ascii="Times New Roman" w:hAnsi="Times New Roman"/>
          <w:b/>
          <w:bCs/>
          <w:sz w:val="24"/>
          <w:szCs w:val="24"/>
        </w:rPr>
        <w:t>-Ft-ot</w:t>
      </w:r>
      <w:proofErr w:type="spellEnd"/>
      <w:r w:rsidRPr="00343E1F">
        <w:rPr>
          <w:rFonts w:ascii="Times New Roman" w:hAnsi="Times New Roman"/>
          <w:b/>
          <w:bCs/>
          <w:sz w:val="24"/>
          <w:szCs w:val="24"/>
        </w:rPr>
        <w:t>.</w:t>
      </w:r>
    </w:p>
    <w:p w:rsidR="00BB492C" w:rsidRDefault="00BB492C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106B" w:rsidRPr="00E72062" w:rsidRDefault="0041106B" w:rsidP="00411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Pályázati felhívás és mellékletei beszerezhetőek</w:t>
      </w:r>
      <w:r>
        <w:rPr>
          <w:rFonts w:ascii="Times New Roman" w:hAnsi="Times New Roman"/>
          <w:sz w:val="24"/>
          <w:szCs w:val="24"/>
        </w:rPr>
        <w:t xml:space="preserve">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 vagy Budapest VII. Akácfa u. 42-48</w:t>
      </w:r>
      <w:r>
        <w:rPr>
          <w:rFonts w:ascii="Times New Roman" w:hAnsi="Times New Roman"/>
          <w:sz w:val="24"/>
          <w:szCs w:val="24"/>
        </w:rPr>
        <w:t xml:space="preserve">.) vagy letölthetőek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E72062">
        <w:rPr>
          <w:rFonts w:ascii="Times New Roman" w:hAnsi="Times New Roman"/>
          <w:sz w:val="24"/>
          <w:szCs w:val="24"/>
          <w:u w:val="single"/>
        </w:rPr>
        <w:t>www.erzsebetvaros.hu</w:t>
      </w:r>
      <w:r>
        <w:rPr>
          <w:rFonts w:ascii="Times New Roman" w:hAnsi="Times New Roman"/>
          <w:sz w:val="24"/>
          <w:szCs w:val="24"/>
          <w:u w:val="single"/>
        </w:rPr>
        <w:t>).</w:t>
      </w:r>
    </w:p>
    <w:p w:rsidR="0041106B" w:rsidRPr="00FE5832" w:rsidRDefault="0041106B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6CB5" w:rsidRPr="007B6378" w:rsidRDefault="003A6CB5" w:rsidP="003A6CB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7B6378">
        <w:rPr>
          <w:rFonts w:ascii="Times New Roman" w:hAnsi="Times New Roman"/>
          <w:b/>
          <w:sz w:val="24"/>
          <w:szCs w:val="24"/>
        </w:rPr>
        <w:t>A pályázat benyújtása előtt kérni kell</w:t>
      </w:r>
      <w:r w:rsidRPr="00296693">
        <w:rPr>
          <w:rFonts w:ascii="Times New Roman" w:hAnsi="Times New Roman"/>
          <w:b/>
          <w:sz w:val="24"/>
          <w:szCs w:val="24"/>
        </w:rPr>
        <w:t xml:space="preserve"> az Erzsébetvárosi Közbiztonsági Polgárőr Egyesület (tel: 06-30-621-2281, cím: 107</w:t>
      </w:r>
      <w:r>
        <w:rPr>
          <w:rFonts w:ascii="Times New Roman" w:hAnsi="Times New Roman"/>
          <w:b/>
          <w:sz w:val="24"/>
          <w:szCs w:val="24"/>
        </w:rPr>
        <w:t>1</w:t>
      </w:r>
      <w:r w:rsidRPr="00296693">
        <w:rPr>
          <w:rFonts w:ascii="Times New Roman" w:hAnsi="Times New Roman"/>
          <w:b/>
          <w:sz w:val="24"/>
          <w:szCs w:val="24"/>
        </w:rPr>
        <w:t xml:space="preserve"> Budapest</w:t>
      </w:r>
      <w:r w:rsidR="00982E5D">
        <w:rPr>
          <w:rFonts w:ascii="Times New Roman" w:hAnsi="Times New Roman"/>
          <w:b/>
          <w:sz w:val="24"/>
          <w:szCs w:val="24"/>
        </w:rPr>
        <w:t>,</w:t>
      </w:r>
      <w:r w:rsidRPr="002966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Peteredy</w:t>
      </w:r>
      <w:proofErr w:type="spellEnd"/>
      <w:r w:rsidRPr="00296693">
        <w:rPr>
          <w:rFonts w:ascii="Times New Roman" w:hAnsi="Times New Roman"/>
          <w:b/>
          <w:sz w:val="24"/>
          <w:szCs w:val="24"/>
        </w:rPr>
        <w:t xml:space="preserve"> utca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4</w:t>
      </w:r>
      <w:r w:rsidRPr="00296693">
        <w:rPr>
          <w:rFonts w:ascii="Times New Roman" w:hAnsi="Times New Roman"/>
          <w:b/>
          <w:sz w:val="24"/>
          <w:szCs w:val="24"/>
        </w:rPr>
        <w:t xml:space="preserve"> )</w:t>
      </w:r>
      <w:proofErr w:type="gramEnd"/>
      <w:r w:rsidRPr="00296693">
        <w:rPr>
          <w:rFonts w:ascii="Times New Roman" w:hAnsi="Times New Roman"/>
          <w:b/>
          <w:sz w:val="24"/>
          <w:szCs w:val="24"/>
        </w:rPr>
        <w:t xml:space="preserve"> </w:t>
      </w:r>
      <w:r w:rsidRPr="007B6378">
        <w:rPr>
          <w:rFonts w:ascii="Times New Roman" w:hAnsi="Times New Roman"/>
          <w:b/>
          <w:sz w:val="24"/>
          <w:szCs w:val="24"/>
        </w:rPr>
        <w:t xml:space="preserve">helyszíni felmérését és tájékoztatását. </w:t>
      </w:r>
    </w:p>
    <w:p w:rsidR="00DD03C9" w:rsidRDefault="00DD03C9" w:rsidP="00343E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1106B" w:rsidRPr="00343E1F" w:rsidRDefault="0041106B" w:rsidP="00343E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343E1F">
        <w:rPr>
          <w:rFonts w:ascii="Times New Roman" w:hAnsi="Times New Roman"/>
          <w:sz w:val="24"/>
          <w:szCs w:val="24"/>
        </w:rPr>
        <w:t>a VII. kerület közigazgatási területén lévő</w:t>
      </w:r>
    </w:p>
    <w:p w:rsidR="00DD03C9" w:rsidRPr="003A6CB5" w:rsidRDefault="00DD03C9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03C9" w:rsidRPr="00343E1F" w:rsidRDefault="0041106B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43E1F">
        <w:rPr>
          <w:rFonts w:ascii="Times New Roman" w:hAnsi="Times New Roman"/>
          <w:sz w:val="24"/>
          <w:szCs w:val="24"/>
        </w:rPr>
        <w:t>a</w:t>
      </w:r>
      <w:proofErr w:type="gramEnd"/>
      <w:r w:rsidRPr="00343E1F">
        <w:rPr>
          <w:rFonts w:ascii="Times New Roman" w:hAnsi="Times New Roman"/>
          <w:sz w:val="24"/>
          <w:szCs w:val="24"/>
        </w:rPr>
        <w:t>)</w:t>
      </w:r>
      <w:r w:rsidR="00302D8B" w:rsidRPr="00343E1F">
        <w:rPr>
          <w:rFonts w:ascii="Times New Roman" w:hAnsi="Times New Roman"/>
          <w:sz w:val="24"/>
          <w:szCs w:val="24"/>
        </w:rPr>
        <w:t xml:space="preserve"> lakások természetes személy bérlői, tulajdonosai</w:t>
      </w:r>
      <w:r w:rsidR="00DD03C9" w:rsidRPr="00343E1F">
        <w:rPr>
          <w:rFonts w:ascii="Times New Roman" w:hAnsi="Times New Roman"/>
          <w:sz w:val="24"/>
          <w:szCs w:val="24"/>
        </w:rPr>
        <w:t>,</w:t>
      </w:r>
    </w:p>
    <w:p w:rsidR="00DD03C9" w:rsidRPr="00343E1F" w:rsidRDefault="0041106B" w:rsidP="00DD03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43E1F">
        <w:rPr>
          <w:rFonts w:ascii="Times New Roman" w:hAnsi="Times New Roman"/>
          <w:noProof/>
          <w:sz w:val="24"/>
          <w:szCs w:val="24"/>
        </w:rPr>
        <w:t>b)</w:t>
      </w:r>
      <w:r w:rsidR="003A6CB5">
        <w:rPr>
          <w:rFonts w:ascii="Times New Roman" w:hAnsi="Times New Roman"/>
          <w:noProof/>
          <w:sz w:val="24"/>
          <w:szCs w:val="24"/>
        </w:rPr>
        <w:t xml:space="preserve"> </w:t>
      </w:r>
      <w:r w:rsidR="00D70A99" w:rsidRPr="00343E1F">
        <w:rPr>
          <w:rFonts w:ascii="Times New Roman" w:hAnsi="Times New Roman"/>
          <w:noProof/>
          <w:sz w:val="24"/>
          <w:szCs w:val="24"/>
        </w:rPr>
        <w:t xml:space="preserve">a </w:t>
      </w:r>
      <w:r w:rsidR="00302D8B" w:rsidRPr="00343E1F">
        <w:rPr>
          <w:rFonts w:ascii="Times New Roman" w:hAnsi="Times New Roman"/>
          <w:noProof/>
          <w:sz w:val="24"/>
          <w:szCs w:val="24"/>
        </w:rPr>
        <w:t>háziorvosi rendelők,</w:t>
      </w:r>
    </w:p>
    <w:p w:rsidR="00DD03C9" w:rsidRPr="003A6CB5" w:rsidRDefault="0041106B" w:rsidP="0010099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43E1F">
        <w:rPr>
          <w:rFonts w:ascii="Times New Roman" w:hAnsi="Times New Roman"/>
          <w:noProof/>
          <w:sz w:val="24"/>
          <w:szCs w:val="24"/>
        </w:rPr>
        <w:t>c)</w:t>
      </w:r>
      <w:r w:rsidR="00D70A99" w:rsidRPr="00343E1F">
        <w:rPr>
          <w:rFonts w:ascii="Times New Roman" w:hAnsi="Times New Roman"/>
          <w:noProof/>
          <w:sz w:val="24"/>
          <w:szCs w:val="24"/>
        </w:rPr>
        <w:t xml:space="preserve"> </w:t>
      </w:r>
      <w:r w:rsidR="00302D8B" w:rsidRPr="00343E1F">
        <w:rPr>
          <w:rFonts w:ascii="Times New Roman" w:hAnsi="Times New Roman"/>
          <w:noProof/>
          <w:sz w:val="24"/>
          <w:szCs w:val="24"/>
        </w:rPr>
        <w:t>a VII. kerület</w:t>
      </w:r>
      <w:r w:rsidRPr="00343E1F">
        <w:rPr>
          <w:rFonts w:ascii="Times New Roman" w:hAnsi="Times New Roman"/>
          <w:noProof/>
          <w:sz w:val="24"/>
          <w:szCs w:val="24"/>
        </w:rPr>
        <w:t>i önkormányzat által fenntartott intézmények</w:t>
      </w:r>
      <w:r w:rsidR="003A6CB5">
        <w:rPr>
          <w:rFonts w:ascii="Times New Roman" w:hAnsi="Times New Roman"/>
          <w:noProof/>
          <w:sz w:val="24"/>
          <w:szCs w:val="24"/>
        </w:rPr>
        <w:t>.</w:t>
      </w:r>
      <w:r w:rsidR="00DD03C9" w:rsidRPr="003A6CB5">
        <w:rPr>
          <w:rFonts w:ascii="Times New Roman" w:hAnsi="Times New Roman"/>
          <w:noProof/>
          <w:sz w:val="24"/>
          <w:szCs w:val="24"/>
        </w:rPr>
        <w:t xml:space="preserve"> </w:t>
      </w:r>
    </w:p>
    <w:p w:rsidR="00100995" w:rsidRPr="00FE5832" w:rsidRDefault="00100995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0995" w:rsidRPr="005E4191" w:rsidRDefault="00100995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E936D6" w:rsidRDefault="00E936D6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 w:rsidR="00112276">
        <w:rPr>
          <w:rFonts w:ascii="Times New Roman" w:hAnsi="Times New Roman"/>
          <w:bCs/>
          <w:sz w:val="24"/>
          <w:szCs w:val="24"/>
        </w:rPr>
        <w:t>az</w:t>
      </w:r>
      <w:r w:rsidRPr="00FE5832">
        <w:rPr>
          <w:rFonts w:ascii="Times New Roman" w:hAnsi="Times New Roman"/>
          <w:bCs/>
          <w:sz w:val="24"/>
          <w:szCs w:val="24"/>
        </w:rPr>
        <w:t xml:space="preserve"> elnyert </w:t>
      </w:r>
      <w:r w:rsidRPr="00571C1F">
        <w:rPr>
          <w:rFonts w:ascii="Times New Roman" w:hAnsi="Times New Roman"/>
          <w:b/>
          <w:bCs/>
          <w:sz w:val="24"/>
          <w:szCs w:val="24"/>
        </w:rPr>
        <w:t>pénzbeli</w:t>
      </w:r>
      <w:r w:rsidRPr="00FE5832">
        <w:rPr>
          <w:rFonts w:ascii="Times New Roman" w:hAnsi="Times New Roman"/>
          <w:bCs/>
          <w:sz w:val="24"/>
          <w:szCs w:val="24"/>
        </w:rPr>
        <w:t xml:space="preserve"> támogatást a </w:t>
      </w:r>
      <w:r w:rsidR="00D6204D" w:rsidRPr="00FE5832">
        <w:rPr>
          <w:rFonts w:ascii="Times New Roman" w:hAnsi="Times New Roman"/>
          <w:bCs/>
          <w:sz w:val="24"/>
          <w:szCs w:val="24"/>
        </w:rPr>
        <w:t xml:space="preserve">vele </w:t>
      </w:r>
      <w:r w:rsidRPr="00FE5832">
        <w:rPr>
          <w:rFonts w:ascii="Times New Roman" w:hAnsi="Times New Roman"/>
          <w:bCs/>
          <w:sz w:val="24"/>
          <w:szCs w:val="24"/>
        </w:rPr>
        <w:t xml:space="preserve">kötött </w:t>
      </w:r>
      <w:r w:rsidR="00112276">
        <w:rPr>
          <w:rFonts w:ascii="Times New Roman" w:hAnsi="Times New Roman"/>
          <w:bCs/>
          <w:sz w:val="24"/>
          <w:szCs w:val="24"/>
        </w:rPr>
        <w:t xml:space="preserve">támogatási </w:t>
      </w:r>
      <w:r w:rsidRPr="00FE5832">
        <w:rPr>
          <w:rFonts w:ascii="Times New Roman" w:hAnsi="Times New Roman"/>
          <w:bCs/>
          <w:sz w:val="24"/>
          <w:szCs w:val="24"/>
        </w:rPr>
        <w:t>szerződésben, valamint jelen pályázati</w:t>
      </w:r>
      <w:r w:rsidR="00112276">
        <w:rPr>
          <w:rFonts w:ascii="Times New Roman" w:hAnsi="Times New Roman"/>
          <w:bCs/>
          <w:sz w:val="24"/>
          <w:szCs w:val="24"/>
        </w:rPr>
        <w:t xml:space="preserve"> felhívásban</w:t>
      </w:r>
      <w:r w:rsidRPr="00FE5832">
        <w:rPr>
          <w:rFonts w:ascii="Times New Roman" w:hAnsi="Times New Roman"/>
          <w:bCs/>
          <w:sz w:val="24"/>
          <w:szCs w:val="24"/>
        </w:rPr>
        <w:t xml:space="preserve"> és a mellékletét képező szabályzatban meghatározott feltételek szerint használhatja fel. </w:t>
      </w:r>
    </w:p>
    <w:p w:rsidR="003A6CB5" w:rsidRPr="00FE5832" w:rsidRDefault="003A6CB5" w:rsidP="00DD0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03C9" w:rsidRDefault="00100995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A támogatás utólag, a </w:t>
      </w:r>
      <w:r w:rsidR="001D1F93">
        <w:rPr>
          <w:rFonts w:ascii="Times New Roman" w:hAnsi="Times New Roman"/>
          <w:sz w:val="24"/>
          <w:szCs w:val="24"/>
        </w:rPr>
        <w:t xml:space="preserve">pályázó által bemutatott eredetivel egyező, a </w:t>
      </w:r>
      <w:r w:rsidR="000F5373" w:rsidRPr="00FE5832">
        <w:rPr>
          <w:rFonts w:ascii="Times New Roman" w:hAnsi="Times New Roman"/>
          <w:sz w:val="24"/>
          <w:szCs w:val="24"/>
        </w:rPr>
        <w:t xml:space="preserve">Budapest Főváros VII. kerület Erzsébetvárosi </w:t>
      </w:r>
      <w:r w:rsidRPr="00FE5832">
        <w:rPr>
          <w:rFonts w:ascii="Times New Roman" w:hAnsi="Times New Roman"/>
          <w:sz w:val="24"/>
          <w:szCs w:val="24"/>
        </w:rPr>
        <w:t xml:space="preserve">Polgármesteri Hivatal </w:t>
      </w:r>
      <w:r w:rsidR="00162660" w:rsidRPr="00FE5832">
        <w:rPr>
          <w:rFonts w:ascii="Times New Roman" w:hAnsi="Times New Roman"/>
          <w:sz w:val="24"/>
          <w:szCs w:val="24"/>
        </w:rPr>
        <w:t xml:space="preserve">(a továbbiakban: Hivatal) </w:t>
      </w:r>
      <w:r w:rsidRPr="00FE5832">
        <w:rPr>
          <w:rFonts w:ascii="Times New Roman" w:hAnsi="Times New Roman"/>
          <w:sz w:val="24"/>
          <w:szCs w:val="24"/>
        </w:rPr>
        <w:t xml:space="preserve">szakmailag illetékes irodája (továbbiakban: Iroda) által elfogadott </w:t>
      </w:r>
      <w:r w:rsidR="001D1F93">
        <w:rPr>
          <w:rFonts w:ascii="Times New Roman" w:hAnsi="Times New Roman"/>
          <w:sz w:val="24"/>
          <w:szCs w:val="24"/>
        </w:rPr>
        <w:t xml:space="preserve">számlamásolatok és összegek </w:t>
      </w:r>
      <w:r w:rsidRPr="00317620">
        <w:rPr>
          <w:rFonts w:ascii="Times New Roman" w:hAnsi="Times New Roman"/>
          <w:sz w:val="24"/>
          <w:szCs w:val="24"/>
        </w:rPr>
        <w:t xml:space="preserve">alapján kerül </w:t>
      </w:r>
      <w:r w:rsidR="00726FAF" w:rsidRPr="00317620">
        <w:rPr>
          <w:rFonts w:ascii="Times New Roman" w:hAnsi="Times New Roman"/>
          <w:sz w:val="24"/>
          <w:szCs w:val="24"/>
        </w:rPr>
        <w:t>folyósításra</w:t>
      </w:r>
      <w:r w:rsidR="002179F3" w:rsidRPr="00571C1F">
        <w:rPr>
          <w:rFonts w:ascii="Times New Roman" w:hAnsi="Times New Roman"/>
          <w:sz w:val="24"/>
          <w:szCs w:val="24"/>
        </w:rPr>
        <w:t>.</w:t>
      </w:r>
      <w:r w:rsidRPr="00FE5832">
        <w:rPr>
          <w:rFonts w:ascii="Times New Roman" w:hAnsi="Times New Roman"/>
          <w:sz w:val="24"/>
          <w:szCs w:val="24"/>
        </w:rPr>
        <w:t xml:space="preserve"> A </w:t>
      </w:r>
      <w:r w:rsidR="00054FA6">
        <w:rPr>
          <w:rFonts w:ascii="Times New Roman" w:hAnsi="Times New Roman"/>
          <w:sz w:val="24"/>
          <w:szCs w:val="24"/>
        </w:rPr>
        <w:t>Hivatal</w:t>
      </w:r>
      <w:r w:rsidRPr="00FE5832">
        <w:rPr>
          <w:rFonts w:ascii="Times New Roman" w:hAnsi="Times New Roman"/>
          <w:sz w:val="24"/>
          <w:szCs w:val="24"/>
        </w:rPr>
        <w:t xml:space="preserve"> a </w:t>
      </w:r>
      <w:r w:rsidR="00112276">
        <w:rPr>
          <w:rFonts w:ascii="Times New Roman" w:hAnsi="Times New Roman"/>
          <w:sz w:val="24"/>
          <w:szCs w:val="24"/>
        </w:rPr>
        <w:t>támogatás folyósítását</w:t>
      </w:r>
      <w:r w:rsidRPr="00FE5832">
        <w:rPr>
          <w:rFonts w:ascii="Times New Roman" w:hAnsi="Times New Roman"/>
          <w:sz w:val="24"/>
          <w:szCs w:val="24"/>
        </w:rPr>
        <w:t xml:space="preserve"> megelőzően a berendezés megvalósítását (működőképességét) a helyszínen ellenőrizheti. </w:t>
      </w:r>
      <w:r w:rsidR="00C93ED4"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3A6CB5" w:rsidRPr="00FE5832" w:rsidRDefault="003A6CB5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36D6" w:rsidRPr="00FE5832" w:rsidRDefault="00E936D6" w:rsidP="00E9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pályázati </w:t>
      </w:r>
      <w:r w:rsidR="00112276">
        <w:rPr>
          <w:rFonts w:ascii="Times New Roman" w:hAnsi="Times New Roman"/>
          <w:bCs/>
          <w:sz w:val="24"/>
          <w:szCs w:val="24"/>
        </w:rPr>
        <w:t>felhívásban</w:t>
      </w:r>
      <w:r w:rsidRPr="00FE5832">
        <w:rPr>
          <w:rFonts w:ascii="Times New Roman" w:hAnsi="Times New Roman"/>
          <w:bCs/>
          <w:sz w:val="24"/>
          <w:szCs w:val="24"/>
        </w:rPr>
        <w:t xml:space="preserve"> és a szabályzatban nem szabályozott kérdésekben a helyi lakóközösségek és az önkormányzati intézmények részére biztonsági berendezések létesítéséhez nyújtott támogatásról szóló 29/2013.(V.31.) önkormányzati rendeletben foglaltak irányadók. A rendelet az Önkormányzat honlapján (</w:t>
      </w:r>
      <w:hyperlink r:id="rId8" w:history="1">
        <w:r w:rsidRPr="00FE5832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 w:rsidRPr="00FE5832">
        <w:rPr>
          <w:rFonts w:ascii="Times New Roman" w:hAnsi="Times New Roman"/>
          <w:bCs/>
          <w:sz w:val="24"/>
          <w:szCs w:val="24"/>
        </w:rPr>
        <w:t>) megtekinthető és letölthető.</w:t>
      </w:r>
    </w:p>
    <w:p w:rsidR="00B476BB" w:rsidRPr="00571C1F" w:rsidRDefault="00B476BB" w:rsidP="00E9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B476BB" w:rsidRPr="00FE5832" w:rsidRDefault="00B476BB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4277A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5832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3A6CB5" w:rsidRPr="00FE5832" w:rsidRDefault="003A6CB5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4277A" w:rsidRPr="008606E1" w:rsidRDefault="008606E1" w:rsidP="00571C1F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4277A" w:rsidRPr="00597ECF">
        <w:rPr>
          <w:rFonts w:ascii="Times New Roman" w:hAnsi="Times New Roman"/>
          <w:sz w:val="24"/>
          <w:szCs w:val="24"/>
        </w:rPr>
        <w:t xml:space="preserve"> pályázat </w:t>
      </w:r>
      <w:r w:rsidR="00A4277A" w:rsidRPr="00597ECF">
        <w:rPr>
          <w:rFonts w:ascii="Times New Roman" w:hAnsi="Times New Roman"/>
          <w:b/>
          <w:sz w:val="24"/>
          <w:szCs w:val="24"/>
        </w:rPr>
        <w:t>benyújtási határideje</w:t>
      </w:r>
      <w:r w:rsidR="00A4277A" w:rsidRPr="00B651CE">
        <w:rPr>
          <w:rFonts w:ascii="Times New Roman" w:hAnsi="Times New Roman"/>
          <w:b/>
          <w:sz w:val="24"/>
          <w:szCs w:val="24"/>
        </w:rPr>
        <w:t>:</w:t>
      </w:r>
      <w:r w:rsidR="00A4277A" w:rsidRPr="00B651CE">
        <w:rPr>
          <w:rFonts w:ascii="Times New Roman" w:hAnsi="Times New Roman"/>
          <w:sz w:val="24"/>
          <w:szCs w:val="24"/>
        </w:rPr>
        <w:t xml:space="preserve"> </w:t>
      </w:r>
      <w:r w:rsidR="005400B8" w:rsidRPr="00343E1F">
        <w:rPr>
          <w:rFonts w:ascii="Times New Roman" w:hAnsi="Times New Roman"/>
          <w:b/>
          <w:sz w:val="24"/>
          <w:szCs w:val="24"/>
        </w:rPr>
        <w:t>201</w:t>
      </w:r>
      <w:r w:rsidR="00BB492C" w:rsidRPr="00343E1F">
        <w:rPr>
          <w:rFonts w:ascii="Times New Roman" w:hAnsi="Times New Roman"/>
          <w:b/>
          <w:sz w:val="24"/>
          <w:szCs w:val="24"/>
        </w:rPr>
        <w:t>9</w:t>
      </w:r>
      <w:r w:rsidR="005400B8" w:rsidRPr="00343E1F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BB492C" w:rsidRPr="00343E1F">
        <w:rPr>
          <w:rFonts w:ascii="Times New Roman" w:hAnsi="Times New Roman"/>
          <w:b/>
          <w:sz w:val="24"/>
          <w:szCs w:val="24"/>
        </w:rPr>
        <w:t xml:space="preserve">augusztus </w:t>
      </w:r>
      <w:r w:rsidR="00325770" w:rsidRPr="00343E1F">
        <w:rPr>
          <w:rFonts w:ascii="Times New Roman" w:hAnsi="Times New Roman"/>
          <w:b/>
          <w:sz w:val="24"/>
          <w:szCs w:val="24"/>
        </w:rPr>
        <w:t xml:space="preserve"> </w:t>
      </w:r>
      <w:r w:rsidR="00BB492C" w:rsidRPr="00343E1F">
        <w:rPr>
          <w:rFonts w:ascii="Times New Roman" w:hAnsi="Times New Roman"/>
          <w:b/>
          <w:sz w:val="24"/>
          <w:szCs w:val="24"/>
        </w:rPr>
        <w:t>5</w:t>
      </w:r>
      <w:proofErr w:type="gramEnd"/>
      <w:r w:rsidR="00740A27" w:rsidRPr="00343E1F">
        <w:rPr>
          <w:rFonts w:ascii="Times New Roman" w:hAnsi="Times New Roman"/>
          <w:b/>
          <w:sz w:val="24"/>
          <w:szCs w:val="24"/>
        </w:rPr>
        <w:t>.</w:t>
      </w:r>
      <w:r w:rsidR="00804364" w:rsidRPr="00343E1F">
        <w:rPr>
          <w:rFonts w:ascii="Times New Roman" w:hAnsi="Times New Roman"/>
          <w:b/>
          <w:sz w:val="24"/>
          <w:szCs w:val="24"/>
        </w:rPr>
        <w:t>,</w:t>
      </w:r>
      <w:r w:rsidR="00D6204D" w:rsidRPr="00B651CE">
        <w:rPr>
          <w:rFonts w:ascii="Times New Roman" w:hAnsi="Times New Roman"/>
          <w:b/>
          <w:sz w:val="24"/>
          <w:szCs w:val="24"/>
        </w:rPr>
        <w:t xml:space="preserve"> </w:t>
      </w:r>
      <w:r w:rsidR="00D6204D" w:rsidRPr="00B651CE">
        <w:rPr>
          <w:rFonts w:ascii="Times New Roman" w:hAnsi="Times New Roman"/>
          <w:bCs/>
          <w:sz w:val="24"/>
          <w:szCs w:val="24"/>
        </w:rPr>
        <w:t>a</w:t>
      </w:r>
      <w:r w:rsidR="00D6204D" w:rsidRPr="00A95F75">
        <w:rPr>
          <w:rFonts w:ascii="Times New Roman" w:hAnsi="Times New Roman"/>
          <w:bCs/>
          <w:sz w:val="24"/>
          <w:szCs w:val="24"/>
        </w:rPr>
        <w:t xml:space="preserve"> </w:t>
      </w:r>
      <w:r w:rsidR="00D6204D" w:rsidRPr="00597ECF">
        <w:rPr>
          <w:rFonts w:ascii="Times New Roman" w:hAnsi="Times New Roman"/>
          <w:bCs/>
          <w:sz w:val="24"/>
          <w:szCs w:val="24"/>
        </w:rPr>
        <w:t xml:space="preserve">határidőn túl benyújtott pályázat </w:t>
      </w:r>
      <w:r w:rsidR="00945FED">
        <w:rPr>
          <w:rFonts w:ascii="Times New Roman" w:hAnsi="Times New Roman"/>
          <w:bCs/>
          <w:sz w:val="24"/>
          <w:szCs w:val="24"/>
        </w:rPr>
        <w:t>érvénytelen</w:t>
      </w:r>
    </w:p>
    <w:p w:rsidR="008606E1" w:rsidRPr="000C69FB" w:rsidRDefault="008606E1" w:rsidP="008606E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69FB">
        <w:rPr>
          <w:rFonts w:ascii="Times New Roman" w:hAnsi="Times New Roman"/>
          <w:sz w:val="24"/>
          <w:szCs w:val="24"/>
        </w:rPr>
        <w:t>A pályázat benyújtása a pályázat</w:t>
      </w:r>
      <w:r w:rsidR="00D70A99">
        <w:rPr>
          <w:rFonts w:ascii="Times New Roman" w:hAnsi="Times New Roman"/>
          <w:sz w:val="24"/>
          <w:szCs w:val="24"/>
        </w:rPr>
        <w:t xml:space="preserve"> </w:t>
      </w:r>
      <w:r w:rsidRPr="000C69FB">
        <w:rPr>
          <w:rFonts w:ascii="Times New Roman" w:hAnsi="Times New Roman"/>
          <w:sz w:val="24"/>
          <w:szCs w:val="24"/>
        </w:rPr>
        <w:t>meghirdetését követően folyamatos, azonnal beadható.</w:t>
      </w:r>
    </w:p>
    <w:p w:rsidR="00A4277A" w:rsidRPr="00B651CE" w:rsidRDefault="00945FED" w:rsidP="00571C1F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Pr="009C3AFC">
        <w:rPr>
          <w:rFonts w:ascii="Times New Roman" w:hAnsi="Times New Roman"/>
          <w:b/>
          <w:sz w:val="24"/>
          <w:szCs w:val="24"/>
        </w:rPr>
        <w:t xml:space="preserve"> pályázat benyújtásának módja</w:t>
      </w:r>
      <w:r>
        <w:rPr>
          <w:rFonts w:ascii="Times New Roman" w:hAnsi="Times New Roman"/>
          <w:sz w:val="24"/>
          <w:szCs w:val="24"/>
        </w:rPr>
        <w:t xml:space="preserve">: papír alapon egy példányban kell benyújtani </w:t>
      </w:r>
      <w:r w:rsidRPr="00FB54B2">
        <w:rPr>
          <w:rFonts w:ascii="Times New Roman" w:hAnsi="Times New Roman"/>
          <w:sz w:val="24"/>
          <w:szCs w:val="24"/>
        </w:rPr>
        <w:t xml:space="preserve">zárt borítékban </w:t>
      </w:r>
      <w:r w:rsidRPr="009C3AFC">
        <w:rPr>
          <w:rFonts w:ascii="Times New Roman" w:hAnsi="Times New Roman"/>
          <w:b/>
          <w:sz w:val="24"/>
          <w:szCs w:val="24"/>
        </w:rPr>
        <w:t>személyesen</w:t>
      </w:r>
      <w:r w:rsidRPr="00FB54B2">
        <w:rPr>
          <w:rFonts w:ascii="Times New Roman" w:hAnsi="Times New Roman"/>
          <w:sz w:val="24"/>
          <w:szCs w:val="24"/>
        </w:rPr>
        <w:t xml:space="preserve"> a Polgármesteri Hivatal </w:t>
      </w:r>
      <w:r>
        <w:rPr>
          <w:rFonts w:ascii="Times New Roman" w:hAnsi="Times New Roman"/>
          <w:sz w:val="24"/>
          <w:szCs w:val="24"/>
        </w:rPr>
        <w:t>Ügyfélszolgálatain</w:t>
      </w:r>
      <w:r w:rsidRPr="00FB54B2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 vagy Budapest VII. Akácfa u. 42-48.) hivatali időben </w:t>
      </w:r>
      <w:r w:rsidRPr="009C3AFC">
        <w:rPr>
          <w:rFonts w:ascii="Times New Roman" w:hAnsi="Times New Roman"/>
          <w:b/>
          <w:sz w:val="24"/>
          <w:szCs w:val="24"/>
        </w:rPr>
        <w:t>vagy postai úton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Pr="00FB54B2">
        <w:rPr>
          <w:rFonts w:ascii="Times New Roman" w:hAnsi="Times New Roman"/>
          <w:sz w:val="24"/>
          <w:szCs w:val="24"/>
        </w:rPr>
        <w:t xml:space="preserve">. </w:t>
      </w:r>
      <w:r w:rsidR="00704417" w:rsidRPr="00FE5832">
        <w:rPr>
          <w:rFonts w:ascii="Times New Roman" w:hAnsi="Times New Roman"/>
          <w:sz w:val="24"/>
          <w:szCs w:val="24"/>
        </w:rPr>
        <w:t xml:space="preserve">A borítékra </w:t>
      </w:r>
      <w:r>
        <w:rPr>
          <w:rFonts w:ascii="Times New Roman" w:hAnsi="Times New Roman"/>
          <w:sz w:val="24"/>
          <w:szCs w:val="24"/>
        </w:rPr>
        <w:t>kérjük ráírni</w:t>
      </w:r>
      <w:r w:rsidR="00704417" w:rsidRPr="00FE5832">
        <w:rPr>
          <w:rFonts w:ascii="Times New Roman" w:hAnsi="Times New Roman"/>
          <w:sz w:val="24"/>
          <w:szCs w:val="24"/>
        </w:rPr>
        <w:t xml:space="preserve">: </w:t>
      </w:r>
      <w:r w:rsidR="00704417" w:rsidRPr="00571C1F">
        <w:rPr>
          <w:rFonts w:ascii="Times New Roman" w:hAnsi="Times New Roman"/>
          <w:b/>
          <w:sz w:val="24"/>
          <w:szCs w:val="24"/>
        </w:rPr>
        <w:t xml:space="preserve">„Otthonvédelmi program hevederzár pályázat </w:t>
      </w:r>
      <w:r w:rsidR="00704417" w:rsidRPr="00343E1F">
        <w:rPr>
          <w:rFonts w:ascii="Times New Roman" w:hAnsi="Times New Roman"/>
          <w:b/>
          <w:sz w:val="24"/>
          <w:szCs w:val="24"/>
        </w:rPr>
        <w:t>201</w:t>
      </w:r>
      <w:r w:rsidR="00E54CE4" w:rsidRPr="00343E1F">
        <w:rPr>
          <w:rFonts w:ascii="Times New Roman" w:hAnsi="Times New Roman"/>
          <w:b/>
          <w:sz w:val="24"/>
          <w:szCs w:val="24"/>
        </w:rPr>
        <w:t>9.</w:t>
      </w:r>
      <w:r w:rsidR="00B651CE">
        <w:rPr>
          <w:rFonts w:ascii="Times New Roman" w:hAnsi="Times New Roman"/>
          <w:b/>
          <w:sz w:val="24"/>
          <w:szCs w:val="24"/>
        </w:rPr>
        <w:t xml:space="preserve"> </w:t>
      </w:r>
      <w:r w:rsidR="00704417" w:rsidRPr="00343E1F">
        <w:rPr>
          <w:rFonts w:ascii="Times New Roman" w:hAnsi="Times New Roman"/>
          <w:b/>
          <w:sz w:val="24"/>
          <w:szCs w:val="24"/>
        </w:rPr>
        <w:t>év”</w:t>
      </w:r>
    </w:p>
    <w:p w:rsidR="00A4277A" w:rsidRPr="00FE5832" w:rsidRDefault="00A67D6F" w:rsidP="00571C1F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A4277A" w:rsidRPr="00FE5832">
        <w:rPr>
          <w:rFonts w:ascii="Times New Roman" w:hAnsi="Times New Roman"/>
          <w:sz w:val="24"/>
          <w:szCs w:val="24"/>
        </w:rPr>
        <w:t xml:space="preserve">ostai feladás esetén, a borítékon szereplő postai bélyegzőn lévő időpont </w:t>
      </w:r>
      <w:r w:rsidR="002347A3" w:rsidRPr="00FE5832">
        <w:rPr>
          <w:rFonts w:ascii="Times New Roman" w:hAnsi="Times New Roman"/>
          <w:sz w:val="24"/>
          <w:szCs w:val="24"/>
        </w:rPr>
        <w:t>tekintendő a benyújtás időpontjának</w:t>
      </w:r>
      <w:r>
        <w:rPr>
          <w:rFonts w:ascii="Times New Roman" w:hAnsi="Times New Roman"/>
          <w:sz w:val="24"/>
          <w:szCs w:val="24"/>
        </w:rPr>
        <w:t>.</w:t>
      </w:r>
    </w:p>
    <w:p w:rsidR="00A4277A" w:rsidRDefault="00A67D6F" w:rsidP="00BF1DF0">
      <w:pPr>
        <w:pStyle w:val="Nincstrkz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4277A" w:rsidRPr="00FE5832">
        <w:rPr>
          <w:rFonts w:ascii="Times New Roman" w:hAnsi="Times New Roman"/>
          <w:sz w:val="24"/>
          <w:szCs w:val="24"/>
        </w:rPr>
        <w:t xml:space="preserve"> döntés-előkészítési munkákat a</w:t>
      </w:r>
      <w:r w:rsidR="002347A3" w:rsidRPr="00FE5832">
        <w:rPr>
          <w:rFonts w:ascii="Times New Roman" w:hAnsi="Times New Roman"/>
          <w:sz w:val="24"/>
          <w:szCs w:val="24"/>
        </w:rPr>
        <w:t xml:space="preserve"> Hivatal végzi</w:t>
      </w:r>
      <w:r>
        <w:rPr>
          <w:rFonts w:ascii="Times New Roman" w:hAnsi="Times New Roman"/>
          <w:sz w:val="24"/>
          <w:szCs w:val="24"/>
        </w:rPr>
        <w:t>.</w:t>
      </w:r>
    </w:p>
    <w:p w:rsidR="009A2636" w:rsidRPr="0037071B" w:rsidRDefault="009A2636" w:rsidP="009A2636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37071B">
        <w:rPr>
          <w:rFonts w:ascii="Times New Roman" w:hAnsi="Times New Roman"/>
          <w:sz w:val="24"/>
          <w:szCs w:val="24"/>
        </w:rPr>
        <w:t xml:space="preserve">pályázatokat </w:t>
      </w:r>
      <w:r w:rsidR="008E50F6">
        <w:rPr>
          <w:rFonts w:ascii="Times New Roman" w:hAnsi="Times New Roman"/>
          <w:sz w:val="24"/>
          <w:szCs w:val="24"/>
        </w:rPr>
        <w:t xml:space="preserve">a </w:t>
      </w:r>
      <w:r w:rsidRPr="0037071B">
        <w:rPr>
          <w:rFonts w:ascii="Times New Roman" w:hAnsi="Times New Roman"/>
          <w:sz w:val="24"/>
          <w:szCs w:val="24"/>
        </w:rPr>
        <w:t>Városüzemeltetési Bizottság bírálja el</w:t>
      </w:r>
      <w:r>
        <w:rPr>
          <w:rFonts w:ascii="Times New Roman" w:hAnsi="Times New Roman"/>
          <w:sz w:val="24"/>
          <w:szCs w:val="24"/>
        </w:rPr>
        <w:t>.</w:t>
      </w:r>
    </w:p>
    <w:p w:rsidR="00945FED" w:rsidRPr="00E47576" w:rsidRDefault="00945FED" w:rsidP="00945FE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9D770F"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pályázatok elbírálásá</w:t>
      </w:r>
      <w:r>
        <w:rPr>
          <w:rFonts w:ascii="Times New Roman" w:hAnsi="Times New Roman"/>
          <w:sz w:val="24"/>
          <w:szCs w:val="24"/>
        </w:rPr>
        <w:t>nak tervezett</w:t>
      </w:r>
      <w:r w:rsidRPr="009D770F">
        <w:rPr>
          <w:rFonts w:ascii="Times New Roman" w:hAnsi="Times New Roman"/>
          <w:sz w:val="24"/>
          <w:szCs w:val="24"/>
        </w:rPr>
        <w:t xml:space="preserve"> határideje</w:t>
      </w:r>
      <w:r w:rsidRPr="009D770F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9C3AFC">
        <w:rPr>
          <w:rFonts w:ascii="Times New Roman" w:hAnsi="Times New Roman"/>
          <w:b/>
          <w:sz w:val="24"/>
          <w:szCs w:val="24"/>
        </w:rPr>
        <w:t xml:space="preserve">2019. </w:t>
      </w:r>
      <w:r w:rsidR="009A2636">
        <w:rPr>
          <w:rFonts w:ascii="Times New Roman" w:hAnsi="Times New Roman"/>
          <w:b/>
          <w:sz w:val="24"/>
          <w:szCs w:val="24"/>
        </w:rPr>
        <w:t>november 30.</w:t>
      </w:r>
    </w:p>
    <w:p w:rsidR="00945FED" w:rsidRPr="002534D3" w:rsidRDefault="00945FED" w:rsidP="00945FE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9D770F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A pályázatok borítékbontását a </w:t>
      </w:r>
      <w:r w:rsidRPr="009D770F">
        <w:rPr>
          <w:rFonts w:ascii="Times New Roman" w:hAnsi="Times New Roman"/>
          <w:sz w:val="24"/>
          <w:szCs w:val="24"/>
        </w:rPr>
        <w:t>Hivatal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Pr="00844E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 a pályázó a pályázatot hiányosan, hibásan nyújtotta be és a hibák, hiányosságok olyan jellegűek, melyek hiánypótlás során pótolhatók, hiánypótlási felhívás kerül kiküldésre a pályázó részére. Egy alkalommal van lehetőség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 xml:space="preserve">ra az eljárás során. </w:t>
      </w:r>
      <w:r w:rsidRPr="009D77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hiánypótlási felhívás hivatali kapun</w:t>
      </w:r>
      <w:r w:rsidR="00B651CE">
        <w:rPr>
          <w:rFonts w:ascii="Times New Roman" w:hAnsi="Times New Roman"/>
          <w:sz w:val="24"/>
          <w:szCs w:val="24"/>
        </w:rPr>
        <w:t xml:space="preserve"> keresztül </w:t>
      </w:r>
      <w:r>
        <w:rPr>
          <w:rFonts w:ascii="Times New Roman" w:hAnsi="Times New Roman"/>
          <w:sz w:val="24"/>
          <w:szCs w:val="24"/>
        </w:rPr>
        <w:t xml:space="preserve">vagy postai úton tértivevényes küldeményként kerül kiküldésre. A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a hiánypótlási felhívás kézhezvételétől számított </w:t>
      </w:r>
      <w:r w:rsidRPr="009C3AFC">
        <w:rPr>
          <w:rFonts w:ascii="Times New Roman" w:hAnsi="Times New Roman"/>
          <w:b/>
          <w:sz w:val="24"/>
          <w:szCs w:val="24"/>
        </w:rPr>
        <w:t xml:space="preserve">5 munkanapon belül </w:t>
      </w:r>
      <w:r>
        <w:rPr>
          <w:rFonts w:ascii="Times New Roman" w:hAnsi="Times New Roman"/>
          <w:b/>
          <w:sz w:val="24"/>
          <w:szCs w:val="24"/>
        </w:rPr>
        <w:t xml:space="preserve">kell teljesíteni </w:t>
      </w:r>
      <w:r>
        <w:rPr>
          <w:rFonts w:ascii="Times New Roman" w:hAnsi="Times New Roman"/>
          <w:sz w:val="24"/>
          <w:szCs w:val="24"/>
        </w:rPr>
        <w:t xml:space="preserve">papír alapon egy példányban zárt borítékban a Polgármesteri Hivatal Ügyfélszolgálatain </w:t>
      </w:r>
      <w:r w:rsidRPr="009C3AFC">
        <w:rPr>
          <w:rFonts w:ascii="Times New Roman" w:hAnsi="Times New Roman"/>
          <w:b/>
          <w:sz w:val="24"/>
          <w:szCs w:val="24"/>
        </w:rPr>
        <w:t xml:space="preserve">személyes leadással, vagy postai úton </w:t>
      </w:r>
      <w:r>
        <w:rPr>
          <w:rFonts w:ascii="Times New Roman" w:hAnsi="Times New Roman"/>
          <w:sz w:val="24"/>
          <w:szCs w:val="24"/>
        </w:rPr>
        <w:t xml:space="preserve">postai ajánlott küldeményként történő feladással. 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értesítésigazolásban feltüntetett időpontot követő 5. munkanapon kézbesítettnek kell tekintetni (kézbesítési vélelem) </w:t>
      </w:r>
      <w:r w:rsidRPr="008859F6">
        <w:rPr>
          <w:rFonts w:ascii="Times New Roman" w:hAnsi="Times New Roman"/>
          <w:sz w:val="24"/>
          <w:szCs w:val="24"/>
        </w:rPr>
        <w:t>A hiánypótlásra kérjük ráírni: „</w:t>
      </w:r>
      <w:r w:rsidRPr="009C3AFC">
        <w:rPr>
          <w:rFonts w:ascii="Times New Roman" w:hAnsi="Times New Roman"/>
          <w:b/>
          <w:sz w:val="24"/>
          <w:szCs w:val="24"/>
        </w:rPr>
        <w:t>2019</w:t>
      </w:r>
      <w:r>
        <w:rPr>
          <w:rFonts w:ascii="Times New Roman" w:hAnsi="Times New Roman"/>
          <w:b/>
          <w:sz w:val="24"/>
          <w:szCs w:val="24"/>
        </w:rPr>
        <w:t>. évi hevederzár</w:t>
      </w:r>
      <w:r w:rsidRPr="009C3AFC">
        <w:rPr>
          <w:rFonts w:ascii="Times New Roman" w:hAnsi="Times New Roman"/>
          <w:b/>
          <w:sz w:val="24"/>
          <w:szCs w:val="24"/>
        </w:rPr>
        <w:t xml:space="preserve"> pályázat hiánypótlás</w:t>
      </w:r>
      <w:r w:rsidRPr="008859F6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</w:p>
    <w:p w:rsidR="00945FED" w:rsidRDefault="00945FED" w:rsidP="00343E1F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t is hibásan, hiányosan teljesíti, a hiányosságokat nem pótolja a hiánypótlási felhívásban meghatározott határidőn belül, a hibás, hiányos pályázat további vizsgálat nélkül elutasítható.</w:t>
      </w:r>
    </w:p>
    <w:p w:rsidR="0066756B" w:rsidRPr="00571C1F" w:rsidRDefault="0066756B" w:rsidP="00571C1F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</w:p>
    <w:p w:rsidR="004C6650" w:rsidRPr="00571C1F" w:rsidRDefault="004C6650" w:rsidP="00571C1F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927571" w:rsidRDefault="00927571" w:rsidP="009275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927571" w:rsidRPr="00F812B8" w:rsidRDefault="00927571" w:rsidP="009275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27571" w:rsidRDefault="00927571" w:rsidP="00927571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pályázat eredménye az Önkormányzat honlapján, és a Hivatal hirdetőtábláján közzétételre kerül, valamint a pályázók ügyfélkapun illetve cégkapun (továbbiakban: elektronikus úton) vagy postai úton értesítést kapnak. </w:t>
      </w:r>
    </w:p>
    <w:p w:rsidR="00782EBD" w:rsidRPr="00571C1F" w:rsidRDefault="00782EBD" w:rsidP="00571C1F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A4277A" w:rsidRPr="00571C1F" w:rsidRDefault="00A4277A" w:rsidP="00571C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A</w:t>
      </w:r>
      <w:r w:rsidR="006E2593" w:rsidRPr="00571C1F">
        <w:rPr>
          <w:rFonts w:ascii="Times New Roman" w:hAnsi="Times New Roman"/>
          <w:sz w:val="24"/>
          <w:szCs w:val="24"/>
        </w:rPr>
        <w:t xml:space="preserve"> </w:t>
      </w:r>
      <w:r w:rsidR="00EC3ABA">
        <w:rPr>
          <w:rFonts w:ascii="Times New Roman" w:hAnsi="Times New Roman"/>
          <w:sz w:val="24"/>
          <w:szCs w:val="24"/>
        </w:rPr>
        <w:t>döntést</w:t>
      </w:r>
      <w:r w:rsidR="006E2593" w:rsidRPr="00571C1F">
        <w:rPr>
          <w:rFonts w:ascii="Times New Roman" w:hAnsi="Times New Roman"/>
          <w:sz w:val="24"/>
          <w:szCs w:val="24"/>
        </w:rPr>
        <w:t xml:space="preserve"> követően </w:t>
      </w:r>
      <w:r w:rsidR="006E2593" w:rsidRPr="00343E1F">
        <w:rPr>
          <w:rFonts w:ascii="Times New Roman" w:hAnsi="Times New Roman"/>
          <w:b/>
          <w:sz w:val="24"/>
          <w:szCs w:val="24"/>
        </w:rPr>
        <w:t>a</w:t>
      </w:r>
      <w:r w:rsidRPr="00343E1F">
        <w:rPr>
          <w:rFonts w:ascii="Times New Roman" w:hAnsi="Times New Roman"/>
          <w:b/>
          <w:sz w:val="24"/>
          <w:szCs w:val="24"/>
        </w:rPr>
        <w:t>z Önkormányzat a nyertes pályázók</w:t>
      </w:r>
      <w:r w:rsidR="00D6204D" w:rsidRPr="00343E1F">
        <w:rPr>
          <w:rFonts w:ascii="Times New Roman" w:hAnsi="Times New Roman"/>
          <w:b/>
          <w:sz w:val="24"/>
          <w:szCs w:val="24"/>
        </w:rPr>
        <w:t>kal</w:t>
      </w:r>
      <w:r w:rsidR="00D6204D" w:rsidRPr="00571C1F">
        <w:rPr>
          <w:rFonts w:ascii="Times New Roman" w:hAnsi="Times New Roman"/>
          <w:sz w:val="24"/>
          <w:szCs w:val="24"/>
        </w:rPr>
        <w:t xml:space="preserve"> vagy azok</w:t>
      </w:r>
      <w:r w:rsidRPr="00571C1F">
        <w:rPr>
          <w:rFonts w:ascii="Times New Roman" w:hAnsi="Times New Roman"/>
          <w:sz w:val="24"/>
          <w:szCs w:val="24"/>
        </w:rPr>
        <w:t xml:space="preserve"> megbízott képviselőivel</w:t>
      </w:r>
      <w:r w:rsidR="00167AFA" w:rsidRPr="00571C1F">
        <w:rPr>
          <w:rFonts w:ascii="Times New Roman" w:hAnsi="Times New Roman"/>
          <w:sz w:val="24"/>
          <w:szCs w:val="24"/>
        </w:rPr>
        <w:t xml:space="preserve"> </w:t>
      </w:r>
      <w:r w:rsidR="00FC4886" w:rsidRPr="00343E1F">
        <w:rPr>
          <w:rFonts w:ascii="Times New Roman" w:hAnsi="Times New Roman"/>
          <w:b/>
          <w:sz w:val="24"/>
          <w:szCs w:val="24"/>
        </w:rPr>
        <w:t xml:space="preserve">támogatási </w:t>
      </w:r>
      <w:r w:rsidRPr="00343E1F">
        <w:rPr>
          <w:rFonts w:ascii="Times New Roman" w:hAnsi="Times New Roman"/>
          <w:b/>
          <w:sz w:val="24"/>
          <w:szCs w:val="24"/>
        </w:rPr>
        <w:t>szerződést köt.</w:t>
      </w:r>
      <w:r w:rsidRPr="00571C1F">
        <w:rPr>
          <w:rFonts w:ascii="Times New Roman" w:hAnsi="Times New Roman"/>
          <w:sz w:val="24"/>
          <w:szCs w:val="24"/>
        </w:rPr>
        <w:t xml:space="preserve"> </w:t>
      </w:r>
    </w:p>
    <w:p w:rsidR="009B1CF9" w:rsidRPr="00571C1F" w:rsidRDefault="009B1CF9" w:rsidP="00571C1F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9B1CF9" w:rsidRPr="00571C1F" w:rsidRDefault="009B1CF9" w:rsidP="00571C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 </w:t>
      </w:r>
      <w:r w:rsidR="0019101B">
        <w:rPr>
          <w:rFonts w:ascii="Times New Roman" w:hAnsi="Times New Roman"/>
          <w:sz w:val="24"/>
          <w:szCs w:val="24"/>
        </w:rPr>
        <w:t xml:space="preserve">nyertes </w:t>
      </w:r>
      <w:r w:rsidRPr="00571C1F">
        <w:rPr>
          <w:rFonts w:ascii="Times New Roman" w:hAnsi="Times New Roman"/>
          <w:sz w:val="24"/>
          <w:szCs w:val="24"/>
        </w:rPr>
        <w:t>pályázó</w:t>
      </w:r>
      <w:r w:rsidR="00B01BA9">
        <w:rPr>
          <w:rFonts w:ascii="Times New Roman" w:hAnsi="Times New Roman"/>
          <w:sz w:val="24"/>
          <w:szCs w:val="24"/>
        </w:rPr>
        <w:t>k</w:t>
      </w:r>
      <w:r w:rsidRPr="00571C1F">
        <w:rPr>
          <w:rFonts w:ascii="Times New Roman" w:hAnsi="Times New Roman"/>
          <w:sz w:val="24"/>
          <w:szCs w:val="24"/>
        </w:rPr>
        <w:t>nak a szerződés tervezet megküldésétől, illetve a tervezet elkészültéről szóló értesítés kézhezvételétől számított 30 nap jogvesztő határidő áll rendelkezésére a szerződés tervezet elfogadására, azaz aláírására.</w:t>
      </w:r>
    </w:p>
    <w:p w:rsidR="009B1CF9" w:rsidRPr="00571C1F" w:rsidRDefault="009B1CF9" w:rsidP="00571C1F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782EBD" w:rsidRDefault="009B1CF9" w:rsidP="00571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lastRenderedPageBreak/>
        <w:t>A pályázat</w:t>
      </w:r>
      <w:r w:rsidR="000B7BCF" w:rsidRPr="00571C1F">
        <w:rPr>
          <w:rFonts w:ascii="Times New Roman" w:hAnsi="Times New Roman"/>
          <w:sz w:val="24"/>
          <w:szCs w:val="24"/>
        </w:rPr>
        <w:t xml:space="preserve">tal történő </w:t>
      </w:r>
      <w:r w:rsidR="000B7BCF" w:rsidRPr="00343E1F">
        <w:rPr>
          <w:rFonts w:ascii="Times New Roman" w:hAnsi="Times New Roman"/>
          <w:b/>
          <w:sz w:val="24"/>
          <w:szCs w:val="24"/>
        </w:rPr>
        <w:t>elszámolás</w:t>
      </w:r>
      <w:r w:rsidRPr="00343E1F">
        <w:rPr>
          <w:rFonts w:ascii="Times New Roman" w:hAnsi="Times New Roman"/>
          <w:b/>
          <w:sz w:val="24"/>
          <w:szCs w:val="24"/>
        </w:rPr>
        <w:t xml:space="preserve"> benyújtásának határideje</w:t>
      </w:r>
      <w:r w:rsidRPr="00571C1F">
        <w:rPr>
          <w:rFonts w:ascii="Times New Roman" w:hAnsi="Times New Roman"/>
          <w:sz w:val="24"/>
          <w:szCs w:val="24"/>
        </w:rPr>
        <w:t xml:space="preserve">: </w:t>
      </w:r>
      <w:r w:rsidRPr="00571C1F">
        <w:rPr>
          <w:rFonts w:ascii="Times New Roman" w:hAnsi="Times New Roman"/>
          <w:b/>
          <w:sz w:val="24"/>
          <w:szCs w:val="24"/>
        </w:rPr>
        <w:t>a</w:t>
      </w:r>
      <w:r w:rsidR="00160546" w:rsidRPr="00571C1F">
        <w:rPr>
          <w:rFonts w:ascii="Times New Roman" w:hAnsi="Times New Roman"/>
          <w:b/>
          <w:sz w:val="24"/>
          <w:szCs w:val="24"/>
        </w:rPr>
        <w:t xml:space="preserve"> megkötött</w:t>
      </w:r>
      <w:r w:rsidRPr="00571C1F">
        <w:rPr>
          <w:rFonts w:ascii="Times New Roman" w:hAnsi="Times New Roman"/>
          <w:b/>
          <w:sz w:val="24"/>
          <w:szCs w:val="24"/>
        </w:rPr>
        <w:t xml:space="preserve"> </w:t>
      </w:r>
      <w:r w:rsidR="00B01BA9">
        <w:rPr>
          <w:rFonts w:ascii="Times New Roman" w:hAnsi="Times New Roman"/>
          <w:b/>
          <w:sz w:val="24"/>
          <w:szCs w:val="24"/>
        </w:rPr>
        <w:t xml:space="preserve">támogatási </w:t>
      </w:r>
      <w:r w:rsidRPr="00571C1F">
        <w:rPr>
          <w:rFonts w:ascii="Times New Roman" w:hAnsi="Times New Roman"/>
          <w:b/>
          <w:sz w:val="24"/>
          <w:szCs w:val="24"/>
        </w:rPr>
        <w:t xml:space="preserve">szerződés </w:t>
      </w:r>
      <w:r w:rsidR="00160546" w:rsidRPr="00571C1F">
        <w:rPr>
          <w:rFonts w:ascii="Times New Roman" w:hAnsi="Times New Roman"/>
          <w:b/>
          <w:sz w:val="24"/>
          <w:szCs w:val="24"/>
        </w:rPr>
        <w:t xml:space="preserve">pályázó </w:t>
      </w:r>
      <w:proofErr w:type="gramStart"/>
      <w:r w:rsidR="00B01BA9">
        <w:rPr>
          <w:rFonts w:ascii="Times New Roman" w:hAnsi="Times New Roman"/>
          <w:b/>
          <w:sz w:val="24"/>
          <w:szCs w:val="24"/>
        </w:rPr>
        <w:t xml:space="preserve">részéről </w:t>
      </w:r>
      <w:r w:rsidR="00160546" w:rsidRPr="00571C1F">
        <w:rPr>
          <w:rFonts w:ascii="Times New Roman" w:hAnsi="Times New Roman"/>
          <w:b/>
          <w:sz w:val="24"/>
          <w:szCs w:val="24"/>
        </w:rPr>
        <w:t xml:space="preserve"> történő</w:t>
      </w:r>
      <w:proofErr w:type="gramEnd"/>
      <w:r w:rsidR="00160546" w:rsidRPr="00571C1F">
        <w:rPr>
          <w:rFonts w:ascii="Times New Roman" w:hAnsi="Times New Roman"/>
          <w:b/>
          <w:sz w:val="24"/>
          <w:szCs w:val="24"/>
        </w:rPr>
        <w:t xml:space="preserve"> átvétel</w:t>
      </w:r>
      <w:r w:rsidR="00FC4886">
        <w:rPr>
          <w:rFonts w:ascii="Times New Roman" w:hAnsi="Times New Roman"/>
          <w:b/>
          <w:sz w:val="24"/>
          <w:szCs w:val="24"/>
        </w:rPr>
        <w:t>é</w:t>
      </w:r>
      <w:r w:rsidR="00160546" w:rsidRPr="00571C1F">
        <w:rPr>
          <w:rFonts w:ascii="Times New Roman" w:hAnsi="Times New Roman"/>
          <w:b/>
          <w:sz w:val="24"/>
          <w:szCs w:val="24"/>
        </w:rPr>
        <w:t xml:space="preserve">től </w:t>
      </w:r>
      <w:r w:rsidRPr="00571C1F">
        <w:rPr>
          <w:rFonts w:ascii="Times New Roman" w:hAnsi="Times New Roman"/>
          <w:b/>
          <w:sz w:val="24"/>
          <w:szCs w:val="24"/>
        </w:rPr>
        <w:t xml:space="preserve">számított 120. nap. </w:t>
      </w:r>
      <w:r w:rsidR="004B34FC" w:rsidRPr="00571C1F">
        <w:rPr>
          <w:rFonts w:ascii="Times New Roman" w:hAnsi="Times New Roman"/>
          <w:sz w:val="24"/>
          <w:szCs w:val="24"/>
        </w:rPr>
        <w:t>Az elszámoláshoz csatolni kell</w:t>
      </w:r>
      <w:r w:rsidR="004B34FC" w:rsidRPr="001017D4">
        <w:rPr>
          <w:rFonts w:ascii="Times New Roman" w:hAnsi="Times New Roman"/>
          <w:sz w:val="24"/>
          <w:szCs w:val="24"/>
        </w:rPr>
        <w:t xml:space="preserve"> az Erzsébetvárosi Közbiztonsági Polgárőr Egyesület igazolás</w:t>
      </w:r>
      <w:r w:rsidR="004B34FC">
        <w:rPr>
          <w:rFonts w:ascii="Times New Roman" w:hAnsi="Times New Roman"/>
          <w:sz w:val="24"/>
          <w:szCs w:val="24"/>
        </w:rPr>
        <w:t>át (</w:t>
      </w:r>
      <w:r w:rsidR="002179F3">
        <w:rPr>
          <w:rFonts w:ascii="Times New Roman" w:hAnsi="Times New Roman"/>
          <w:sz w:val="24"/>
          <w:szCs w:val="24"/>
        </w:rPr>
        <w:t xml:space="preserve">a </w:t>
      </w:r>
      <w:r w:rsidR="004B34FC">
        <w:rPr>
          <w:rFonts w:ascii="Times New Roman" w:hAnsi="Times New Roman"/>
          <w:sz w:val="24"/>
          <w:szCs w:val="24"/>
        </w:rPr>
        <w:t>pályázati felhívás 3. sz. melléklet</w:t>
      </w:r>
      <w:r w:rsidR="002179F3">
        <w:rPr>
          <w:rFonts w:ascii="Times New Roman" w:hAnsi="Times New Roman"/>
          <w:sz w:val="24"/>
          <w:szCs w:val="24"/>
        </w:rPr>
        <w:t>e</w:t>
      </w:r>
      <w:r w:rsidR="004B34FC">
        <w:rPr>
          <w:rFonts w:ascii="Times New Roman" w:hAnsi="Times New Roman"/>
          <w:sz w:val="24"/>
          <w:szCs w:val="24"/>
        </w:rPr>
        <w:t>)</w:t>
      </w:r>
      <w:r w:rsidR="002179F3">
        <w:rPr>
          <w:rFonts w:ascii="Times New Roman" w:hAnsi="Times New Roman"/>
          <w:sz w:val="24"/>
          <w:szCs w:val="24"/>
        </w:rPr>
        <w:t>.</w:t>
      </w:r>
      <w:r w:rsidR="004B34FC" w:rsidRPr="001017D4">
        <w:rPr>
          <w:rFonts w:ascii="Times New Roman" w:hAnsi="Times New Roman"/>
          <w:sz w:val="24"/>
          <w:szCs w:val="24"/>
        </w:rPr>
        <w:t xml:space="preserve"> </w:t>
      </w:r>
    </w:p>
    <w:p w:rsidR="00FC4886" w:rsidRPr="00571C1F" w:rsidRDefault="00FC4886" w:rsidP="00571C1F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:rsidR="008E2DCA" w:rsidRDefault="00FC4886" w:rsidP="00571C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017D4">
        <w:rPr>
          <w:rFonts w:ascii="Times New Roman" w:hAnsi="Times New Roman"/>
          <w:sz w:val="24"/>
          <w:szCs w:val="24"/>
        </w:rPr>
        <w:t xml:space="preserve">A pályázati </w:t>
      </w:r>
      <w:r>
        <w:rPr>
          <w:rFonts w:ascii="Times New Roman" w:hAnsi="Times New Roman"/>
          <w:sz w:val="24"/>
          <w:szCs w:val="24"/>
        </w:rPr>
        <w:t>támogatás</w:t>
      </w:r>
      <w:r w:rsidRPr="001017D4">
        <w:rPr>
          <w:rFonts w:ascii="Times New Roman" w:hAnsi="Times New Roman"/>
          <w:sz w:val="24"/>
          <w:szCs w:val="24"/>
        </w:rPr>
        <w:t xml:space="preserve"> folyósítására a</w:t>
      </w:r>
      <w:r w:rsidR="00B01BA9">
        <w:rPr>
          <w:rFonts w:ascii="Times New Roman" w:hAnsi="Times New Roman"/>
          <w:sz w:val="24"/>
          <w:szCs w:val="24"/>
        </w:rPr>
        <w:t xml:space="preserve">z </w:t>
      </w:r>
      <w:r>
        <w:rPr>
          <w:rFonts w:ascii="Times New Roman" w:hAnsi="Times New Roman"/>
          <w:sz w:val="24"/>
          <w:szCs w:val="24"/>
        </w:rPr>
        <w:t>elszámolás benyújtásától számított 60 napon belül</w:t>
      </w:r>
      <w:r w:rsidRPr="001017D4">
        <w:rPr>
          <w:rFonts w:ascii="Times New Roman" w:hAnsi="Times New Roman"/>
          <w:sz w:val="24"/>
          <w:szCs w:val="24"/>
        </w:rPr>
        <w:t xml:space="preserve"> kerül sor.  </w:t>
      </w:r>
    </w:p>
    <w:p w:rsidR="00FC4886" w:rsidRPr="00571C1F" w:rsidRDefault="00FC4886" w:rsidP="00571C1F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:rsidR="008E2DCA" w:rsidRPr="008E2DCA" w:rsidRDefault="008E2DCA" w:rsidP="008E2DC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A támogatás átutalását követően a pályázat lezártnak tekintendő.</w:t>
      </w:r>
    </w:p>
    <w:p w:rsidR="008E2DCA" w:rsidRDefault="008E2DCA" w:rsidP="00571C1F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:rsidR="00182D29" w:rsidRDefault="00182D29" w:rsidP="00571C1F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:rsidR="00182D29" w:rsidRPr="005F3A5B" w:rsidRDefault="00182D29" w:rsidP="00182D29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236E">
        <w:rPr>
          <w:rFonts w:ascii="Times New Roman" w:hAnsi="Times New Roman"/>
          <w:sz w:val="24"/>
          <w:szCs w:val="24"/>
        </w:rPr>
        <w:t>A pályázaton részt vevő hozzájárulását adja, hogy a pályázati eljárás során rögzített személyes adatait az Európai Parlament és a Tanács 2016/679 számú rendeletének (a továbbiakban: GDPR) valamint az információs önrendelkezési jogról é</w:t>
      </w:r>
      <w:r w:rsidRPr="005F3A5B">
        <w:rPr>
          <w:rFonts w:ascii="Times New Roman" w:hAnsi="Times New Roman"/>
          <w:sz w:val="24"/>
          <w:szCs w:val="24"/>
        </w:rPr>
        <w:t xml:space="preserve">s az információszabadságról szóló 2011. évi CXII. törvény (a továbbiakban: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>.) rendelkezéseit betartva, a pályázatot kiíró, valamint a támogatási döntést előkészítő- és a támogatási döntést meghozó szerv a pályázattal, a pályázati eljárással és a támogatási döntéssel összefüggésben kezelje.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</w:t>
      </w:r>
    </w:p>
    <w:p w:rsidR="00182D29" w:rsidRPr="005F3A5B" w:rsidRDefault="00182D29" w:rsidP="00182D29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182D29" w:rsidRPr="0010236E" w:rsidRDefault="00182D29" w:rsidP="00182D2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>A pályázó tudomásul veszi, hogy az információs önrendelkezési jogról és az információszabadságról szóló 2011. évi CXII. törvény 1. számú melléklete alapján a pályázatok alapvető adatai és a pályázatok eredménye az Önkormányzat hivatalos honlapján (</w:t>
      </w:r>
      <w:hyperlink r:id="rId9" w:tgtFrame="_blank" w:history="1">
        <w:r w:rsidRPr="005F3A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10236E">
        <w:rPr>
          <w:rFonts w:ascii="Times New Roman" w:hAnsi="Times New Roman"/>
          <w:sz w:val="24"/>
          <w:szCs w:val="24"/>
        </w:rPr>
        <w:t>) nyilvánosságra kerülnek.</w:t>
      </w:r>
    </w:p>
    <w:p w:rsidR="00182D29" w:rsidRPr="005F3A5B" w:rsidRDefault="00182D29" w:rsidP="00182D2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5F3A5B">
        <w:rPr>
          <w:rFonts w:ascii="Times New Roman" w:hAnsi="Times New Roman"/>
          <w:sz w:val="24"/>
          <w:szCs w:val="24"/>
        </w:rPr>
        <w:t>aki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182D29" w:rsidRPr="00571C1F" w:rsidRDefault="00182D29" w:rsidP="00571C1F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:rsidR="00B01BA9" w:rsidRPr="0010236E" w:rsidRDefault="00B01BA9" w:rsidP="00B01BA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Hivatal Kerületfejlesztési Irodájának munkatársa, Rutkai Noémi </w:t>
      </w:r>
      <w:r w:rsidRPr="005F3A5B">
        <w:rPr>
          <w:rFonts w:ascii="Times New Roman" w:eastAsiaTheme="minorEastAsia" w:hAnsi="Times New Roman"/>
          <w:noProof/>
          <w:sz w:val="24"/>
          <w:szCs w:val="24"/>
        </w:rPr>
        <w:t xml:space="preserve">a </w:t>
      </w:r>
      <w:r>
        <w:rPr>
          <w:rFonts w:ascii="Times New Roman" w:eastAsiaTheme="minorEastAsia" w:hAnsi="Times New Roman"/>
          <w:noProof/>
          <w:sz w:val="24"/>
          <w:szCs w:val="24"/>
        </w:rPr>
        <w:t>06-1-</w:t>
      </w:r>
      <w:r w:rsidRPr="0010236E">
        <w:rPr>
          <w:rFonts w:ascii="Times New Roman" w:hAnsi="Times New Roman"/>
          <w:sz w:val="24"/>
          <w:szCs w:val="24"/>
        </w:rPr>
        <w:t>462-</w:t>
      </w:r>
      <w:r w:rsidRPr="005F3A5B">
        <w:rPr>
          <w:rFonts w:ascii="Times New Roman" w:hAnsi="Times New Roman"/>
          <w:sz w:val="24"/>
          <w:szCs w:val="24"/>
        </w:rPr>
        <w:t>3122-</w:t>
      </w:r>
      <w:r>
        <w:rPr>
          <w:rFonts w:ascii="Times New Roman" w:hAnsi="Times New Roman"/>
          <w:sz w:val="24"/>
          <w:szCs w:val="24"/>
        </w:rPr>
        <w:t>e</w:t>
      </w:r>
      <w:r w:rsidRPr="0010236E">
        <w:rPr>
          <w:rFonts w:ascii="Times New Roman" w:hAnsi="Times New Roman"/>
          <w:sz w:val="24"/>
          <w:szCs w:val="24"/>
        </w:rPr>
        <w:t>s telefonszámon.</w:t>
      </w:r>
    </w:p>
    <w:p w:rsidR="00A4277A" w:rsidRPr="00571C1F" w:rsidRDefault="00A4277A" w:rsidP="00131E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7213A" w:rsidRDefault="00A4277A" w:rsidP="004C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Budapest, </w:t>
      </w:r>
      <w:r w:rsidR="007E34A5" w:rsidRPr="00FE5832">
        <w:rPr>
          <w:rFonts w:ascii="Times New Roman" w:hAnsi="Times New Roman"/>
          <w:sz w:val="24"/>
          <w:szCs w:val="24"/>
        </w:rPr>
        <w:t>201</w:t>
      </w:r>
      <w:r w:rsidR="00DD6F6B">
        <w:rPr>
          <w:rFonts w:ascii="Times New Roman" w:hAnsi="Times New Roman"/>
          <w:sz w:val="24"/>
          <w:szCs w:val="24"/>
        </w:rPr>
        <w:t>8</w:t>
      </w:r>
      <w:r w:rsidR="00826543" w:rsidRPr="00FE5832">
        <w:rPr>
          <w:rFonts w:ascii="Times New Roman" w:hAnsi="Times New Roman"/>
          <w:sz w:val="24"/>
          <w:szCs w:val="24"/>
        </w:rPr>
        <w:t xml:space="preserve">. </w:t>
      </w:r>
      <w:r w:rsidR="00B01BA9">
        <w:rPr>
          <w:rFonts w:ascii="Times New Roman" w:hAnsi="Times New Roman"/>
          <w:sz w:val="24"/>
          <w:szCs w:val="24"/>
        </w:rPr>
        <w:t>június</w:t>
      </w:r>
      <w:r w:rsidRPr="00FE5832">
        <w:rPr>
          <w:rFonts w:ascii="Times New Roman" w:hAnsi="Times New Roman"/>
          <w:sz w:val="24"/>
          <w:szCs w:val="24"/>
        </w:rPr>
        <w:t xml:space="preserve"> </w:t>
      </w:r>
    </w:p>
    <w:p w:rsidR="00DD6F6B" w:rsidRDefault="00DD6F6B" w:rsidP="004C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F6B" w:rsidRDefault="00DD6F6B" w:rsidP="004C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277A" w:rsidRPr="00FE5832" w:rsidRDefault="00A4277A" w:rsidP="004C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7E34A5" w:rsidRPr="00FE5832">
        <w:rPr>
          <w:rFonts w:ascii="Times New Roman" w:hAnsi="Times New Roman"/>
          <w:sz w:val="24"/>
          <w:szCs w:val="24"/>
        </w:rPr>
        <w:t xml:space="preserve">Ujvári-Kövér Mónika </w:t>
      </w:r>
    </w:p>
    <w:p w:rsidR="00A4277A" w:rsidRPr="00FE5832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Városüzemeltetési Bizottság</w:t>
      </w:r>
    </w:p>
    <w:p w:rsidR="0066756B" w:rsidRPr="00FE5832" w:rsidRDefault="00A4277A" w:rsidP="0066756B">
      <w:pPr>
        <w:widowControl w:val="0"/>
        <w:autoSpaceDE w:val="0"/>
        <w:autoSpaceDN w:val="0"/>
        <w:adjustRightInd w:val="0"/>
        <w:spacing w:after="0" w:line="240" w:lineRule="auto"/>
        <w:ind w:left="3540" w:firstLine="705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</w:t>
      </w:r>
      <w:r w:rsidR="00EB09D8" w:rsidRPr="00FE5832">
        <w:rPr>
          <w:rFonts w:ascii="Times New Roman" w:hAnsi="Times New Roman"/>
          <w:sz w:val="24"/>
          <w:szCs w:val="24"/>
        </w:rPr>
        <w:t xml:space="preserve">                              </w:t>
      </w:r>
      <w:proofErr w:type="gramStart"/>
      <w:r w:rsidRPr="00FE5832">
        <w:rPr>
          <w:rFonts w:ascii="Times New Roman" w:hAnsi="Times New Roman"/>
          <w:sz w:val="24"/>
          <w:szCs w:val="24"/>
        </w:rPr>
        <w:t>elnöke</w:t>
      </w:r>
      <w:proofErr w:type="gramEnd"/>
      <w:r w:rsidR="0066756B" w:rsidRPr="00FE5832">
        <w:rPr>
          <w:rFonts w:ascii="Times New Roman" w:hAnsi="Times New Roman"/>
          <w:sz w:val="24"/>
          <w:szCs w:val="24"/>
        </w:rPr>
        <w:br w:type="page"/>
      </w:r>
    </w:p>
    <w:p w:rsidR="00A4277A" w:rsidRPr="00FE5832" w:rsidRDefault="00BC594A" w:rsidP="00BC594A">
      <w:pPr>
        <w:ind w:left="720"/>
        <w:jc w:val="right"/>
        <w:rPr>
          <w:rFonts w:ascii="Times New Roman" w:hAnsi="Times New Roman"/>
          <w:i/>
          <w:sz w:val="24"/>
          <w:szCs w:val="24"/>
        </w:rPr>
      </w:pPr>
      <w:r w:rsidRPr="00FE5832">
        <w:rPr>
          <w:rFonts w:ascii="Times New Roman" w:hAnsi="Times New Roman"/>
          <w:i/>
          <w:sz w:val="24"/>
          <w:szCs w:val="24"/>
        </w:rPr>
        <w:lastRenderedPageBreak/>
        <w:t xml:space="preserve">1. </w:t>
      </w:r>
      <w:r w:rsidR="00A4277A" w:rsidRPr="00FE5832">
        <w:rPr>
          <w:rFonts w:ascii="Times New Roman" w:hAnsi="Times New Roman"/>
          <w:i/>
          <w:sz w:val="24"/>
          <w:szCs w:val="24"/>
        </w:rPr>
        <w:t>számú melléklet</w:t>
      </w:r>
    </w:p>
    <w:p w:rsidR="00A4277A" w:rsidRPr="00FE5832" w:rsidRDefault="00A4277A" w:rsidP="00007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A </w:t>
      </w:r>
      <w:r w:rsidR="00C318B1" w:rsidRPr="00FE5832">
        <w:rPr>
          <w:rFonts w:ascii="Times New Roman" w:hAnsi="Times New Roman"/>
          <w:b/>
          <w:bCs/>
          <w:spacing w:val="15"/>
          <w:sz w:val="24"/>
          <w:szCs w:val="24"/>
        </w:rPr>
        <w:t>hevederzár</w:t>
      </w:r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C318B1" w:rsidRPr="00FE5832">
        <w:rPr>
          <w:rFonts w:ascii="Times New Roman" w:hAnsi="Times New Roman"/>
          <w:b/>
          <w:bCs/>
          <w:spacing w:val="15"/>
          <w:sz w:val="24"/>
          <w:szCs w:val="24"/>
        </w:rPr>
        <w:t>felszerelésére</w:t>
      </w:r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 vonatkozó vissza nem térítendő támogatás szabályzata</w:t>
      </w:r>
    </w:p>
    <w:p w:rsidR="00A4277A" w:rsidRPr="00FE5832" w:rsidRDefault="00A4277A" w:rsidP="003D6D45">
      <w:pPr>
        <w:widowControl w:val="0"/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/>
          <w:b/>
          <w:bCs/>
          <w:noProof/>
          <w:sz w:val="24"/>
          <w:szCs w:val="24"/>
        </w:rPr>
      </w:pPr>
    </w:p>
    <w:p w:rsidR="00A4277A" w:rsidRPr="00FE5832" w:rsidRDefault="00A4277A" w:rsidP="00F003E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Általános rendelkezések</w:t>
      </w:r>
    </w:p>
    <w:p w:rsidR="00F003EE" w:rsidRPr="00FE5832" w:rsidRDefault="00F003EE" w:rsidP="00F003E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390"/>
        <w:rPr>
          <w:rFonts w:ascii="Times New Roman" w:hAnsi="Times New Roman"/>
          <w:b/>
          <w:bCs/>
          <w:noProof/>
          <w:sz w:val="24"/>
          <w:szCs w:val="24"/>
        </w:rPr>
      </w:pPr>
    </w:p>
    <w:p w:rsidR="00AB5960" w:rsidRPr="00FE5832" w:rsidRDefault="00A4277A" w:rsidP="00D74B8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1.1</w:t>
      </w:r>
      <w:r w:rsidR="0000723E" w:rsidRPr="00FE5832">
        <w:rPr>
          <w:rFonts w:ascii="Times New Roman" w:hAnsi="Times New Roman"/>
          <w:noProof/>
          <w:sz w:val="24"/>
          <w:szCs w:val="24"/>
        </w:rPr>
        <w:tab/>
      </w:r>
      <w:r w:rsidR="00740A27" w:rsidRPr="00FE5832">
        <w:rPr>
          <w:rFonts w:ascii="Times New Roman" w:hAnsi="Times New Roman"/>
          <w:noProof/>
          <w:sz w:val="24"/>
          <w:szCs w:val="24"/>
        </w:rPr>
        <w:t xml:space="preserve">Budapest Főváros VII. kerület </w:t>
      </w:r>
      <w:r w:rsidR="009D3DC0" w:rsidRPr="00FE5832">
        <w:rPr>
          <w:rFonts w:ascii="Times New Roman" w:hAnsi="Times New Roman"/>
          <w:noProof/>
          <w:sz w:val="24"/>
          <w:szCs w:val="24"/>
        </w:rPr>
        <w:t>Erzsébetváros</w:t>
      </w:r>
      <w:r w:rsidRPr="00FE5832">
        <w:rPr>
          <w:rFonts w:ascii="Times New Roman" w:hAnsi="Times New Roman"/>
          <w:noProof/>
          <w:sz w:val="24"/>
          <w:szCs w:val="24"/>
        </w:rPr>
        <w:t xml:space="preserve"> Önkormányzat</w:t>
      </w:r>
      <w:r w:rsidR="009D3DC0" w:rsidRPr="00FE5832">
        <w:rPr>
          <w:rFonts w:ascii="Times New Roman" w:hAnsi="Times New Roman"/>
          <w:noProof/>
          <w:sz w:val="24"/>
          <w:szCs w:val="24"/>
        </w:rPr>
        <w:t>a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</w:p>
    <w:p w:rsidR="00C318B1" w:rsidRPr="00FE5832" w:rsidRDefault="00C318B1" w:rsidP="00C318B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bCs/>
          <w:noProof/>
          <w:sz w:val="24"/>
          <w:szCs w:val="24"/>
        </w:rPr>
        <w:t xml:space="preserve">a) </w:t>
      </w:r>
      <w:r w:rsidR="007A5509" w:rsidRPr="00FE5832">
        <w:rPr>
          <w:rFonts w:ascii="Times New Roman" w:hAnsi="Times New Roman"/>
          <w:bCs/>
          <w:noProof/>
          <w:sz w:val="24"/>
          <w:szCs w:val="24"/>
        </w:rPr>
        <w:t xml:space="preserve">a </w:t>
      </w:r>
      <w:r w:rsidRPr="00FE5832">
        <w:rPr>
          <w:rFonts w:ascii="Times New Roman" w:hAnsi="Times New Roman"/>
          <w:bCs/>
          <w:noProof/>
          <w:sz w:val="24"/>
          <w:szCs w:val="24"/>
        </w:rPr>
        <w:t>VII. kerület közigazgatási területén lévő lakások természetes személy bérlői, tulajdonosai,</w:t>
      </w:r>
    </w:p>
    <w:p w:rsidR="00AB5960" w:rsidRPr="00FE5832" w:rsidRDefault="00C318B1" w:rsidP="008338A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b</w:t>
      </w:r>
      <w:r w:rsidR="008338A9" w:rsidRPr="00FE5832">
        <w:rPr>
          <w:rFonts w:ascii="Times New Roman" w:hAnsi="Times New Roman"/>
          <w:noProof/>
          <w:sz w:val="24"/>
          <w:szCs w:val="24"/>
        </w:rPr>
        <w:t xml:space="preserve">) </w:t>
      </w:r>
      <w:r w:rsidR="00AB5960" w:rsidRPr="00FE5832">
        <w:rPr>
          <w:rFonts w:ascii="Times New Roman" w:hAnsi="Times New Roman"/>
          <w:noProof/>
          <w:sz w:val="24"/>
          <w:szCs w:val="24"/>
        </w:rPr>
        <w:t xml:space="preserve">háziorvosi rendelők és </w:t>
      </w:r>
    </w:p>
    <w:p w:rsidR="008338A9" w:rsidRPr="00FE5832" w:rsidRDefault="00C318B1" w:rsidP="008338A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c</w:t>
      </w:r>
      <w:r w:rsidR="008338A9" w:rsidRPr="00FE5832">
        <w:rPr>
          <w:rFonts w:ascii="Times New Roman" w:hAnsi="Times New Roman"/>
          <w:noProof/>
          <w:sz w:val="24"/>
          <w:szCs w:val="24"/>
        </w:rPr>
        <w:t xml:space="preserve">) </w:t>
      </w:r>
      <w:r w:rsidRPr="00FE5832">
        <w:rPr>
          <w:rFonts w:ascii="Times New Roman" w:hAnsi="Times New Roman"/>
          <w:noProof/>
          <w:sz w:val="24"/>
          <w:szCs w:val="24"/>
        </w:rPr>
        <w:t>a VII. kerület fenntartásában lévő önkormányzati intézmények részére</w:t>
      </w:r>
    </w:p>
    <w:p w:rsidR="00A4277A" w:rsidRPr="004D407C" w:rsidRDefault="00A4277A" w:rsidP="004D40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 xml:space="preserve">vissza nem </w:t>
      </w:r>
      <w:r w:rsidR="000475EE"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Pr="00FE5832">
        <w:rPr>
          <w:rFonts w:ascii="Times New Roman" w:hAnsi="Times New Roman"/>
          <w:noProof/>
          <w:sz w:val="24"/>
          <w:szCs w:val="24"/>
        </w:rPr>
        <w:t xml:space="preserve">térítendő támogatást nyújt </w:t>
      </w:r>
      <w:r w:rsidR="00396D56" w:rsidRPr="00FE5832">
        <w:rPr>
          <w:rFonts w:ascii="Times New Roman" w:hAnsi="Times New Roman"/>
          <w:noProof/>
          <w:sz w:val="24"/>
          <w:szCs w:val="24"/>
        </w:rPr>
        <w:t>a pályázati kiírás alapján</w:t>
      </w:r>
      <w:r w:rsidR="00E863F2">
        <w:rPr>
          <w:rFonts w:ascii="Times New Roman" w:hAnsi="Times New Roman"/>
          <w:noProof/>
          <w:sz w:val="24"/>
          <w:szCs w:val="24"/>
        </w:rPr>
        <w:t xml:space="preserve">, amennyiben még nem rendelkeznek hevederzárral. </w:t>
      </w:r>
    </w:p>
    <w:p w:rsidR="00A4277A" w:rsidRPr="00FE5832" w:rsidRDefault="004D407C" w:rsidP="003D6D4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1.2</w:t>
      </w:r>
      <w:r w:rsidR="00DC2BB1" w:rsidRPr="00680C9E">
        <w:rPr>
          <w:rFonts w:ascii="Times New Roman" w:hAnsi="Times New Roman"/>
          <w:b/>
          <w:bCs/>
          <w:noProof/>
          <w:sz w:val="24"/>
          <w:szCs w:val="24"/>
        </w:rPr>
        <w:tab/>
      </w:r>
      <w:r w:rsidR="00A4277A" w:rsidRPr="00680C9E">
        <w:rPr>
          <w:rFonts w:ascii="Times New Roman" w:hAnsi="Times New Roman"/>
          <w:noProof/>
          <w:sz w:val="24"/>
          <w:szCs w:val="24"/>
        </w:rPr>
        <w:t>A pályázat költségvetésében szereplő</w:t>
      </w:r>
      <w:r w:rsidR="00A4277A" w:rsidRPr="00FE5832">
        <w:rPr>
          <w:rFonts w:ascii="Times New Roman" w:hAnsi="Times New Roman"/>
          <w:noProof/>
          <w:sz w:val="24"/>
          <w:szCs w:val="24"/>
        </w:rPr>
        <w:t xml:space="preserve"> munkákon és az ott megjelölt  összegen felül mindennemű többletköltség a pályázót terheli.  </w:t>
      </w:r>
    </w:p>
    <w:p w:rsidR="00F003EE" w:rsidRPr="00FE5832" w:rsidRDefault="00F003EE" w:rsidP="0089659C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/>
        <w:ind w:left="3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2. A pályázat kiírása, </w:t>
      </w:r>
      <w:r w:rsidR="006A20D8"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hiánypótlása, </w:t>
      </w:r>
      <w:r w:rsidRPr="00FE5832">
        <w:rPr>
          <w:rFonts w:ascii="Times New Roman" w:hAnsi="Times New Roman"/>
          <w:b/>
          <w:bCs/>
          <w:noProof/>
          <w:sz w:val="24"/>
          <w:szCs w:val="24"/>
        </w:rPr>
        <w:t>elbírálása</w:t>
      </w:r>
    </w:p>
    <w:p w:rsidR="00F003EE" w:rsidRPr="00571C1F" w:rsidRDefault="00357F05" w:rsidP="00571C1F">
      <w:pPr>
        <w:pStyle w:val="Listaszerbekezds"/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2.1</w:t>
      </w:r>
      <w:r w:rsidR="00E0763F"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F003EE" w:rsidRPr="00571C1F">
        <w:rPr>
          <w:rFonts w:ascii="Times New Roman" w:hAnsi="Times New Roman"/>
          <w:noProof/>
          <w:sz w:val="24"/>
          <w:szCs w:val="24"/>
        </w:rPr>
        <w:t xml:space="preserve">A pályázatot a </w:t>
      </w:r>
      <w:r w:rsidR="008E50F6">
        <w:rPr>
          <w:rFonts w:ascii="Times New Roman" w:hAnsi="Times New Roman"/>
          <w:noProof/>
          <w:sz w:val="24"/>
          <w:szCs w:val="24"/>
        </w:rPr>
        <w:t xml:space="preserve">Városüzemeltetési </w:t>
      </w:r>
      <w:r w:rsidR="00F003EE" w:rsidRPr="00571C1F">
        <w:rPr>
          <w:rFonts w:ascii="Times New Roman" w:hAnsi="Times New Roman"/>
          <w:noProof/>
          <w:sz w:val="24"/>
          <w:szCs w:val="24"/>
        </w:rPr>
        <w:t>Bizottság írja ki</w:t>
      </w:r>
      <w:r w:rsidR="008E50F6">
        <w:rPr>
          <w:rFonts w:ascii="Times New Roman" w:hAnsi="Times New Roman"/>
          <w:noProof/>
          <w:sz w:val="24"/>
          <w:szCs w:val="24"/>
        </w:rPr>
        <w:t>.</w:t>
      </w:r>
    </w:p>
    <w:p w:rsidR="00F003EE" w:rsidRPr="00FE5832" w:rsidRDefault="00F003EE" w:rsidP="00571C1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426" w:hanging="396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2.2</w:t>
      </w:r>
      <w:r w:rsidRPr="00571C1F">
        <w:rPr>
          <w:rFonts w:ascii="Times New Roman" w:hAnsi="Times New Roman"/>
          <w:bCs/>
          <w:noProof/>
          <w:sz w:val="24"/>
          <w:szCs w:val="24"/>
        </w:rPr>
        <w:tab/>
      </w:r>
      <w:r w:rsidRPr="00FE5832">
        <w:rPr>
          <w:rFonts w:ascii="Times New Roman" w:hAnsi="Times New Roman"/>
          <w:bCs/>
          <w:noProof/>
          <w:sz w:val="24"/>
          <w:szCs w:val="24"/>
        </w:rPr>
        <w:t xml:space="preserve">A pályázati dokumentáció átvétele és a pályázat </w:t>
      </w:r>
      <w:r w:rsidR="00A44325" w:rsidRPr="00FE5832">
        <w:rPr>
          <w:rFonts w:ascii="Times New Roman" w:hAnsi="Times New Roman"/>
          <w:bCs/>
          <w:noProof/>
          <w:sz w:val="24"/>
          <w:szCs w:val="24"/>
        </w:rPr>
        <w:t xml:space="preserve">Hivatalban történő </w:t>
      </w:r>
      <w:r w:rsidRPr="00FE5832">
        <w:rPr>
          <w:rFonts w:ascii="Times New Roman" w:hAnsi="Times New Roman"/>
          <w:bCs/>
          <w:noProof/>
          <w:sz w:val="24"/>
          <w:szCs w:val="24"/>
        </w:rPr>
        <w:t>be</w:t>
      </w:r>
      <w:r w:rsidR="00FA6B1A">
        <w:rPr>
          <w:rFonts w:ascii="Times New Roman" w:hAnsi="Times New Roman"/>
          <w:bCs/>
          <w:noProof/>
          <w:sz w:val="24"/>
          <w:szCs w:val="24"/>
        </w:rPr>
        <w:t>nyújtása</w:t>
      </w:r>
      <w:r w:rsidRPr="00FE5832">
        <w:rPr>
          <w:rFonts w:ascii="Times New Roman" w:hAnsi="Times New Roman"/>
          <w:bCs/>
          <w:noProof/>
          <w:sz w:val="24"/>
          <w:szCs w:val="24"/>
        </w:rPr>
        <w:t xml:space="preserve"> díjmentes.</w:t>
      </w:r>
    </w:p>
    <w:p w:rsidR="00E863F2" w:rsidRDefault="006A20D8" w:rsidP="00343E1F">
      <w:pPr>
        <w:pStyle w:val="Nincstrkz"/>
        <w:ind w:left="567" w:hanging="567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>2.3</w:t>
      </w:r>
      <w:r w:rsidRPr="00571C1F">
        <w:rPr>
          <w:rFonts w:ascii="Times New Roman" w:hAnsi="Times New Roman"/>
          <w:sz w:val="24"/>
          <w:szCs w:val="24"/>
        </w:rPr>
        <w:t xml:space="preserve"> </w:t>
      </w:r>
      <w:r w:rsidR="00E863F2" w:rsidRPr="00424285">
        <w:rPr>
          <w:rFonts w:ascii="Times New Roman" w:hAnsi="Times New Roman"/>
          <w:bCs/>
          <w:noProof/>
          <w:sz w:val="24"/>
          <w:szCs w:val="24"/>
        </w:rPr>
        <w:t xml:space="preserve">A pályázatok borítékbontását a </w:t>
      </w:r>
      <w:r w:rsidR="00E863F2" w:rsidRPr="00424285">
        <w:rPr>
          <w:rFonts w:ascii="Times New Roman" w:hAnsi="Times New Roman"/>
          <w:sz w:val="24"/>
          <w:szCs w:val="24"/>
        </w:rPr>
        <w:t>Hivatal</w:t>
      </w:r>
      <w:r w:rsidR="00E863F2" w:rsidRPr="00424285">
        <w:rPr>
          <w:rFonts w:ascii="Times New Roman" w:hAnsi="Times New Roman"/>
          <w:bCs/>
          <w:noProof/>
          <w:sz w:val="24"/>
          <w:szCs w:val="24"/>
        </w:rPr>
        <w:t xml:space="preserve"> végzi.</w:t>
      </w:r>
      <w:r w:rsidR="00E863F2" w:rsidRPr="008B20F2">
        <w:rPr>
          <w:rFonts w:ascii="Times New Roman" w:hAnsi="Times New Roman"/>
          <w:bCs/>
          <w:noProof/>
          <w:sz w:val="24"/>
          <w:szCs w:val="24"/>
        </w:rPr>
        <w:t xml:space="preserve"> A bontási jegyzőkönyvben rögzíteni kell az érvényes és érvénytelen pályázatokat, valamint azon pályázatokat, melyek </w:t>
      </w:r>
      <w:r w:rsidR="00E863F2" w:rsidRPr="00B854EA">
        <w:rPr>
          <w:rFonts w:ascii="Times New Roman" w:hAnsi="Times New Roman"/>
          <w:b/>
          <w:bCs/>
          <w:noProof/>
          <w:sz w:val="24"/>
          <w:szCs w:val="24"/>
        </w:rPr>
        <w:t>hiánypótláss</w:t>
      </w:r>
      <w:r w:rsidR="00E863F2" w:rsidRPr="008B20F2">
        <w:rPr>
          <w:rFonts w:ascii="Times New Roman" w:hAnsi="Times New Roman"/>
          <w:bCs/>
          <w:noProof/>
          <w:sz w:val="24"/>
          <w:szCs w:val="24"/>
        </w:rPr>
        <w:t>al érvényessé tehetők</w:t>
      </w:r>
      <w:r w:rsidR="00E863F2">
        <w:rPr>
          <w:rFonts w:ascii="Times New Roman" w:hAnsi="Times New Roman"/>
          <w:bCs/>
          <w:noProof/>
          <w:sz w:val="24"/>
          <w:szCs w:val="24"/>
        </w:rPr>
        <w:t xml:space="preserve">. </w:t>
      </w:r>
    </w:p>
    <w:p w:rsidR="00126792" w:rsidRDefault="00126792" w:rsidP="00126792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bCs/>
          <w:noProof/>
          <w:color w:val="0070C0"/>
          <w:sz w:val="24"/>
          <w:szCs w:val="24"/>
        </w:rPr>
      </w:pPr>
      <w:r w:rsidRPr="00343E1F">
        <w:rPr>
          <w:rFonts w:ascii="Times New Roman" w:hAnsi="Times New Roman"/>
          <w:b/>
          <w:bCs/>
          <w:noProof/>
          <w:sz w:val="24"/>
          <w:szCs w:val="24"/>
        </w:rPr>
        <w:t>2.4</w:t>
      </w:r>
      <w:r>
        <w:rPr>
          <w:rFonts w:ascii="Times New Roman" w:hAnsi="Times New Roman"/>
          <w:bCs/>
          <w:noProof/>
          <w:sz w:val="24"/>
          <w:szCs w:val="24"/>
        </w:rPr>
        <w:t xml:space="preserve">. </w:t>
      </w:r>
      <w:r w:rsidRPr="008B20F2">
        <w:rPr>
          <w:rFonts w:ascii="Times New Roman" w:hAnsi="Times New Roman"/>
          <w:bCs/>
          <w:noProof/>
          <w:sz w:val="24"/>
          <w:szCs w:val="24"/>
        </w:rPr>
        <w:t xml:space="preserve">A </w:t>
      </w:r>
      <w:r w:rsidRPr="00343E1F">
        <w:rPr>
          <w:rFonts w:ascii="Times New Roman" w:hAnsi="Times New Roman"/>
          <w:b/>
          <w:bCs/>
          <w:noProof/>
          <w:sz w:val="24"/>
          <w:szCs w:val="24"/>
        </w:rPr>
        <w:t>hiánypótlási felhívás</w:t>
      </w:r>
      <w:r w:rsidRPr="008B20F2">
        <w:rPr>
          <w:rFonts w:ascii="Times New Roman" w:hAnsi="Times New Roman"/>
          <w:bCs/>
          <w:noProof/>
          <w:sz w:val="24"/>
          <w:szCs w:val="24"/>
        </w:rPr>
        <w:t xml:space="preserve">t a Hivatal </w:t>
      </w:r>
      <w:r w:rsidR="00710E66">
        <w:rPr>
          <w:rFonts w:ascii="Times New Roman" w:hAnsi="Times New Roman"/>
          <w:bCs/>
          <w:noProof/>
          <w:sz w:val="24"/>
          <w:szCs w:val="24"/>
        </w:rPr>
        <w:t xml:space="preserve">Kerületfejlesztési Irodája </w:t>
      </w:r>
      <w:r w:rsidRPr="008B20F2">
        <w:rPr>
          <w:rFonts w:ascii="Times New Roman" w:hAnsi="Times New Roman"/>
          <w:bCs/>
          <w:noProof/>
          <w:sz w:val="24"/>
          <w:szCs w:val="24"/>
        </w:rPr>
        <w:t>bocsátja ki</w:t>
      </w:r>
      <w:r>
        <w:rPr>
          <w:rFonts w:ascii="Times New Roman" w:hAnsi="Times New Roman"/>
          <w:bCs/>
          <w:noProof/>
          <w:sz w:val="24"/>
          <w:szCs w:val="24"/>
        </w:rPr>
        <w:t xml:space="preserve">  cégkapun/ügyfélkapun keresztül (a továbbiakban: elektronikusan) vagy postai úton</w:t>
      </w:r>
      <w:r w:rsidRPr="008B20F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a hiánypótlás kézhezvételétől számított legfeljebb 5</w:t>
      </w:r>
      <w:r w:rsidRPr="00FB36D9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munkanapos hiánypótlási határidő megjelölésével. </w:t>
      </w:r>
      <w:r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elektronikusan megküldött iratot az értesítés ellenére nem vette át, az iratot az értesítésigazolásban feltüntetett időpontot követő 5. munkanapon kézbesítettnek kell tekintetni (kézbesítési vélelem).</w:t>
      </w:r>
      <w:r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424285">
        <w:rPr>
          <w:rFonts w:ascii="Times New Roman" w:hAnsi="Times New Roman"/>
          <w:bCs/>
          <w:noProof/>
          <w:sz w:val="24"/>
          <w:szCs w:val="24"/>
        </w:rPr>
        <w:t>A hiányos vagy határidőben be nem nyújtott hiánypótlás a pályázat érvénytelenségét eredményezi. Hiánypótlásra a megadott határidőkön belül egy alkalommal van lehetőség.</w:t>
      </w:r>
      <w:r w:rsidRPr="00DF4B48">
        <w:rPr>
          <w:rFonts w:ascii="Times New Roman" w:hAnsi="Times New Roman"/>
          <w:b/>
          <w:sz w:val="24"/>
          <w:szCs w:val="24"/>
        </w:rPr>
        <w:t xml:space="preserve"> </w:t>
      </w:r>
      <w:r w:rsidRPr="00DF4B48">
        <w:rPr>
          <w:rFonts w:ascii="Times New Roman" w:hAnsi="Times New Roman"/>
          <w:sz w:val="24"/>
          <w:szCs w:val="24"/>
        </w:rPr>
        <w:t xml:space="preserve">A Pályázati Adatlap és mellékletei is </w:t>
      </w:r>
      <w:proofErr w:type="spellStart"/>
      <w:r w:rsidRPr="00DF4B48">
        <w:rPr>
          <w:rFonts w:ascii="Times New Roman" w:hAnsi="Times New Roman"/>
          <w:sz w:val="24"/>
          <w:szCs w:val="24"/>
        </w:rPr>
        <w:t>hiánypótolhatók</w:t>
      </w:r>
      <w:proofErr w:type="spellEnd"/>
      <w:r w:rsidRPr="00DF4B48">
        <w:rPr>
          <w:rFonts w:ascii="Times New Roman" w:hAnsi="Times New Roman"/>
          <w:sz w:val="24"/>
          <w:szCs w:val="24"/>
        </w:rPr>
        <w:t>.</w:t>
      </w:r>
    </w:p>
    <w:p w:rsidR="00126792" w:rsidRDefault="00126792" w:rsidP="00126792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firstLine="27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Hiánypótlást a pályázat benyújtásának megfelelően (személyesen vagy postai úton ajánlott küldeményként is) kell benyújtani. A hiánypótlásra kérjük ráírni: „</w:t>
      </w:r>
      <w:r w:rsidRPr="00571C1F">
        <w:rPr>
          <w:rFonts w:ascii="Times New Roman" w:hAnsi="Times New Roman"/>
          <w:b/>
          <w:sz w:val="24"/>
          <w:szCs w:val="24"/>
        </w:rPr>
        <w:t xml:space="preserve">Otthonvédelmi program hevederzár pályázat </w:t>
      </w:r>
      <w:r w:rsidRPr="00296693">
        <w:rPr>
          <w:rFonts w:ascii="Times New Roman" w:hAnsi="Times New Roman"/>
          <w:b/>
          <w:sz w:val="24"/>
          <w:szCs w:val="24"/>
        </w:rPr>
        <w:t>2019.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96693">
        <w:rPr>
          <w:rFonts w:ascii="Times New Roman" w:hAnsi="Times New Roman"/>
          <w:b/>
          <w:sz w:val="24"/>
          <w:szCs w:val="24"/>
        </w:rPr>
        <w:t>év</w:t>
      </w:r>
      <w:r w:rsidRPr="008859F6">
        <w:rPr>
          <w:rFonts w:ascii="Times New Roman" w:hAnsi="Times New Roman"/>
          <w:sz w:val="24"/>
          <w:szCs w:val="24"/>
        </w:rPr>
        <w:t xml:space="preserve"> </w:t>
      </w:r>
      <w:r w:rsidRPr="00343E1F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 xml:space="preserve">” </w:t>
      </w: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</w:p>
    <w:p w:rsidR="00126792" w:rsidRPr="000B2B79" w:rsidRDefault="00126792" w:rsidP="00343E1F">
      <w:pPr>
        <w:pStyle w:val="Nincstrkz"/>
        <w:numPr>
          <w:ilvl w:val="1"/>
          <w:numId w:val="64"/>
        </w:numPr>
        <w:jc w:val="both"/>
        <w:rPr>
          <w:rFonts w:ascii="Times New Roman" w:hAnsi="Times New Roman"/>
          <w:sz w:val="24"/>
          <w:szCs w:val="24"/>
          <w:lang w:val="en"/>
        </w:rPr>
      </w:pPr>
      <w:r w:rsidRPr="000B2B79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támogatási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döntést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Hivatal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10E66">
        <w:rPr>
          <w:rFonts w:ascii="Times New Roman" w:hAnsi="Times New Roman"/>
          <w:sz w:val="24"/>
          <w:szCs w:val="24"/>
          <w:lang w:val="en"/>
        </w:rPr>
        <w:t>Kerületfejlesztési</w:t>
      </w:r>
      <w:proofErr w:type="spellEnd"/>
      <w:r w:rsidR="00710E66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10E66">
        <w:rPr>
          <w:rFonts w:ascii="Times New Roman" w:hAnsi="Times New Roman"/>
          <w:sz w:val="24"/>
          <w:szCs w:val="24"/>
          <w:lang w:val="en"/>
        </w:rPr>
        <w:t>Irodája</w:t>
      </w:r>
      <w:proofErr w:type="spellEnd"/>
      <w:r w:rsidR="00710E66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készíti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0B2B79">
        <w:rPr>
          <w:rFonts w:ascii="Times New Roman" w:hAnsi="Times New Roman"/>
          <w:sz w:val="24"/>
          <w:szCs w:val="24"/>
          <w:lang w:val="en"/>
        </w:rPr>
        <w:t>elő</w:t>
      </w:r>
      <w:proofErr w:type="spellEnd"/>
      <w:r w:rsidRPr="000B2B79">
        <w:rPr>
          <w:rFonts w:ascii="Times New Roman" w:hAnsi="Times New Roman"/>
          <w:sz w:val="24"/>
          <w:szCs w:val="24"/>
          <w:lang w:val="en"/>
        </w:rPr>
        <w:t>.</w:t>
      </w:r>
    </w:p>
    <w:p w:rsidR="00126792" w:rsidRPr="00571C1F" w:rsidRDefault="00126792" w:rsidP="00126792">
      <w:pPr>
        <w:pStyle w:val="Nincstrkz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1C1F">
        <w:rPr>
          <w:rFonts w:ascii="Times New Roman" w:hAnsi="Times New Roman"/>
          <w:b/>
          <w:sz w:val="24"/>
          <w:szCs w:val="24"/>
          <w:lang w:val="en"/>
        </w:rPr>
        <w:t>2.6</w:t>
      </w:r>
      <w:r>
        <w:rPr>
          <w:rFonts w:ascii="Times New Roman" w:hAnsi="Times New Roman"/>
          <w:sz w:val="24"/>
          <w:szCs w:val="24"/>
          <w:lang w:val="en"/>
        </w:rPr>
        <w:t xml:space="preserve">  </w:t>
      </w:r>
      <w:r w:rsidRPr="00D841E4">
        <w:rPr>
          <w:rFonts w:ascii="Times New Roman" w:hAnsi="Times New Roman"/>
          <w:sz w:val="24"/>
          <w:szCs w:val="24"/>
          <w:lang w:val="en"/>
        </w:rPr>
        <w:t>A</w:t>
      </w:r>
      <w:proofErr w:type="gramEnd"/>
      <w:r w:rsidRPr="00D841E4">
        <w:rPr>
          <w:rFonts w:ascii="Times New Roman" w:hAnsi="Times New Roman"/>
          <w:sz w:val="24"/>
          <w:szCs w:val="24"/>
          <w:lang w:val="en"/>
        </w:rPr>
        <w:t xml:space="preserve"> </w:t>
      </w:r>
      <w:r w:rsidRPr="00571C1F">
        <w:rPr>
          <w:rFonts w:ascii="Times New Roman" w:hAnsi="Times New Roman"/>
          <w:sz w:val="24"/>
          <w:szCs w:val="24"/>
        </w:rPr>
        <w:t>pályázatok</w:t>
      </w:r>
      <w:r>
        <w:rPr>
          <w:rFonts w:ascii="Times New Roman" w:hAnsi="Times New Roman"/>
          <w:sz w:val="24"/>
          <w:szCs w:val="24"/>
        </w:rPr>
        <w:t xml:space="preserve">at a Városüzemeltetési </w:t>
      </w:r>
      <w:r w:rsidRPr="00571C1F">
        <w:rPr>
          <w:rFonts w:ascii="Times New Roman" w:hAnsi="Times New Roman"/>
          <w:sz w:val="24"/>
          <w:szCs w:val="24"/>
        </w:rPr>
        <w:t xml:space="preserve">Bizottság </w:t>
      </w:r>
      <w:r>
        <w:rPr>
          <w:rFonts w:ascii="Times New Roman" w:hAnsi="Times New Roman"/>
          <w:sz w:val="24"/>
          <w:szCs w:val="24"/>
        </w:rPr>
        <w:t>bírálja el.</w:t>
      </w:r>
    </w:p>
    <w:p w:rsidR="00126792" w:rsidRPr="00571C1F" w:rsidRDefault="00126792" w:rsidP="00126792">
      <w:pPr>
        <w:pStyle w:val="Nincstrkz"/>
        <w:ind w:left="426" w:hanging="426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571C1F">
        <w:rPr>
          <w:rFonts w:ascii="Times New Roman" w:hAnsi="Times New Roman"/>
          <w:b/>
          <w:bCs/>
          <w:noProof/>
          <w:sz w:val="24"/>
          <w:szCs w:val="24"/>
        </w:rPr>
        <w:t>2.</w:t>
      </w:r>
      <w:r>
        <w:rPr>
          <w:rFonts w:ascii="Times New Roman" w:hAnsi="Times New Roman"/>
          <w:b/>
          <w:bCs/>
          <w:noProof/>
          <w:sz w:val="24"/>
          <w:szCs w:val="24"/>
        </w:rPr>
        <w:t>7</w:t>
      </w:r>
      <w:r w:rsidRPr="00571C1F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noProof/>
          <w:sz w:val="24"/>
          <w:szCs w:val="24"/>
        </w:rPr>
        <w:t xml:space="preserve">A Hivatal </w:t>
      </w:r>
      <w:r w:rsidR="00710E66">
        <w:rPr>
          <w:rFonts w:ascii="Times New Roman" w:hAnsi="Times New Roman"/>
          <w:bCs/>
          <w:noProof/>
          <w:sz w:val="24"/>
          <w:szCs w:val="24"/>
        </w:rPr>
        <w:t xml:space="preserve">Kerületfejlesztési Irodája </w:t>
      </w:r>
      <w:r w:rsidRPr="00571C1F">
        <w:rPr>
          <w:rFonts w:ascii="Times New Roman" w:hAnsi="Times New Roman"/>
          <w:bCs/>
          <w:noProof/>
          <w:sz w:val="24"/>
          <w:szCs w:val="24"/>
        </w:rPr>
        <w:t xml:space="preserve">a pályázat befogadásáról, elbírálásáról írásban </w:t>
      </w:r>
      <w:r>
        <w:rPr>
          <w:rFonts w:ascii="Times New Roman" w:hAnsi="Times New Roman"/>
          <w:bCs/>
          <w:noProof/>
          <w:sz w:val="24"/>
          <w:szCs w:val="24"/>
        </w:rPr>
        <w:t xml:space="preserve">(elektronikusan, vagy postai úton) </w:t>
      </w:r>
      <w:r w:rsidRPr="00571C1F">
        <w:rPr>
          <w:rFonts w:ascii="Times New Roman" w:hAnsi="Times New Roman"/>
          <w:bCs/>
          <w:noProof/>
          <w:sz w:val="24"/>
          <w:szCs w:val="24"/>
        </w:rPr>
        <w:t>tájékoztatja a pályázati résztvevőket.</w:t>
      </w:r>
    </w:p>
    <w:p w:rsidR="00ED1DBA" w:rsidRPr="00FE5832" w:rsidRDefault="00ED1DBA" w:rsidP="00343E1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2.</w:t>
      </w:r>
      <w:r w:rsidR="008028AA">
        <w:rPr>
          <w:rFonts w:ascii="Times New Roman" w:hAnsi="Times New Roman"/>
          <w:b/>
          <w:bCs/>
          <w:noProof/>
          <w:sz w:val="24"/>
          <w:szCs w:val="24"/>
        </w:rPr>
        <w:t>8</w:t>
      </w:r>
      <w:r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  </w:t>
      </w:r>
      <w:r w:rsidR="00F003EE" w:rsidRPr="00571C1F">
        <w:rPr>
          <w:rFonts w:ascii="Times New Roman" w:hAnsi="Times New Roman"/>
          <w:bCs/>
          <w:noProof/>
          <w:sz w:val="24"/>
          <w:szCs w:val="24"/>
        </w:rPr>
        <w:t>A pályázat elbírálását követően a támogatást nyert pályázókkal a szerződést a Polgármester, illetve meghatalmazottja és az 1.1. pontban felsoroltak</w:t>
      </w:r>
      <w:r w:rsidR="00D6204D" w:rsidRPr="00571C1F">
        <w:rPr>
          <w:rFonts w:ascii="Times New Roman" w:hAnsi="Times New Roman"/>
          <w:bCs/>
          <w:noProof/>
          <w:sz w:val="24"/>
          <w:szCs w:val="24"/>
        </w:rPr>
        <w:t>, illetve azok</w:t>
      </w:r>
      <w:r w:rsidR="00F003EE" w:rsidRPr="00571C1F">
        <w:rPr>
          <w:rFonts w:ascii="Times New Roman" w:hAnsi="Times New Roman"/>
          <w:bCs/>
          <w:noProof/>
          <w:sz w:val="24"/>
          <w:szCs w:val="24"/>
        </w:rPr>
        <w:t xml:space="preserve"> megbízott képviselői írják alá.</w:t>
      </w:r>
      <w:r w:rsidR="00127D8B" w:rsidRPr="00571C1F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F003EE" w:rsidRPr="00571C1F">
        <w:rPr>
          <w:rFonts w:ascii="Times New Roman" w:hAnsi="Times New Roman"/>
          <w:noProof/>
          <w:sz w:val="24"/>
          <w:szCs w:val="24"/>
        </w:rPr>
        <w:tab/>
      </w:r>
      <w:r w:rsidR="00700C7A">
        <w:rPr>
          <w:rFonts w:ascii="Times New Roman" w:hAnsi="Times New Roman"/>
          <w:noProof/>
          <w:sz w:val="24"/>
          <w:szCs w:val="24"/>
        </w:rPr>
        <w:t>Eredményes pályázat esetén a szerződés csak akkor köthető meg, ha a nyertes pályázó az önrészt igazolja.</w:t>
      </w:r>
    </w:p>
    <w:p w:rsidR="00F003EE" w:rsidRPr="00571C1F" w:rsidRDefault="00ED1DBA" w:rsidP="00571C1F">
      <w:pPr>
        <w:pStyle w:val="Nincstrkz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b/>
          <w:noProof/>
          <w:sz w:val="24"/>
          <w:szCs w:val="24"/>
        </w:rPr>
        <w:t>2.</w:t>
      </w:r>
      <w:r w:rsidR="008028AA">
        <w:rPr>
          <w:rFonts w:ascii="Times New Roman" w:hAnsi="Times New Roman"/>
          <w:b/>
          <w:noProof/>
          <w:sz w:val="24"/>
          <w:szCs w:val="24"/>
        </w:rPr>
        <w:t>9</w:t>
      </w:r>
      <w:r w:rsidRPr="00571C1F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F003EE" w:rsidRPr="00571C1F">
        <w:rPr>
          <w:rFonts w:ascii="Times New Roman" w:hAnsi="Times New Roman"/>
          <w:noProof/>
          <w:sz w:val="24"/>
          <w:szCs w:val="24"/>
        </w:rPr>
        <w:t>A támogatás kizárólag az elfogadott munka finanszírozására használható.</w:t>
      </w:r>
    </w:p>
    <w:p w:rsidR="00F003EE" w:rsidRPr="00FE5832" w:rsidRDefault="00F003EE" w:rsidP="00571C1F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540" w:hanging="51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3.</w:t>
      </w:r>
      <w:r w:rsidRPr="00FE5832">
        <w:rPr>
          <w:rFonts w:ascii="Times New Roman" w:hAnsi="Times New Roman"/>
          <w:b/>
          <w:bCs/>
          <w:noProof/>
          <w:sz w:val="24"/>
          <w:szCs w:val="24"/>
        </w:rPr>
        <w:tab/>
        <w:t>Értékelés szempontjai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ind w:left="570" w:hanging="570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ab/>
        <w:t>Az értékelés főbb szempontjai a pályázatok elbírálásához:</w:t>
      </w:r>
    </w:p>
    <w:p w:rsidR="00F003EE" w:rsidRPr="00FE5832" w:rsidRDefault="00F003EE" w:rsidP="00F003EE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a)</w:t>
      </w:r>
      <w:r w:rsidRPr="00FE5832">
        <w:rPr>
          <w:rFonts w:ascii="Times New Roman" w:hAnsi="Times New Roman"/>
          <w:noProof/>
          <w:sz w:val="24"/>
          <w:szCs w:val="24"/>
        </w:rPr>
        <w:tab/>
        <w:t>50 % vagy nagyobb önrész vállalása,</w:t>
      </w:r>
    </w:p>
    <w:p w:rsidR="00F003EE" w:rsidRPr="00FE5832" w:rsidRDefault="00F003EE" w:rsidP="00F003EE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855" w:hanging="285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lastRenderedPageBreak/>
        <w:t>b)</w:t>
      </w:r>
      <w:r w:rsidRPr="00FE5832">
        <w:rPr>
          <w:rFonts w:ascii="Times New Roman" w:hAnsi="Times New Roman"/>
          <w:noProof/>
          <w:sz w:val="24"/>
          <w:szCs w:val="24"/>
        </w:rPr>
        <w:tab/>
      </w:r>
      <w:r w:rsidR="000E049D" w:rsidRPr="00FE5832">
        <w:rPr>
          <w:rFonts w:ascii="Times New Roman" w:hAnsi="Times New Roman"/>
          <w:noProof/>
          <w:sz w:val="24"/>
          <w:szCs w:val="24"/>
        </w:rPr>
        <w:t xml:space="preserve">a pályázat költségvetése </w:t>
      </w:r>
      <w:r w:rsidRPr="00FE5832">
        <w:rPr>
          <w:rFonts w:ascii="Times New Roman" w:hAnsi="Times New Roman"/>
          <w:noProof/>
          <w:sz w:val="24"/>
          <w:szCs w:val="24"/>
        </w:rPr>
        <w:t xml:space="preserve">értékében </w:t>
      </w:r>
      <w:r w:rsidR="00C05F62" w:rsidRPr="00FE5832">
        <w:rPr>
          <w:rFonts w:ascii="Times New Roman" w:hAnsi="Times New Roman"/>
          <w:noProof/>
          <w:sz w:val="24"/>
          <w:szCs w:val="24"/>
        </w:rPr>
        <w:t>a pályázat kiírás</w:t>
      </w:r>
      <w:r w:rsidR="003000D8" w:rsidRPr="00FE5832">
        <w:rPr>
          <w:rFonts w:ascii="Times New Roman" w:hAnsi="Times New Roman"/>
          <w:noProof/>
          <w:sz w:val="24"/>
          <w:szCs w:val="24"/>
        </w:rPr>
        <w:t>át megelőzően</w:t>
      </w:r>
      <w:r w:rsidR="00C05F62" w:rsidRPr="00FE5832">
        <w:rPr>
          <w:rFonts w:ascii="Times New Roman" w:hAnsi="Times New Roman"/>
          <w:noProof/>
          <w:sz w:val="24"/>
          <w:szCs w:val="24"/>
        </w:rPr>
        <w:t xml:space="preserve"> 6 hónapnál nem régebben megvásárolt és </w:t>
      </w:r>
      <w:r w:rsidR="00E943A9" w:rsidRPr="00FE5832">
        <w:rPr>
          <w:rFonts w:ascii="Times New Roman" w:hAnsi="Times New Roman"/>
          <w:noProof/>
          <w:sz w:val="24"/>
          <w:szCs w:val="24"/>
        </w:rPr>
        <w:t xml:space="preserve">felszerelésre került hevederzár </w:t>
      </w:r>
      <w:r w:rsidR="003000D8" w:rsidRPr="00FE5832">
        <w:rPr>
          <w:rFonts w:ascii="Times New Roman" w:hAnsi="Times New Roman"/>
          <w:noProof/>
          <w:sz w:val="24"/>
          <w:szCs w:val="24"/>
        </w:rPr>
        <w:t xml:space="preserve">megléte </w:t>
      </w:r>
      <w:r w:rsidR="00E943A9" w:rsidRPr="00FE5832">
        <w:rPr>
          <w:rFonts w:ascii="Times New Roman" w:hAnsi="Times New Roman"/>
          <w:noProof/>
          <w:sz w:val="24"/>
          <w:szCs w:val="24"/>
        </w:rPr>
        <w:t>és ennek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C05F62" w:rsidRPr="00FE5832">
        <w:rPr>
          <w:rFonts w:ascii="Times New Roman" w:hAnsi="Times New Roman"/>
          <w:noProof/>
          <w:sz w:val="24"/>
          <w:szCs w:val="24"/>
        </w:rPr>
        <w:t xml:space="preserve">számlával történő </w:t>
      </w:r>
      <w:r w:rsidR="00744AB0" w:rsidRPr="00FE5832">
        <w:rPr>
          <w:rFonts w:ascii="Times New Roman" w:hAnsi="Times New Roman"/>
          <w:noProof/>
          <w:sz w:val="24"/>
          <w:szCs w:val="24"/>
        </w:rPr>
        <w:t>igazolása</w:t>
      </w:r>
      <w:r w:rsidR="00B26222" w:rsidRPr="00FE5832">
        <w:rPr>
          <w:rFonts w:ascii="Times New Roman" w:hAnsi="Times New Roman"/>
          <w:noProof/>
          <w:sz w:val="24"/>
          <w:szCs w:val="24"/>
        </w:rPr>
        <w:t>.</w:t>
      </w:r>
      <w:r w:rsidR="00744AB0" w:rsidRPr="00FE5832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003EE" w:rsidRPr="00FE5832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003EE" w:rsidRPr="00FE5832" w:rsidRDefault="00F003EE" w:rsidP="003F46C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>4. A pályázat általános f</w:t>
      </w:r>
      <w:r w:rsidR="003F46C8" w:rsidRPr="00FE5832">
        <w:rPr>
          <w:rFonts w:ascii="Times New Roman" w:hAnsi="Times New Roman"/>
          <w:b/>
          <w:bCs/>
          <w:noProof/>
          <w:sz w:val="24"/>
          <w:szCs w:val="24"/>
        </w:rPr>
        <w:t>ormai és tartalmi követelményei</w:t>
      </w:r>
    </w:p>
    <w:p w:rsidR="00F003EE" w:rsidRPr="00FE5832" w:rsidRDefault="00F003EE" w:rsidP="00571C1F">
      <w:pPr>
        <w:widowControl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571C1F">
        <w:rPr>
          <w:rFonts w:ascii="Times New Roman" w:hAnsi="Times New Roman"/>
          <w:bCs/>
          <w:noProof/>
          <w:sz w:val="24"/>
          <w:szCs w:val="24"/>
        </w:rPr>
        <w:t>a)</w:t>
      </w:r>
      <w:r w:rsidR="005401B8"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Pr="00FE5832">
        <w:rPr>
          <w:rFonts w:ascii="Times New Roman" w:hAnsi="Times New Roman"/>
          <w:noProof/>
          <w:sz w:val="24"/>
          <w:szCs w:val="24"/>
        </w:rPr>
        <w:t>a pályázat</w:t>
      </w:r>
      <w:r w:rsidR="00DE3E26" w:rsidRPr="00FE5832">
        <w:rPr>
          <w:rFonts w:ascii="Times New Roman" w:hAnsi="Times New Roman"/>
          <w:noProof/>
          <w:sz w:val="24"/>
          <w:szCs w:val="24"/>
        </w:rPr>
        <w:t>ot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DE3E26" w:rsidRPr="00FE5832">
        <w:rPr>
          <w:rFonts w:ascii="Times New Roman" w:hAnsi="Times New Roman"/>
          <w:noProof/>
          <w:sz w:val="24"/>
          <w:szCs w:val="24"/>
        </w:rPr>
        <w:t>zárt borítékban, 1 példányban kell benyújtani</w:t>
      </w:r>
      <w:r w:rsidR="00463734" w:rsidRPr="00571C1F">
        <w:rPr>
          <w:rFonts w:ascii="Times New Roman" w:hAnsi="Times New Roman"/>
          <w:sz w:val="24"/>
          <w:szCs w:val="24"/>
        </w:rPr>
        <w:t>. A p</w:t>
      </w:r>
      <w:r w:rsidR="00DE3E26" w:rsidRPr="00571C1F">
        <w:rPr>
          <w:rFonts w:ascii="Times New Roman" w:hAnsi="Times New Roman"/>
          <w:sz w:val="24"/>
          <w:szCs w:val="24"/>
        </w:rPr>
        <w:t>ályázati</w:t>
      </w:r>
      <w:r w:rsidR="00463734" w:rsidRPr="00571C1F">
        <w:rPr>
          <w:rFonts w:ascii="Times New Roman" w:hAnsi="Times New Roman"/>
          <w:sz w:val="24"/>
          <w:szCs w:val="24"/>
        </w:rPr>
        <w:t xml:space="preserve"> dokument</w:t>
      </w:r>
      <w:r w:rsidR="00DE3E26" w:rsidRPr="00571C1F">
        <w:rPr>
          <w:rFonts w:ascii="Times New Roman" w:hAnsi="Times New Roman"/>
          <w:sz w:val="24"/>
          <w:szCs w:val="24"/>
        </w:rPr>
        <w:t>áció</w:t>
      </w:r>
      <w:r w:rsidR="00463734" w:rsidRPr="00571C1F">
        <w:rPr>
          <w:rFonts w:ascii="Times New Roman" w:hAnsi="Times New Roman"/>
          <w:sz w:val="24"/>
          <w:szCs w:val="24"/>
        </w:rPr>
        <w:t xml:space="preserve"> hiteles</w:t>
      </w:r>
      <w:r w:rsidR="00DE3E26" w:rsidRPr="00571C1F">
        <w:rPr>
          <w:rFonts w:ascii="Times New Roman" w:hAnsi="Times New Roman"/>
          <w:sz w:val="24"/>
          <w:szCs w:val="24"/>
        </w:rPr>
        <w:t>í</w:t>
      </w:r>
      <w:r w:rsidR="00463734" w:rsidRPr="00571C1F">
        <w:rPr>
          <w:rFonts w:ascii="Times New Roman" w:hAnsi="Times New Roman"/>
          <w:sz w:val="24"/>
          <w:szCs w:val="24"/>
        </w:rPr>
        <w:t>t</w:t>
      </w:r>
      <w:r w:rsidR="00DE3E26" w:rsidRPr="00571C1F">
        <w:rPr>
          <w:rFonts w:ascii="Times New Roman" w:hAnsi="Times New Roman"/>
          <w:sz w:val="24"/>
          <w:szCs w:val="24"/>
        </w:rPr>
        <w:t>éséül</w:t>
      </w:r>
      <w:r w:rsidR="00463734" w:rsidRPr="00571C1F">
        <w:rPr>
          <w:rFonts w:ascii="Times New Roman" w:hAnsi="Times New Roman"/>
          <w:sz w:val="24"/>
          <w:szCs w:val="24"/>
        </w:rPr>
        <w:t xml:space="preserve"> elegend</w:t>
      </w:r>
      <w:r w:rsidR="00DE3E26" w:rsidRPr="00571C1F">
        <w:rPr>
          <w:rFonts w:ascii="Times New Roman" w:hAnsi="Times New Roman"/>
          <w:sz w:val="24"/>
          <w:szCs w:val="24"/>
        </w:rPr>
        <w:t>ő</w:t>
      </w:r>
      <w:r w:rsidR="00463734" w:rsidRPr="00571C1F">
        <w:rPr>
          <w:rFonts w:ascii="Times New Roman" w:hAnsi="Times New Roman"/>
          <w:sz w:val="24"/>
          <w:szCs w:val="24"/>
        </w:rPr>
        <w:t xml:space="preserve"> a </w:t>
      </w:r>
      <w:r w:rsidR="00DE3E26" w:rsidRPr="00571C1F">
        <w:rPr>
          <w:rFonts w:ascii="Times New Roman" w:hAnsi="Times New Roman"/>
          <w:sz w:val="24"/>
          <w:szCs w:val="24"/>
        </w:rPr>
        <w:t>Pályázati adatlap utolsó oldalá</w:t>
      </w:r>
      <w:r w:rsidR="00463734" w:rsidRPr="00571C1F">
        <w:rPr>
          <w:rFonts w:ascii="Times New Roman" w:hAnsi="Times New Roman"/>
          <w:sz w:val="24"/>
          <w:szCs w:val="24"/>
        </w:rPr>
        <w:t>t</w:t>
      </w:r>
      <w:r w:rsidR="00DE3E26" w:rsidRPr="00571C1F">
        <w:rPr>
          <w:rFonts w:ascii="Times New Roman" w:hAnsi="Times New Roman"/>
          <w:sz w:val="24"/>
          <w:szCs w:val="24"/>
        </w:rPr>
        <w:t xml:space="preserve">, </w:t>
      </w:r>
      <w:r w:rsidR="00126792">
        <w:rPr>
          <w:rFonts w:ascii="Times New Roman" w:hAnsi="Times New Roman"/>
          <w:sz w:val="24"/>
          <w:szCs w:val="24"/>
        </w:rPr>
        <w:t xml:space="preserve">és </w:t>
      </w:r>
      <w:r w:rsidR="00DE3E26" w:rsidRPr="00571C1F">
        <w:rPr>
          <w:rFonts w:ascii="Times New Roman" w:hAnsi="Times New Roman"/>
          <w:sz w:val="24"/>
          <w:szCs w:val="24"/>
        </w:rPr>
        <w:t xml:space="preserve">a </w:t>
      </w:r>
      <w:proofErr w:type="spellStart"/>
      <w:proofErr w:type="gramStart"/>
      <w:r w:rsidR="00DE3E26" w:rsidRPr="00571C1F">
        <w:rPr>
          <w:rFonts w:ascii="Times New Roman" w:hAnsi="Times New Roman"/>
          <w:sz w:val="24"/>
          <w:szCs w:val="24"/>
        </w:rPr>
        <w:t>nyilatkozato</w:t>
      </w:r>
      <w:proofErr w:type="spellEnd"/>
      <w:r w:rsidR="001A0C9C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="00556BE4" w:rsidRPr="00FE5832">
        <w:rPr>
          <w:rFonts w:ascii="Times New Roman" w:hAnsi="Times New Roman"/>
          <w:sz w:val="24"/>
          <w:szCs w:val="24"/>
        </w:rPr>
        <w:t>ka</w:t>
      </w:r>
      <w:proofErr w:type="spellEnd"/>
      <w:r w:rsidR="001A0C9C">
        <w:rPr>
          <w:rFonts w:ascii="Times New Roman" w:hAnsi="Times New Roman"/>
          <w:sz w:val="24"/>
          <w:szCs w:val="24"/>
        </w:rPr>
        <w:t>)</w:t>
      </w:r>
      <w:r w:rsidR="00DE3E26" w:rsidRPr="00571C1F">
        <w:rPr>
          <w:rFonts w:ascii="Times New Roman" w:hAnsi="Times New Roman"/>
          <w:sz w:val="24"/>
          <w:szCs w:val="24"/>
        </w:rPr>
        <w:t xml:space="preserve">t  </w:t>
      </w:r>
      <w:r w:rsidR="00463734" w:rsidRPr="00571C1F">
        <w:rPr>
          <w:rFonts w:ascii="Times New Roman" w:hAnsi="Times New Roman"/>
          <w:sz w:val="24"/>
          <w:szCs w:val="24"/>
        </w:rPr>
        <w:t>al</w:t>
      </w:r>
      <w:r w:rsidR="00DE3E26" w:rsidRPr="00571C1F">
        <w:rPr>
          <w:rFonts w:ascii="Times New Roman" w:hAnsi="Times New Roman"/>
          <w:sz w:val="24"/>
          <w:szCs w:val="24"/>
        </w:rPr>
        <w:t>áírni</w:t>
      </w:r>
      <w:r w:rsidR="00DE3E26" w:rsidRPr="00FE5832">
        <w:rPr>
          <w:rFonts w:ascii="Times New Roman" w:hAnsi="Times New Roman"/>
          <w:sz w:val="24"/>
          <w:szCs w:val="24"/>
        </w:rPr>
        <w:t>;</w:t>
      </w:r>
      <w:r w:rsidR="00DE3E26" w:rsidRPr="00571C1F">
        <w:rPr>
          <w:rFonts w:ascii="Times New Roman" w:hAnsi="Times New Roman"/>
          <w:sz w:val="24"/>
          <w:szCs w:val="24"/>
        </w:rPr>
        <w:t xml:space="preserve"> 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</w:p>
    <w:p w:rsidR="00744AB0" w:rsidRPr="00FE5832" w:rsidRDefault="00F003EE" w:rsidP="00571C1F">
      <w:pPr>
        <w:pStyle w:val="Nincstrkz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bCs/>
          <w:noProof/>
          <w:sz w:val="24"/>
          <w:szCs w:val="24"/>
        </w:rPr>
        <w:t>b</w:t>
      </w:r>
      <w:r w:rsidRPr="00FE5832">
        <w:rPr>
          <w:rFonts w:ascii="Times New Roman" w:hAnsi="Times New Roman"/>
          <w:b/>
          <w:bCs/>
          <w:noProof/>
          <w:sz w:val="24"/>
          <w:szCs w:val="24"/>
        </w:rPr>
        <w:t>)</w:t>
      </w:r>
      <w:r w:rsidRPr="00FE5832">
        <w:rPr>
          <w:rFonts w:ascii="Times New Roman" w:hAnsi="Times New Roman"/>
          <w:noProof/>
          <w:sz w:val="24"/>
          <w:szCs w:val="24"/>
        </w:rPr>
        <w:t xml:space="preserve">  </w:t>
      </w:r>
      <w:r w:rsidR="00744AB0" w:rsidRPr="00FE5832">
        <w:rPr>
          <w:rFonts w:ascii="Times New Roman" w:hAnsi="Times New Roman"/>
          <w:noProof/>
          <w:sz w:val="24"/>
          <w:szCs w:val="24"/>
        </w:rPr>
        <w:t xml:space="preserve">  </w:t>
      </w:r>
      <w:r w:rsidRPr="00FE5832">
        <w:rPr>
          <w:rFonts w:ascii="Times New Roman" w:hAnsi="Times New Roman"/>
          <w:noProof/>
          <w:sz w:val="24"/>
          <w:szCs w:val="24"/>
        </w:rPr>
        <w:t xml:space="preserve">a borítékra rá kell írni: </w:t>
      </w:r>
      <w:r w:rsidR="00744AB0" w:rsidRPr="00FE5832">
        <w:rPr>
          <w:rFonts w:ascii="Times New Roman" w:hAnsi="Times New Roman"/>
          <w:b/>
          <w:sz w:val="24"/>
          <w:szCs w:val="24"/>
        </w:rPr>
        <w:t>„Otthonvédelmi program hevederzár pályázat 201</w:t>
      </w:r>
      <w:r w:rsidR="008E50F6">
        <w:rPr>
          <w:rFonts w:ascii="Times New Roman" w:hAnsi="Times New Roman"/>
          <w:b/>
          <w:sz w:val="24"/>
          <w:szCs w:val="24"/>
        </w:rPr>
        <w:t>9</w:t>
      </w:r>
      <w:r w:rsidR="00744AB0" w:rsidRPr="00FE5832">
        <w:rPr>
          <w:rFonts w:ascii="Times New Roman" w:hAnsi="Times New Roman"/>
          <w:b/>
          <w:sz w:val="24"/>
          <w:szCs w:val="24"/>
        </w:rPr>
        <w:t>. év”</w:t>
      </w:r>
      <w:r w:rsidR="00DE3E26" w:rsidRPr="00FE5832">
        <w:rPr>
          <w:rFonts w:ascii="Times New Roman" w:hAnsi="Times New Roman"/>
          <w:b/>
          <w:sz w:val="24"/>
          <w:szCs w:val="24"/>
        </w:rPr>
        <w:t>;</w:t>
      </w:r>
    </w:p>
    <w:p w:rsidR="00F003EE" w:rsidRPr="00FE5832" w:rsidRDefault="00F003EE" w:rsidP="00571C1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40" w:hanging="510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        </w:t>
      </w:r>
      <w:r w:rsidR="00744AB0" w:rsidRPr="00FE583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noProof/>
          <w:sz w:val="24"/>
          <w:szCs w:val="24"/>
        </w:rPr>
        <w:t>c)</w:t>
      </w:r>
      <w:r w:rsidRPr="00FE5832">
        <w:rPr>
          <w:rFonts w:ascii="Times New Roman" w:hAnsi="Times New Roman"/>
          <w:noProof/>
          <w:sz w:val="24"/>
          <w:szCs w:val="24"/>
        </w:rPr>
        <w:t xml:space="preserve">    a  pályázat</w:t>
      </w:r>
      <w:r w:rsidR="00B26222" w:rsidRPr="00FE5832">
        <w:rPr>
          <w:rFonts w:ascii="Times New Roman" w:hAnsi="Times New Roman"/>
          <w:noProof/>
          <w:sz w:val="24"/>
          <w:szCs w:val="24"/>
        </w:rPr>
        <w:t>i dokumentáció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B26222" w:rsidRPr="00FE5832">
        <w:rPr>
          <w:rFonts w:ascii="Times New Roman" w:hAnsi="Times New Roman"/>
          <w:noProof/>
          <w:sz w:val="24"/>
          <w:szCs w:val="24"/>
        </w:rPr>
        <w:t>elemei a következőek</w:t>
      </w:r>
      <w:r w:rsidRPr="00FE5832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C05F62" w:rsidRPr="00571C1F" w:rsidRDefault="00C05F62" w:rsidP="00571C1F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tartalomjegyzék,</w:t>
      </w:r>
    </w:p>
    <w:p w:rsidR="00F003EE" w:rsidRPr="00C92E45" w:rsidRDefault="00F003EE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 w:rsidRPr="00C92E45">
        <w:rPr>
          <w:rFonts w:ascii="Times New Roman" w:hAnsi="Times New Roman"/>
          <w:sz w:val="24"/>
          <w:szCs w:val="24"/>
        </w:rPr>
        <w:t>kitöltött Pályázati Adatlap</w:t>
      </w:r>
      <w:r w:rsidR="00472A4E" w:rsidRPr="00C92E45">
        <w:rPr>
          <w:rFonts w:ascii="Times New Roman" w:hAnsi="Times New Roman"/>
          <w:sz w:val="24"/>
          <w:szCs w:val="24"/>
        </w:rPr>
        <w:t xml:space="preserve"> (a pályázati felhívás 2. sz. melléklete)</w:t>
      </w:r>
      <w:r w:rsidR="00C92E45" w:rsidRPr="00C92E45">
        <w:rPr>
          <w:rFonts w:ascii="Times New Roman" w:hAnsi="Times New Roman"/>
          <w:sz w:val="24"/>
          <w:szCs w:val="24"/>
        </w:rPr>
        <w:t xml:space="preserve">. </w:t>
      </w:r>
      <w:r w:rsidR="00C92E45">
        <w:rPr>
          <w:rFonts w:ascii="Times New Roman" w:hAnsi="Times New Roman"/>
          <w:sz w:val="24"/>
          <w:szCs w:val="24"/>
        </w:rPr>
        <w:t>A</w:t>
      </w:r>
      <w:r w:rsidR="007752A1" w:rsidRPr="00C92E45">
        <w:rPr>
          <w:rFonts w:ascii="Times New Roman" w:hAnsi="Times New Roman"/>
          <w:sz w:val="24"/>
          <w:szCs w:val="24"/>
        </w:rPr>
        <w:t xml:space="preserve"> </w:t>
      </w:r>
      <w:r w:rsidR="00DB0910" w:rsidRPr="00C92E45">
        <w:rPr>
          <w:rFonts w:ascii="Times New Roman" w:hAnsi="Times New Roman"/>
          <w:sz w:val="24"/>
          <w:szCs w:val="24"/>
        </w:rPr>
        <w:t>pályáz</w:t>
      </w:r>
      <w:r w:rsidR="00C92E45">
        <w:rPr>
          <w:rFonts w:ascii="Times New Roman" w:hAnsi="Times New Roman"/>
          <w:sz w:val="24"/>
          <w:szCs w:val="24"/>
        </w:rPr>
        <w:t>ati adatlapon jelezni kell, ha</w:t>
      </w:r>
      <w:r w:rsidRPr="00C92E45">
        <w:rPr>
          <w:rFonts w:ascii="Times New Roman" w:hAnsi="Times New Roman"/>
          <w:sz w:val="24"/>
          <w:szCs w:val="24"/>
        </w:rPr>
        <w:t xml:space="preserve"> a</w:t>
      </w:r>
      <w:r w:rsidR="00FB7B87" w:rsidRPr="00C92E45">
        <w:rPr>
          <w:rFonts w:ascii="Times New Roman" w:hAnsi="Times New Roman"/>
          <w:sz w:val="24"/>
          <w:szCs w:val="24"/>
        </w:rPr>
        <w:t xml:space="preserve"> </w:t>
      </w:r>
      <w:r w:rsidRPr="00C92E45">
        <w:rPr>
          <w:rFonts w:ascii="Times New Roman" w:hAnsi="Times New Roman"/>
          <w:sz w:val="24"/>
          <w:szCs w:val="24"/>
        </w:rPr>
        <w:t>pályázati kiírás</w:t>
      </w:r>
      <w:r w:rsidR="003000D8" w:rsidRPr="00C92E45">
        <w:rPr>
          <w:rFonts w:ascii="Times New Roman" w:hAnsi="Times New Roman"/>
          <w:sz w:val="24"/>
          <w:szCs w:val="24"/>
        </w:rPr>
        <w:t>t megelőző</w:t>
      </w:r>
      <w:r w:rsidRPr="00C92E45">
        <w:rPr>
          <w:rFonts w:ascii="Times New Roman" w:hAnsi="Times New Roman"/>
          <w:sz w:val="24"/>
          <w:szCs w:val="24"/>
        </w:rPr>
        <w:t xml:space="preserve"> 6 hó</w:t>
      </w:r>
      <w:r w:rsidR="00DB0910" w:rsidRPr="00C92E45">
        <w:rPr>
          <w:rFonts w:ascii="Times New Roman" w:hAnsi="Times New Roman"/>
          <w:sz w:val="24"/>
          <w:szCs w:val="24"/>
        </w:rPr>
        <w:t>napnál nem régebben vásárolt, felszerelt</w:t>
      </w:r>
      <w:r w:rsidR="00C92E45">
        <w:rPr>
          <w:rFonts w:ascii="Times New Roman" w:hAnsi="Times New Roman"/>
          <w:sz w:val="24"/>
          <w:szCs w:val="24"/>
        </w:rPr>
        <w:t>etett</w:t>
      </w:r>
      <w:r w:rsidR="00DB0910" w:rsidRPr="00C92E45">
        <w:rPr>
          <w:rFonts w:ascii="Times New Roman" w:hAnsi="Times New Roman"/>
          <w:sz w:val="24"/>
          <w:szCs w:val="24"/>
        </w:rPr>
        <w:t xml:space="preserve"> hevederzár</w:t>
      </w:r>
      <w:r w:rsidR="00C92E45">
        <w:rPr>
          <w:rFonts w:ascii="Times New Roman" w:hAnsi="Times New Roman"/>
          <w:sz w:val="24"/>
          <w:szCs w:val="24"/>
        </w:rPr>
        <w:t>ral kívánnak pályázni. Ebben az esetben a kapcsolódó</w:t>
      </w:r>
      <w:r w:rsidRPr="00C92E45">
        <w:rPr>
          <w:rFonts w:ascii="Times New Roman" w:hAnsi="Times New Roman"/>
          <w:sz w:val="24"/>
          <w:szCs w:val="24"/>
        </w:rPr>
        <w:t xml:space="preserve"> számlá</w:t>
      </w:r>
      <w:r w:rsidR="00C92E45">
        <w:rPr>
          <w:rFonts w:ascii="Times New Roman" w:hAnsi="Times New Roman"/>
          <w:sz w:val="24"/>
          <w:szCs w:val="24"/>
        </w:rPr>
        <w:t>k</w:t>
      </w:r>
      <w:r w:rsidRPr="00C92E45">
        <w:rPr>
          <w:rFonts w:ascii="Times New Roman" w:hAnsi="Times New Roman"/>
          <w:sz w:val="24"/>
          <w:szCs w:val="24"/>
        </w:rPr>
        <w:t xml:space="preserve"> </w:t>
      </w:r>
      <w:r w:rsidR="00C05F62" w:rsidRPr="00C92E45">
        <w:rPr>
          <w:rFonts w:ascii="Times New Roman" w:hAnsi="Times New Roman"/>
          <w:sz w:val="24"/>
          <w:szCs w:val="24"/>
        </w:rPr>
        <w:t>1</w:t>
      </w:r>
      <w:r w:rsidRPr="00C92E45">
        <w:rPr>
          <w:rFonts w:ascii="Times New Roman" w:hAnsi="Times New Roman"/>
          <w:sz w:val="24"/>
          <w:szCs w:val="24"/>
        </w:rPr>
        <w:t xml:space="preserve"> db másolat</w:t>
      </w:r>
      <w:r w:rsidR="00C92E45">
        <w:rPr>
          <w:rFonts w:ascii="Times New Roman" w:hAnsi="Times New Roman"/>
          <w:sz w:val="24"/>
          <w:szCs w:val="24"/>
        </w:rPr>
        <w:t>a</w:t>
      </w:r>
      <w:r w:rsidRPr="00C92E45">
        <w:rPr>
          <w:rFonts w:ascii="Times New Roman" w:hAnsi="Times New Roman"/>
          <w:sz w:val="24"/>
          <w:szCs w:val="24"/>
        </w:rPr>
        <w:t xml:space="preserve"> </w:t>
      </w:r>
      <w:r w:rsidR="00D06499" w:rsidRPr="00C92E45">
        <w:rPr>
          <w:rFonts w:ascii="Times New Roman" w:hAnsi="Times New Roman"/>
          <w:sz w:val="24"/>
          <w:szCs w:val="24"/>
        </w:rPr>
        <w:t>és a hevederzár megfelelőségének igazolás</w:t>
      </w:r>
      <w:r w:rsidR="00B26222" w:rsidRPr="00C92E45">
        <w:rPr>
          <w:rFonts w:ascii="Times New Roman" w:hAnsi="Times New Roman"/>
          <w:sz w:val="24"/>
          <w:szCs w:val="24"/>
        </w:rPr>
        <w:t>a</w:t>
      </w:r>
      <w:r w:rsidR="00D06499" w:rsidRPr="00C92E45">
        <w:rPr>
          <w:rFonts w:ascii="Times New Roman" w:hAnsi="Times New Roman"/>
          <w:sz w:val="24"/>
          <w:szCs w:val="24"/>
        </w:rPr>
        <w:t xml:space="preserve"> </w:t>
      </w:r>
      <w:r w:rsidR="001A0C9C" w:rsidRPr="00C92E45">
        <w:rPr>
          <w:rFonts w:ascii="Times New Roman" w:hAnsi="Times New Roman"/>
          <w:sz w:val="24"/>
          <w:szCs w:val="24"/>
        </w:rPr>
        <w:t xml:space="preserve">kerül csatolásra </w:t>
      </w:r>
      <w:r w:rsidR="00D06499" w:rsidRPr="00C92E45">
        <w:rPr>
          <w:rFonts w:ascii="Times New Roman" w:hAnsi="Times New Roman"/>
          <w:sz w:val="24"/>
          <w:szCs w:val="24"/>
        </w:rPr>
        <w:t>(</w:t>
      </w:r>
      <w:r w:rsidR="00C05F62" w:rsidRPr="00C92E45">
        <w:rPr>
          <w:rFonts w:ascii="Times New Roman" w:hAnsi="Times New Roman"/>
          <w:sz w:val="24"/>
          <w:szCs w:val="24"/>
        </w:rPr>
        <w:t xml:space="preserve">a pályázati felhívás </w:t>
      </w:r>
      <w:r w:rsidR="00753AA1" w:rsidRPr="00C92E45">
        <w:rPr>
          <w:rFonts w:ascii="Times New Roman" w:hAnsi="Times New Roman"/>
          <w:sz w:val="24"/>
          <w:szCs w:val="24"/>
        </w:rPr>
        <w:t>3</w:t>
      </w:r>
      <w:r w:rsidR="00D06499" w:rsidRPr="00C92E45">
        <w:rPr>
          <w:rFonts w:ascii="Times New Roman" w:hAnsi="Times New Roman"/>
          <w:sz w:val="24"/>
          <w:szCs w:val="24"/>
        </w:rPr>
        <w:t>. sz. melléklet</w:t>
      </w:r>
      <w:r w:rsidR="00C05F62" w:rsidRPr="00C92E45">
        <w:rPr>
          <w:rFonts w:ascii="Times New Roman" w:hAnsi="Times New Roman"/>
          <w:sz w:val="24"/>
          <w:szCs w:val="24"/>
        </w:rPr>
        <w:t>e</w:t>
      </w:r>
      <w:r w:rsidR="00D06499" w:rsidRPr="00C92E45">
        <w:rPr>
          <w:rFonts w:ascii="Times New Roman" w:hAnsi="Times New Roman"/>
          <w:sz w:val="24"/>
          <w:szCs w:val="24"/>
        </w:rPr>
        <w:t>)</w:t>
      </w:r>
      <w:r w:rsidR="00127D8B" w:rsidRPr="00C92E45">
        <w:rPr>
          <w:rFonts w:ascii="Times New Roman" w:hAnsi="Times New Roman"/>
          <w:sz w:val="24"/>
          <w:szCs w:val="24"/>
        </w:rPr>
        <w:t>,</w:t>
      </w:r>
    </w:p>
    <w:p w:rsidR="00633834" w:rsidRDefault="003F46C8" w:rsidP="00571C1F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előzetes felmérés az ajtó típusáról, minőségéről, a hevederzár </w:t>
      </w:r>
      <w:r w:rsidR="00AA5955" w:rsidRPr="00571C1F">
        <w:rPr>
          <w:rFonts w:ascii="Times New Roman" w:hAnsi="Times New Roman"/>
          <w:sz w:val="24"/>
          <w:szCs w:val="24"/>
        </w:rPr>
        <w:t xml:space="preserve">javasolt </w:t>
      </w:r>
      <w:r w:rsidRPr="00571C1F">
        <w:rPr>
          <w:rFonts w:ascii="Times New Roman" w:hAnsi="Times New Roman"/>
          <w:sz w:val="24"/>
          <w:szCs w:val="24"/>
        </w:rPr>
        <w:t>típusáról (</w:t>
      </w:r>
      <w:r w:rsidR="00C05F62" w:rsidRPr="00571C1F">
        <w:rPr>
          <w:rFonts w:ascii="Times New Roman" w:hAnsi="Times New Roman"/>
          <w:sz w:val="24"/>
          <w:szCs w:val="24"/>
        </w:rPr>
        <w:t>a</w:t>
      </w:r>
      <w:r w:rsidRPr="00571C1F">
        <w:rPr>
          <w:rFonts w:ascii="Times New Roman" w:hAnsi="Times New Roman"/>
          <w:sz w:val="24"/>
          <w:szCs w:val="24"/>
        </w:rPr>
        <w:t xml:space="preserve"> </w:t>
      </w:r>
      <w:r w:rsidR="00C05F62" w:rsidRPr="00571C1F">
        <w:rPr>
          <w:rFonts w:ascii="Times New Roman" w:hAnsi="Times New Roman"/>
          <w:sz w:val="24"/>
          <w:szCs w:val="24"/>
        </w:rPr>
        <w:t xml:space="preserve">pályázati felhívás 3. </w:t>
      </w:r>
      <w:r w:rsidRPr="00571C1F">
        <w:rPr>
          <w:rFonts w:ascii="Times New Roman" w:hAnsi="Times New Roman"/>
          <w:sz w:val="24"/>
          <w:szCs w:val="24"/>
        </w:rPr>
        <w:t>sz. melléklet</w:t>
      </w:r>
      <w:r w:rsidR="00C05F62" w:rsidRPr="00571C1F">
        <w:rPr>
          <w:rFonts w:ascii="Times New Roman" w:hAnsi="Times New Roman"/>
          <w:sz w:val="24"/>
          <w:szCs w:val="24"/>
        </w:rPr>
        <w:t>e</w:t>
      </w:r>
      <w:r w:rsidRPr="00571C1F">
        <w:rPr>
          <w:rFonts w:ascii="Times New Roman" w:hAnsi="Times New Roman"/>
          <w:sz w:val="24"/>
          <w:szCs w:val="24"/>
        </w:rPr>
        <w:t>)</w:t>
      </w:r>
      <w:r w:rsidR="00633834" w:rsidRPr="00FE5832">
        <w:rPr>
          <w:rFonts w:ascii="Times New Roman" w:hAnsi="Times New Roman"/>
          <w:sz w:val="24"/>
          <w:szCs w:val="24"/>
        </w:rPr>
        <w:t>,</w:t>
      </w:r>
    </w:p>
    <w:p w:rsidR="002746C7" w:rsidRPr="00FE5832" w:rsidRDefault="002746C7" w:rsidP="00571C1F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kialakítandó állapot rajza,</w:t>
      </w:r>
    </w:p>
    <w:p w:rsidR="001E214C" w:rsidRPr="00FE5832" w:rsidRDefault="00FC4886" w:rsidP="00571C1F">
      <w:pPr>
        <w:pStyle w:val="Nincstrkz"/>
        <w:numPr>
          <w:ilvl w:val="0"/>
          <w:numId w:val="32"/>
        </w:numPr>
        <w:tabs>
          <w:tab w:val="left" w:pos="1276"/>
        </w:tabs>
        <w:ind w:left="127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releváns </w:t>
      </w:r>
      <w:r w:rsidR="001E214C">
        <w:rPr>
          <w:rFonts w:ascii="Times New Roman" w:hAnsi="Times New Roman"/>
          <w:sz w:val="24"/>
          <w:szCs w:val="24"/>
        </w:rPr>
        <w:t>átláthatósági nyilatkozat</w:t>
      </w:r>
      <w:r w:rsidR="0077740A">
        <w:rPr>
          <w:rFonts w:ascii="Times New Roman" w:hAnsi="Times New Roman"/>
          <w:sz w:val="24"/>
          <w:szCs w:val="24"/>
        </w:rPr>
        <w:t xml:space="preserve"> </w:t>
      </w:r>
      <w:r w:rsidR="0077740A" w:rsidRPr="00A06146">
        <w:rPr>
          <w:rFonts w:ascii="Times New Roman" w:hAnsi="Times New Roman"/>
          <w:sz w:val="24"/>
          <w:szCs w:val="24"/>
        </w:rPr>
        <w:t xml:space="preserve">(a pályázati felhívás </w:t>
      </w:r>
      <w:r w:rsidR="002560CA">
        <w:rPr>
          <w:rFonts w:ascii="Times New Roman" w:hAnsi="Times New Roman"/>
          <w:sz w:val="24"/>
          <w:szCs w:val="24"/>
        </w:rPr>
        <w:t>4</w:t>
      </w:r>
      <w:r w:rsidR="0077740A" w:rsidRPr="00A06146">
        <w:rPr>
          <w:rFonts w:ascii="Times New Roman" w:hAnsi="Times New Roman"/>
          <w:sz w:val="24"/>
          <w:szCs w:val="24"/>
        </w:rPr>
        <w:t>. sz. melléklete),</w:t>
      </w:r>
    </w:p>
    <w:p w:rsidR="00F003EE" w:rsidRPr="00FE5832" w:rsidRDefault="00F003EE" w:rsidP="00571C1F">
      <w:pPr>
        <w:pStyle w:val="Nincstrkz"/>
        <w:tabs>
          <w:tab w:val="left" w:pos="1134"/>
        </w:tabs>
        <w:ind w:left="993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FE5832">
        <w:rPr>
          <w:rFonts w:ascii="Times New Roman" w:hAnsi="Times New Roman"/>
          <w:b/>
          <w:bCs/>
          <w:sz w:val="24"/>
          <w:szCs w:val="24"/>
        </w:rPr>
        <w:t>5.</w:t>
      </w:r>
      <w:r w:rsidRPr="00FE5832">
        <w:rPr>
          <w:rFonts w:ascii="Times New Roman" w:hAnsi="Times New Roman"/>
          <w:b/>
          <w:bCs/>
          <w:sz w:val="24"/>
          <w:szCs w:val="24"/>
        </w:rPr>
        <w:tab/>
        <w:t xml:space="preserve">A pályázat </w:t>
      </w:r>
      <w:r w:rsidR="000F274A">
        <w:rPr>
          <w:rFonts w:ascii="Times New Roman" w:hAnsi="Times New Roman"/>
          <w:b/>
          <w:bCs/>
          <w:sz w:val="24"/>
          <w:szCs w:val="24"/>
        </w:rPr>
        <w:t>elutasításra kerül</w:t>
      </w:r>
      <w:r w:rsidRPr="00FE5832">
        <w:rPr>
          <w:rFonts w:ascii="Times New Roman" w:hAnsi="Times New Roman"/>
          <w:b/>
          <w:bCs/>
          <w:sz w:val="24"/>
          <w:szCs w:val="24"/>
        </w:rPr>
        <w:t>, ha</w:t>
      </w:r>
    </w:p>
    <w:p w:rsidR="001A0C9C" w:rsidRPr="00571C1F" w:rsidRDefault="001A0C9C" w:rsidP="00571C1F">
      <w:pPr>
        <w:pStyle w:val="Listaszerbekezds"/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43C61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743C61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743C61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743C61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743C61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743C61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743C61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743C61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743C61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743C61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743C61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743C61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743C61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743C61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743C61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743C61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="006E1443" w:rsidRPr="00743C61">
        <w:rPr>
          <w:rFonts w:ascii="Times New Roman" w:hAnsi="Times New Roman"/>
          <w:sz w:val="24"/>
          <w:szCs w:val="24"/>
          <w:lang w:val="en"/>
        </w:rPr>
        <w:t>,</w:t>
      </w:r>
    </w:p>
    <w:p w:rsidR="00441C7A" w:rsidRPr="008606E1" w:rsidRDefault="00441C7A" w:rsidP="00571C1F">
      <w:pPr>
        <w:pStyle w:val="Listaszerbekezds"/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017D4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1017D4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1017D4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r w:rsidRPr="001017D4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1017D4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1017D4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FE5832">
        <w:rPr>
          <w:rFonts w:ascii="Times New Roman" w:hAnsi="Times New Roman"/>
          <w:sz w:val="24"/>
          <w:szCs w:val="24"/>
          <w:lang w:val="en"/>
        </w:rPr>
        <w:t>felhívásban</w:t>
      </w:r>
      <w:proofErr w:type="spellEnd"/>
      <w:r w:rsidRPr="001017D4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017D4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1017D4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017D4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1017D4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017D4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1017D4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017D4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1017D4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017D4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1017D4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017D4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="008606E1">
        <w:rPr>
          <w:rFonts w:ascii="Times New Roman" w:hAnsi="Times New Roman"/>
          <w:sz w:val="24"/>
          <w:szCs w:val="24"/>
          <w:lang w:val="en"/>
        </w:rPr>
        <w:t>,</w:t>
      </w:r>
    </w:p>
    <w:p w:rsidR="008606E1" w:rsidRPr="008606E1" w:rsidRDefault="008606E1" w:rsidP="008606E1">
      <w:pPr>
        <w:pStyle w:val="Listaszerbekezds"/>
        <w:numPr>
          <w:ilvl w:val="0"/>
          <w:numId w:val="5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E1">
        <w:rPr>
          <w:rFonts w:ascii="Times New Roman" w:hAnsi="Times New Roman"/>
          <w:sz w:val="24"/>
          <w:szCs w:val="24"/>
        </w:rPr>
        <w:t>a hiánypótlási határidőt elmulasztják</w:t>
      </w:r>
    </w:p>
    <w:p w:rsidR="00F003EE" w:rsidRPr="008606E1" w:rsidRDefault="008606E1" w:rsidP="007B6378">
      <w:pPr>
        <w:pStyle w:val="Listaszerbekezds"/>
        <w:widowControl w:val="0"/>
        <w:numPr>
          <w:ilvl w:val="0"/>
          <w:numId w:val="58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8606E1">
        <w:rPr>
          <w:rFonts w:ascii="Times New Roman" w:hAnsi="Times New Roman"/>
          <w:sz w:val="24"/>
          <w:szCs w:val="24"/>
        </w:rPr>
        <w:t>nem megfelelő, hiányos a hiánypótlás</w:t>
      </w:r>
      <w:r>
        <w:rPr>
          <w:rFonts w:ascii="Times New Roman" w:hAnsi="Times New Roman"/>
          <w:noProof/>
          <w:sz w:val="24"/>
          <w:szCs w:val="24"/>
        </w:rPr>
        <w:t>,</w:t>
      </w:r>
    </w:p>
    <w:p w:rsidR="00834A31" w:rsidRPr="002921EA" w:rsidRDefault="00834A31" w:rsidP="00834A31">
      <w:pPr>
        <w:pStyle w:val="Nincstrkz"/>
        <w:numPr>
          <w:ilvl w:val="0"/>
          <w:numId w:val="58"/>
        </w:numPr>
        <w:jc w:val="both"/>
        <w:rPr>
          <w:rFonts w:ascii="Times New Roman" w:hAnsi="Times New Roman"/>
          <w:sz w:val="24"/>
          <w:szCs w:val="24"/>
          <w:lang w:val="en"/>
        </w:rPr>
      </w:pPr>
      <w:r w:rsidRPr="002921EA">
        <w:rPr>
          <w:rFonts w:ascii="Times New Roman" w:hAnsi="Times New Roman"/>
          <w:sz w:val="24"/>
          <w:szCs w:val="24"/>
        </w:rPr>
        <w:t>V</w:t>
      </w:r>
      <w:r w:rsidRPr="002921EA">
        <w:rPr>
          <w:rFonts w:ascii="Times New Roman" w:hAnsi="Times New Roman"/>
          <w:noProof/>
          <w:sz w:val="24"/>
          <w:szCs w:val="24"/>
        </w:rPr>
        <w:t>állalkozási formában működő háziorvosi rendelő</w:t>
      </w:r>
      <w:r w:rsidRPr="002921EA">
        <w:rPr>
          <w:rFonts w:ascii="Times New Roman" w:hAnsi="Times New Roman"/>
          <w:sz w:val="24"/>
          <w:szCs w:val="24"/>
        </w:rPr>
        <w:t xml:space="preserve"> esetén, ha nem kerül igazolásra, hogy a pályázó átlátható szervezetnek minősül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államháztartásról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szóló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 xml:space="preserve"> 2011.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évi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 xml:space="preserve"> CXCV.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törvény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 xml:space="preserve"> 1. § 4. </w:t>
      </w:r>
      <w:proofErr w:type="spellStart"/>
      <w:proofErr w:type="gramStart"/>
      <w:r w:rsidRPr="002921EA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proofErr w:type="gramEnd"/>
      <w:r w:rsidRPr="002921E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és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 xml:space="preserve"> 50. § (1)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bekezdés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 xml:space="preserve"> c)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921EA">
        <w:rPr>
          <w:rFonts w:ascii="Times New Roman" w:hAnsi="Times New Roman"/>
          <w:sz w:val="24"/>
          <w:szCs w:val="24"/>
          <w:lang w:val="en"/>
        </w:rPr>
        <w:t>szerint</w:t>
      </w:r>
      <w:proofErr w:type="spellEnd"/>
      <w:r w:rsidRPr="002921EA">
        <w:rPr>
          <w:rFonts w:ascii="Times New Roman" w:hAnsi="Times New Roman"/>
          <w:sz w:val="24"/>
          <w:szCs w:val="24"/>
          <w:lang w:val="en"/>
        </w:rPr>
        <w:t>.</w:t>
      </w:r>
    </w:p>
    <w:p w:rsidR="00F003EE" w:rsidRPr="002921EA" w:rsidRDefault="00F003EE" w:rsidP="00571C1F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noProof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ind w:left="540" w:hanging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FE5832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FE5832">
        <w:rPr>
          <w:rFonts w:ascii="Times New Roman" w:hAnsi="Times New Roman"/>
          <w:b/>
          <w:bCs/>
          <w:sz w:val="24"/>
          <w:szCs w:val="24"/>
        </w:rPr>
        <w:tab/>
        <w:t xml:space="preserve"> A támogatás</w:t>
      </w:r>
    </w:p>
    <w:p w:rsidR="00296CAA" w:rsidRPr="00571C1F" w:rsidRDefault="00296CAA" w:rsidP="00F5466A">
      <w:pPr>
        <w:pStyle w:val="Listaszerbekezds"/>
        <w:widowControl w:val="0"/>
        <w:numPr>
          <w:ilvl w:val="0"/>
          <w:numId w:val="45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71C1F">
        <w:rPr>
          <w:rFonts w:ascii="Times New Roman" w:hAnsi="Times New Roman"/>
          <w:bCs/>
          <w:sz w:val="24"/>
          <w:szCs w:val="24"/>
        </w:rPr>
        <w:t xml:space="preserve">A pályázat benyújtása előtt az Erzsébetvárosi </w:t>
      </w:r>
      <w:r w:rsidR="00833824" w:rsidRPr="00571C1F">
        <w:rPr>
          <w:rFonts w:ascii="Times New Roman" w:hAnsi="Times New Roman"/>
          <w:sz w:val="24"/>
          <w:szCs w:val="24"/>
        </w:rPr>
        <w:t>Közbiztonsági</w:t>
      </w:r>
      <w:r w:rsidR="00833824" w:rsidRPr="001017D4">
        <w:rPr>
          <w:rFonts w:ascii="Times New Roman" w:hAnsi="Times New Roman"/>
          <w:b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sz w:val="24"/>
          <w:szCs w:val="24"/>
        </w:rPr>
        <w:t>Polgárőr</w:t>
      </w:r>
      <w:r w:rsidR="00833824">
        <w:rPr>
          <w:rFonts w:ascii="Times New Roman" w:hAnsi="Times New Roman"/>
          <w:bCs/>
          <w:sz w:val="24"/>
          <w:szCs w:val="24"/>
        </w:rPr>
        <w:t xml:space="preserve"> Egyesület</w:t>
      </w:r>
      <w:r w:rsidRPr="00571C1F">
        <w:rPr>
          <w:rFonts w:ascii="Times New Roman" w:hAnsi="Times New Roman"/>
          <w:bCs/>
          <w:sz w:val="24"/>
          <w:szCs w:val="24"/>
        </w:rPr>
        <w:t xml:space="preserve"> –</w:t>
      </w:r>
      <w:r w:rsidR="00127D8B" w:rsidRPr="00571C1F">
        <w:rPr>
          <w:rFonts w:ascii="Times New Roman" w:hAnsi="Times New Roman"/>
          <w:bCs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sz w:val="24"/>
          <w:szCs w:val="24"/>
        </w:rPr>
        <w:t>telefonon történt előzetes időpont egyeztetést követően</w:t>
      </w:r>
      <w:r w:rsidR="0098102F" w:rsidRPr="00571C1F">
        <w:rPr>
          <w:rFonts w:ascii="Times New Roman" w:hAnsi="Times New Roman"/>
          <w:bCs/>
          <w:sz w:val="24"/>
          <w:szCs w:val="24"/>
        </w:rPr>
        <w:t xml:space="preserve"> </w:t>
      </w:r>
      <w:r w:rsidR="00127D8B" w:rsidRPr="00571C1F">
        <w:rPr>
          <w:rFonts w:ascii="Times New Roman" w:hAnsi="Times New Roman"/>
          <w:bCs/>
          <w:sz w:val="24"/>
          <w:szCs w:val="24"/>
        </w:rPr>
        <w:t>–</w:t>
      </w:r>
      <w:r w:rsidRPr="00571C1F">
        <w:rPr>
          <w:rFonts w:ascii="Times New Roman" w:hAnsi="Times New Roman"/>
          <w:bCs/>
          <w:sz w:val="24"/>
          <w:szCs w:val="24"/>
        </w:rPr>
        <w:t xml:space="preserve"> felméri</w:t>
      </w:r>
      <w:r w:rsidR="00127D8B" w:rsidRPr="00571C1F">
        <w:rPr>
          <w:rFonts w:ascii="Times New Roman" w:hAnsi="Times New Roman"/>
          <w:bCs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sz w:val="24"/>
          <w:szCs w:val="24"/>
        </w:rPr>
        <w:t xml:space="preserve">a pályázó által hevederzárral ellátandó ajtó típusát, </w:t>
      </w:r>
      <w:r w:rsidR="0098102F" w:rsidRPr="00571C1F">
        <w:rPr>
          <w:rFonts w:ascii="Times New Roman" w:hAnsi="Times New Roman"/>
          <w:bCs/>
          <w:sz w:val="24"/>
          <w:szCs w:val="24"/>
        </w:rPr>
        <w:t>tájékoztatást nyújt</w:t>
      </w:r>
      <w:r w:rsidRPr="00571C1F">
        <w:rPr>
          <w:rFonts w:ascii="Times New Roman" w:hAnsi="Times New Roman"/>
          <w:bCs/>
          <w:sz w:val="24"/>
          <w:szCs w:val="24"/>
        </w:rPr>
        <w:t xml:space="preserve"> az alkalmazható biztonságos hevederzár műszaki adatair</w:t>
      </w:r>
      <w:r w:rsidR="0098102F" w:rsidRPr="00571C1F">
        <w:rPr>
          <w:rFonts w:ascii="Times New Roman" w:hAnsi="Times New Roman"/>
          <w:bCs/>
          <w:sz w:val="24"/>
          <w:szCs w:val="24"/>
        </w:rPr>
        <w:t>ól</w:t>
      </w:r>
      <w:r w:rsidRPr="00571C1F">
        <w:rPr>
          <w:rFonts w:ascii="Times New Roman" w:hAnsi="Times New Roman"/>
          <w:bCs/>
          <w:sz w:val="24"/>
          <w:szCs w:val="24"/>
        </w:rPr>
        <w:t>, a felszerelési előírásokr</w:t>
      </w:r>
      <w:r w:rsidR="0098102F" w:rsidRPr="00571C1F">
        <w:rPr>
          <w:rFonts w:ascii="Times New Roman" w:hAnsi="Times New Roman"/>
          <w:bCs/>
          <w:sz w:val="24"/>
          <w:szCs w:val="24"/>
        </w:rPr>
        <w:t>ól</w:t>
      </w:r>
      <w:r w:rsidRPr="00571C1F">
        <w:rPr>
          <w:rFonts w:ascii="Times New Roman" w:hAnsi="Times New Roman"/>
          <w:bCs/>
          <w:sz w:val="24"/>
          <w:szCs w:val="24"/>
        </w:rPr>
        <w:t>, amelye</w:t>
      </w:r>
      <w:r w:rsidR="0098102F" w:rsidRPr="00571C1F">
        <w:rPr>
          <w:rFonts w:ascii="Times New Roman" w:hAnsi="Times New Roman"/>
          <w:bCs/>
          <w:sz w:val="24"/>
          <w:szCs w:val="24"/>
        </w:rPr>
        <w:t>ke</w:t>
      </w:r>
      <w:r w:rsidRPr="00571C1F">
        <w:rPr>
          <w:rFonts w:ascii="Times New Roman" w:hAnsi="Times New Roman"/>
          <w:bCs/>
          <w:sz w:val="24"/>
          <w:szCs w:val="24"/>
        </w:rPr>
        <w:t xml:space="preserve">t a </w:t>
      </w:r>
      <w:r w:rsidR="00C538F7" w:rsidRPr="005B0979">
        <w:rPr>
          <w:rFonts w:ascii="Times New Roman" w:hAnsi="Times New Roman"/>
          <w:bCs/>
          <w:sz w:val="24"/>
          <w:szCs w:val="24"/>
        </w:rPr>
        <w:t xml:space="preserve">pályázati felhívás </w:t>
      </w:r>
      <w:r w:rsidR="005951E5" w:rsidRPr="00571C1F">
        <w:rPr>
          <w:rFonts w:ascii="Times New Roman" w:hAnsi="Times New Roman"/>
          <w:bCs/>
          <w:sz w:val="24"/>
          <w:szCs w:val="24"/>
        </w:rPr>
        <w:t>3</w:t>
      </w:r>
      <w:r w:rsidRPr="00571C1F">
        <w:rPr>
          <w:rFonts w:ascii="Times New Roman" w:hAnsi="Times New Roman"/>
          <w:bCs/>
          <w:sz w:val="24"/>
          <w:szCs w:val="24"/>
        </w:rPr>
        <w:t>. sz. melléklet</w:t>
      </w:r>
      <w:r w:rsidR="00C538F7" w:rsidRPr="005B0979">
        <w:rPr>
          <w:rFonts w:ascii="Times New Roman" w:hAnsi="Times New Roman"/>
          <w:bCs/>
          <w:sz w:val="24"/>
          <w:szCs w:val="24"/>
        </w:rPr>
        <w:t>é</w:t>
      </w:r>
      <w:r w:rsidRPr="00571C1F">
        <w:rPr>
          <w:rFonts w:ascii="Times New Roman" w:hAnsi="Times New Roman"/>
          <w:bCs/>
          <w:sz w:val="24"/>
          <w:szCs w:val="24"/>
        </w:rPr>
        <w:t xml:space="preserve">n igazol. </w:t>
      </w:r>
      <w:r w:rsidR="00C538F7" w:rsidRPr="005B0979">
        <w:rPr>
          <w:rFonts w:ascii="Times New Roman" w:hAnsi="Times New Roman"/>
          <w:bCs/>
          <w:sz w:val="24"/>
          <w:szCs w:val="24"/>
        </w:rPr>
        <w:t>E</w:t>
      </w:r>
      <w:r w:rsidRPr="00571C1F">
        <w:rPr>
          <w:rFonts w:ascii="Times New Roman" w:hAnsi="Times New Roman"/>
          <w:bCs/>
          <w:sz w:val="24"/>
          <w:szCs w:val="24"/>
        </w:rPr>
        <w:t xml:space="preserve"> </w:t>
      </w:r>
      <w:r w:rsidR="00C538F7" w:rsidRPr="005B0979">
        <w:rPr>
          <w:rFonts w:ascii="Times New Roman" w:hAnsi="Times New Roman"/>
          <w:bCs/>
          <w:sz w:val="24"/>
          <w:szCs w:val="24"/>
        </w:rPr>
        <w:t xml:space="preserve">dokumentumot </w:t>
      </w:r>
      <w:r w:rsidRPr="00571C1F">
        <w:rPr>
          <w:rFonts w:ascii="Times New Roman" w:hAnsi="Times New Roman"/>
          <w:bCs/>
          <w:sz w:val="24"/>
          <w:szCs w:val="24"/>
        </w:rPr>
        <w:t xml:space="preserve">csatolni kell a pályázati </w:t>
      </w:r>
      <w:r w:rsidR="00C538F7" w:rsidRPr="005B0979">
        <w:rPr>
          <w:rFonts w:ascii="Times New Roman" w:hAnsi="Times New Roman"/>
          <w:bCs/>
          <w:sz w:val="24"/>
          <w:szCs w:val="24"/>
        </w:rPr>
        <w:t>dokumentációhoz.</w:t>
      </w:r>
      <w:r w:rsidRPr="00571C1F">
        <w:rPr>
          <w:rFonts w:ascii="Times New Roman" w:hAnsi="Times New Roman"/>
          <w:bCs/>
          <w:sz w:val="24"/>
          <w:szCs w:val="24"/>
        </w:rPr>
        <w:t xml:space="preserve">  </w:t>
      </w:r>
    </w:p>
    <w:p w:rsidR="00F003EE" w:rsidRPr="00571C1F" w:rsidRDefault="00F003EE" w:rsidP="00F5466A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noProof/>
          <w:sz w:val="24"/>
          <w:szCs w:val="24"/>
        </w:rPr>
        <w:t>A támogatás</w:t>
      </w:r>
      <w:r w:rsidR="003A631F">
        <w:rPr>
          <w:rFonts w:ascii="Times New Roman" w:hAnsi="Times New Roman"/>
          <w:noProof/>
          <w:sz w:val="24"/>
          <w:szCs w:val="24"/>
        </w:rPr>
        <w:t>ról</w:t>
      </w:r>
      <w:r w:rsidRPr="00571C1F">
        <w:rPr>
          <w:rFonts w:ascii="Times New Roman" w:hAnsi="Times New Roman"/>
          <w:noProof/>
          <w:sz w:val="24"/>
          <w:szCs w:val="24"/>
        </w:rPr>
        <w:t xml:space="preserve"> a </w:t>
      </w:r>
      <w:r w:rsidR="003A6CB5">
        <w:rPr>
          <w:rFonts w:ascii="Times New Roman" w:hAnsi="Times New Roman"/>
          <w:noProof/>
          <w:sz w:val="24"/>
          <w:szCs w:val="24"/>
        </w:rPr>
        <w:t xml:space="preserve">Városüzemeltetési </w:t>
      </w:r>
      <w:r w:rsidRPr="00571C1F">
        <w:rPr>
          <w:rFonts w:ascii="Times New Roman" w:hAnsi="Times New Roman"/>
          <w:noProof/>
          <w:sz w:val="24"/>
          <w:szCs w:val="24"/>
        </w:rPr>
        <w:t xml:space="preserve">Bizottság dönt. Ha az Önkormányzat tárgyévi költségvetésében rendelkezésre álló keretösszeget a beadott pályázatok szerinti támogatási igény meghaladja, abban az esetben a pályázatok benyújtási idejének sorrendjében kerül megítélésre a támogatás. A </w:t>
      </w:r>
      <w:r w:rsidR="003A6CB5">
        <w:rPr>
          <w:rFonts w:ascii="Times New Roman" w:hAnsi="Times New Roman"/>
          <w:noProof/>
          <w:sz w:val="24"/>
          <w:szCs w:val="24"/>
        </w:rPr>
        <w:t>Városüzemeltetési</w:t>
      </w:r>
      <w:r w:rsidR="003A6CB5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Pr="00571C1F">
        <w:rPr>
          <w:rFonts w:ascii="Times New Roman" w:hAnsi="Times New Roman"/>
          <w:noProof/>
          <w:sz w:val="24"/>
          <w:szCs w:val="24"/>
        </w:rPr>
        <w:t xml:space="preserve">Bizottság döntése alapján a támogatás </w:t>
      </w:r>
      <w:r w:rsidR="007C1591">
        <w:rPr>
          <w:rFonts w:ascii="Times New Roman" w:hAnsi="Times New Roman"/>
          <w:noProof/>
          <w:sz w:val="24"/>
          <w:szCs w:val="24"/>
        </w:rPr>
        <w:t>mértéke</w:t>
      </w:r>
      <w:r w:rsidRPr="00571C1F">
        <w:rPr>
          <w:rFonts w:ascii="Times New Roman" w:hAnsi="Times New Roman"/>
          <w:noProof/>
          <w:sz w:val="24"/>
          <w:szCs w:val="24"/>
        </w:rPr>
        <w:t xml:space="preserve"> kevesebb is lehet az igényelt támogatás összegénél.</w:t>
      </w:r>
    </w:p>
    <w:p w:rsidR="00F003EE" w:rsidRPr="00571C1F" w:rsidRDefault="00F003EE" w:rsidP="00F5466A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bCs/>
          <w:noProof/>
          <w:sz w:val="24"/>
          <w:szCs w:val="24"/>
        </w:rPr>
        <w:t>A</w:t>
      </w:r>
      <w:r w:rsidRPr="00571C1F">
        <w:rPr>
          <w:rFonts w:ascii="Times New Roman" w:hAnsi="Times New Roman"/>
          <w:noProof/>
          <w:sz w:val="24"/>
          <w:szCs w:val="24"/>
        </w:rPr>
        <w:t xml:space="preserve"> támogatás </w:t>
      </w:r>
      <w:r w:rsidR="00C538F7" w:rsidRPr="005B0979">
        <w:rPr>
          <w:rFonts w:ascii="Times New Roman" w:hAnsi="Times New Roman"/>
          <w:noProof/>
          <w:sz w:val="24"/>
          <w:szCs w:val="24"/>
        </w:rPr>
        <w:t xml:space="preserve">vissza nem térítendő támogatás, melynek </w:t>
      </w:r>
      <w:r w:rsidR="00905479">
        <w:rPr>
          <w:rFonts w:ascii="Times New Roman" w:hAnsi="Times New Roman"/>
          <w:noProof/>
          <w:sz w:val="24"/>
          <w:szCs w:val="24"/>
        </w:rPr>
        <w:t>mértéke legfeljebb</w:t>
      </w:r>
      <w:r w:rsidRPr="00571C1F">
        <w:rPr>
          <w:rFonts w:ascii="Times New Roman" w:hAnsi="Times New Roman"/>
          <w:noProof/>
          <w:sz w:val="24"/>
          <w:szCs w:val="24"/>
        </w:rPr>
        <w:t xml:space="preserve"> 20.000 Ft</w:t>
      </w:r>
      <w:r w:rsidR="00905479">
        <w:rPr>
          <w:rFonts w:ascii="Times New Roman" w:hAnsi="Times New Roman"/>
          <w:noProof/>
          <w:sz w:val="24"/>
          <w:szCs w:val="24"/>
        </w:rPr>
        <w:t xml:space="preserve"> lehet</w:t>
      </w:r>
      <w:r w:rsidRPr="00571C1F">
        <w:rPr>
          <w:rFonts w:ascii="Times New Roman" w:hAnsi="Times New Roman"/>
          <w:noProof/>
          <w:sz w:val="24"/>
          <w:szCs w:val="24"/>
        </w:rPr>
        <w:t xml:space="preserve">, </w:t>
      </w:r>
      <w:r w:rsidR="00D06499" w:rsidRPr="00571C1F">
        <w:rPr>
          <w:rFonts w:ascii="Times New Roman" w:hAnsi="Times New Roman"/>
          <w:noProof/>
          <w:sz w:val="24"/>
          <w:szCs w:val="24"/>
        </w:rPr>
        <w:t>a vállalt önrész legalább 50 %</w:t>
      </w:r>
      <w:r w:rsidR="00664777">
        <w:rPr>
          <w:rFonts w:ascii="Times New Roman" w:hAnsi="Times New Roman"/>
          <w:noProof/>
          <w:sz w:val="24"/>
          <w:szCs w:val="24"/>
        </w:rPr>
        <w:t>, azaz a támogatási intenzitás legfeljebb 50 %.</w:t>
      </w:r>
    </w:p>
    <w:p w:rsidR="00D06499" w:rsidRPr="00571C1F" w:rsidRDefault="008B5ED7" w:rsidP="00F5466A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noProof/>
          <w:sz w:val="24"/>
          <w:szCs w:val="24"/>
        </w:rPr>
        <w:t>A pályázat utófinanszírozásos.</w:t>
      </w:r>
      <w:r w:rsidR="00F003EE" w:rsidRPr="00571C1F">
        <w:rPr>
          <w:rFonts w:ascii="Times New Roman" w:hAnsi="Times New Roman"/>
          <w:noProof/>
          <w:sz w:val="24"/>
          <w:szCs w:val="24"/>
        </w:rPr>
        <w:t xml:space="preserve"> </w:t>
      </w:r>
    </w:p>
    <w:p w:rsidR="00271EE0" w:rsidRPr="00A06146" w:rsidRDefault="005B0979" w:rsidP="00571C1F">
      <w:pPr>
        <w:pStyle w:val="Nincstrkz"/>
        <w:numPr>
          <w:ilvl w:val="0"/>
          <w:numId w:val="45"/>
        </w:num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A</w:t>
      </w:r>
      <w:r w:rsidR="00271EE0" w:rsidRPr="00A06146">
        <w:rPr>
          <w:rFonts w:ascii="Times New Roman" w:hAnsi="Times New Roman"/>
          <w:bCs/>
          <w:noProof/>
          <w:sz w:val="24"/>
          <w:szCs w:val="24"/>
        </w:rPr>
        <w:t xml:space="preserve"> támogatást nyert pályázókkal a </w:t>
      </w:r>
      <w:r w:rsidR="004B34FC">
        <w:rPr>
          <w:rFonts w:ascii="Times New Roman" w:hAnsi="Times New Roman"/>
          <w:bCs/>
          <w:noProof/>
          <w:sz w:val="24"/>
          <w:szCs w:val="24"/>
        </w:rPr>
        <w:t xml:space="preserve">támogatási </w:t>
      </w:r>
      <w:r w:rsidR="00271EE0" w:rsidRPr="00A06146">
        <w:rPr>
          <w:rFonts w:ascii="Times New Roman" w:hAnsi="Times New Roman"/>
          <w:bCs/>
          <w:noProof/>
          <w:sz w:val="24"/>
          <w:szCs w:val="24"/>
        </w:rPr>
        <w:t xml:space="preserve">szerződést a Polgármester, illetve meghatalmazottja és az 1.1. pontban felsoroltak, illetve azok megbízott képviselői írják alá. </w:t>
      </w:r>
      <w:r w:rsidR="00271EE0" w:rsidRPr="00A06146">
        <w:rPr>
          <w:rFonts w:ascii="Times New Roman" w:hAnsi="Times New Roman"/>
          <w:noProof/>
          <w:sz w:val="24"/>
          <w:szCs w:val="24"/>
        </w:rPr>
        <w:tab/>
      </w:r>
    </w:p>
    <w:p w:rsidR="00271EE0" w:rsidRPr="00A17303" w:rsidRDefault="00271EE0" w:rsidP="00571C1F">
      <w:pPr>
        <w:pStyle w:val="Nincstrkz"/>
        <w:numPr>
          <w:ilvl w:val="0"/>
          <w:numId w:val="45"/>
        </w:num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17303">
        <w:rPr>
          <w:rFonts w:ascii="Times New Roman" w:hAnsi="Times New Roman"/>
          <w:bCs/>
          <w:noProof/>
          <w:sz w:val="24"/>
          <w:szCs w:val="24"/>
        </w:rPr>
        <w:t>A szerződés mellékletét képező dokumentumok:</w:t>
      </w:r>
    </w:p>
    <w:p w:rsidR="002921EA" w:rsidRPr="00237CF5" w:rsidRDefault="002921EA" w:rsidP="00F5466A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:rsidR="002921EA" w:rsidRPr="00237CF5" w:rsidRDefault="002921EA" w:rsidP="00F5466A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>Nyertes pályázó nyilatkozata a folyószámla-tulajdonos nevéről, a számlavezető pénzintézet nevéről és a folyószámla számáról, amelyre a támogatást igényli</w:t>
      </w:r>
    </w:p>
    <w:p w:rsidR="002921EA" w:rsidRPr="00237CF5" w:rsidRDefault="002921EA" w:rsidP="00F5466A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lastRenderedPageBreak/>
        <w:t>amennyiben nem rendelkezik a Nyertes pályázó folyószámlával, nyilatkozat arról, hogy a támogatás összegét nevére és lakcímére postai úton kéri kézbesíteni</w:t>
      </w:r>
      <w:r w:rsidR="003572DF">
        <w:rPr>
          <w:rFonts w:ascii="Times New Roman" w:hAnsi="Times New Roman"/>
          <w:noProof/>
          <w:sz w:val="24"/>
          <w:szCs w:val="24"/>
        </w:rPr>
        <w:t>.</w:t>
      </w:r>
    </w:p>
    <w:p w:rsidR="00271EE0" w:rsidRPr="00571C1F" w:rsidRDefault="00271EE0" w:rsidP="00571C1F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noProof/>
          <w:sz w:val="24"/>
          <w:szCs w:val="24"/>
        </w:rPr>
        <w:t>A támogatás kizárólag az elfogadott munka finanszírozására használható</w:t>
      </w:r>
      <w:r w:rsidR="00FA6B1A" w:rsidRPr="00571C1F">
        <w:rPr>
          <w:rFonts w:ascii="Times New Roman" w:hAnsi="Times New Roman"/>
          <w:noProof/>
          <w:sz w:val="24"/>
          <w:szCs w:val="24"/>
        </w:rPr>
        <w:t>.</w:t>
      </w:r>
    </w:p>
    <w:p w:rsidR="00F003EE" w:rsidRPr="00571C1F" w:rsidRDefault="00F003EE" w:rsidP="00571C1F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proofErr w:type="gramStart"/>
      <w:r w:rsidRPr="00571C1F">
        <w:rPr>
          <w:rFonts w:ascii="Times New Roman" w:hAnsi="Times New Roman"/>
          <w:noProof/>
          <w:sz w:val="24"/>
          <w:szCs w:val="24"/>
        </w:rPr>
        <w:t>A támogatás folyósítás</w:t>
      </w:r>
      <w:r w:rsidR="008B5ED7" w:rsidRPr="00571C1F">
        <w:rPr>
          <w:rFonts w:ascii="Times New Roman" w:hAnsi="Times New Roman"/>
          <w:noProof/>
          <w:sz w:val="24"/>
          <w:szCs w:val="24"/>
        </w:rPr>
        <w:t>ára</w:t>
      </w:r>
      <w:r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127D8B" w:rsidRPr="00571C1F">
        <w:rPr>
          <w:rFonts w:ascii="Times New Roman" w:hAnsi="Times New Roman"/>
          <w:noProof/>
          <w:sz w:val="24"/>
          <w:szCs w:val="24"/>
        </w:rPr>
        <w:t>–</w:t>
      </w:r>
      <w:r w:rsidR="00B50250" w:rsidRPr="00571C1F">
        <w:rPr>
          <w:rFonts w:ascii="Times New Roman" w:hAnsi="Times New Roman"/>
          <w:noProof/>
          <w:sz w:val="24"/>
          <w:szCs w:val="24"/>
        </w:rPr>
        <w:t xml:space="preserve"> a</w:t>
      </w:r>
      <w:r w:rsidR="00127D8B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B50250" w:rsidRPr="00571C1F">
        <w:rPr>
          <w:rFonts w:ascii="Times New Roman" w:hAnsi="Times New Roman"/>
          <w:noProof/>
          <w:sz w:val="24"/>
          <w:szCs w:val="24"/>
        </w:rPr>
        <w:t xml:space="preserve">támogatási szerződés megkötését és </w:t>
      </w:r>
      <w:r w:rsidR="009D05E6" w:rsidRPr="00571C1F">
        <w:rPr>
          <w:rFonts w:ascii="Times New Roman" w:hAnsi="Times New Roman"/>
          <w:noProof/>
          <w:sz w:val="24"/>
          <w:szCs w:val="24"/>
        </w:rPr>
        <w:t>a hevederzár felszerelését követően</w:t>
      </w:r>
      <w:r w:rsidR="00B50250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127D8B" w:rsidRPr="00571C1F">
        <w:rPr>
          <w:rFonts w:ascii="Times New Roman" w:hAnsi="Times New Roman"/>
          <w:noProof/>
          <w:sz w:val="24"/>
          <w:szCs w:val="24"/>
        </w:rPr>
        <w:t>–</w:t>
      </w:r>
      <w:r w:rsidR="00AE3C7E">
        <w:rPr>
          <w:rFonts w:ascii="Times New Roman" w:hAnsi="Times New Roman"/>
          <w:noProof/>
          <w:sz w:val="24"/>
          <w:szCs w:val="24"/>
        </w:rPr>
        <w:t xml:space="preserve"> </w:t>
      </w:r>
      <w:r w:rsidR="009D05E6" w:rsidRPr="00571C1F">
        <w:rPr>
          <w:rFonts w:ascii="Times New Roman" w:hAnsi="Times New Roman"/>
          <w:noProof/>
          <w:sz w:val="24"/>
          <w:szCs w:val="24"/>
        </w:rPr>
        <w:t>az eredeti számlák bemutatás</w:t>
      </w:r>
      <w:r w:rsidR="0052022D">
        <w:rPr>
          <w:rFonts w:ascii="Times New Roman" w:hAnsi="Times New Roman"/>
          <w:noProof/>
          <w:sz w:val="24"/>
          <w:szCs w:val="24"/>
        </w:rPr>
        <w:t>át,</w:t>
      </w:r>
      <w:r w:rsidR="009D05E6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D25FC1" w:rsidRPr="00571C1F">
        <w:rPr>
          <w:rFonts w:ascii="Times New Roman" w:hAnsi="Times New Roman"/>
          <w:noProof/>
          <w:sz w:val="24"/>
          <w:szCs w:val="24"/>
        </w:rPr>
        <w:t>a</w:t>
      </w:r>
      <w:r w:rsidR="00C538F7" w:rsidRPr="003A1000">
        <w:rPr>
          <w:rFonts w:ascii="Times New Roman" w:hAnsi="Times New Roman"/>
          <w:noProof/>
          <w:sz w:val="24"/>
          <w:szCs w:val="24"/>
        </w:rPr>
        <w:t>z eredetivel mindenben megegyező hitelesített</w:t>
      </w:r>
      <w:r w:rsidR="00D25FC1" w:rsidRPr="00571C1F">
        <w:rPr>
          <w:rFonts w:ascii="Times New Roman" w:hAnsi="Times New Roman"/>
          <w:noProof/>
          <w:sz w:val="24"/>
          <w:szCs w:val="24"/>
        </w:rPr>
        <w:t xml:space="preserve"> száml</w:t>
      </w:r>
      <w:r w:rsidR="009D05E6" w:rsidRPr="00571C1F">
        <w:rPr>
          <w:rFonts w:ascii="Times New Roman" w:hAnsi="Times New Roman"/>
          <w:noProof/>
          <w:sz w:val="24"/>
          <w:szCs w:val="24"/>
        </w:rPr>
        <w:t>amásolatok</w:t>
      </w:r>
      <w:r w:rsidR="00C92E45">
        <w:rPr>
          <w:rFonts w:ascii="Times New Roman" w:hAnsi="Times New Roman"/>
          <w:noProof/>
          <w:sz w:val="24"/>
          <w:szCs w:val="24"/>
        </w:rPr>
        <w:t>, a kifizetést igazoló bizonylat(ok)</w:t>
      </w:r>
      <w:r w:rsidR="00D25FC1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AE3C7E">
        <w:rPr>
          <w:rFonts w:ascii="Times New Roman" w:hAnsi="Times New Roman"/>
          <w:noProof/>
          <w:sz w:val="24"/>
          <w:szCs w:val="24"/>
        </w:rPr>
        <w:t xml:space="preserve"> és </w:t>
      </w:r>
      <w:r w:rsidR="00AE3C7E" w:rsidRPr="001017D4">
        <w:rPr>
          <w:rFonts w:ascii="Times New Roman" w:hAnsi="Times New Roman"/>
          <w:noProof/>
          <w:sz w:val="24"/>
          <w:szCs w:val="24"/>
        </w:rPr>
        <w:t xml:space="preserve">a pályázati felhívás 3. sz. melléklete szerinti igazolás </w:t>
      </w:r>
      <w:r w:rsidR="00054FA6">
        <w:rPr>
          <w:rFonts w:ascii="Times New Roman" w:hAnsi="Times New Roman"/>
          <w:noProof/>
          <w:sz w:val="24"/>
          <w:szCs w:val="24"/>
        </w:rPr>
        <w:t>a Hivatal</w:t>
      </w:r>
      <w:r w:rsidR="003A1000" w:rsidRPr="003A1000">
        <w:rPr>
          <w:rFonts w:ascii="Times New Roman" w:hAnsi="Times New Roman"/>
          <w:noProof/>
          <w:sz w:val="24"/>
          <w:szCs w:val="24"/>
        </w:rPr>
        <w:t xml:space="preserve"> részére történő benyújtását követően, a </w:t>
      </w:r>
      <w:r w:rsidR="00054FA6">
        <w:rPr>
          <w:rFonts w:ascii="Times New Roman" w:hAnsi="Times New Roman"/>
          <w:noProof/>
          <w:sz w:val="24"/>
          <w:szCs w:val="24"/>
        </w:rPr>
        <w:t>Hivatal</w:t>
      </w:r>
      <w:r w:rsidR="003E5E21">
        <w:rPr>
          <w:rFonts w:ascii="Times New Roman" w:hAnsi="Times New Roman"/>
          <w:noProof/>
          <w:sz w:val="24"/>
          <w:szCs w:val="24"/>
        </w:rPr>
        <w:t xml:space="preserve"> által e</w:t>
      </w:r>
      <w:proofErr w:type="spellStart"/>
      <w:r w:rsidR="003A1000" w:rsidRPr="003A1000">
        <w:rPr>
          <w:rFonts w:ascii="Times New Roman" w:hAnsi="Times New Roman"/>
          <w:sz w:val="24"/>
          <w:szCs w:val="24"/>
        </w:rPr>
        <w:t>lfogadott</w:t>
      </w:r>
      <w:proofErr w:type="spellEnd"/>
      <w:r w:rsidR="003A1000" w:rsidRPr="003A1000">
        <w:rPr>
          <w:rFonts w:ascii="Times New Roman" w:hAnsi="Times New Roman"/>
          <w:sz w:val="24"/>
          <w:szCs w:val="24"/>
        </w:rPr>
        <w:t xml:space="preserve"> számlamásolatok és összegek alapján</w:t>
      </w:r>
      <w:r w:rsidR="004B34FC" w:rsidRPr="003A1000">
        <w:rPr>
          <w:rFonts w:ascii="Times New Roman" w:hAnsi="Times New Roman"/>
          <w:noProof/>
          <w:sz w:val="24"/>
          <w:szCs w:val="24"/>
        </w:rPr>
        <w:t xml:space="preserve"> </w:t>
      </w:r>
      <w:r w:rsidR="009D05E6" w:rsidRPr="00571C1F">
        <w:rPr>
          <w:rFonts w:ascii="Times New Roman" w:hAnsi="Times New Roman"/>
          <w:noProof/>
          <w:sz w:val="24"/>
          <w:szCs w:val="24"/>
        </w:rPr>
        <w:t>kerülhet sor</w:t>
      </w:r>
      <w:r w:rsidR="00C92E45">
        <w:rPr>
          <w:rFonts w:ascii="Times New Roman" w:hAnsi="Times New Roman"/>
          <w:noProof/>
          <w:sz w:val="24"/>
          <w:szCs w:val="24"/>
        </w:rPr>
        <w:t xml:space="preserve">, a </w:t>
      </w:r>
      <w:r w:rsidR="00A3581D">
        <w:rPr>
          <w:rFonts w:ascii="Times New Roman" w:hAnsi="Times New Roman"/>
          <w:noProof/>
          <w:sz w:val="24"/>
          <w:szCs w:val="24"/>
        </w:rPr>
        <w:t>támogatási intenzitásnak megfelelő</w:t>
      </w:r>
      <w:r w:rsidR="00C92E45" w:rsidRPr="00FE5832">
        <w:rPr>
          <w:rFonts w:ascii="Times New Roman" w:hAnsi="Times New Roman"/>
          <w:sz w:val="24"/>
          <w:szCs w:val="24"/>
        </w:rPr>
        <w:t xml:space="preserve"> </w:t>
      </w:r>
      <w:r w:rsidR="00C92E45">
        <w:rPr>
          <w:rFonts w:ascii="Times New Roman" w:hAnsi="Times New Roman"/>
          <w:sz w:val="24"/>
          <w:szCs w:val="24"/>
        </w:rPr>
        <w:t>mértékben</w:t>
      </w:r>
      <w:r w:rsidR="009D05E6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C538F7" w:rsidRPr="003A1000">
        <w:rPr>
          <w:rFonts w:ascii="Times New Roman" w:hAnsi="Times New Roman"/>
          <w:noProof/>
          <w:sz w:val="24"/>
          <w:szCs w:val="24"/>
        </w:rPr>
        <w:t xml:space="preserve">Az eredeti számlákra </w:t>
      </w:r>
      <w:r w:rsidR="00FC7FE4">
        <w:rPr>
          <w:rFonts w:ascii="Times New Roman" w:hAnsi="Times New Roman"/>
          <w:noProof/>
          <w:sz w:val="24"/>
          <w:szCs w:val="24"/>
        </w:rPr>
        <w:t xml:space="preserve">a másolás előtt </w:t>
      </w:r>
      <w:r w:rsidR="00C538F7" w:rsidRPr="003A1000">
        <w:rPr>
          <w:rFonts w:ascii="Times New Roman" w:hAnsi="Times New Roman"/>
          <w:noProof/>
          <w:sz w:val="24"/>
          <w:szCs w:val="24"/>
        </w:rPr>
        <w:t>rá kell vezetni: „</w:t>
      </w:r>
      <w:r w:rsidR="002772C4" w:rsidRPr="003A1000">
        <w:rPr>
          <w:rFonts w:ascii="Times New Roman" w:hAnsi="Times New Roman"/>
          <w:noProof/>
          <w:sz w:val="24"/>
          <w:szCs w:val="24"/>
        </w:rPr>
        <w:t>201</w:t>
      </w:r>
      <w:r w:rsidR="003A6CB5">
        <w:rPr>
          <w:rFonts w:ascii="Times New Roman" w:hAnsi="Times New Roman"/>
          <w:noProof/>
          <w:sz w:val="24"/>
          <w:szCs w:val="24"/>
        </w:rPr>
        <w:t>9</w:t>
      </w:r>
      <w:r w:rsidR="002772C4" w:rsidRPr="003A1000">
        <w:rPr>
          <w:rFonts w:ascii="Times New Roman" w:hAnsi="Times New Roman"/>
          <w:noProof/>
          <w:sz w:val="24"/>
          <w:szCs w:val="24"/>
        </w:rPr>
        <w:t>. évi hevederzár felszerelési t</w:t>
      </w:r>
      <w:r w:rsidR="00C538F7" w:rsidRPr="003A1000">
        <w:rPr>
          <w:rFonts w:ascii="Times New Roman" w:hAnsi="Times New Roman"/>
          <w:noProof/>
          <w:sz w:val="24"/>
          <w:szCs w:val="24"/>
        </w:rPr>
        <w:t>ámogatás elszámolására benyújtásra került”.</w:t>
      </w:r>
      <w:proofErr w:type="gramEnd"/>
      <w:r w:rsidR="00C538F7" w:rsidRPr="003A1000">
        <w:rPr>
          <w:rFonts w:ascii="Times New Roman" w:hAnsi="Times New Roman"/>
          <w:noProof/>
          <w:sz w:val="24"/>
          <w:szCs w:val="24"/>
        </w:rPr>
        <w:t xml:space="preserve"> </w:t>
      </w:r>
      <w:r w:rsidRPr="00571C1F">
        <w:rPr>
          <w:rFonts w:ascii="Times New Roman" w:hAnsi="Times New Roman"/>
          <w:noProof/>
          <w:sz w:val="24"/>
          <w:szCs w:val="24"/>
        </w:rPr>
        <w:t>Amennyiben a számlákkal igazolt k</w:t>
      </w:r>
      <w:r w:rsidR="003A631F" w:rsidRPr="003A1000">
        <w:rPr>
          <w:rFonts w:ascii="Times New Roman" w:hAnsi="Times New Roman"/>
          <w:noProof/>
          <w:sz w:val="24"/>
          <w:szCs w:val="24"/>
        </w:rPr>
        <w:t>iadások</w:t>
      </w:r>
      <w:r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3A631F" w:rsidRPr="003A1000">
        <w:rPr>
          <w:rFonts w:ascii="Times New Roman" w:hAnsi="Times New Roman"/>
          <w:noProof/>
          <w:sz w:val="24"/>
          <w:szCs w:val="24"/>
        </w:rPr>
        <w:t>mértéke</w:t>
      </w:r>
      <w:r w:rsidRPr="00571C1F">
        <w:rPr>
          <w:rFonts w:ascii="Times New Roman" w:hAnsi="Times New Roman"/>
          <w:noProof/>
          <w:sz w:val="24"/>
          <w:szCs w:val="24"/>
        </w:rPr>
        <w:t xml:space="preserve"> kevesebb</w:t>
      </w:r>
      <w:r w:rsidR="00C538F7" w:rsidRPr="003A1000">
        <w:rPr>
          <w:rFonts w:ascii="Times New Roman" w:hAnsi="Times New Roman"/>
          <w:noProof/>
          <w:sz w:val="24"/>
          <w:szCs w:val="24"/>
        </w:rPr>
        <w:t>,</w:t>
      </w:r>
      <w:r w:rsidRPr="00571C1F">
        <w:rPr>
          <w:rFonts w:ascii="Times New Roman" w:hAnsi="Times New Roman"/>
          <w:noProof/>
          <w:sz w:val="24"/>
          <w:szCs w:val="24"/>
        </w:rPr>
        <w:t xml:space="preserve"> mint a </w:t>
      </w:r>
      <w:r w:rsidR="00A3581D">
        <w:rPr>
          <w:rFonts w:ascii="Times New Roman" w:hAnsi="Times New Roman"/>
          <w:noProof/>
          <w:sz w:val="24"/>
          <w:szCs w:val="24"/>
        </w:rPr>
        <w:t>pályázati költségvetés</w:t>
      </w:r>
      <w:r w:rsidRPr="00571C1F">
        <w:rPr>
          <w:rFonts w:ascii="Times New Roman" w:hAnsi="Times New Roman"/>
          <w:noProof/>
          <w:sz w:val="24"/>
          <w:szCs w:val="24"/>
        </w:rPr>
        <w:t xml:space="preserve">, a kifizethető támogatás </w:t>
      </w:r>
      <w:r w:rsidR="003A631F" w:rsidRPr="003A1000">
        <w:rPr>
          <w:rFonts w:ascii="Times New Roman" w:hAnsi="Times New Roman"/>
          <w:noProof/>
          <w:sz w:val="24"/>
          <w:szCs w:val="24"/>
        </w:rPr>
        <w:t>mértéke</w:t>
      </w:r>
      <w:r w:rsidRPr="00571C1F">
        <w:rPr>
          <w:rFonts w:ascii="Times New Roman" w:hAnsi="Times New Roman"/>
          <w:noProof/>
          <w:sz w:val="24"/>
          <w:szCs w:val="24"/>
        </w:rPr>
        <w:t xml:space="preserve"> arányosan csökken.</w:t>
      </w:r>
    </w:p>
    <w:p w:rsidR="00807ECB" w:rsidRPr="00571C1F" w:rsidRDefault="00807ECB" w:rsidP="00571C1F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noProof/>
          <w:sz w:val="24"/>
          <w:szCs w:val="24"/>
        </w:rPr>
        <w:t>Amennyiben megállapítást nyer, hogy a pályázó a hatásos védelemre alkalmatlan hevederzárat szereltetett fel</w:t>
      </w:r>
      <w:r w:rsidR="009D05E6" w:rsidRPr="00571C1F">
        <w:rPr>
          <w:rFonts w:ascii="Times New Roman" w:hAnsi="Times New Roman"/>
          <w:noProof/>
          <w:sz w:val="24"/>
          <w:szCs w:val="24"/>
        </w:rPr>
        <w:t>, vagy a felszerelés nem szakszerűen történt</w:t>
      </w:r>
      <w:r w:rsidRPr="00571C1F">
        <w:rPr>
          <w:rFonts w:ascii="Times New Roman" w:hAnsi="Times New Roman"/>
          <w:noProof/>
          <w:sz w:val="24"/>
          <w:szCs w:val="24"/>
        </w:rPr>
        <w:t>, a támogatás nem folyósítható.</w:t>
      </w:r>
    </w:p>
    <w:p w:rsidR="00F003EE" w:rsidRPr="00090052" w:rsidRDefault="004A46EC" w:rsidP="00571C1F">
      <w:pPr>
        <w:pStyle w:val="Listaszerbekezds"/>
        <w:widowControl w:val="0"/>
        <w:numPr>
          <w:ilvl w:val="1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B721D1" w:rsidRPr="00571C1F">
        <w:rPr>
          <w:rFonts w:ascii="Times New Roman" w:hAnsi="Times New Roman"/>
          <w:bCs/>
          <w:sz w:val="24"/>
          <w:szCs w:val="24"/>
        </w:rPr>
        <w:t xml:space="preserve">Az Önkormányzat </w:t>
      </w:r>
      <w:r w:rsidR="00B721D1" w:rsidRPr="00571C1F">
        <w:rPr>
          <w:rFonts w:ascii="Times New Roman" w:hAnsi="Times New Roman"/>
          <w:noProof/>
          <w:sz w:val="24"/>
          <w:szCs w:val="24"/>
        </w:rPr>
        <w:t xml:space="preserve">által elfogadott számlák ellenértékének </w:t>
      </w:r>
      <w:r w:rsidR="00050166">
        <w:rPr>
          <w:rFonts w:ascii="Times New Roman" w:hAnsi="Times New Roman"/>
          <w:noProof/>
          <w:sz w:val="24"/>
          <w:szCs w:val="24"/>
        </w:rPr>
        <w:t xml:space="preserve">a támogatási intenzitásnak megfelelő hányadát </w:t>
      </w:r>
      <w:r w:rsidR="00B721D1" w:rsidRPr="00571C1F">
        <w:rPr>
          <w:rFonts w:ascii="Times New Roman" w:hAnsi="Times New Roman"/>
          <w:noProof/>
          <w:sz w:val="24"/>
          <w:szCs w:val="24"/>
        </w:rPr>
        <w:t xml:space="preserve">az Önkormányzat </w:t>
      </w:r>
      <w:r w:rsidR="00680C9E" w:rsidRPr="00090052">
        <w:rPr>
          <w:rFonts w:ascii="Times New Roman" w:hAnsi="Times New Roman"/>
          <w:noProof/>
          <w:sz w:val="24"/>
          <w:szCs w:val="24"/>
        </w:rPr>
        <w:t xml:space="preserve">az elszámolás benyújtásától számított </w:t>
      </w:r>
      <w:r w:rsidR="00F003EE" w:rsidRPr="00090052">
        <w:rPr>
          <w:rFonts w:ascii="Times New Roman" w:hAnsi="Times New Roman"/>
          <w:noProof/>
          <w:sz w:val="24"/>
          <w:szCs w:val="24"/>
        </w:rPr>
        <w:t xml:space="preserve">60 napon belül </w:t>
      </w:r>
      <w:r w:rsidR="00807ECB" w:rsidRPr="00090052">
        <w:rPr>
          <w:rFonts w:ascii="Times New Roman" w:hAnsi="Times New Roman"/>
          <w:noProof/>
          <w:sz w:val="24"/>
          <w:szCs w:val="24"/>
        </w:rPr>
        <w:t>átutalja a pályázónak.</w:t>
      </w:r>
      <w:r w:rsidR="00AA5955" w:rsidRPr="00090052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003EE" w:rsidRPr="00571C1F" w:rsidRDefault="000401AF" w:rsidP="00571C1F">
      <w:pPr>
        <w:widowControl w:val="0"/>
        <w:autoSpaceDE w:val="0"/>
        <w:autoSpaceDN w:val="0"/>
        <w:adjustRightInd w:val="0"/>
        <w:spacing w:after="0"/>
        <w:ind w:left="851" w:hanging="425"/>
        <w:jc w:val="both"/>
        <w:rPr>
          <w:rFonts w:ascii="Times New Roman" w:hAnsi="Times New Roman"/>
          <w:noProof/>
          <w:sz w:val="24"/>
          <w:szCs w:val="24"/>
        </w:rPr>
      </w:pPr>
      <w:r w:rsidRPr="00571C1F">
        <w:rPr>
          <w:rFonts w:ascii="Times New Roman" w:hAnsi="Times New Roman"/>
          <w:bCs/>
          <w:sz w:val="24"/>
          <w:szCs w:val="24"/>
        </w:rPr>
        <w:t>6.11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F003EE" w:rsidRPr="00571C1F">
        <w:rPr>
          <w:rFonts w:ascii="Times New Roman" w:hAnsi="Times New Roman"/>
          <w:noProof/>
          <w:sz w:val="24"/>
          <w:szCs w:val="24"/>
        </w:rPr>
        <w:t>Amennyiben a pályázat nyertese a számlák</w:t>
      </w:r>
      <w:r w:rsidR="00040E4E" w:rsidRPr="00571C1F">
        <w:rPr>
          <w:rFonts w:ascii="Times New Roman" w:hAnsi="Times New Roman"/>
          <w:noProof/>
          <w:sz w:val="24"/>
          <w:szCs w:val="24"/>
        </w:rPr>
        <w:t xml:space="preserve"> </w:t>
      </w:r>
      <w:r w:rsidR="002921EA">
        <w:rPr>
          <w:rFonts w:ascii="Times New Roman" w:hAnsi="Times New Roman"/>
          <w:noProof/>
          <w:sz w:val="24"/>
          <w:szCs w:val="24"/>
        </w:rPr>
        <w:t xml:space="preserve">és a pályázati felhívás 3.sz. melléklete szerinti igazolás benyújtására nem képes a támogatási szerződésben meghatározott határidőben, a határidő lejártát megelőzően </w:t>
      </w:r>
      <w:r w:rsidR="00050166">
        <w:rPr>
          <w:rFonts w:ascii="Times New Roman" w:hAnsi="Times New Roman"/>
          <w:noProof/>
          <w:sz w:val="24"/>
          <w:szCs w:val="24"/>
        </w:rPr>
        <w:t xml:space="preserve">írásban </w:t>
      </w:r>
      <w:r w:rsidR="00664777" w:rsidRPr="00740528">
        <w:rPr>
          <w:rFonts w:ascii="Times New Roman" w:hAnsi="Times New Roman"/>
          <w:sz w:val="24"/>
          <w:szCs w:val="24"/>
        </w:rPr>
        <w:t>(</w:t>
      </w:r>
      <w:r w:rsidR="00664777">
        <w:rPr>
          <w:rFonts w:ascii="Times New Roman" w:hAnsi="Times New Roman"/>
          <w:sz w:val="24"/>
          <w:szCs w:val="24"/>
        </w:rPr>
        <w:t xml:space="preserve">postai </w:t>
      </w:r>
      <w:r w:rsidR="00664777" w:rsidRPr="00B854EA">
        <w:rPr>
          <w:rFonts w:ascii="Times New Roman" w:hAnsi="Times New Roman"/>
          <w:sz w:val="24"/>
          <w:szCs w:val="24"/>
        </w:rPr>
        <w:t xml:space="preserve">cím: Budapest Főváros VII. kerület Erzsébetváros Önkormányzata 1073 Budapest, Erzsébet krt. 6., </w:t>
      </w:r>
      <w:r w:rsidR="00664777" w:rsidRPr="00436A9A">
        <w:rPr>
          <w:rFonts w:ascii="Times New Roman" w:hAnsi="Times New Roman"/>
          <w:sz w:val="24"/>
          <w:szCs w:val="24"/>
        </w:rPr>
        <w:t xml:space="preserve">cégkapun, ügyfélkapun </w:t>
      </w:r>
      <w:r w:rsidR="00664777">
        <w:rPr>
          <w:rFonts w:ascii="Times New Roman" w:hAnsi="Times New Roman"/>
          <w:sz w:val="24"/>
          <w:szCs w:val="24"/>
        </w:rPr>
        <w:t xml:space="preserve">keresztül - </w:t>
      </w:r>
      <w:r w:rsidR="00664777" w:rsidRPr="00B854EA">
        <w:rPr>
          <w:rFonts w:ascii="Times New Roman" w:hAnsi="Times New Roman"/>
          <w:sz w:val="24"/>
          <w:szCs w:val="24"/>
        </w:rPr>
        <w:t>Hivatali kapu elérhetőség: rövid név: BPVIIPH KRID kód:500127390</w:t>
      </w:r>
      <w:r w:rsidR="00664777">
        <w:rPr>
          <w:rFonts w:ascii="Times New Roman" w:hAnsi="Times New Roman"/>
          <w:sz w:val="24"/>
          <w:szCs w:val="24"/>
        </w:rPr>
        <w:t xml:space="preserve"> -</w:t>
      </w:r>
      <w:r w:rsidR="00664777" w:rsidRPr="00740528">
        <w:rPr>
          <w:rFonts w:ascii="Times New Roman" w:hAnsi="Times New Roman"/>
          <w:sz w:val="24"/>
          <w:szCs w:val="24"/>
        </w:rPr>
        <w:t>, a</w:t>
      </w:r>
      <w:r w:rsidR="00664777">
        <w:rPr>
          <w:rFonts w:ascii="Times New Roman" w:hAnsi="Times New Roman"/>
          <w:sz w:val="24"/>
          <w:szCs w:val="24"/>
        </w:rPr>
        <w:t xml:space="preserve"> Polgármesteri Hivatal </w:t>
      </w:r>
      <w:r w:rsidR="00664777" w:rsidRPr="00740528">
        <w:rPr>
          <w:rFonts w:ascii="Times New Roman" w:hAnsi="Times New Roman"/>
          <w:sz w:val="24"/>
          <w:szCs w:val="24"/>
        </w:rPr>
        <w:t>Ügyfélszolgálat</w:t>
      </w:r>
      <w:r w:rsidR="00664777">
        <w:rPr>
          <w:rFonts w:ascii="Times New Roman" w:hAnsi="Times New Roman"/>
          <w:sz w:val="24"/>
          <w:szCs w:val="24"/>
        </w:rPr>
        <w:t>ain</w:t>
      </w:r>
      <w:r w:rsidR="00664777" w:rsidRPr="00740528">
        <w:rPr>
          <w:rFonts w:ascii="Times New Roman" w:hAnsi="Times New Roman"/>
          <w:sz w:val="24"/>
          <w:szCs w:val="24"/>
        </w:rPr>
        <w:t xml:space="preserve"> személyes benyújtással)</w:t>
      </w:r>
      <w:r w:rsidR="00664777">
        <w:rPr>
          <w:rFonts w:ascii="Times New Roman" w:hAnsi="Times New Roman"/>
          <w:sz w:val="24"/>
          <w:szCs w:val="24"/>
        </w:rPr>
        <w:t xml:space="preserve"> </w:t>
      </w:r>
      <w:r w:rsidR="002921EA">
        <w:rPr>
          <w:rFonts w:ascii="Times New Roman" w:hAnsi="Times New Roman"/>
          <w:noProof/>
          <w:sz w:val="24"/>
          <w:szCs w:val="24"/>
        </w:rPr>
        <w:t xml:space="preserve">kezdeményezheti a Hivatalban a határidő </w:t>
      </w:r>
      <w:r w:rsidR="00050166">
        <w:rPr>
          <w:rFonts w:ascii="Times New Roman" w:hAnsi="Times New Roman"/>
          <w:noProof/>
          <w:sz w:val="24"/>
          <w:szCs w:val="24"/>
        </w:rPr>
        <w:t xml:space="preserve">legfeljebb 60 nappal történő </w:t>
      </w:r>
      <w:r w:rsidR="002921EA">
        <w:rPr>
          <w:rFonts w:ascii="Times New Roman" w:hAnsi="Times New Roman"/>
          <w:noProof/>
          <w:sz w:val="24"/>
          <w:szCs w:val="24"/>
        </w:rPr>
        <w:t>meghosszabbítását.</w:t>
      </w:r>
      <w:proofErr w:type="gramEnd"/>
      <w:r w:rsidR="002921EA">
        <w:rPr>
          <w:rFonts w:ascii="Times New Roman" w:hAnsi="Times New Roman"/>
          <w:noProof/>
          <w:sz w:val="24"/>
          <w:szCs w:val="24"/>
        </w:rPr>
        <w:t xml:space="preserve"> A kérelem</w:t>
      </w:r>
      <w:bookmarkStart w:id="0" w:name="_GoBack"/>
      <w:bookmarkEnd w:id="0"/>
      <w:r w:rsidR="002921EA">
        <w:rPr>
          <w:rFonts w:ascii="Times New Roman" w:hAnsi="Times New Roman"/>
          <w:noProof/>
          <w:sz w:val="24"/>
          <w:szCs w:val="24"/>
        </w:rPr>
        <w:t xml:space="preserve">ről a </w:t>
      </w:r>
      <w:r w:rsidR="003A6CB5">
        <w:rPr>
          <w:rFonts w:ascii="Times New Roman" w:hAnsi="Times New Roman"/>
          <w:noProof/>
          <w:sz w:val="24"/>
          <w:szCs w:val="24"/>
        </w:rPr>
        <w:t xml:space="preserve">Városüzemeltetési </w:t>
      </w:r>
      <w:r w:rsidR="002921EA">
        <w:rPr>
          <w:rFonts w:ascii="Times New Roman" w:hAnsi="Times New Roman"/>
          <w:noProof/>
          <w:sz w:val="24"/>
          <w:szCs w:val="24"/>
        </w:rPr>
        <w:t>Bizottság dönt. Amennyiben a nyertes pályázó nem tartja be a támogatási szerződésben meghatározott elszámolási határidőt, jogosultsága a támogatásra a szerződésszegés miatt megszűnik.</w:t>
      </w:r>
    </w:p>
    <w:p w:rsidR="001F515F" w:rsidRPr="000401AF" w:rsidRDefault="000401AF" w:rsidP="00571C1F">
      <w:pPr>
        <w:pStyle w:val="Listaszerbekezds"/>
        <w:widowControl w:val="0"/>
        <w:numPr>
          <w:ilvl w:val="1"/>
          <w:numId w:val="47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="001F515F" w:rsidRPr="000401AF">
        <w:rPr>
          <w:rFonts w:ascii="Times New Roman" w:hAnsi="Times New Roman"/>
          <w:noProof/>
          <w:sz w:val="24"/>
          <w:szCs w:val="24"/>
        </w:rPr>
        <w:t>támogatás átutalását megelőzően a Hivatal munkatársa szúrópróbaszerűen ellenőrizheti a</w:t>
      </w:r>
      <w:r w:rsidR="00E4714C">
        <w:rPr>
          <w:rFonts w:ascii="Times New Roman" w:hAnsi="Times New Roman"/>
          <w:noProof/>
          <w:sz w:val="24"/>
          <w:szCs w:val="24"/>
        </w:rPr>
        <w:t xml:space="preserve"> felszerelt hevederzár meglétét</w:t>
      </w:r>
      <w:r w:rsidR="00871D45">
        <w:rPr>
          <w:rFonts w:ascii="Times New Roman" w:hAnsi="Times New Roman"/>
          <w:noProof/>
          <w:sz w:val="24"/>
          <w:szCs w:val="24"/>
        </w:rPr>
        <w:t>.</w:t>
      </w:r>
    </w:p>
    <w:p w:rsidR="00396889" w:rsidRDefault="00262358" w:rsidP="00571C1F">
      <w:pPr>
        <w:widowControl w:val="0"/>
        <w:autoSpaceDE w:val="0"/>
        <w:autoSpaceDN w:val="0"/>
        <w:adjustRightInd w:val="0"/>
        <w:spacing w:after="0"/>
        <w:jc w:val="both"/>
        <w:rPr>
          <w:noProof/>
        </w:rPr>
      </w:pP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6113E7">
        <w:rPr>
          <w:noProof/>
        </w:rPr>
        <w:t xml:space="preserve"> </w:t>
      </w:r>
    </w:p>
    <w:p w:rsidR="00396889" w:rsidRPr="00571C1F" w:rsidRDefault="00396889" w:rsidP="00571C1F">
      <w:pPr>
        <w:pStyle w:val="Nincstrkz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>Jogorvoslat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396889" w:rsidRDefault="00396889" w:rsidP="00571C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 támogatási döntés ellen </w:t>
      </w:r>
      <w:r>
        <w:rPr>
          <w:rFonts w:ascii="Times New Roman" w:hAnsi="Times New Roman"/>
          <w:sz w:val="24"/>
          <w:szCs w:val="24"/>
        </w:rPr>
        <w:t xml:space="preserve">a pályázó </w:t>
      </w:r>
      <w:r w:rsidRPr="00571C1F">
        <w:rPr>
          <w:rFonts w:ascii="Times New Roman" w:hAnsi="Times New Roman"/>
          <w:sz w:val="24"/>
          <w:szCs w:val="24"/>
        </w:rPr>
        <w:t>jogorvoslat</w:t>
      </w:r>
      <w:r>
        <w:rPr>
          <w:rFonts w:ascii="Times New Roman" w:hAnsi="Times New Roman"/>
          <w:sz w:val="24"/>
          <w:szCs w:val="24"/>
        </w:rPr>
        <w:t>tal élhet.</w:t>
      </w:r>
    </w:p>
    <w:p w:rsidR="00F003EE" w:rsidRPr="00396889" w:rsidRDefault="00396889" w:rsidP="00571C1F">
      <w:pPr>
        <w:pStyle w:val="Nincstrkz"/>
        <w:jc w:val="both"/>
        <w:rPr>
          <w:noProof/>
        </w:rPr>
      </w:pPr>
      <w:r>
        <w:rPr>
          <w:rFonts w:ascii="Times New Roman" w:hAnsi="Times New Roman"/>
          <w:sz w:val="24"/>
          <w:szCs w:val="24"/>
        </w:rPr>
        <w:t>A kifogást</w:t>
      </w:r>
      <w:r w:rsidR="001B2DF0">
        <w:rPr>
          <w:rFonts w:ascii="Times New Roman" w:hAnsi="Times New Roman"/>
          <w:sz w:val="24"/>
          <w:szCs w:val="24"/>
        </w:rPr>
        <w:t xml:space="preserve"> indoklással írásban kell benyújtani a </w:t>
      </w:r>
      <w:r w:rsidR="003A6CB5">
        <w:rPr>
          <w:rFonts w:ascii="Times New Roman" w:hAnsi="Times New Roman"/>
          <w:sz w:val="24"/>
          <w:szCs w:val="24"/>
        </w:rPr>
        <w:t xml:space="preserve">Városüzemeltetési </w:t>
      </w:r>
      <w:r w:rsidRPr="00571C1F">
        <w:rPr>
          <w:rFonts w:ascii="Times New Roman" w:hAnsi="Times New Roman"/>
          <w:sz w:val="24"/>
          <w:szCs w:val="24"/>
        </w:rPr>
        <w:t>Bizottsághoz</w:t>
      </w:r>
      <w:r>
        <w:rPr>
          <w:rFonts w:ascii="Times New Roman" w:hAnsi="Times New Roman"/>
          <w:sz w:val="24"/>
          <w:szCs w:val="24"/>
        </w:rPr>
        <w:t xml:space="preserve"> a támogatási döntés kézhez vételétől számított 5 munkanapon belül.</w:t>
      </w:r>
      <w:r w:rsidR="00C14168">
        <w:rPr>
          <w:rFonts w:ascii="Times New Roman" w:hAnsi="Times New Roman"/>
          <w:sz w:val="24"/>
          <w:szCs w:val="24"/>
        </w:rPr>
        <w:t xml:space="preserve"> A kifogásról a </w:t>
      </w:r>
      <w:r w:rsidR="003A6CB5">
        <w:rPr>
          <w:rFonts w:ascii="Times New Roman" w:hAnsi="Times New Roman"/>
          <w:noProof/>
          <w:sz w:val="24"/>
          <w:szCs w:val="24"/>
        </w:rPr>
        <w:t>Városüzemeltetési</w:t>
      </w:r>
      <w:r w:rsidR="003A6CB5">
        <w:rPr>
          <w:rFonts w:ascii="Times New Roman" w:hAnsi="Times New Roman"/>
          <w:sz w:val="24"/>
          <w:szCs w:val="24"/>
        </w:rPr>
        <w:t xml:space="preserve"> </w:t>
      </w:r>
      <w:r w:rsidR="00C14168">
        <w:rPr>
          <w:rFonts w:ascii="Times New Roman" w:hAnsi="Times New Roman"/>
          <w:sz w:val="24"/>
          <w:szCs w:val="24"/>
        </w:rPr>
        <w:t>Bizottság soron következő ülésén dönt.</w:t>
      </w:r>
      <w:r w:rsidR="00F003EE" w:rsidRPr="00396889">
        <w:rPr>
          <w:noProof/>
        </w:rPr>
        <w:br w:type="page"/>
      </w:r>
    </w:p>
    <w:p w:rsidR="00F003EE" w:rsidRPr="00FE5832" w:rsidRDefault="00F003EE" w:rsidP="00F003EE">
      <w:pPr>
        <w:ind w:left="1080"/>
        <w:contextualSpacing/>
        <w:jc w:val="right"/>
        <w:rPr>
          <w:rFonts w:ascii="Times New Roman" w:hAnsi="Times New Roman"/>
          <w:i/>
          <w:sz w:val="24"/>
          <w:szCs w:val="24"/>
        </w:rPr>
      </w:pPr>
      <w:r w:rsidRPr="00FE5832">
        <w:rPr>
          <w:rFonts w:ascii="Times New Roman" w:hAnsi="Times New Roman"/>
          <w:i/>
          <w:sz w:val="24"/>
          <w:szCs w:val="24"/>
        </w:rPr>
        <w:lastRenderedPageBreak/>
        <w:t>2. számú melléklet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Önkormányzata Képviselő-testületének Városüzemeltetési Bizottsága által kiírt</w:t>
      </w:r>
    </w:p>
    <w:p w:rsidR="00F003EE" w:rsidRPr="00FE5832" w:rsidRDefault="00AC0559" w:rsidP="00F003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>hevederzár</w:t>
      </w:r>
      <w:proofErr w:type="gramEnd"/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 felszerelés</w:t>
      </w:r>
      <w:r w:rsidR="003A6CB5">
        <w:rPr>
          <w:rFonts w:ascii="Times New Roman" w:hAnsi="Times New Roman"/>
          <w:b/>
          <w:bCs/>
          <w:spacing w:val="15"/>
          <w:sz w:val="24"/>
          <w:szCs w:val="24"/>
        </w:rPr>
        <w:t>e tárgyú 2019. évi pályázathoz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Sorszám</w:t>
      </w:r>
      <w:r w:rsidRPr="00FE5832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 xml:space="preserve">: </w:t>
      </w:r>
      <w:r w:rsidRPr="00FE5832">
        <w:rPr>
          <w:rFonts w:ascii="Times New Roman" w:hAnsi="Times New Roman"/>
          <w:sz w:val="24"/>
          <w:szCs w:val="24"/>
        </w:rPr>
        <w:t>.</w:t>
      </w:r>
      <w:proofErr w:type="gramEnd"/>
      <w:r w:rsidRPr="00FE5832">
        <w:rPr>
          <w:rFonts w:ascii="Times New Roman" w:hAnsi="Times New Roman"/>
          <w:sz w:val="24"/>
          <w:szCs w:val="24"/>
        </w:rPr>
        <w:t>......................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 w:rsidR="00BF78ED">
        <w:rPr>
          <w:rFonts w:ascii="Times New Roman" w:hAnsi="Times New Roman"/>
          <w:bCs/>
          <w:sz w:val="24"/>
          <w:szCs w:val="24"/>
        </w:rPr>
        <w:t>neve (cégneve)</w:t>
      </w:r>
      <w:proofErr w:type="gramStart"/>
      <w:r w:rsidR="00BF78ED">
        <w:rPr>
          <w:rFonts w:ascii="Times New Roman" w:hAnsi="Times New Roman"/>
          <w:bCs/>
          <w:sz w:val="24"/>
          <w:szCs w:val="24"/>
        </w:rPr>
        <w:t>:</w:t>
      </w:r>
      <w:r w:rsidRPr="00FE5832">
        <w:rPr>
          <w:rFonts w:ascii="Times New Roman" w:hAnsi="Times New Roman"/>
          <w:sz w:val="24"/>
          <w:szCs w:val="24"/>
        </w:rPr>
        <w:t>…………………………………………..…………..…………</w:t>
      </w:r>
      <w:proofErr w:type="gramEnd"/>
    </w:p>
    <w:p w:rsidR="00321F61" w:rsidRPr="00FE5832" w:rsidRDefault="00321F61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321F61" w:rsidRPr="00FE5832" w:rsidRDefault="00B85B7D" w:rsidP="00321F61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321F61" w:rsidRPr="00FE5832">
        <w:rPr>
          <w:rFonts w:ascii="Times New Roman" w:hAnsi="Times New Roman"/>
          <w:sz w:val="24"/>
          <w:szCs w:val="24"/>
        </w:rPr>
        <w:t>dó</w:t>
      </w:r>
      <w:r w:rsidR="005125E5">
        <w:rPr>
          <w:rFonts w:ascii="Times New Roman" w:hAnsi="Times New Roman"/>
          <w:sz w:val="24"/>
          <w:szCs w:val="24"/>
        </w:rPr>
        <w:t xml:space="preserve">azonosító </w:t>
      </w:r>
      <w:r w:rsidR="00321F61" w:rsidRPr="00FE5832">
        <w:rPr>
          <w:rFonts w:ascii="Times New Roman" w:hAnsi="Times New Roman"/>
          <w:sz w:val="24"/>
          <w:szCs w:val="24"/>
        </w:rPr>
        <w:t>szám</w:t>
      </w:r>
      <w:r w:rsidR="00BF2106">
        <w:rPr>
          <w:rFonts w:ascii="Times New Roman" w:hAnsi="Times New Roman"/>
          <w:sz w:val="24"/>
          <w:szCs w:val="24"/>
        </w:rPr>
        <w:t>a</w:t>
      </w:r>
      <w:proofErr w:type="gramStart"/>
      <w:r w:rsidR="00321F61" w:rsidRPr="00FE583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…………………….</w:t>
      </w:r>
      <w:proofErr w:type="gramEnd"/>
      <w:r w:rsidR="00321F61" w:rsidRPr="00FE5832">
        <w:rPr>
          <w:rFonts w:ascii="Times New Roman" w:hAnsi="Times New Roman"/>
          <w:sz w:val="24"/>
          <w:szCs w:val="24"/>
        </w:rPr>
        <w:t xml:space="preserve"> </w:t>
      </w:r>
      <w:r w:rsidR="005125E5">
        <w:rPr>
          <w:rFonts w:ascii="Times New Roman" w:hAnsi="Times New Roman"/>
          <w:sz w:val="24"/>
          <w:szCs w:val="24"/>
        </w:rPr>
        <w:t>személyi ig</w:t>
      </w:r>
      <w:r w:rsidR="00191A75">
        <w:rPr>
          <w:rFonts w:ascii="Times New Roman" w:hAnsi="Times New Roman"/>
          <w:sz w:val="24"/>
          <w:szCs w:val="24"/>
        </w:rPr>
        <w:t>.</w:t>
      </w:r>
      <w:r w:rsidR="005125E5">
        <w:rPr>
          <w:rFonts w:ascii="Times New Roman" w:hAnsi="Times New Roman"/>
          <w:sz w:val="24"/>
          <w:szCs w:val="24"/>
        </w:rPr>
        <w:t xml:space="preserve"> szám</w:t>
      </w:r>
      <w:r w:rsidR="00DB42B2">
        <w:rPr>
          <w:rFonts w:ascii="Times New Roman" w:hAnsi="Times New Roman"/>
          <w:sz w:val="24"/>
          <w:szCs w:val="24"/>
        </w:rPr>
        <w:t>a:</w:t>
      </w:r>
      <w:r w:rsidR="00191A75">
        <w:rPr>
          <w:rFonts w:ascii="Times New Roman" w:hAnsi="Times New Roman"/>
          <w:sz w:val="24"/>
          <w:szCs w:val="24"/>
        </w:rPr>
        <w:t>…..</w:t>
      </w:r>
      <w:r w:rsidR="00321F61" w:rsidRPr="00FE5832">
        <w:rPr>
          <w:rFonts w:ascii="Times New Roman" w:hAnsi="Times New Roman"/>
          <w:sz w:val="24"/>
          <w:szCs w:val="24"/>
        </w:rPr>
        <w:t>……………...</w:t>
      </w:r>
      <w:r w:rsidR="005125E5">
        <w:rPr>
          <w:rFonts w:ascii="Times New Roman" w:hAnsi="Times New Roman"/>
          <w:sz w:val="24"/>
          <w:szCs w:val="24"/>
        </w:rPr>
        <w:t>................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Címe</w:t>
      </w:r>
      <w:r w:rsidR="00BF2106">
        <w:rPr>
          <w:rFonts w:ascii="Times New Roman" w:hAnsi="Times New Roman"/>
          <w:bCs/>
          <w:sz w:val="24"/>
          <w:szCs w:val="24"/>
        </w:rPr>
        <w:t xml:space="preserve"> </w:t>
      </w:r>
      <w:r w:rsidR="00BF78ED">
        <w:rPr>
          <w:rFonts w:ascii="Times New Roman" w:hAnsi="Times New Roman"/>
          <w:bCs/>
          <w:sz w:val="24"/>
          <w:szCs w:val="24"/>
        </w:rPr>
        <w:t>(székhelye)</w:t>
      </w:r>
      <w:proofErr w:type="gramStart"/>
      <w:r w:rsidR="00BF2106">
        <w:rPr>
          <w:rFonts w:ascii="Times New Roman" w:hAnsi="Times New Roman"/>
          <w:bCs/>
          <w:sz w:val="24"/>
          <w:szCs w:val="24"/>
        </w:rPr>
        <w:t xml:space="preserve">: </w:t>
      </w:r>
      <w:r w:rsidRPr="00FE5832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………………………………………</w:t>
      </w:r>
      <w:r w:rsidR="00BF2106">
        <w:rPr>
          <w:rFonts w:ascii="Times New Roman" w:hAnsi="Times New Roman"/>
          <w:bCs/>
          <w:sz w:val="24"/>
          <w:szCs w:val="24"/>
        </w:rPr>
        <w:t>……………………………….</w:t>
      </w:r>
      <w:r w:rsidRPr="00FE5832">
        <w:rPr>
          <w:rFonts w:ascii="Times New Roman" w:hAnsi="Times New Roman"/>
          <w:bCs/>
          <w:sz w:val="24"/>
          <w:szCs w:val="24"/>
        </w:rPr>
        <w:t>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B85B7D" w:rsidRDefault="00B85B7D" w:rsidP="00B85B7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B85B7D" w:rsidRPr="00FE5832" w:rsidRDefault="00B85B7D" w:rsidP="00B85B7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FE5832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 xml:space="preserve"> képviselőjének neve</w:t>
      </w:r>
      <w:r w:rsidR="00B85369" w:rsidRPr="00FE5832">
        <w:rPr>
          <w:rFonts w:ascii="Times New Roman" w:hAnsi="Times New Roman"/>
          <w:bCs/>
          <w:sz w:val="24"/>
          <w:szCs w:val="24"/>
        </w:rPr>
        <w:t xml:space="preserve"> (vállalkozások esetében): ……………………………….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003EE" w:rsidRPr="00AC6359" w:rsidRDefault="00F003EE" w:rsidP="00571C1F">
      <w:pPr>
        <w:pStyle w:val="Nincstrkz"/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AC6359">
        <w:rPr>
          <w:rFonts w:ascii="Times New Roman" w:hAnsi="Times New Roman"/>
          <w:sz w:val="24"/>
          <w:szCs w:val="24"/>
        </w:rPr>
        <w:t>A tervezett munkálatok rövid leírása</w:t>
      </w:r>
      <w:r w:rsidR="004C2692" w:rsidRPr="00AC6359">
        <w:rPr>
          <w:rFonts w:ascii="Times New Roman" w:hAnsi="Times New Roman"/>
          <w:sz w:val="24"/>
          <w:szCs w:val="24"/>
        </w:rPr>
        <w:t xml:space="preserve">. </w:t>
      </w:r>
      <w:r w:rsidR="00AC6359" w:rsidRPr="00AC6359">
        <w:rPr>
          <w:rFonts w:ascii="Times New Roman" w:hAnsi="Times New Roman"/>
          <w:sz w:val="24"/>
          <w:szCs w:val="24"/>
        </w:rPr>
        <w:t>Csatolandó az előzetes felmérés az ajtó típusáról, minőségéről, a hevederzár javasolt típusáról (a pályázati felhívás 3. sz. melléklete).</w:t>
      </w:r>
      <w:r w:rsidR="00931E7B" w:rsidRPr="00AC6359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4C2692" w:rsidRPr="00AC6359">
        <w:rPr>
          <w:rFonts w:ascii="Times New Roman" w:hAnsi="Times New Roman"/>
          <w:sz w:val="24"/>
          <w:szCs w:val="24"/>
        </w:rPr>
        <w:t>Csatolandó a kialakítandó állapot rajza</w:t>
      </w:r>
      <w:r w:rsidR="00FD14B5" w:rsidRPr="00AC6359">
        <w:rPr>
          <w:rFonts w:ascii="Times New Roman" w:hAnsi="Times New Roman"/>
          <w:sz w:val="24"/>
          <w:szCs w:val="24"/>
        </w:rPr>
        <w:t xml:space="preserve">. </w:t>
      </w:r>
      <w:r w:rsidR="004C2692" w:rsidRPr="00AC6359">
        <w:rPr>
          <w:rFonts w:ascii="Times New Roman" w:hAnsi="Times New Roman"/>
          <w:sz w:val="24"/>
          <w:szCs w:val="24"/>
        </w:rPr>
        <w:t>K</w:t>
      </w:r>
      <w:r w:rsidR="00044A9B" w:rsidRPr="00AC6359">
        <w:rPr>
          <w:rFonts w:ascii="Times New Roman" w:hAnsi="Times New Roman"/>
          <w:sz w:val="24"/>
          <w:szCs w:val="24"/>
        </w:rPr>
        <w:t>érem</w:t>
      </w:r>
      <w:r w:rsidR="00883D72">
        <w:rPr>
          <w:rFonts w:ascii="Times New Roman" w:hAnsi="Times New Roman"/>
          <w:sz w:val="24"/>
          <w:szCs w:val="24"/>
        </w:rPr>
        <w:t>,</w:t>
      </w:r>
      <w:r w:rsidR="00044A9B" w:rsidRPr="00AC6359">
        <w:rPr>
          <w:rFonts w:ascii="Times New Roman" w:hAnsi="Times New Roman"/>
          <w:sz w:val="24"/>
          <w:szCs w:val="24"/>
        </w:rPr>
        <w:t xml:space="preserve"> szíveskedjen </w:t>
      </w:r>
      <w:r w:rsidR="005125E5" w:rsidRPr="00AC6359">
        <w:rPr>
          <w:rFonts w:ascii="Times New Roman" w:hAnsi="Times New Roman"/>
          <w:sz w:val="24"/>
          <w:szCs w:val="24"/>
        </w:rPr>
        <w:t xml:space="preserve">itt </w:t>
      </w:r>
      <w:r w:rsidR="00044A9B" w:rsidRPr="00AC6359">
        <w:rPr>
          <w:rFonts w:ascii="Times New Roman" w:hAnsi="Times New Roman"/>
          <w:sz w:val="24"/>
          <w:szCs w:val="24"/>
        </w:rPr>
        <w:t xml:space="preserve">jelezni, ha már megvásárolt, felszerelt hevederzárra vonatkozóan pályázik. </w:t>
      </w:r>
      <w:r w:rsidR="00CD0ED0">
        <w:rPr>
          <w:rFonts w:ascii="Times New Roman" w:hAnsi="Times New Roman"/>
          <w:sz w:val="24"/>
          <w:szCs w:val="24"/>
        </w:rPr>
        <w:t>Ebben az esetben a</w:t>
      </w:r>
      <w:r w:rsidR="00044A9B" w:rsidRPr="00AC6359">
        <w:rPr>
          <w:rFonts w:ascii="Times New Roman" w:hAnsi="Times New Roman"/>
          <w:sz w:val="24"/>
          <w:szCs w:val="24"/>
        </w:rPr>
        <w:t xml:space="preserve"> pályázati kiírástól számítva 6 hónapnál nem régebbi számlák</w:t>
      </w:r>
      <w:r w:rsidR="00C92E45">
        <w:rPr>
          <w:rFonts w:ascii="Times New Roman" w:hAnsi="Times New Roman"/>
          <w:sz w:val="24"/>
          <w:szCs w:val="24"/>
        </w:rPr>
        <w:t xml:space="preserve"> másolatait</w:t>
      </w:r>
      <w:r w:rsidR="00044A9B" w:rsidRPr="00AC6359">
        <w:rPr>
          <w:rFonts w:ascii="Times New Roman" w:hAnsi="Times New Roman"/>
          <w:sz w:val="24"/>
          <w:szCs w:val="24"/>
        </w:rPr>
        <w:t>, valamint a 3. sz. melléklet szerinti igazolást csatolni kell a pályázati ada</w:t>
      </w:r>
      <w:r w:rsidR="00CD0ED0">
        <w:rPr>
          <w:rFonts w:ascii="Times New Roman" w:hAnsi="Times New Roman"/>
          <w:sz w:val="24"/>
          <w:szCs w:val="24"/>
        </w:rPr>
        <w:t>tlaphoz!</w:t>
      </w:r>
      <w:r w:rsidRPr="00AC6359">
        <w:rPr>
          <w:rFonts w:ascii="Times New Roman" w:hAnsi="Times New Roman"/>
          <w:sz w:val="24"/>
          <w:szCs w:val="24"/>
        </w:rPr>
        <w:t xml:space="preserve"> 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676B73" w:rsidRPr="00FE5832" w:rsidRDefault="00676B73" w:rsidP="003F46C8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003EE" w:rsidRPr="00FE5832" w:rsidRDefault="00044A9B" w:rsidP="00571C1F">
      <w:pPr>
        <w:pStyle w:val="Listaszerbekezds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A</w:t>
      </w:r>
      <w:r w:rsidR="00F003EE" w:rsidRPr="00571C1F">
        <w:rPr>
          <w:rFonts w:ascii="Times New Roman" w:hAnsi="Times New Roman"/>
          <w:sz w:val="24"/>
          <w:szCs w:val="24"/>
        </w:rPr>
        <w:t xml:space="preserve"> kötelező önrész összegé</w:t>
      </w:r>
      <w:r w:rsidRPr="00571C1F">
        <w:rPr>
          <w:rFonts w:ascii="Times New Roman" w:hAnsi="Times New Roman"/>
          <w:sz w:val="24"/>
          <w:szCs w:val="24"/>
        </w:rPr>
        <w:t xml:space="preserve">nek megjelölése. </w:t>
      </w:r>
      <w:r w:rsidR="00775C83" w:rsidRPr="00775C83">
        <w:rPr>
          <w:rFonts w:ascii="Times New Roman" w:hAnsi="Times New Roman"/>
          <w:sz w:val="24"/>
          <w:szCs w:val="24"/>
        </w:rPr>
        <w:t xml:space="preserve">Az önrész rendelkezésére állásáról </w:t>
      </w:r>
      <w:r w:rsidR="00B74B76">
        <w:rPr>
          <w:rFonts w:ascii="Times New Roman" w:hAnsi="Times New Roman"/>
          <w:sz w:val="24"/>
          <w:szCs w:val="24"/>
        </w:rPr>
        <w:t>nyilatkozni is kell és a</w:t>
      </w:r>
      <w:r w:rsidR="00D80D02">
        <w:rPr>
          <w:rFonts w:ascii="Times New Roman" w:hAnsi="Times New Roman"/>
          <w:sz w:val="24"/>
          <w:szCs w:val="24"/>
        </w:rPr>
        <w:t>zt a</w:t>
      </w:r>
      <w:r w:rsidR="00B74B76">
        <w:rPr>
          <w:rFonts w:ascii="Times New Roman" w:hAnsi="Times New Roman"/>
          <w:sz w:val="24"/>
          <w:szCs w:val="24"/>
        </w:rPr>
        <w:t xml:space="preserve"> pályázati adatlaphoz csatolni</w:t>
      </w:r>
      <w:r w:rsidR="00841A2F">
        <w:rPr>
          <w:rFonts w:ascii="Times New Roman" w:hAnsi="Times New Roman"/>
          <w:sz w:val="24"/>
          <w:szCs w:val="24"/>
        </w:rPr>
        <w:t xml:space="preserve"> szükséges</w:t>
      </w:r>
      <w:r w:rsidR="00B74B76">
        <w:rPr>
          <w:rFonts w:ascii="Times New Roman" w:hAnsi="Times New Roman"/>
          <w:sz w:val="24"/>
          <w:szCs w:val="24"/>
        </w:rPr>
        <w:t>!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F51046" w:rsidRPr="00FE5832" w:rsidRDefault="00F51046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Nyilatkozat arról, hogy vállal-e a támogatást igénybe vevő többlet önrészt, és ha igen, milyen mértékűt és milyen módon</w:t>
      </w:r>
      <w:r w:rsidR="00676B73" w:rsidRPr="00FE5832">
        <w:rPr>
          <w:rFonts w:ascii="Times New Roman" w:hAnsi="Times New Roman"/>
          <w:sz w:val="24"/>
          <w:szCs w:val="24"/>
        </w:rPr>
        <w:t>.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................................................................................................................................................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Támogatási igény megjelölése </w:t>
      </w:r>
      <w:proofErr w:type="gramStart"/>
      <w:r w:rsidRPr="00FE5832">
        <w:rPr>
          <w:rFonts w:ascii="Times New Roman" w:hAnsi="Times New Roman"/>
          <w:sz w:val="24"/>
          <w:szCs w:val="24"/>
        </w:rPr>
        <w:t>(pénzösszeg</w:t>
      </w:r>
      <w:proofErr w:type="gramEnd"/>
      <w:r w:rsidRPr="00FE5832">
        <w:rPr>
          <w:rFonts w:ascii="Times New Roman" w:hAnsi="Times New Roman"/>
          <w:sz w:val="24"/>
          <w:szCs w:val="24"/>
        </w:rPr>
        <w:t xml:space="preserve"> megjelölés)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A tervezett munkálatok várható összes bekerülési költsége (becsült számadat)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F003EE" w:rsidRPr="00FE5832" w:rsidRDefault="00F003EE" w:rsidP="00F00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7877" w:rsidRPr="00E24EB6" w:rsidRDefault="00757877" w:rsidP="00757877">
      <w:pPr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 xml:space="preserve"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757877" w:rsidRPr="00E24EB6" w:rsidRDefault="00757877" w:rsidP="00757877">
      <w:pPr>
        <w:jc w:val="both"/>
        <w:rPr>
          <w:rFonts w:ascii="Times New Roman" w:hAnsi="Times New Roman"/>
        </w:rPr>
      </w:pPr>
      <w:r w:rsidRPr="00E24EB6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757877" w:rsidRPr="00E24EB6" w:rsidRDefault="00757877" w:rsidP="00757877">
      <w:pPr>
        <w:snapToGrid w:val="0"/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>Tudomásul veszem, hogy az információs önrendelkezési jogról és az információszabadságról szóló 2011. évi CXII. törvény alapján a pályázatok alapvető adatai és a pályázatok eredménye az Önkormányzat hivatalos honlapján (</w:t>
      </w:r>
      <w:hyperlink r:id="rId10" w:tgtFrame="_blank" w:history="1">
        <w:r w:rsidRPr="00E24EB6">
          <w:rPr>
            <w:rStyle w:val="Hiperhivatkozs"/>
            <w:rFonts w:ascii="Times New Roman" w:hAnsi="Times New Roman"/>
          </w:rPr>
          <w:t>www.erzsebetvaros.hu</w:t>
        </w:r>
      </w:hyperlink>
      <w:r w:rsidRPr="00E24EB6">
        <w:rPr>
          <w:rFonts w:ascii="Times New Roman" w:hAnsi="Times New Roman"/>
          <w:color w:val="000000"/>
        </w:rPr>
        <w:t xml:space="preserve">) </w:t>
      </w:r>
      <w:r w:rsidRPr="00887C04">
        <w:rPr>
          <w:rFonts w:ascii="Times New Roman" w:hAnsi="Times New Roman"/>
          <w:sz w:val="24"/>
          <w:szCs w:val="24"/>
        </w:rPr>
        <w:t>az Erzsébetvárosi Polgármesteri Hivatal hirdetőtábláján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EB6">
        <w:rPr>
          <w:rFonts w:ascii="Times New Roman" w:hAnsi="Times New Roman"/>
          <w:color w:val="000000"/>
        </w:rPr>
        <w:t>nyilvánosságra kerülnek.</w:t>
      </w:r>
    </w:p>
    <w:p w:rsidR="007A18BF" w:rsidRPr="00FE5832" w:rsidRDefault="007A18BF" w:rsidP="00572FCE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F003EE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F003EE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F003EE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Budapest, 201</w:t>
      </w:r>
      <w:r w:rsidR="00BE434A">
        <w:rPr>
          <w:rFonts w:ascii="Times New Roman" w:hAnsi="Times New Roman"/>
          <w:sz w:val="24"/>
          <w:szCs w:val="24"/>
        </w:rPr>
        <w:t>8</w:t>
      </w:r>
      <w:r w:rsidR="005B6B48" w:rsidRPr="00FE5832">
        <w:rPr>
          <w:rFonts w:ascii="Times New Roman" w:hAnsi="Times New Roman"/>
          <w:sz w:val="24"/>
          <w:szCs w:val="24"/>
        </w:rPr>
        <w:t>.</w:t>
      </w:r>
      <w:proofErr w:type="gramStart"/>
      <w:r w:rsidRPr="00FE5832">
        <w:rPr>
          <w:rFonts w:ascii="Times New Roman" w:hAnsi="Times New Roman"/>
          <w:sz w:val="24"/>
          <w:szCs w:val="24"/>
        </w:rPr>
        <w:t>…………………………..</w:t>
      </w:r>
      <w:proofErr w:type="gramEnd"/>
    </w:p>
    <w:p w:rsidR="007A18BF" w:rsidRPr="00FE5832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7A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BF" w:rsidRPr="00FE5832" w:rsidRDefault="007A18BF" w:rsidP="007A18BF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…………………………………………..</w:t>
      </w:r>
    </w:p>
    <w:p w:rsidR="00F003EE" w:rsidRPr="00FE5832" w:rsidRDefault="007A18BF" w:rsidP="007A18BF">
      <w:pPr>
        <w:spacing w:after="0" w:line="240" w:lineRule="auto"/>
        <w:ind w:left="5664" w:firstLine="708"/>
        <w:rPr>
          <w:rFonts w:ascii="Times New Roman" w:hAnsi="Times New Roman"/>
          <w:b/>
          <w:i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Pályázó aláírása</w:t>
      </w:r>
      <w:r w:rsidR="00F003EE" w:rsidRPr="00FE5832">
        <w:rPr>
          <w:rFonts w:ascii="Times New Roman" w:hAnsi="Times New Roman"/>
          <w:b/>
          <w:i/>
          <w:sz w:val="24"/>
          <w:szCs w:val="24"/>
        </w:rPr>
        <w:br w:type="page"/>
      </w:r>
    </w:p>
    <w:p w:rsidR="004A33B9" w:rsidRDefault="0097478C" w:rsidP="0097478C">
      <w:pPr>
        <w:spacing w:after="0" w:line="240" w:lineRule="auto"/>
        <w:rPr>
          <w:rFonts w:ascii="Times New Roman" w:hAnsi="Times New Roman"/>
          <w:i/>
          <w:noProof/>
          <w:sz w:val="24"/>
          <w:szCs w:val="24"/>
        </w:rPr>
      </w:pPr>
      <w:r w:rsidRPr="00571C1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276856" wp14:editId="23DA67DC">
                <wp:simplePos x="0" y="0"/>
                <wp:positionH relativeFrom="column">
                  <wp:posOffset>3833495</wp:posOffset>
                </wp:positionH>
                <wp:positionV relativeFrom="paragraph">
                  <wp:posOffset>118110</wp:posOffset>
                </wp:positionV>
                <wp:extent cx="1613535" cy="295275"/>
                <wp:effectExtent l="0" t="0" r="5715" b="952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353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6378" w:rsidRPr="00C01BFB" w:rsidRDefault="007B6378" w:rsidP="00F003EE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3</w:t>
                            </w:r>
                            <w:r w:rsidRPr="00BD07A3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. sz.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276856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301.85pt;margin-top:9.3pt;width:127.05pt;height:2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" stroked="f">
                <v:textbox>
                  <w:txbxContent>
                    <w:p w:rsidR="007B6378" w:rsidRPr="00C01BFB" w:rsidRDefault="007B6378" w:rsidP="00F003EE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3</w:t>
                      </w:r>
                      <w:r w:rsidRPr="00BD07A3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. sz.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melléklet</w:t>
                      </w:r>
                    </w:p>
                  </w:txbxContent>
                </v:textbox>
              </v:shape>
            </w:pict>
          </mc:Fallback>
        </mc:AlternateContent>
      </w:r>
    </w:p>
    <w:p w:rsidR="005125E5" w:rsidRPr="00FE5832" w:rsidRDefault="005125E5" w:rsidP="0097478C">
      <w:pPr>
        <w:spacing w:after="0" w:line="240" w:lineRule="auto"/>
        <w:rPr>
          <w:rFonts w:ascii="Times New Roman" w:hAnsi="Times New Roman"/>
          <w:i/>
          <w:noProof/>
          <w:sz w:val="24"/>
          <w:szCs w:val="24"/>
        </w:rPr>
      </w:pPr>
    </w:p>
    <w:p w:rsidR="00DC2CEB" w:rsidRPr="00FE5832" w:rsidRDefault="00DC2CEB" w:rsidP="004A33B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4A33B9" w:rsidRPr="00FE5832" w:rsidRDefault="004A33B9" w:rsidP="004A33B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E5832">
        <w:rPr>
          <w:rFonts w:ascii="Times New Roman" w:hAnsi="Times New Roman"/>
          <w:b/>
          <w:noProof/>
          <w:sz w:val="24"/>
          <w:szCs w:val="24"/>
        </w:rPr>
        <w:t xml:space="preserve">Erzsébetvárosi </w:t>
      </w:r>
      <w:r w:rsidR="00DC2CEB" w:rsidRPr="00FE5832">
        <w:rPr>
          <w:rFonts w:ascii="Times New Roman" w:hAnsi="Times New Roman"/>
          <w:b/>
          <w:noProof/>
          <w:sz w:val="24"/>
          <w:szCs w:val="24"/>
        </w:rPr>
        <w:t xml:space="preserve">Közbiztonsági </w:t>
      </w:r>
      <w:r w:rsidRPr="00FE5832">
        <w:rPr>
          <w:rFonts w:ascii="Times New Roman" w:hAnsi="Times New Roman"/>
          <w:b/>
          <w:noProof/>
          <w:sz w:val="24"/>
          <w:szCs w:val="24"/>
        </w:rPr>
        <w:t>Polgárőr</w:t>
      </w:r>
      <w:r w:rsidR="00DC2CEB" w:rsidRPr="00FE5832">
        <w:rPr>
          <w:rFonts w:ascii="Times New Roman" w:hAnsi="Times New Roman"/>
          <w:b/>
          <w:noProof/>
          <w:sz w:val="24"/>
          <w:szCs w:val="24"/>
        </w:rPr>
        <w:t xml:space="preserve"> Egyesület</w:t>
      </w:r>
      <w:r w:rsidRPr="00FE5832">
        <w:rPr>
          <w:rFonts w:ascii="Times New Roman" w:hAnsi="Times New Roman"/>
          <w:b/>
          <w:noProof/>
          <w:sz w:val="24"/>
          <w:szCs w:val="24"/>
        </w:rPr>
        <w:t xml:space="preserve"> tájékoztatója</w:t>
      </w: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a Budapest VII. kerület ………………………………. utca (tér, út) …….. házszám …. em. …… ajtó sz. alatti  lakás (intézmény, vagy háziorvosi rendelő megnevezése: ……………………………………………………………….) bejárati ajtajának hevederzárral történő ellátásához.</w:t>
      </w: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Ajánlott hevederzár műszaki követelményei, az ajtó típusához igazodó ajánlás: ……………...</w:t>
      </w: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…………………………………………………………………………………………</w:t>
      </w:r>
      <w:r w:rsidR="00C6162D" w:rsidRPr="00FE5832">
        <w:rPr>
          <w:rFonts w:ascii="Times New Roman" w:hAnsi="Times New Roman"/>
          <w:noProof/>
          <w:sz w:val="24"/>
          <w:szCs w:val="24"/>
        </w:rPr>
        <w:t>….</w:t>
      </w:r>
      <w:r w:rsidRPr="00FE5832">
        <w:rPr>
          <w:rFonts w:ascii="Times New Roman" w:hAnsi="Times New Roman"/>
          <w:noProof/>
          <w:sz w:val="24"/>
          <w:szCs w:val="24"/>
        </w:rPr>
        <w:t>……..</w:t>
      </w:r>
    </w:p>
    <w:p w:rsidR="00C6162D" w:rsidRPr="00FE5832" w:rsidRDefault="00C6162D" w:rsidP="00C6162D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…………………………………………………………………………………………….……..</w:t>
      </w: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Egyéb megjegyzés: ……………………………</w:t>
      </w:r>
      <w:r w:rsidR="00C6162D" w:rsidRPr="00FE5832">
        <w:rPr>
          <w:rFonts w:ascii="Times New Roman" w:hAnsi="Times New Roman"/>
          <w:noProof/>
          <w:sz w:val="24"/>
          <w:szCs w:val="24"/>
        </w:rPr>
        <w:t>.</w:t>
      </w:r>
      <w:r w:rsidRPr="00FE5832">
        <w:rPr>
          <w:rFonts w:ascii="Times New Roman" w:hAnsi="Times New Roman"/>
          <w:noProof/>
          <w:sz w:val="24"/>
          <w:szCs w:val="24"/>
        </w:rPr>
        <w:t>……………………………………………….</w:t>
      </w:r>
    </w:p>
    <w:p w:rsidR="00C6162D" w:rsidRPr="00FE5832" w:rsidRDefault="00C6162D" w:rsidP="00C6162D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……………………………………………………………………………………………….…..</w:t>
      </w: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Budapest, 201</w:t>
      </w:r>
      <w:proofErr w:type="gramStart"/>
      <w:r w:rsidRPr="00FE5832">
        <w:rPr>
          <w:rFonts w:ascii="Times New Roman" w:hAnsi="Times New Roman"/>
          <w:sz w:val="24"/>
          <w:szCs w:val="24"/>
        </w:rPr>
        <w:t>……………………………………..</w:t>
      </w:r>
      <w:proofErr w:type="gramEnd"/>
    </w:p>
    <w:p w:rsidR="00DC2CEB" w:rsidRPr="00FE5832" w:rsidRDefault="00DC2CEB" w:rsidP="004A33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A tájékoztatást tudomásul vettem:</w:t>
      </w:r>
    </w:p>
    <w:p w:rsidR="0070430A" w:rsidRPr="00FE5832" w:rsidRDefault="004A33B9" w:rsidP="00DC2C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DC2CEB" w:rsidRPr="00FE5832" w:rsidRDefault="00DC2CEB" w:rsidP="00DC2CEB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 ………………………………..…………</w:t>
      </w:r>
    </w:p>
    <w:p w:rsidR="00DC2CEB" w:rsidRPr="00FE5832" w:rsidRDefault="00DC2CEB" w:rsidP="00DC2C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  <w:t>Erzsébetvárosi Közbiztonsági Polgárőr Egyesület</w:t>
      </w: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Pr="00FE5832" w:rsidRDefault="00040447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…………..</w:t>
      </w:r>
      <w:r w:rsidR="004A33B9" w:rsidRPr="00FE5832">
        <w:rPr>
          <w:rFonts w:ascii="Times New Roman" w:hAnsi="Times New Roman"/>
          <w:sz w:val="24"/>
          <w:szCs w:val="24"/>
        </w:rPr>
        <w:t xml:space="preserve">Itt </w:t>
      </w:r>
      <w:proofErr w:type="gramStart"/>
      <w:r w:rsidR="004A33B9" w:rsidRPr="00FE5832">
        <w:rPr>
          <w:rFonts w:ascii="Times New Roman" w:hAnsi="Times New Roman"/>
          <w:sz w:val="24"/>
          <w:szCs w:val="24"/>
        </w:rPr>
        <w:t>leválasztandó …</w:t>
      </w:r>
      <w:proofErr w:type="gramEnd"/>
      <w:r w:rsidR="004A33B9" w:rsidRPr="00FE5832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33B9" w:rsidRPr="00FE5832" w:rsidRDefault="004A33B9" w:rsidP="004A33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832">
        <w:rPr>
          <w:rFonts w:ascii="Times New Roman" w:hAnsi="Times New Roman"/>
          <w:b/>
          <w:sz w:val="28"/>
          <w:szCs w:val="28"/>
        </w:rPr>
        <w:t>Igazolás</w:t>
      </w: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Az Erzsébetvárosi </w:t>
      </w:r>
      <w:r w:rsidR="00DC2CEB" w:rsidRPr="00FE5832">
        <w:rPr>
          <w:rFonts w:ascii="Times New Roman" w:hAnsi="Times New Roman"/>
          <w:sz w:val="24"/>
          <w:szCs w:val="24"/>
        </w:rPr>
        <w:t xml:space="preserve">Közbiztonsági </w:t>
      </w:r>
      <w:r w:rsidRPr="00FE5832">
        <w:rPr>
          <w:rFonts w:ascii="Times New Roman" w:hAnsi="Times New Roman"/>
          <w:sz w:val="24"/>
          <w:szCs w:val="24"/>
        </w:rPr>
        <w:t>Polgárőr</w:t>
      </w:r>
      <w:r w:rsidR="00DC2CEB" w:rsidRPr="00FE5832">
        <w:rPr>
          <w:rFonts w:ascii="Times New Roman" w:hAnsi="Times New Roman"/>
          <w:sz w:val="24"/>
          <w:szCs w:val="24"/>
        </w:rPr>
        <w:t xml:space="preserve"> Egyesület</w:t>
      </w:r>
      <w:r w:rsidRPr="00FE5832">
        <w:rPr>
          <w:rFonts w:ascii="Times New Roman" w:hAnsi="Times New Roman"/>
          <w:sz w:val="24"/>
          <w:szCs w:val="24"/>
        </w:rPr>
        <w:t xml:space="preserve"> részéről igazolom, hogy a </w:t>
      </w:r>
      <w:r w:rsidRPr="00FE5832">
        <w:rPr>
          <w:rFonts w:ascii="Times New Roman" w:hAnsi="Times New Roman"/>
          <w:noProof/>
          <w:sz w:val="24"/>
          <w:szCs w:val="24"/>
        </w:rPr>
        <w:t>Budapest VII. kerület ………………………………. utca (tér, út) …….. ház</w:t>
      </w:r>
      <w:r w:rsidR="00DC2CEB" w:rsidRPr="00FE5832">
        <w:rPr>
          <w:rFonts w:ascii="Times New Roman" w:hAnsi="Times New Roman"/>
          <w:noProof/>
          <w:sz w:val="24"/>
          <w:szCs w:val="24"/>
        </w:rPr>
        <w:t xml:space="preserve">szám ….. em. ….. ajtó sz. alatti </w:t>
      </w:r>
      <w:r w:rsidRPr="00FE5832">
        <w:rPr>
          <w:rFonts w:ascii="Times New Roman" w:hAnsi="Times New Roman"/>
          <w:noProof/>
          <w:sz w:val="24"/>
          <w:szCs w:val="24"/>
        </w:rPr>
        <w:t>lakás</w:t>
      </w:r>
      <w:r w:rsidR="00DC2CEB"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Pr="00FE5832">
        <w:rPr>
          <w:rFonts w:ascii="Times New Roman" w:hAnsi="Times New Roman"/>
          <w:noProof/>
          <w:sz w:val="24"/>
          <w:szCs w:val="24"/>
        </w:rPr>
        <w:t>(intézmény, vagy háziorvosi rende</w:t>
      </w:r>
      <w:r w:rsidR="00DC2CEB" w:rsidRPr="00FE5832">
        <w:rPr>
          <w:rFonts w:ascii="Times New Roman" w:hAnsi="Times New Roman"/>
          <w:noProof/>
          <w:sz w:val="24"/>
          <w:szCs w:val="24"/>
        </w:rPr>
        <w:t>lő megnevezése: …………………………………….</w:t>
      </w:r>
      <w:r w:rsidRPr="00FE5832">
        <w:rPr>
          <w:rFonts w:ascii="Times New Roman" w:hAnsi="Times New Roman"/>
          <w:noProof/>
          <w:sz w:val="24"/>
          <w:szCs w:val="24"/>
        </w:rPr>
        <w:t>) bejárati ajtajá</w:t>
      </w:r>
      <w:r w:rsidR="001E74D4" w:rsidRPr="00FE5832">
        <w:rPr>
          <w:rFonts w:ascii="Times New Roman" w:hAnsi="Times New Roman"/>
          <w:noProof/>
          <w:sz w:val="24"/>
          <w:szCs w:val="24"/>
        </w:rPr>
        <w:t>n</w:t>
      </w:r>
      <w:r w:rsidRPr="00FE5832">
        <w:rPr>
          <w:rFonts w:ascii="Times New Roman" w:hAnsi="Times New Roman"/>
          <w:noProof/>
          <w:sz w:val="24"/>
          <w:szCs w:val="24"/>
        </w:rPr>
        <w:t xml:space="preserve"> </w:t>
      </w:r>
      <w:r w:rsidR="001E74D4" w:rsidRPr="00FE5832">
        <w:rPr>
          <w:rFonts w:ascii="Times New Roman" w:hAnsi="Times New Roman"/>
          <w:noProof/>
          <w:sz w:val="24"/>
          <w:szCs w:val="24"/>
        </w:rPr>
        <w:t>megfelelő és</w:t>
      </w:r>
      <w:r w:rsidRPr="00FE5832">
        <w:rPr>
          <w:rFonts w:ascii="Times New Roman" w:hAnsi="Times New Roman"/>
          <w:noProof/>
          <w:sz w:val="24"/>
          <w:szCs w:val="24"/>
        </w:rPr>
        <w:t xml:space="preserve"> bizonságos heverzár </w:t>
      </w:r>
      <w:r w:rsidR="00DC2CEB" w:rsidRPr="00FE5832">
        <w:rPr>
          <w:rFonts w:ascii="Times New Roman" w:hAnsi="Times New Roman"/>
          <w:noProof/>
          <w:sz w:val="24"/>
          <w:szCs w:val="24"/>
        </w:rPr>
        <w:t xml:space="preserve">került </w:t>
      </w:r>
      <w:r w:rsidR="001E74D4" w:rsidRPr="00FE5832">
        <w:rPr>
          <w:rFonts w:ascii="Times New Roman" w:hAnsi="Times New Roman"/>
          <w:noProof/>
          <w:sz w:val="24"/>
          <w:szCs w:val="24"/>
        </w:rPr>
        <w:t>szakszerűen beépítésre.</w:t>
      </w:r>
    </w:p>
    <w:p w:rsidR="004A33B9" w:rsidRPr="00FE5832" w:rsidRDefault="004A33B9" w:rsidP="004A33B9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E5832">
        <w:rPr>
          <w:rFonts w:ascii="Times New Roman" w:hAnsi="Times New Roman"/>
          <w:noProof/>
          <w:sz w:val="24"/>
          <w:szCs w:val="24"/>
        </w:rPr>
        <w:t>Budapest, 201………………………</w:t>
      </w:r>
    </w:p>
    <w:p w:rsidR="004A33B9" w:rsidRPr="00FE5832" w:rsidRDefault="004A33B9" w:rsidP="004A33B9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</w:p>
    <w:p w:rsidR="004A33B9" w:rsidRPr="00FE5832" w:rsidRDefault="0070430A" w:rsidP="004A33B9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</w:t>
      </w:r>
      <w:r w:rsidR="00DC2CEB" w:rsidRPr="00FE5832">
        <w:rPr>
          <w:rFonts w:ascii="Times New Roman" w:hAnsi="Times New Roman"/>
          <w:sz w:val="24"/>
          <w:szCs w:val="24"/>
        </w:rPr>
        <w:t xml:space="preserve">    </w:t>
      </w:r>
      <w:r w:rsidRPr="00FE5832">
        <w:rPr>
          <w:rFonts w:ascii="Times New Roman" w:hAnsi="Times New Roman"/>
          <w:sz w:val="24"/>
          <w:szCs w:val="24"/>
        </w:rPr>
        <w:t>……</w:t>
      </w:r>
      <w:r w:rsidR="004A33B9" w:rsidRPr="00FE5832">
        <w:rPr>
          <w:rFonts w:ascii="Times New Roman" w:hAnsi="Times New Roman"/>
          <w:sz w:val="24"/>
          <w:szCs w:val="24"/>
        </w:rPr>
        <w:t>…………………………</w:t>
      </w:r>
      <w:r w:rsidR="00DC2CEB" w:rsidRPr="00FE5832">
        <w:rPr>
          <w:rFonts w:ascii="Times New Roman" w:hAnsi="Times New Roman"/>
          <w:sz w:val="24"/>
          <w:szCs w:val="24"/>
        </w:rPr>
        <w:t>..</w:t>
      </w:r>
      <w:r w:rsidR="004A33B9" w:rsidRPr="00FE5832">
        <w:rPr>
          <w:rFonts w:ascii="Times New Roman" w:hAnsi="Times New Roman"/>
          <w:sz w:val="24"/>
          <w:szCs w:val="24"/>
        </w:rPr>
        <w:t>…………</w:t>
      </w:r>
    </w:p>
    <w:p w:rsidR="004A33B9" w:rsidRPr="00FE5832" w:rsidRDefault="004A33B9" w:rsidP="004A33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</w:r>
      <w:r w:rsidRPr="00FE5832">
        <w:rPr>
          <w:rFonts w:ascii="Times New Roman" w:hAnsi="Times New Roman"/>
          <w:sz w:val="24"/>
          <w:szCs w:val="24"/>
        </w:rPr>
        <w:tab/>
        <w:t xml:space="preserve">Erzsébetvárosi </w:t>
      </w:r>
      <w:r w:rsidR="0070430A" w:rsidRPr="00FE5832">
        <w:rPr>
          <w:rFonts w:ascii="Times New Roman" w:hAnsi="Times New Roman"/>
          <w:sz w:val="24"/>
          <w:szCs w:val="24"/>
        </w:rPr>
        <w:t xml:space="preserve">Közbiztonsági </w:t>
      </w:r>
      <w:r w:rsidRPr="00FE5832">
        <w:rPr>
          <w:rFonts w:ascii="Times New Roman" w:hAnsi="Times New Roman"/>
          <w:sz w:val="24"/>
          <w:szCs w:val="24"/>
        </w:rPr>
        <w:t>Polgárőr</w:t>
      </w:r>
      <w:r w:rsidR="0070430A" w:rsidRPr="00FE5832">
        <w:rPr>
          <w:rFonts w:ascii="Times New Roman" w:hAnsi="Times New Roman"/>
          <w:sz w:val="24"/>
          <w:szCs w:val="24"/>
        </w:rPr>
        <w:t xml:space="preserve"> Egyesület</w:t>
      </w:r>
    </w:p>
    <w:p w:rsidR="004A33B9" w:rsidRPr="00FE5832" w:rsidRDefault="004A33B9" w:rsidP="004A33B9">
      <w:pPr>
        <w:tabs>
          <w:tab w:val="center" w:pos="4536"/>
          <w:tab w:val="right" w:pos="9072"/>
        </w:tabs>
        <w:spacing w:after="0" w:line="240" w:lineRule="auto"/>
        <w:jc w:val="both"/>
        <w:rPr>
          <w:b/>
          <w:u w:val="single"/>
        </w:rPr>
      </w:pPr>
    </w:p>
    <w:p w:rsidR="00C063EC" w:rsidRPr="00FE5832" w:rsidRDefault="00C063EC" w:rsidP="004A33B9">
      <w:pPr>
        <w:tabs>
          <w:tab w:val="center" w:pos="4536"/>
          <w:tab w:val="right" w:pos="9072"/>
        </w:tabs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216776" w:rsidRPr="00FE5832" w:rsidRDefault="004A33B9" w:rsidP="004A33B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i/>
        </w:rPr>
      </w:pPr>
      <w:r w:rsidRPr="00FE5832">
        <w:rPr>
          <w:rFonts w:ascii="Times New Roman" w:hAnsi="Times New Roman"/>
          <w:b/>
          <w:i/>
          <w:sz w:val="24"/>
          <w:szCs w:val="24"/>
          <w:u w:val="single"/>
        </w:rPr>
        <w:t>Fontos tájékoztatás:</w:t>
      </w:r>
      <w:r w:rsidRPr="00FE5832">
        <w:rPr>
          <w:rFonts w:ascii="Times New Roman" w:hAnsi="Times New Roman"/>
          <w:i/>
        </w:rPr>
        <w:t xml:space="preserve"> A pályázat benyújtása előtt telefonon történt előzetes időpont egyeztetést követően kérje az </w:t>
      </w:r>
      <w:r w:rsidRPr="00FE5832">
        <w:rPr>
          <w:rFonts w:ascii="Times New Roman" w:hAnsi="Times New Roman"/>
          <w:b/>
          <w:i/>
        </w:rPr>
        <w:t xml:space="preserve">Erzsébetvárosi </w:t>
      </w:r>
      <w:r w:rsidR="0070430A" w:rsidRPr="00FE5832">
        <w:rPr>
          <w:rFonts w:ascii="Times New Roman" w:hAnsi="Times New Roman"/>
          <w:b/>
          <w:i/>
        </w:rPr>
        <w:t xml:space="preserve">Közbiztonsági </w:t>
      </w:r>
      <w:r w:rsidRPr="00FE5832">
        <w:rPr>
          <w:rFonts w:ascii="Times New Roman" w:hAnsi="Times New Roman"/>
          <w:b/>
          <w:i/>
        </w:rPr>
        <w:t>P</w:t>
      </w:r>
      <w:r w:rsidR="0070430A" w:rsidRPr="00FE5832">
        <w:rPr>
          <w:rFonts w:ascii="Times New Roman" w:hAnsi="Times New Roman"/>
          <w:b/>
          <w:i/>
        </w:rPr>
        <w:t>olgárőr Egyesület</w:t>
      </w:r>
      <w:r w:rsidRPr="00FE5832">
        <w:rPr>
          <w:rFonts w:ascii="Times New Roman" w:hAnsi="Times New Roman"/>
          <w:b/>
          <w:i/>
        </w:rPr>
        <w:t xml:space="preserve"> (</w:t>
      </w:r>
      <w:r w:rsidR="00FA0EB9" w:rsidRPr="00FE5832">
        <w:rPr>
          <w:rFonts w:ascii="Times New Roman" w:hAnsi="Times New Roman"/>
          <w:b/>
          <w:i/>
        </w:rPr>
        <w:t xml:space="preserve">tel: </w:t>
      </w:r>
      <w:r w:rsidRPr="00FE5832">
        <w:rPr>
          <w:rFonts w:ascii="Times New Roman" w:hAnsi="Times New Roman"/>
          <w:b/>
          <w:i/>
        </w:rPr>
        <w:t>06-30-621</w:t>
      </w:r>
      <w:r w:rsidR="00804364" w:rsidRPr="00FE5832">
        <w:rPr>
          <w:rFonts w:ascii="Times New Roman" w:hAnsi="Times New Roman"/>
          <w:b/>
          <w:i/>
        </w:rPr>
        <w:t>-</w:t>
      </w:r>
      <w:r w:rsidRPr="00FE5832">
        <w:rPr>
          <w:rFonts w:ascii="Times New Roman" w:hAnsi="Times New Roman"/>
          <w:b/>
          <w:i/>
        </w:rPr>
        <w:t>2281</w:t>
      </w:r>
      <w:r w:rsidR="00FA0EB9" w:rsidRPr="00FE5832">
        <w:rPr>
          <w:rFonts w:ascii="Times New Roman" w:hAnsi="Times New Roman"/>
          <w:b/>
          <w:i/>
        </w:rPr>
        <w:t xml:space="preserve">, cím: </w:t>
      </w:r>
      <w:r w:rsidR="004C7F06" w:rsidRPr="00FE5832">
        <w:rPr>
          <w:rFonts w:ascii="Times New Roman" w:hAnsi="Times New Roman"/>
          <w:b/>
          <w:i/>
        </w:rPr>
        <w:t>107</w:t>
      </w:r>
      <w:r w:rsidR="008A4B1A">
        <w:rPr>
          <w:rFonts w:ascii="Times New Roman" w:hAnsi="Times New Roman"/>
          <w:b/>
          <w:i/>
        </w:rPr>
        <w:t>1</w:t>
      </w:r>
      <w:r w:rsidR="004C7F06" w:rsidRPr="00FE5832">
        <w:rPr>
          <w:rFonts w:ascii="Times New Roman" w:hAnsi="Times New Roman"/>
          <w:b/>
          <w:i/>
        </w:rPr>
        <w:t xml:space="preserve">Budapest </w:t>
      </w:r>
      <w:proofErr w:type="spellStart"/>
      <w:r w:rsidR="008A4B1A">
        <w:rPr>
          <w:rFonts w:ascii="Times New Roman" w:hAnsi="Times New Roman"/>
          <w:b/>
          <w:i/>
        </w:rPr>
        <w:t>Peterdy</w:t>
      </w:r>
      <w:proofErr w:type="spellEnd"/>
      <w:r w:rsidR="008A4B1A">
        <w:rPr>
          <w:rFonts w:ascii="Times New Roman" w:hAnsi="Times New Roman"/>
          <w:b/>
          <w:i/>
        </w:rPr>
        <w:t xml:space="preserve"> </w:t>
      </w:r>
      <w:r w:rsidR="004C7F06" w:rsidRPr="00FE5832">
        <w:rPr>
          <w:rFonts w:ascii="Times New Roman" w:hAnsi="Times New Roman"/>
          <w:b/>
          <w:i/>
        </w:rPr>
        <w:t xml:space="preserve">utca </w:t>
      </w:r>
      <w:r w:rsidR="008A4B1A">
        <w:rPr>
          <w:rFonts w:ascii="Times New Roman" w:hAnsi="Times New Roman"/>
          <w:b/>
          <w:i/>
        </w:rPr>
        <w:t>4.</w:t>
      </w:r>
      <w:r w:rsidR="00FA0EB9" w:rsidRPr="00FE5832">
        <w:rPr>
          <w:rFonts w:ascii="Times New Roman" w:hAnsi="Times New Roman"/>
          <w:b/>
          <w:i/>
        </w:rPr>
        <w:t>)</w:t>
      </w:r>
      <w:r w:rsidRPr="00FE5832">
        <w:rPr>
          <w:rFonts w:ascii="Times New Roman" w:hAnsi="Times New Roman"/>
          <w:i/>
        </w:rPr>
        <w:t xml:space="preserve"> helyszíni felmérését és tájékoztatását. Ennek megtörténtét a melléklet leválasztott részének a pályázati anyaghoz történő csatolásával igazolni kell. A hevederzár felszerelését követően hasonló módon kérje az Erzsébetvárosi </w:t>
      </w:r>
      <w:r w:rsidR="0070430A" w:rsidRPr="00FE5832">
        <w:rPr>
          <w:rFonts w:ascii="Times New Roman" w:hAnsi="Times New Roman"/>
          <w:i/>
        </w:rPr>
        <w:t xml:space="preserve">Közbiztonsági </w:t>
      </w:r>
      <w:r w:rsidRPr="00FE5832">
        <w:rPr>
          <w:rFonts w:ascii="Times New Roman" w:hAnsi="Times New Roman"/>
          <w:i/>
        </w:rPr>
        <w:t>Polgárőr</w:t>
      </w:r>
      <w:r w:rsidR="0070430A" w:rsidRPr="00FE5832">
        <w:rPr>
          <w:rFonts w:ascii="Times New Roman" w:hAnsi="Times New Roman"/>
          <w:i/>
        </w:rPr>
        <w:t xml:space="preserve"> Egyesülettől</w:t>
      </w:r>
      <w:r w:rsidRPr="00FE5832">
        <w:rPr>
          <w:rFonts w:ascii="Times New Roman" w:hAnsi="Times New Roman"/>
          <w:i/>
        </w:rPr>
        <w:t xml:space="preserve"> a hevederzár szakszerű felszerelésének igazolását. Az igazolást a számlákkal együtt </w:t>
      </w:r>
      <w:r w:rsidR="00D85D4C" w:rsidRPr="00FE5832">
        <w:rPr>
          <w:rFonts w:ascii="Times New Roman" w:hAnsi="Times New Roman"/>
          <w:i/>
        </w:rPr>
        <w:t>be kell benyújtani</w:t>
      </w:r>
      <w:r w:rsidRPr="00FE5832">
        <w:rPr>
          <w:rFonts w:ascii="Times New Roman" w:hAnsi="Times New Roman"/>
          <w:i/>
        </w:rPr>
        <w:t>.</w:t>
      </w:r>
    </w:p>
    <w:p w:rsidR="00053382" w:rsidRPr="00FE5832" w:rsidRDefault="00053382" w:rsidP="004A33B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91678" w:rsidRDefault="00831F02" w:rsidP="00571C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4</w:t>
      </w:r>
      <w:r w:rsidR="00491678">
        <w:rPr>
          <w:rFonts w:ascii="Times New Roman" w:hAnsi="Times New Roman"/>
          <w:i/>
        </w:rPr>
        <w:t>. sz. melléklet</w:t>
      </w:r>
    </w:p>
    <w:p w:rsidR="00491678" w:rsidRPr="00571C1F" w:rsidRDefault="00491678" w:rsidP="00491678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571C1F">
        <w:rPr>
          <w:rFonts w:ascii="Times New Roman" w:hAnsi="Times New Roman"/>
          <w:b/>
          <w:smallCaps/>
          <w:sz w:val="24"/>
          <w:szCs w:val="24"/>
        </w:rPr>
        <w:t>Átláthatósági nyilatkozat</w:t>
      </w:r>
    </w:p>
    <w:p w:rsidR="00491678" w:rsidRPr="00571C1F" w:rsidRDefault="00491678" w:rsidP="00491678">
      <w:pPr>
        <w:jc w:val="center"/>
        <w:rPr>
          <w:rFonts w:ascii="Times New Roman" w:hAnsi="Times New Roman"/>
          <w:sz w:val="24"/>
          <w:szCs w:val="24"/>
        </w:rPr>
      </w:pPr>
      <w:proofErr w:type="gramStart"/>
      <w:r w:rsidRPr="00571C1F">
        <w:rPr>
          <w:rFonts w:ascii="Times New Roman" w:hAnsi="Times New Roman"/>
          <w:sz w:val="24"/>
          <w:szCs w:val="24"/>
        </w:rPr>
        <w:t>az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államháztartásról szóló 2011. évi CXCV. törvény 50. § (1) bekezdés c) és a nemzeti vagyonról </w:t>
      </w:r>
      <w:proofErr w:type="gramStart"/>
      <w:r w:rsidRPr="00571C1F">
        <w:rPr>
          <w:rFonts w:ascii="Times New Roman" w:hAnsi="Times New Roman"/>
          <w:sz w:val="24"/>
          <w:szCs w:val="24"/>
        </w:rPr>
        <w:t>szóló  2011.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évi CXCVI. törvény 3. § (1) bekezdés 1. pontjának való megfelelésről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</w:p>
    <w:p w:rsidR="00491678" w:rsidRPr="00571C1F" w:rsidRDefault="00491678" w:rsidP="00491678">
      <w:pPr>
        <w:jc w:val="both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 xml:space="preserve">II. Az I. pont alá nem tartozó jogi személyek vagy jogi személyiséggel nem rendelkező gazdálkodó szervezetek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>1.</w:t>
      </w:r>
      <w:r w:rsidRPr="00571C1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71C1F">
        <w:rPr>
          <w:rFonts w:ascii="Times New Roman" w:hAnsi="Times New Roman"/>
          <w:sz w:val="24"/>
          <w:szCs w:val="24"/>
        </w:rPr>
        <w:t>Alulírott,……………………………………………………………………(név), mint a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.....(cégnév)…………………………………………………………………………………………(székhely)………………………….……….(adószám)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571C1F">
        <w:rPr>
          <w:rFonts w:ascii="Times New Roman" w:hAnsi="Times New Roman"/>
          <w:sz w:val="24"/>
          <w:szCs w:val="24"/>
        </w:rPr>
        <w:t>törvényes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képviselője nyilatkozom, hogy az általam képviselt szervezet az államháztartásról szóló 2011. évi CXCV.  törvény 50. § (1) bekezdés c) pontjának megfelel, azaz a nemzeti vagyonról szóló 2011. évi CXCVI.  törvény 3. § (1) bekezdés 1. b) pontja szerint átlátható szervezetnek minősül, az alábbiak szerint: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Az általam képviselt szervezet olyan belföldi vagy külföldi jogi személy vagy jogi személyiséggel nem rendelkező gazdálkodó szervezet, amely megfelel a következő feltételeknek: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571C1F">
        <w:rPr>
          <w:rFonts w:ascii="Times New Roman" w:hAnsi="Times New Roman"/>
          <w:sz w:val="24"/>
          <w:szCs w:val="24"/>
        </w:rPr>
        <w:t>a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) tulajdonosi szerkezete, a pénzmosás és a terrorizmus finanszírozása megelőzéséről és megakadályozásáról szóló törvény szerint meghatározott tényleges tulajdonosa megismerhető, amelyről a </w:t>
      </w:r>
      <w:r w:rsidRPr="00571C1F">
        <w:rPr>
          <w:rFonts w:ascii="Times New Roman" w:hAnsi="Times New Roman"/>
          <w:sz w:val="24"/>
          <w:szCs w:val="24"/>
          <w:u w:val="single"/>
        </w:rPr>
        <w:t>2. pontban nyilatkozom</w:t>
      </w:r>
      <w:r w:rsidRPr="00571C1F">
        <w:rPr>
          <w:rFonts w:ascii="Times New Roman" w:hAnsi="Times New Roman"/>
          <w:sz w:val="24"/>
          <w:szCs w:val="24"/>
        </w:rPr>
        <w:t xml:space="preserve">, és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b) [a megfelelő aláhúzandó], </w:t>
      </w:r>
    </w:p>
    <w:p w:rsidR="00491678" w:rsidRPr="00571C1F" w:rsidRDefault="00491678" w:rsidP="00491678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az Európai Unió tagállamában, </w:t>
      </w:r>
    </w:p>
    <w:p w:rsidR="00491678" w:rsidRPr="00571C1F" w:rsidRDefault="00491678" w:rsidP="00491678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az Európai Gazdasági Térségről szóló </w:t>
      </w:r>
      <w:proofErr w:type="gramStart"/>
      <w:r w:rsidRPr="00571C1F">
        <w:rPr>
          <w:rFonts w:ascii="Times New Roman" w:hAnsi="Times New Roman"/>
          <w:sz w:val="24"/>
          <w:szCs w:val="24"/>
        </w:rPr>
        <w:t>megállapodásban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részes államban, </w:t>
      </w:r>
    </w:p>
    <w:p w:rsidR="00491678" w:rsidRPr="00571C1F" w:rsidRDefault="00491678" w:rsidP="00491678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 Gazdasági Együttműködési és Fejlesztési Szervezet tagállamában, </w:t>
      </w:r>
    </w:p>
    <w:p w:rsidR="00491678" w:rsidRPr="00571C1F" w:rsidRDefault="00491678" w:rsidP="00491678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olyan államban rendelkezik adóilletőséggel, amellyel Magyarországnak a kettős adóztatás elkerüléséről szóló egyezménye van és ez az ország</w:t>
      </w:r>
      <w:proofErr w:type="gramStart"/>
      <w:r w:rsidRPr="00571C1F">
        <w:rPr>
          <w:rFonts w:ascii="Times New Roman" w:hAnsi="Times New Roman"/>
          <w:sz w:val="24"/>
          <w:szCs w:val="24"/>
        </w:rPr>
        <w:t>: …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……………………………… [ország megnevezése] , és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c) nem minősül a társasági adóról és az osztalékadóról szóló törvény szerint meghatározott ellenőrzött külföldi társaságnak, amelyről a </w:t>
      </w:r>
      <w:r w:rsidRPr="00571C1F">
        <w:rPr>
          <w:rFonts w:ascii="Times New Roman" w:hAnsi="Times New Roman"/>
          <w:sz w:val="24"/>
          <w:szCs w:val="24"/>
          <w:u w:val="single"/>
        </w:rPr>
        <w:t>3. pontban nyilatkozom</w:t>
      </w:r>
      <w:r w:rsidRPr="00571C1F">
        <w:rPr>
          <w:rFonts w:ascii="Times New Roman" w:hAnsi="Times New Roman"/>
          <w:sz w:val="24"/>
          <w:szCs w:val="24"/>
        </w:rPr>
        <w:t xml:space="preserve"> és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d) az általam képviselt szervezetben közvetlenül vagy közvetetten több mint 25%-os tulajdonnal, befolyással vagy szavazati joggal bíró jogi személy, jogi személyiséggel nem rendelkező gazdálkodó szervezet tekintetében az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571C1F">
        <w:rPr>
          <w:rFonts w:ascii="Times New Roman" w:hAnsi="Times New Roman"/>
          <w:sz w:val="24"/>
          <w:szCs w:val="24"/>
        </w:rPr>
        <w:t>a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), b) és c) alpont szerinti feltételek fennállnak, amelyről a </w:t>
      </w:r>
      <w:r w:rsidRPr="00571C1F">
        <w:rPr>
          <w:rFonts w:ascii="Times New Roman" w:hAnsi="Times New Roman"/>
          <w:sz w:val="24"/>
          <w:szCs w:val="24"/>
          <w:u w:val="single"/>
        </w:rPr>
        <w:t>4. pontban nyilatkozom</w:t>
      </w:r>
      <w:r w:rsidRPr="00571C1F">
        <w:rPr>
          <w:rFonts w:ascii="Times New Roman" w:hAnsi="Times New Roman"/>
          <w:sz w:val="24"/>
          <w:szCs w:val="24"/>
        </w:rPr>
        <w:t xml:space="preserve">.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</w:p>
    <w:p w:rsidR="00491678" w:rsidRPr="00571C1F" w:rsidRDefault="00491678" w:rsidP="00491678">
      <w:pPr>
        <w:jc w:val="both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571C1F">
        <w:rPr>
          <w:rFonts w:ascii="Times New Roman" w:hAnsi="Times New Roman"/>
          <w:b/>
          <w:sz w:val="24"/>
          <w:szCs w:val="24"/>
        </w:rPr>
        <w:t xml:space="preserve">2. Nyilatkozat tényleges tulajdonosról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 Az általam képviselt szervezetnek a pénzmosás és a terrorizmus finanszírozása megelőzéséről és megakadályozásáról szóló 2007. évi CXXXVI. törvény 3. § r) pontja alapján a következő természetes </w:t>
      </w:r>
      <w:proofErr w:type="gramStart"/>
      <w:r w:rsidRPr="00571C1F">
        <w:rPr>
          <w:rFonts w:ascii="Times New Roman" w:hAnsi="Times New Roman"/>
          <w:sz w:val="24"/>
          <w:szCs w:val="24"/>
        </w:rPr>
        <w:t>személy(</w:t>
      </w:r>
      <w:proofErr w:type="spellStart"/>
      <w:proofErr w:type="gramEnd"/>
      <w:r w:rsidRPr="00571C1F">
        <w:rPr>
          <w:rFonts w:ascii="Times New Roman" w:hAnsi="Times New Roman"/>
          <w:sz w:val="24"/>
          <w:szCs w:val="24"/>
        </w:rPr>
        <w:t>ek</w:t>
      </w:r>
      <w:proofErr w:type="spellEnd"/>
      <w:r w:rsidRPr="00571C1F">
        <w:rPr>
          <w:rFonts w:ascii="Times New Roman" w:hAnsi="Times New Roman"/>
          <w:sz w:val="24"/>
          <w:szCs w:val="24"/>
        </w:rPr>
        <w:t xml:space="preserve">) a tényleges tulajdonosa(i):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2569"/>
        <w:gridCol w:w="1717"/>
        <w:gridCol w:w="1475"/>
        <w:gridCol w:w="2255"/>
      </w:tblGrid>
      <w:tr w:rsidR="00491678" w:rsidRPr="00491678" w:rsidTr="008028AA"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Sorszám</w:t>
            </w: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Tényleges tulajdonos</w:t>
            </w: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Anyja születési neve</w:t>
            </w: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1678" w:rsidRPr="00571C1F" w:rsidRDefault="00491678" w:rsidP="00491678">
      <w:pPr>
        <w:jc w:val="both"/>
        <w:rPr>
          <w:rFonts w:ascii="Times New Roman" w:hAnsi="Times New Roman"/>
          <w:b/>
          <w:sz w:val="24"/>
          <w:szCs w:val="24"/>
        </w:rPr>
      </w:pPr>
    </w:p>
    <w:p w:rsidR="00491678" w:rsidRPr="00571C1F" w:rsidRDefault="00491678" w:rsidP="00491678">
      <w:pPr>
        <w:jc w:val="both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>3.</w:t>
      </w:r>
      <w:r w:rsidRPr="00571C1F">
        <w:rPr>
          <w:rFonts w:ascii="Times New Roman" w:hAnsi="Times New Roman"/>
          <w:sz w:val="24"/>
          <w:szCs w:val="24"/>
        </w:rPr>
        <w:t xml:space="preserve"> </w:t>
      </w:r>
      <w:r w:rsidRPr="00571C1F">
        <w:rPr>
          <w:rFonts w:ascii="Times New Roman" w:hAnsi="Times New Roman"/>
          <w:b/>
          <w:sz w:val="24"/>
          <w:szCs w:val="24"/>
        </w:rPr>
        <w:t xml:space="preserve">Nyilatkozat a külföldi, ellenőrzött társasági minősítésről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571C1F">
        <w:rPr>
          <w:rFonts w:ascii="Times New Roman" w:hAnsi="Times New Roman"/>
          <w:sz w:val="24"/>
          <w:szCs w:val="24"/>
        </w:rPr>
        <w:t>Amennyiben a Támogatott nem magyarországi székhelyű, és üzletvezetésének helye külföldön van és székhelye, 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71C1F">
        <w:rPr>
          <w:rFonts w:ascii="Times New Roman" w:hAnsi="Times New Roman"/>
          <w:sz w:val="24"/>
          <w:szCs w:val="24"/>
        </w:rPr>
        <w:t>kereskedelmi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tevékenységéből származó bevétele hány százaléka az összes bevételének, az alábbiak szerint (amennyiben több gazdálkodó szervezet van, kérjük újabb táblázat kitöltését):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0"/>
        <w:gridCol w:w="1416"/>
        <w:gridCol w:w="4474"/>
      </w:tblGrid>
      <w:tr w:rsidR="00491678" w:rsidRPr="00491678" w:rsidTr="008028AA">
        <w:tc>
          <w:tcPr>
            <w:tcW w:w="322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Adóév</w:t>
            </w:r>
          </w:p>
        </w:tc>
        <w:tc>
          <w:tcPr>
            <w:tcW w:w="141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8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 w:rsidR="00491678" w:rsidRPr="00491678" w:rsidTr="008028AA">
        <w:trPr>
          <w:trHeight w:val="454"/>
        </w:trPr>
        <w:tc>
          <w:tcPr>
            <w:tcW w:w="322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(pályázat benyújtásának éve)</w:t>
            </w:r>
          </w:p>
        </w:tc>
        <w:tc>
          <w:tcPr>
            <w:tcW w:w="141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8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322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 xml:space="preserve">(utolsó lezárt adóév) </w:t>
            </w:r>
          </w:p>
        </w:tc>
        <w:tc>
          <w:tcPr>
            <w:tcW w:w="141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8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Amennyiben a Támogatott magyarországi székhellyel rendelkezik, nem külföldi ellenőrzött társaság. </w:t>
      </w:r>
    </w:p>
    <w:p w:rsidR="00491678" w:rsidRPr="00571C1F" w:rsidRDefault="00491678" w:rsidP="00491678">
      <w:pPr>
        <w:jc w:val="both"/>
        <w:rPr>
          <w:rFonts w:ascii="Times New Roman" w:hAnsi="Times New Roman"/>
          <w:b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>4.</w:t>
      </w:r>
      <w:r w:rsidRPr="00571C1F">
        <w:rPr>
          <w:rFonts w:ascii="Times New Roman" w:hAnsi="Times New Roman"/>
          <w:sz w:val="24"/>
          <w:szCs w:val="24"/>
        </w:rPr>
        <w:t xml:space="preserve"> </w:t>
      </w:r>
      <w:r w:rsidRPr="00571C1F">
        <w:rPr>
          <w:rFonts w:ascii="Times New Roman" w:hAnsi="Times New Roman"/>
          <w:b/>
          <w:sz w:val="24"/>
          <w:szCs w:val="24"/>
        </w:rPr>
        <w:t xml:space="preserve">Nyilatkozat a közvetlenül vagy közvetetten több mint 25%-os tulajdonnal, befolyással, szavazati joggal bíró államháztartáson kívüli jogi személy vagy jogi személyiséggel nem rendelkező gazdálkodó szervezet átláthatóságáról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 xml:space="preserve"> 4.1.</w:t>
      </w:r>
      <w:r w:rsidRPr="00571C1F">
        <w:rPr>
          <w:rFonts w:ascii="Times New Roman" w:hAnsi="Times New Roman"/>
          <w:sz w:val="24"/>
          <w:szCs w:val="24"/>
        </w:rPr>
        <w:t xml:space="preserve"> A közvetlenül vagy közvetetten több mint 25%-os tulajdonnal, befolyással, szavazati joggal (továbbiakban: részesedés mértéke) bíró jogi személy vagy jogi személyiséggel nem rendelkező gazdálkodó </w:t>
      </w:r>
      <w:proofErr w:type="gramStart"/>
      <w:r w:rsidRPr="00571C1F">
        <w:rPr>
          <w:rFonts w:ascii="Times New Roman" w:hAnsi="Times New Roman"/>
          <w:sz w:val="24"/>
          <w:szCs w:val="24"/>
        </w:rPr>
        <w:t>szervezet(</w:t>
      </w:r>
      <w:proofErr w:type="spellStart"/>
      <w:proofErr w:type="gramEnd"/>
      <w:r w:rsidRPr="00571C1F">
        <w:rPr>
          <w:rFonts w:ascii="Times New Roman" w:hAnsi="Times New Roman"/>
          <w:sz w:val="24"/>
          <w:szCs w:val="24"/>
        </w:rPr>
        <w:t>ek</w:t>
      </w:r>
      <w:proofErr w:type="spellEnd"/>
      <w:r w:rsidRPr="00571C1F">
        <w:rPr>
          <w:rFonts w:ascii="Times New Roman" w:hAnsi="Times New Roman"/>
          <w:sz w:val="24"/>
          <w:szCs w:val="24"/>
        </w:rPr>
        <w:t xml:space="preserve">) és adóilletőségük: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2615"/>
        <w:gridCol w:w="1690"/>
        <w:gridCol w:w="2162"/>
        <w:gridCol w:w="1550"/>
      </w:tblGrid>
      <w:tr w:rsidR="00491678" w:rsidRPr="00491678" w:rsidTr="008028AA"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lastRenderedPageBreak/>
              <w:t>Sorszám</w:t>
            </w:r>
          </w:p>
        </w:tc>
        <w:tc>
          <w:tcPr>
            <w:tcW w:w="2976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843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Szervezet adószáma</w:t>
            </w:r>
          </w:p>
        </w:tc>
        <w:tc>
          <w:tcPr>
            <w:tcW w:w="241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  <w:tc>
          <w:tcPr>
            <w:tcW w:w="1449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Adóilletősége</w:t>
            </w: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1678" w:rsidRPr="00571C1F" w:rsidRDefault="00491678" w:rsidP="0049167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91678" w:rsidRPr="00571C1F" w:rsidRDefault="00491678" w:rsidP="0049167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b/>
          <w:sz w:val="24"/>
          <w:szCs w:val="24"/>
        </w:rPr>
        <w:t>4.2.</w:t>
      </w:r>
      <w:r w:rsidRPr="00571C1F">
        <w:rPr>
          <w:rFonts w:ascii="Times New Roman" w:hAnsi="Times New Roman"/>
          <w:sz w:val="24"/>
          <w:szCs w:val="24"/>
        </w:rPr>
        <w:t xml:space="preserve"> A közvetlenül vagy közvetetten több mint 25%-os tulajdonnal, befolyással, szavazati joggal bíró jogi személy vagy jogi személyiséggel nem rendelkező gazdálkodó szervezet tényleges </w:t>
      </w:r>
      <w:proofErr w:type="gramStart"/>
      <w:r w:rsidRPr="00571C1F">
        <w:rPr>
          <w:rFonts w:ascii="Times New Roman" w:hAnsi="Times New Roman"/>
          <w:sz w:val="24"/>
          <w:szCs w:val="24"/>
        </w:rPr>
        <w:t>tulajdonosa(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i):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2569"/>
        <w:gridCol w:w="1717"/>
        <w:gridCol w:w="1475"/>
        <w:gridCol w:w="2255"/>
      </w:tblGrid>
      <w:tr w:rsidR="00491678" w:rsidRPr="00491678" w:rsidTr="008028AA">
        <w:tc>
          <w:tcPr>
            <w:tcW w:w="534" w:type="dxa"/>
            <w:shd w:val="clear" w:color="auto" w:fill="auto"/>
            <w:vAlign w:val="center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Sorszám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Tényleges tulajdonos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Anyja születési neve</w:t>
            </w:r>
          </w:p>
        </w:tc>
        <w:tc>
          <w:tcPr>
            <w:tcW w:w="2441" w:type="dxa"/>
            <w:shd w:val="clear" w:color="auto" w:fill="auto"/>
            <w:vAlign w:val="center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534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4.3. A közvetlenül vagy közvetetten több mint 25%-os tulajdonnal, befolyással, szavazati joggal bíró jogi személy vagy jogi személyiséggel nem rendelkező gazdálkodó szervezet a társasági adóról és az osztalékadóról szóló 1996. évi LXXXI. törvény 4. § 11. pontja szerinti ellenőrzött külföldi társasági minősítése.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571C1F">
        <w:rPr>
          <w:rFonts w:ascii="Times New Roman" w:hAnsi="Times New Roman"/>
          <w:sz w:val="24"/>
          <w:szCs w:val="24"/>
        </w:rPr>
        <w:t>Amennyiben a 4.1. pontban felsorolt gazdálkodó szervezetek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 tevékenységéből származó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71C1F">
        <w:rPr>
          <w:rFonts w:ascii="Times New Roman" w:hAnsi="Times New Roman"/>
          <w:sz w:val="24"/>
          <w:szCs w:val="24"/>
        </w:rPr>
        <w:t>bevétele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hány százaléka az összes bevételének, az alábbiak szerint (amennyiben több gazdálkodó szervezet van, kérjük újabb táblázat kitöltését): </w:t>
      </w:r>
    </w:p>
    <w:p w:rsidR="00491678" w:rsidRDefault="00491678" w:rsidP="00491678">
      <w:pPr>
        <w:jc w:val="both"/>
        <w:rPr>
          <w:rFonts w:ascii="Times New Roman" w:hAnsi="Times New Roman"/>
          <w:sz w:val="24"/>
          <w:szCs w:val="24"/>
        </w:rPr>
      </w:pPr>
    </w:p>
    <w:p w:rsidR="00491678" w:rsidRDefault="00491678" w:rsidP="00491678">
      <w:pPr>
        <w:jc w:val="both"/>
        <w:rPr>
          <w:rFonts w:ascii="Times New Roman" w:hAnsi="Times New Roman"/>
          <w:sz w:val="24"/>
          <w:szCs w:val="24"/>
        </w:rPr>
      </w:pPr>
    </w:p>
    <w:p w:rsidR="00491678" w:rsidRDefault="00491678" w:rsidP="00491678">
      <w:pPr>
        <w:jc w:val="both"/>
        <w:rPr>
          <w:rFonts w:ascii="Times New Roman" w:hAnsi="Times New Roman"/>
          <w:sz w:val="24"/>
          <w:szCs w:val="24"/>
        </w:rPr>
      </w:pP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0"/>
        <w:gridCol w:w="1416"/>
        <w:gridCol w:w="4474"/>
      </w:tblGrid>
      <w:tr w:rsidR="00491678" w:rsidRPr="00491678" w:rsidTr="008028AA">
        <w:tc>
          <w:tcPr>
            <w:tcW w:w="322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Adóév</w:t>
            </w:r>
          </w:p>
        </w:tc>
        <w:tc>
          <w:tcPr>
            <w:tcW w:w="141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8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 w:rsidR="00491678" w:rsidRPr="00491678" w:rsidTr="008028AA">
        <w:trPr>
          <w:trHeight w:val="454"/>
        </w:trPr>
        <w:tc>
          <w:tcPr>
            <w:tcW w:w="322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>(pályázat benyújtásának éve)</w:t>
            </w:r>
          </w:p>
        </w:tc>
        <w:tc>
          <w:tcPr>
            <w:tcW w:w="141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8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78" w:rsidRPr="00491678" w:rsidTr="008028AA">
        <w:trPr>
          <w:trHeight w:val="454"/>
        </w:trPr>
        <w:tc>
          <w:tcPr>
            <w:tcW w:w="322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C1F">
              <w:rPr>
                <w:rFonts w:ascii="Times New Roman" w:hAnsi="Times New Roman"/>
                <w:sz w:val="24"/>
                <w:szCs w:val="24"/>
              </w:rPr>
              <w:t xml:space="preserve">(utolsó lezárt adóév) </w:t>
            </w:r>
          </w:p>
        </w:tc>
        <w:tc>
          <w:tcPr>
            <w:tcW w:w="1417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8" w:type="dxa"/>
            <w:shd w:val="clear" w:color="auto" w:fill="auto"/>
          </w:tcPr>
          <w:p w:rsidR="00491678" w:rsidRPr="00571C1F" w:rsidRDefault="00491678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1678" w:rsidRPr="00571C1F" w:rsidRDefault="00491678" w:rsidP="00491678">
      <w:pPr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Amennyiben a gazdálkodó szervezet magyarországi székhellyel rendelkezik, nem külföldi ellenőrzött társaság.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Kijelentem, hogy az általam képviselt szervezet alapító (létesítő) okirata, illetve külön jogszabály szerinti nyilvántartásba vételt igazoló okirata alapján jogosult vagyok a szervezet képviseletére (és cégjegyzésére).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Felelősségem tudatában kijelentem, hogy a nyilatkozatban megadott adatok a valóságnak megfelelnek.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A fent megadott adatokban bekövetkező változást 8 napon belül, az új adatokra vonatkozó nyilatkozat megküldésével jelzem. </w:t>
      </w:r>
    </w:p>
    <w:p w:rsidR="00491678" w:rsidRPr="00571C1F" w:rsidRDefault="00491678" w:rsidP="00491678">
      <w:pPr>
        <w:rPr>
          <w:rFonts w:ascii="Times New Roman" w:hAnsi="Times New Roman"/>
          <w:sz w:val="24"/>
          <w:szCs w:val="24"/>
        </w:rPr>
      </w:pP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>Kelt</w:t>
      </w:r>
      <w:proofErr w:type="gramStart"/>
      <w:r w:rsidRPr="00571C1F">
        <w:rPr>
          <w:rFonts w:ascii="Times New Roman" w:hAnsi="Times New Roman"/>
          <w:sz w:val="24"/>
          <w:szCs w:val="24"/>
        </w:rPr>
        <w:t>: …</w:t>
      </w:r>
      <w:proofErr w:type="gramEnd"/>
      <w:r w:rsidRPr="00571C1F">
        <w:rPr>
          <w:rFonts w:ascii="Times New Roman" w:hAnsi="Times New Roman"/>
          <w:sz w:val="24"/>
          <w:szCs w:val="24"/>
        </w:rPr>
        <w:t>………………………… 20. …</w:t>
      </w:r>
      <w:proofErr w:type="gramStart"/>
      <w:r w:rsidRPr="00571C1F">
        <w:rPr>
          <w:rFonts w:ascii="Times New Roman" w:hAnsi="Times New Roman"/>
          <w:sz w:val="24"/>
          <w:szCs w:val="24"/>
        </w:rPr>
        <w:t>…………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hó ………… nap.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t xml:space="preserve"> </w:t>
      </w:r>
    </w:p>
    <w:p w:rsidR="00491678" w:rsidRPr="00571C1F" w:rsidRDefault="00491678" w:rsidP="00491678">
      <w:pPr>
        <w:jc w:val="both"/>
        <w:rPr>
          <w:rFonts w:ascii="Times New Roman" w:hAnsi="Times New Roman"/>
          <w:sz w:val="24"/>
          <w:szCs w:val="24"/>
        </w:rPr>
      </w:pPr>
    </w:p>
    <w:p w:rsidR="00491678" w:rsidRPr="00571C1F" w:rsidRDefault="00491678" w:rsidP="00491678">
      <w:pPr>
        <w:ind w:left="5103"/>
        <w:jc w:val="both"/>
        <w:rPr>
          <w:rFonts w:ascii="Times New Roman" w:hAnsi="Times New Roman"/>
          <w:sz w:val="24"/>
          <w:szCs w:val="24"/>
          <w:u w:val="single"/>
        </w:rPr>
      </w:pPr>
      <w:r w:rsidRPr="00571C1F">
        <w:rPr>
          <w:rFonts w:ascii="Times New Roman" w:hAnsi="Times New Roman"/>
          <w:sz w:val="24"/>
          <w:szCs w:val="24"/>
          <w:u w:val="single"/>
        </w:rPr>
        <w:tab/>
      </w:r>
      <w:r w:rsidRPr="00571C1F">
        <w:rPr>
          <w:rFonts w:ascii="Times New Roman" w:hAnsi="Times New Roman"/>
          <w:sz w:val="24"/>
          <w:szCs w:val="24"/>
          <w:u w:val="single"/>
        </w:rPr>
        <w:tab/>
      </w:r>
      <w:r w:rsidRPr="00571C1F">
        <w:rPr>
          <w:rFonts w:ascii="Times New Roman" w:hAnsi="Times New Roman"/>
          <w:sz w:val="24"/>
          <w:szCs w:val="24"/>
          <w:u w:val="single"/>
        </w:rPr>
        <w:tab/>
      </w:r>
      <w:r w:rsidRPr="00571C1F">
        <w:rPr>
          <w:rFonts w:ascii="Times New Roman" w:hAnsi="Times New Roman"/>
          <w:sz w:val="24"/>
          <w:szCs w:val="24"/>
          <w:u w:val="single"/>
        </w:rPr>
        <w:tab/>
      </w:r>
      <w:r w:rsidRPr="00571C1F">
        <w:rPr>
          <w:rFonts w:ascii="Times New Roman" w:hAnsi="Times New Roman"/>
          <w:sz w:val="24"/>
          <w:szCs w:val="24"/>
          <w:u w:val="single"/>
        </w:rPr>
        <w:tab/>
      </w:r>
    </w:p>
    <w:p w:rsidR="00491678" w:rsidRPr="00571C1F" w:rsidRDefault="00491678" w:rsidP="00571C1F">
      <w:pPr>
        <w:pStyle w:val="Nincstrkz"/>
        <w:ind w:left="4956" w:firstLine="708"/>
        <w:rPr>
          <w:rFonts w:ascii="Times New Roman" w:hAnsi="Times New Roman"/>
          <w:sz w:val="24"/>
          <w:szCs w:val="24"/>
        </w:rPr>
      </w:pPr>
      <w:proofErr w:type="gramStart"/>
      <w:r w:rsidRPr="00571C1F">
        <w:rPr>
          <w:rFonts w:ascii="Times New Roman" w:hAnsi="Times New Roman"/>
          <w:sz w:val="24"/>
          <w:szCs w:val="24"/>
        </w:rPr>
        <w:t>törvényes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képviselő neve</w:t>
      </w:r>
    </w:p>
    <w:p w:rsidR="00491678" w:rsidRPr="00571C1F" w:rsidRDefault="00491678" w:rsidP="00571C1F">
      <w:pPr>
        <w:pStyle w:val="Nincstrkz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571C1F">
        <w:rPr>
          <w:rFonts w:ascii="Times New Roman" w:hAnsi="Times New Roman"/>
          <w:sz w:val="24"/>
          <w:szCs w:val="24"/>
        </w:rPr>
        <w:t>cégszerű</w:t>
      </w:r>
      <w:proofErr w:type="gramEnd"/>
      <w:r w:rsidRPr="00571C1F">
        <w:rPr>
          <w:rFonts w:ascii="Times New Roman" w:hAnsi="Times New Roman"/>
          <w:sz w:val="24"/>
          <w:szCs w:val="24"/>
        </w:rPr>
        <w:t xml:space="preserve"> aláírás</w:t>
      </w:r>
    </w:p>
    <w:p w:rsidR="00491678" w:rsidRPr="00571C1F" w:rsidRDefault="00491678" w:rsidP="00491678">
      <w:pPr>
        <w:rPr>
          <w:rFonts w:ascii="Times New Roman" w:hAnsi="Times New Roman"/>
          <w:sz w:val="24"/>
          <w:szCs w:val="24"/>
        </w:rPr>
      </w:pPr>
    </w:p>
    <w:p w:rsidR="00491678" w:rsidRDefault="00491678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1D74C9" w:rsidRDefault="001D74C9" w:rsidP="00515C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</w:rPr>
      </w:pPr>
    </w:p>
    <w:p w:rsidR="001D74C9" w:rsidRDefault="001D74C9" w:rsidP="00515C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</w:rPr>
      </w:pPr>
    </w:p>
    <w:p w:rsidR="00515C6E" w:rsidRDefault="00515C6E" w:rsidP="00515C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5. sz. melléklet</w:t>
      </w:r>
    </w:p>
    <w:p w:rsidR="00515C6E" w:rsidRDefault="00515C6E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 tervezet</w:t>
      </w:r>
    </w:p>
    <w:p w:rsidR="00317540" w:rsidRPr="005920D3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proofErr w:type="gramStart"/>
      <w:r w:rsidRPr="005920D3">
        <w:rPr>
          <w:rFonts w:ascii="Times New Roman" w:hAnsi="Times New Roman"/>
          <w:bCs/>
          <w:spacing w:val="15"/>
          <w:sz w:val="24"/>
          <w:szCs w:val="24"/>
        </w:rPr>
        <w:t>hevederzár</w:t>
      </w:r>
      <w:proofErr w:type="gramEnd"/>
      <w:r w:rsidRPr="005920D3">
        <w:rPr>
          <w:rFonts w:ascii="Times New Roman" w:hAnsi="Times New Roman"/>
          <w:bCs/>
          <w:spacing w:val="15"/>
          <w:sz w:val="24"/>
          <w:szCs w:val="24"/>
        </w:rPr>
        <w:t xml:space="preserve"> felszereléséhez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317540" w:rsidRPr="0089754C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89754C"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(székhelye: 1073 Budapest, Erzsébet körút 6.,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>statisztikai számjele:</w:t>
      </w:r>
      <w:r>
        <w:rPr>
          <w:rFonts w:ascii="Times New Roman" w:hAnsi="Times New Roman"/>
          <w:noProof/>
          <w:sz w:val="24"/>
          <w:szCs w:val="24"/>
        </w:rPr>
        <w:t xml:space="preserve"> 15735708-8411-321-01, </w:t>
      </w:r>
      <w:r w:rsidRPr="004C72E8">
        <w:rPr>
          <w:rFonts w:ascii="Times New Roman" w:hAnsi="Times New Roman"/>
          <w:noProof/>
          <w:sz w:val="24"/>
          <w:szCs w:val="24"/>
        </w:rPr>
        <w:t>adószáma:</w:t>
      </w:r>
      <w:r>
        <w:rPr>
          <w:rFonts w:ascii="Times New Roman" w:hAnsi="Times New Roman"/>
          <w:noProof/>
          <w:sz w:val="24"/>
          <w:szCs w:val="24"/>
        </w:rPr>
        <w:t xml:space="preserve"> 15735708-2-42, </w:t>
      </w:r>
      <w:r w:rsidRPr="004C72E8">
        <w:rPr>
          <w:rFonts w:ascii="Times New Roman" w:hAnsi="Times New Roman"/>
          <w:noProof/>
          <w:sz w:val="24"/>
          <w:szCs w:val="24"/>
        </w:rPr>
        <w:t xml:space="preserve">képviselője: </w:t>
      </w:r>
      <w:r>
        <w:rPr>
          <w:rFonts w:ascii="Times New Roman" w:hAnsi="Times New Roman"/>
          <w:noProof/>
          <w:sz w:val="24"/>
          <w:szCs w:val="24"/>
        </w:rPr>
        <w:t>Vattamány Zsolt</w:t>
      </w:r>
      <w:r w:rsidRPr="004C72E8"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="00244694">
        <w:rPr>
          <w:rFonts w:ascii="Times New Roman" w:hAnsi="Times New Roman"/>
          <w:noProof/>
          <w:sz w:val="24"/>
          <w:szCs w:val="24"/>
        </w:rPr>
        <w:t>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, 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másrészről</w:t>
      </w:r>
      <w:r w:rsidR="007F2C27">
        <w:rPr>
          <w:rFonts w:ascii="Times New Roman" w:hAnsi="Times New Roman"/>
          <w:noProof/>
          <w:sz w:val="24"/>
          <w:szCs w:val="24"/>
        </w:rPr>
        <w:t xml:space="preserve"> </w:t>
      </w:r>
    </w:p>
    <w:p w:rsidR="00317540" w:rsidRPr="007F2C27" w:rsidRDefault="007F2C27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</w:t>
      </w:r>
      <w:r w:rsidRPr="007F2C27">
        <w:rPr>
          <w:rFonts w:ascii="Times New Roman" w:hAnsi="Times New Roman"/>
          <w:i/>
          <w:noProof/>
          <w:sz w:val="24"/>
          <w:szCs w:val="24"/>
        </w:rPr>
        <w:t>magánszemélyként</w:t>
      </w:r>
      <w:r>
        <w:rPr>
          <w:rFonts w:ascii="Times New Roman" w:hAnsi="Times New Roman"/>
          <w:i/>
          <w:noProof/>
          <w:sz w:val="24"/>
          <w:szCs w:val="24"/>
        </w:rPr>
        <w:t>)</w:t>
      </w:r>
    </w:p>
    <w:p w:rsidR="00317540" w:rsidRP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noProof/>
          <w:sz w:val="24"/>
          <w:szCs w:val="24"/>
        </w:rPr>
      </w:pPr>
      <w:r w:rsidRPr="007F2C27">
        <w:rPr>
          <w:rFonts w:ascii="Times New Roman" w:hAnsi="Times New Roman"/>
          <w:b/>
          <w:i/>
          <w:noProof/>
          <w:sz w:val="24"/>
          <w:szCs w:val="24"/>
        </w:rPr>
        <w:t>…………………………………</w:t>
      </w:r>
    </w:p>
    <w:p w:rsidR="00317540" w:rsidRP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postacíme: …………………………</w:t>
      </w:r>
      <w:r w:rsidR="00CE02FD">
        <w:rPr>
          <w:rFonts w:ascii="Times New Roman" w:hAnsi="Times New Roman"/>
          <w:i/>
          <w:noProof/>
          <w:sz w:val="24"/>
          <w:szCs w:val="24"/>
        </w:rPr>
        <w:t>……………………………</w:t>
      </w:r>
    </w:p>
    <w:p w:rsidR="00317540" w:rsidRP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adó</w:t>
      </w:r>
      <w:r w:rsidR="009C227B" w:rsidRPr="007F2C27">
        <w:rPr>
          <w:rFonts w:ascii="Times New Roman" w:hAnsi="Times New Roman"/>
          <w:i/>
          <w:noProof/>
          <w:sz w:val="24"/>
          <w:szCs w:val="24"/>
        </w:rPr>
        <w:t xml:space="preserve">azonosító </w:t>
      </w:r>
      <w:r w:rsidRPr="007F2C27">
        <w:rPr>
          <w:rFonts w:ascii="Times New Roman" w:hAnsi="Times New Roman"/>
          <w:i/>
          <w:noProof/>
          <w:sz w:val="24"/>
          <w:szCs w:val="24"/>
        </w:rPr>
        <w:t>szám</w:t>
      </w:r>
      <w:r w:rsidR="00E939E8" w:rsidRPr="007F2C27">
        <w:rPr>
          <w:rFonts w:ascii="Times New Roman" w:hAnsi="Times New Roman"/>
          <w:i/>
          <w:noProof/>
          <w:sz w:val="24"/>
          <w:szCs w:val="24"/>
        </w:rPr>
        <w:t>a</w:t>
      </w:r>
      <w:r w:rsidRPr="007F2C27">
        <w:rPr>
          <w:rFonts w:ascii="Times New Roman" w:hAnsi="Times New Roman"/>
          <w:i/>
          <w:noProof/>
          <w:sz w:val="24"/>
          <w:szCs w:val="24"/>
        </w:rPr>
        <w:t>: …………………………..</w:t>
      </w:r>
    </w:p>
    <w:p w:rsidR="00317540" w:rsidRPr="007F2C27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személyi ig. száma: …………………………..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bankszámlaszáma: …………………………..</w:t>
      </w:r>
    </w:p>
    <w:p w:rsidR="007F2C27" w:rsidRDefault="007F2C27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 xml:space="preserve">vagy 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(intézményként, vállalkozásként)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Megnevezés:…………………………………………………….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Székhely:………………………………………………………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Azonosító szám:………………………………..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Adószám:………………………………..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Pénzforgalmi számlaszám, amelyre a támogatás utalásra kerül:……………………………………</w:t>
      </w:r>
    </w:p>
    <w:p w:rsidR="00CE02FD" w:rsidRDefault="00CE02FD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Aláírásra jogosult képviselője: ………………………………………..</w:t>
      </w:r>
    </w:p>
    <w:p w:rsidR="007F2C27" w:rsidRPr="007F2C27" w:rsidRDefault="007F2C27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 továbbiakban</w:t>
      </w:r>
      <w:r w:rsidR="00A50375">
        <w:rPr>
          <w:rFonts w:ascii="Times New Roman" w:hAnsi="Times New Roman"/>
          <w:noProof/>
          <w:sz w:val="24"/>
          <w:szCs w:val="24"/>
        </w:rPr>
        <w:t>: Kedvezményezett</w:t>
      </w:r>
      <w:r w:rsidRPr="004C72E8">
        <w:rPr>
          <w:rFonts w:ascii="Times New Roman" w:hAnsi="Times New Roman"/>
          <w:noProof/>
          <w:sz w:val="24"/>
          <w:szCs w:val="24"/>
        </w:rPr>
        <w:t xml:space="preserve"> 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Pr="004C72E8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EA7E91" w:rsidRDefault="00317540" w:rsidP="00317540">
      <w:pPr>
        <w:pStyle w:val="Listaszerbekezds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7E91">
        <w:rPr>
          <w:rFonts w:ascii="Times New Roman" w:hAnsi="Times New Roman"/>
          <w:b/>
          <w:bCs/>
          <w:sz w:val="24"/>
          <w:szCs w:val="24"/>
        </w:rPr>
        <w:t>A megállapodás tárgya</w:t>
      </w:r>
    </w:p>
    <w:p w:rsidR="00317540" w:rsidRPr="00C823A6" w:rsidRDefault="00317540" w:rsidP="00317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17540" w:rsidRPr="00E14B97" w:rsidRDefault="00A50375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Kedvezményezett</w:t>
      </w:r>
      <w:r w:rsidRPr="00C823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  <w:r w:rsidR="00317540" w:rsidRPr="00C823A6">
        <w:rPr>
          <w:rFonts w:ascii="Times New Roman" w:hAnsi="Times New Roman"/>
          <w:noProof/>
          <w:sz w:val="24"/>
          <w:szCs w:val="24"/>
        </w:rPr>
        <w:t xml:space="preserve"> 201</w:t>
      </w:r>
      <w:r>
        <w:rPr>
          <w:rFonts w:ascii="Times New Roman" w:hAnsi="Times New Roman"/>
          <w:noProof/>
          <w:sz w:val="24"/>
          <w:szCs w:val="24"/>
        </w:rPr>
        <w:t>9</w:t>
      </w:r>
      <w:r w:rsidR="00317540" w:rsidRPr="00C823A6">
        <w:rPr>
          <w:rFonts w:ascii="Times New Roman" w:hAnsi="Times New Roman"/>
          <w:noProof/>
          <w:sz w:val="24"/>
          <w:szCs w:val="24"/>
        </w:rPr>
        <w:t xml:space="preserve">. évi hevederzár felszerelésére vonatkozó pályázaton a Városüzemeltetési Bizottság </w:t>
      </w:r>
      <w:r w:rsidR="00317540">
        <w:rPr>
          <w:rFonts w:ascii="Times New Roman" w:hAnsi="Times New Roman"/>
          <w:noProof/>
          <w:sz w:val="24"/>
          <w:szCs w:val="24"/>
        </w:rPr>
        <w:t>…</w:t>
      </w:r>
      <w:r w:rsidR="00317540" w:rsidRPr="00C823A6">
        <w:rPr>
          <w:rFonts w:ascii="Times New Roman" w:hAnsi="Times New Roman"/>
          <w:noProof/>
          <w:sz w:val="24"/>
          <w:szCs w:val="24"/>
        </w:rPr>
        <w:t>/</w:t>
      </w:r>
      <w:r w:rsidR="00317540">
        <w:rPr>
          <w:rFonts w:ascii="Times New Roman" w:hAnsi="Times New Roman"/>
          <w:noProof/>
          <w:sz w:val="24"/>
          <w:szCs w:val="24"/>
        </w:rPr>
        <w:t>201</w:t>
      </w:r>
      <w:r w:rsidR="007967CA">
        <w:rPr>
          <w:rFonts w:ascii="Times New Roman" w:hAnsi="Times New Roman"/>
          <w:noProof/>
          <w:sz w:val="24"/>
          <w:szCs w:val="24"/>
        </w:rPr>
        <w:t>9</w:t>
      </w:r>
      <w:r w:rsidR="00317540">
        <w:rPr>
          <w:rFonts w:ascii="Times New Roman" w:hAnsi="Times New Roman"/>
          <w:noProof/>
          <w:sz w:val="24"/>
          <w:szCs w:val="24"/>
        </w:rPr>
        <w:t>.</w:t>
      </w:r>
      <w:r w:rsidR="00317540" w:rsidRPr="00C823A6">
        <w:rPr>
          <w:rFonts w:ascii="Times New Roman" w:hAnsi="Times New Roman"/>
          <w:noProof/>
          <w:sz w:val="24"/>
          <w:szCs w:val="24"/>
        </w:rPr>
        <w:t xml:space="preserve"> (</w:t>
      </w:r>
      <w:r w:rsidR="00317540">
        <w:rPr>
          <w:rFonts w:ascii="Times New Roman" w:hAnsi="Times New Roman"/>
          <w:noProof/>
          <w:sz w:val="24"/>
          <w:szCs w:val="24"/>
        </w:rPr>
        <w:t>……..)</w:t>
      </w:r>
      <w:r w:rsidR="00317540" w:rsidRPr="00C823A6">
        <w:rPr>
          <w:rFonts w:ascii="Times New Roman" w:hAnsi="Times New Roman"/>
          <w:noProof/>
          <w:sz w:val="24"/>
          <w:szCs w:val="24"/>
        </w:rPr>
        <w:t xml:space="preserve"> számú határozata alapján</w:t>
      </w:r>
      <w:r w:rsidR="00317540">
        <w:rPr>
          <w:rFonts w:ascii="Times New Roman" w:hAnsi="Times New Roman"/>
          <w:noProof/>
          <w:sz w:val="24"/>
          <w:szCs w:val="24"/>
        </w:rPr>
        <w:t xml:space="preserve"> </w:t>
      </w:r>
      <w:r w:rsidR="00317540">
        <w:rPr>
          <w:rFonts w:ascii="Times New Roman" w:hAnsi="Times New Roman"/>
          <w:b/>
          <w:noProof/>
          <w:sz w:val="24"/>
          <w:szCs w:val="24"/>
        </w:rPr>
        <w:t>……….</w:t>
      </w:r>
      <w:r w:rsidR="00317540" w:rsidRPr="00CB0509">
        <w:rPr>
          <w:rFonts w:ascii="Times New Roman" w:hAnsi="Times New Roman"/>
          <w:b/>
          <w:noProof/>
          <w:sz w:val="24"/>
          <w:szCs w:val="24"/>
        </w:rPr>
        <w:t>,-</w:t>
      </w:r>
      <w:r w:rsidR="00317540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317540" w:rsidRPr="00CB0509">
        <w:rPr>
          <w:rFonts w:ascii="Times New Roman" w:hAnsi="Times New Roman"/>
          <w:b/>
          <w:noProof/>
          <w:sz w:val="24"/>
          <w:szCs w:val="24"/>
        </w:rPr>
        <w:t>Ft</w:t>
      </w:r>
      <w:r w:rsidR="00DA1FED" w:rsidRPr="00E14B97">
        <w:rPr>
          <w:rFonts w:ascii="Times New Roman" w:hAnsi="Times New Roman"/>
          <w:noProof/>
          <w:sz w:val="24"/>
          <w:szCs w:val="24"/>
        </w:rPr>
        <w:t>,</w:t>
      </w:r>
      <w:r w:rsidR="00317540" w:rsidRPr="00E14B97">
        <w:rPr>
          <w:rFonts w:ascii="Times New Roman" w:hAnsi="Times New Roman"/>
          <w:noProof/>
          <w:sz w:val="24"/>
          <w:szCs w:val="24"/>
        </w:rPr>
        <w:t xml:space="preserve"> </w:t>
      </w:r>
      <w:r w:rsidR="00DA1FED" w:rsidRPr="00E14B97">
        <w:rPr>
          <w:rFonts w:ascii="Times New Roman" w:hAnsi="Times New Roman"/>
          <w:noProof/>
          <w:sz w:val="24"/>
          <w:szCs w:val="24"/>
        </w:rPr>
        <w:t xml:space="preserve">azaz </w:t>
      </w:r>
      <w:r w:rsidR="00DA1FED" w:rsidRPr="00E14B97">
        <w:rPr>
          <w:rFonts w:ascii="Times New Roman" w:hAnsi="Times New Roman"/>
          <w:b/>
          <w:noProof/>
          <w:sz w:val="24"/>
          <w:szCs w:val="24"/>
        </w:rPr>
        <w:t>……….</w:t>
      </w:r>
      <w:r w:rsidR="00DA1FED" w:rsidRPr="00E14B97">
        <w:rPr>
          <w:rFonts w:ascii="Times New Roman" w:hAnsi="Times New Roman"/>
          <w:noProof/>
          <w:sz w:val="24"/>
          <w:szCs w:val="24"/>
        </w:rPr>
        <w:t xml:space="preserve"> forint </w:t>
      </w:r>
      <w:r w:rsidR="00317540" w:rsidRPr="00E14B97">
        <w:rPr>
          <w:rFonts w:ascii="Times New Roman" w:hAnsi="Times New Roman"/>
          <w:noProof/>
          <w:sz w:val="24"/>
          <w:szCs w:val="24"/>
        </w:rPr>
        <w:t>vissza nem térítendő támogatást nyert el.</w:t>
      </w:r>
    </w:p>
    <w:p w:rsidR="00C46032" w:rsidRPr="00343E1F" w:rsidRDefault="00C46032" w:rsidP="00343E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343E1F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317540" w:rsidRPr="00C823A6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C823A6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823A6">
        <w:rPr>
          <w:rFonts w:ascii="Times New Roman" w:hAnsi="Times New Roman"/>
          <w:noProof/>
          <w:sz w:val="24"/>
          <w:szCs w:val="24"/>
        </w:rPr>
        <w:t>Az elnyert támogatás c</w:t>
      </w:r>
      <w:r>
        <w:rPr>
          <w:rFonts w:ascii="Times New Roman" w:hAnsi="Times New Roman"/>
          <w:noProof/>
          <w:sz w:val="24"/>
          <w:szCs w:val="24"/>
        </w:rPr>
        <w:t>sak a pályázatban leírt</w:t>
      </w:r>
      <w:r w:rsidRPr="00C823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……………………………………………….</w:t>
      </w:r>
      <w:r w:rsidRPr="00C823A6">
        <w:rPr>
          <w:rFonts w:ascii="Times New Roman" w:hAnsi="Times New Roman"/>
          <w:noProof/>
          <w:sz w:val="24"/>
          <w:szCs w:val="24"/>
        </w:rPr>
        <w:t xml:space="preserve">. hevederzár felszerelési munkáinak elvégzésére használható fel, a </w:t>
      </w:r>
      <w:r w:rsidR="00FD6961">
        <w:rPr>
          <w:rFonts w:ascii="Times New Roman" w:hAnsi="Times New Roman"/>
          <w:noProof/>
          <w:sz w:val="24"/>
          <w:szCs w:val="24"/>
        </w:rPr>
        <w:t xml:space="preserve"> </w:t>
      </w:r>
      <w:r w:rsidRPr="00C823A6">
        <w:rPr>
          <w:rFonts w:ascii="Times New Roman" w:hAnsi="Times New Roman"/>
          <w:noProof/>
          <w:sz w:val="24"/>
          <w:szCs w:val="24"/>
        </w:rPr>
        <w:t>pályázat szerint.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Pr="00C823A6" w:rsidRDefault="00493D50" w:rsidP="00317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C823A6" w:rsidRDefault="00317540" w:rsidP="00317540">
      <w:pPr>
        <w:pStyle w:val="Listaszerbekezds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823A6">
        <w:rPr>
          <w:rFonts w:ascii="Times New Roman" w:hAnsi="Times New Roman"/>
          <w:b/>
          <w:bCs/>
          <w:sz w:val="24"/>
          <w:szCs w:val="24"/>
        </w:rPr>
        <w:t>A megállapodás tartalma</w:t>
      </w:r>
    </w:p>
    <w:p w:rsidR="00317540" w:rsidRPr="00C823A6" w:rsidRDefault="00317540" w:rsidP="00317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EA7E91" w:rsidRDefault="00317540" w:rsidP="00317540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 w:rsidR="007967CA"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 </w:t>
      </w:r>
      <w:r w:rsidR="004B5574"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Pr="004C72E8">
        <w:rPr>
          <w:rFonts w:ascii="Times New Roman" w:hAnsi="Times New Roman"/>
          <w:noProof/>
          <w:sz w:val="24"/>
          <w:szCs w:val="24"/>
        </w:rPr>
        <w:t>az elnyert pályázat alapján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>
        <w:rPr>
          <w:rFonts w:ascii="Times New Roman" w:hAnsi="Times New Roman"/>
          <w:noProof/>
          <w:sz w:val="24"/>
          <w:szCs w:val="24"/>
        </w:rPr>
        <w:t>,-</w:t>
      </w:r>
      <w:r w:rsidRPr="003200D6">
        <w:rPr>
          <w:rFonts w:ascii="Times New Roman" w:hAnsi="Times New Roman"/>
          <w:noProof/>
          <w:sz w:val="24"/>
          <w:szCs w:val="24"/>
        </w:rPr>
        <w:t>Ft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4C72E8">
        <w:rPr>
          <w:rFonts w:ascii="Times New Roman" w:hAnsi="Times New Roman"/>
          <w:noProof/>
          <w:sz w:val="24"/>
          <w:szCs w:val="24"/>
        </w:rPr>
        <w:t xml:space="preserve"> azaz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>
        <w:rPr>
          <w:rFonts w:ascii="Times New Roman" w:hAnsi="Times New Roman"/>
          <w:noProof/>
          <w:sz w:val="24"/>
          <w:szCs w:val="24"/>
        </w:rPr>
        <w:t xml:space="preserve"> forint</w:t>
      </w:r>
      <w:r w:rsidRPr="004C72E8">
        <w:rPr>
          <w:rFonts w:ascii="Times New Roman" w:hAnsi="Times New Roman"/>
          <w:noProof/>
          <w:sz w:val="24"/>
          <w:szCs w:val="24"/>
        </w:rPr>
        <w:t xml:space="preserve"> vissza nem térítendő támogatás</w:t>
      </w:r>
      <w:r w:rsidR="004B5574">
        <w:rPr>
          <w:rFonts w:ascii="Times New Roman" w:hAnsi="Times New Roman"/>
          <w:noProof/>
          <w:sz w:val="24"/>
          <w:szCs w:val="24"/>
        </w:rPr>
        <w:t>ra jogosult.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lastRenderedPageBreak/>
        <w:t xml:space="preserve">A </w:t>
      </w:r>
      <w:r w:rsidR="00A50375">
        <w:rPr>
          <w:rFonts w:ascii="Times New Roman" w:hAnsi="Times New Roman"/>
          <w:noProof/>
          <w:sz w:val="24"/>
          <w:szCs w:val="24"/>
        </w:rPr>
        <w:t>Kedvezményezett</w:t>
      </w:r>
      <w:r w:rsidR="00A50375" w:rsidRPr="004C72E8"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a támogatás összegét kizárólag az I. pontban meghatározott munkák elvégzésére fordíthatja. A kivitelezési összeg kizárólag a </w:t>
      </w:r>
      <w:r w:rsidR="00A50375">
        <w:rPr>
          <w:rFonts w:ascii="Times New Roman" w:hAnsi="Times New Roman"/>
          <w:noProof/>
          <w:sz w:val="24"/>
          <w:szCs w:val="24"/>
        </w:rPr>
        <w:t>Kedvezményezett</w:t>
      </w:r>
      <w:r w:rsidR="00A50375" w:rsidRPr="004C72E8"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 saját pénzügyi keretének terhére léphető túl.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Pr="004C72E8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EA7E91" w:rsidRDefault="00317540" w:rsidP="00317540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317540" w:rsidRPr="004C72E8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 w:rsidR="007967CA">
        <w:rPr>
          <w:rFonts w:ascii="Times New Roman" w:hAnsi="Times New Roman"/>
          <w:noProof/>
          <w:sz w:val="24"/>
          <w:szCs w:val="24"/>
        </w:rPr>
        <w:t xml:space="preserve"> Támogatót</w:t>
      </w:r>
      <w:r w:rsidRPr="004C72E8">
        <w:rPr>
          <w:rFonts w:ascii="Times New Roman" w:hAnsi="Times New Roman"/>
          <w:noProof/>
          <w:sz w:val="24"/>
          <w:szCs w:val="24"/>
        </w:rPr>
        <w:t xml:space="preserve"> a támogatás időtartama alatt ellenőrzési jog illeti meg, mely kiterjed a munkálatok megtekintésére, a költségvetés összegének felhasználásával kapcsolatos nyilvántartás és bizonylatok áttekintésére.</w:t>
      </w:r>
    </w:p>
    <w:p w:rsidR="00317540" w:rsidRPr="0035008E" w:rsidRDefault="00317540" w:rsidP="00343E1F">
      <w:pPr>
        <w:widowControl w:val="0"/>
        <w:numPr>
          <w:ilvl w:val="0"/>
          <w:numId w:val="48"/>
        </w:numPr>
        <w:tabs>
          <w:tab w:val="clear" w:pos="1080"/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 w:rsidR="007967CA"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 ha a </w:t>
      </w:r>
      <w:r w:rsidR="00A50375">
        <w:rPr>
          <w:rFonts w:ascii="Times New Roman" w:hAnsi="Times New Roman"/>
          <w:noProof/>
          <w:sz w:val="24"/>
          <w:szCs w:val="24"/>
        </w:rPr>
        <w:t>Kedvezményezett</w:t>
      </w:r>
      <w:r w:rsidR="00A50375" w:rsidRPr="0035008E">
        <w:rPr>
          <w:rFonts w:ascii="Times New Roman" w:hAnsi="Times New Roman"/>
          <w:noProof/>
          <w:sz w:val="24"/>
          <w:szCs w:val="24"/>
        </w:rPr>
        <w:t xml:space="preserve"> </w:t>
      </w:r>
      <w:r w:rsidRPr="0035008E">
        <w:rPr>
          <w:rFonts w:ascii="Times New Roman" w:hAnsi="Times New Roman"/>
          <w:noProof/>
          <w:sz w:val="24"/>
          <w:szCs w:val="24"/>
        </w:rPr>
        <w:t xml:space="preserve">megszegi a </w:t>
      </w:r>
      <w:r w:rsidR="00393744">
        <w:rPr>
          <w:rFonts w:ascii="Times New Roman" w:hAnsi="Times New Roman"/>
          <w:noProof/>
          <w:sz w:val="24"/>
          <w:szCs w:val="24"/>
        </w:rPr>
        <w:t>szerződésben</w:t>
      </w:r>
      <w:r w:rsidRPr="0035008E">
        <w:rPr>
          <w:rFonts w:ascii="Times New Roman" w:hAnsi="Times New Roman"/>
          <w:noProof/>
          <w:sz w:val="24"/>
          <w:szCs w:val="24"/>
        </w:rPr>
        <w:t xml:space="preserve"> foglaltakat.</w:t>
      </w:r>
    </w:p>
    <w:p w:rsidR="00317540" w:rsidRPr="0035008E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08E">
        <w:rPr>
          <w:rFonts w:ascii="Times New Roman" w:hAnsi="Times New Roman"/>
          <w:noProof/>
          <w:sz w:val="24"/>
          <w:szCs w:val="24"/>
        </w:rPr>
        <w:t>Ha a benyújtott számla összege kevesebb mint a pályázatban megjelölt</w:t>
      </w:r>
      <w:r w:rsidR="00676B78">
        <w:rPr>
          <w:rFonts w:ascii="Times New Roman" w:hAnsi="Times New Roman"/>
          <w:noProof/>
          <w:sz w:val="24"/>
          <w:szCs w:val="24"/>
        </w:rPr>
        <w:t xml:space="preserve"> bekerülési költség</w:t>
      </w:r>
      <w:r w:rsidRPr="0035008E">
        <w:rPr>
          <w:rFonts w:ascii="Times New Roman" w:hAnsi="Times New Roman"/>
          <w:noProof/>
          <w:sz w:val="24"/>
          <w:szCs w:val="24"/>
        </w:rPr>
        <w:t>, a támogatás összege is arányosan csökken.</w:t>
      </w:r>
    </w:p>
    <w:p w:rsidR="00317540" w:rsidRPr="004C72E8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</w:t>
      </w:r>
      <w:r w:rsidR="00A50375">
        <w:rPr>
          <w:rFonts w:ascii="Times New Roman" w:hAnsi="Times New Roman"/>
          <w:noProof/>
          <w:sz w:val="24"/>
          <w:szCs w:val="24"/>
        </w:rPr>
        <w:t>Kedvezményezett</w:t>
      </w:r>
      <w:r w:rsidR="00A50375" w:rsidRPr="004C72E8"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tudomásul veszi, hogy szerződésszegése esetén – ezen szerződésben foglaltak nem teljesítése – legfeljebb két évre kizárható a </w:t>
      </w:r>
      <w:r w:rsidR="007967CA">
        <w:rPr>
          <w:rFonts w:ascii="Times New Roman" w:hAnsi="Times New Roman"/>
          <w:noProof/>
          <w:sz w:val="24"/>
          <w:szCs w:val="24"/>
        </w:rPr>
        <w:t>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 által biztosított támogatási lehetőségekből.</w:t>
      </w:r>
    </w:p>
    <w:p w:rsidR="00317540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="00A50375">
        <w:rPr>
          <w:rFonts w:ascii="Times New Roman" w:hAnsi="Times New Roman"/>
          <w:noProof/>
          <w:sz w:val="24"/>
          <w:szCs w:val="24"/>
        </w:rPr>
        <w:t xml:space="preserve">Kedvezményezett </w:t>
      </w:r>
      <w:r>
        <w:rPr>
          <w:rFonts w:ascii="Times New Roman" w:hAnsi="Times New Roman"/>
          <w:noProof/>
          <w:sz w:val="24"/>
          <w:szCs w:val="24"/>
        </w:rPr>
        <w:t xml:space="preserve"> jelen megállapodás aláírásával tudomásul veszi, hogy</w:t>
      </w:r>
    </w:p>
    <w:p w:rsidR="00317540" w:rsidRPr="00603555" w:rsidRDefault="00317540" w:rsidP="00317540">
      <w:pPr>
        <w:pStyle w:val="Listaszerbekezds"/>
        <w:numPr>
          <w:ilvl w:val="1"/>
          <w:numId w:val="53"/>
        </w:numPr>
        <w:autoSpaceDE w:val="0"/>
        <w:autoSpaceDN w:val="0"/>
        <w:spacing w:after="120" w:line="240" w:lineRule="auto"/>
        <w:ind w:left="1775" w:hanging="357"/>
        <w:jc w:val="both"/>
        <w:rPr>
          <w:rFonts w:ascii="Times New Roman" w:hAnsi="Times New Roman"/>
          <w:sz w:val="24"/>
          <w:szCs w:val="24"/>
          <w:lang w:eastAsia="en-US"/>
        </w:rPr>
      </w:pPr>
      <w:r w:rsidRPr="00603555">
        <w:rPr>
          <w:rFonts w:ascii="Times New Roman" w:hAnsi="Times New Roman"/>
          <w:sz w:val="24"/>
          <w:szCs w:val="24"/>
        </w:rPr>
        <w:t xml:space="preserve">az Állami Számvevőszék vizsgálhatja a támogatás felhasználását, jelen megállapodást és a támogatás felhasználása során keletkező további megállapodásokat; </w:t>
      </w:r>
    </w:p>
    <w:p w:rsidR="00317540" w:rsidRPr="00603555" w:rsidRDefault="00317540" w:rsidP="0031754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603555">
        <w:rPr>
          <w:rFonts w:ascii="Times New Roman" w:hAnsi="Times New Roman"/>
          <w:noProof/>
          <w:sz w:val="24"/>
          <w:szCs w:val="24"/>
        </w:rPr>
        <w:t xml:space="preserve">A </w:t>
      </w:r>
      <w:r w:rsidR="00D956A6" w:rsidRPr="00603555">
        <w:rPr>
          <w:rFonts w:ascii="Times New Roman" w:hAnsi="Times New Roman"/>
          <w:noProof/>
          <w:sz w:val="24"/>
          <w:szCs w:val="24"/>
        </w:rPr>
        <w:t xml:space="preserve"> Kedvezményezett</w:t>
      </w:r>
      <w:r w:rsidRPr="00603555">
        <w:rPr>
          <w:rFonts w:ascii="Times New Roman" w:hAnsi="Times New Roman"/>
          <w:noProof/>
          <w:sz w:val="24"/>
          <w:szCs w:val="24"/>
        </w:rPr>
        <w:t xml:space="preserve"> jelen szerződés aláírásával kijelenti, illetve kötelezettséget vállal, hogy</w:t>
      </w:r>
    </w:p>
    <w:p w:rsidR="00603555" w:rsidRPr="00C3010E" w:rsidRDefault="00603555" w:rsidP="00343E1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3010E">
        <w:rPr>
          <w:rFonts w:ascii="Times New Roman" w:hAnsi="Times New Roman"/>
          <w:noProof/>
          <w:sz w:val="24"/>
          <w:szCs w:val="24"/>
        </w:rPr>
        <w:t xml:space="preserve">amennyiben a </w:t>
      </w: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C3010E">
        <w:rPr>
          <w:rFonts w:ascii="Times New Roman" w:hAnsi="Times New Roman"/>
          <w:noProof/>
          <w:sz w:val="24"/>
          <w:szCs w:val="24"/>
        </w:rPr>
        <w:t xml:space="preserve"> intézmény vagy háziorvosi rendelő </w:t>
      </w:r>
      <w:r>
        <w:rPr>
          <w:rFonts w:ascii="Times New Roman" w:hAnsi="Times New Roman"/>
          <w:noProof/>
          <w:sz w:val="24"/>
          <w:szCs w:val="24"/>
        </w:rPr>
        <w:t xml:space="preserve">megfelel az Áht. 50. § (1)-ben meghatározott követelményeknek, a vállalkozási formában működő háziorvosi rendelő </w:t>
      </w:r>
      <w:r w:rsidRPr="00C3010E">
        <w:rPr>
          <w:rFonts w:ascii="Times New Roman" w:hAnsi="Times New Roman"/>
          <w:noProof/>
          <w:sz w:val="24"/>
          <w:szCs w:val="24"/>
        </w:rPr>
        <w:t>a 2011. évi CXCVI. törvény 3.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C3010E">
        <w:rPr>
          <w:rFonts w:ascii="Times New Roman" w:hAnsi="Times New Roman"/>
          <w:noProof/>
          <w:sz w:val="24"/>
          <w:szCs w:val="24"/>
        </w:rPr>
        <w:t>§ (1) bekezdése 1. pontja alapján átlátható szervezetnek minősül</w:t>
      </w:r>
      <w:r>
        <w:rPr>
          <w:rFonts w:ascii="Times New Roman" w:hAnsi="Times New Roman"/>
          <w:noProof/>
          <w:sz w:val="24"/>
          <w:szCs w:val="24"/>
        </w:rPr>
        <w:t xml:space="preserve">; </w:t>
      </w:r>
    </w:p>
    <w:p w:rsidR="00603555" w:rsidRDefault="00603555" w:rsidP="00603555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fenn.</w:t>
      </w:r>
    </w:p>
    <w:p w:rsidR="00317540" w:rsidRDefault="00317540" w:rsidP="00317540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Pr="004C72E8" w:rsidRDefault="00493D50" w:rsidP="00317540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237CF5" w:rsidRDefault="00317540" w:rsidP="00317540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44F16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237CF5">
        <w:rPr>
          <w:rFonts w:ascii="Times New Roman" w:hAnsi="Times New Roman"/>
          <w:b/>
          <w:noProof/>
          <w:sz w:val="24"/>
          <w:szCs w:val="24"/>
        </w:rPr>
        <w:t>szerződés</w:t>
      </w:r>
      <w:r w:rsidR="003A1000" w:rsidRPr="00237CF5">
        <w:rPr>
          <w:rFonts w:ascii="Times New Roman" w:hAnsi="Times New Roman"/>
          <w:b/>
          <w:noProof/>
          <w:sz w:val="24"/>
          <w:szCs w:val="24"/>
        </w:rPr>
        <w:t xml:space="preserve"> mellékleteit képezik:</w:t>
      </w:r>
    </w:p>
    <w:p w:rsidR="00317540" w:rsidRDefault="00317540" w:rsidP="00343E1F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:rsidR="006034A6" w:rsidRPr="00237CF5" w:rsidRDefault="006034A6" w:rsidP="00343E1F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pályázat</w:t>
      </w:r>
      <w:r w:rsidR="00393744">
        <w:rPr>
          <w:rFonts w:ascii="Times New Roman" w:hAnsi="Times New Roman"/>
          <w:noProof/>
          <w:sz w:val="24"/>
          <w:szCs w:val="24"/>
        </w:rPr>
        <w:t>i adatlap</w:t>
      </w:r>
    </w:p>
    <w:p w:rsidR="00317540" w:rsidRPr="00237CF5" w:rsidRDefault="00D956A6" w:rsidP="00343E1F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noProof/>
          <w:sz w:val="24"/>
          <w:szCs w:val="24"/>
        </w:rPr>
      </w:pP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 w:rsidR="00A33CB4">
        <w:rPr>
          <w:rFonts w:ascii="Times New Roman" w:hAnsi="Times New Roman"/>
          <w:noProof/>
          <w:sz w:val="24"/>
          <w:szCs w:val="24"/>
        </w:rPr>
        <w:t xml:space="preserve">a magánszemély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="00317540" w:rsidRPr="00237CF5">
        <w:rPr>
          <w:rFonts w:ascii="Times New Roman" w:hAnsi="Times New Roman"/>
          <w:noProof/>
          <w:sz w:val="24"/>
          <w:szCs w:val="24"/>
        </w:rPr>
        <w:t xml:space="preserve"> nyilatkozata a folyószámla-tulajdonos nevéről, a számlavezető pénzintézet nevéről és a folyószámla számáról, amelyre a támogatást igényli</w:t>
      </w:r>
    </w:p>
    <w:p w:rsidR="00317540" w:rsidRPr="00237CF5" w:rsidRDefault="00317540" w:rsidP="00343E1F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noProof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 xml:space="preserve">amennyiben nem rendelkezik a </w:t>
      </w:r>
      <w:r w:rsidR="00A33CB4">
        <w:rPr>
          <w:rFonts w:ascii="Times New Roman" w:hAnsi="Times New Roman"/>
          <w:noProof/>
          <w:sz w:val="24"/>
          <w:szCs w:val="24"/>
        </w:rPr>
        <w:t xml:space="preserve">magánszemély </w:t>
      </w:r>
      <w:r w:rsidR="00D956A6">
        <w:rPr>
          <w:rFonts w:ascii="Times New Roman" w:hAnsi="Times New Roman"/>
          <w:noProof/>
          <w:sz w:val="24"/>
          <w:szCs w:val="24"/>
        </w:rPr>
        <w:t>Kedvezményezett</w:t>
      </w:r>
      <w:r w:rsidR="00D956A6" w:rsidRPr="00237CF5">
        <w:rPr>
          <w:rFonts w:ascii="Times New Roman" w:hAnsi="Times New Roman"/>
          <w:noProof/>
          <w:sz w:val="24"/>
          <w:szCs w:val="24"/>
        </w:rPr>
        <w:t xml:space="preserve"> </w:t>
      </w:r>
      <w:r w:rsidRPr="00237CF5">
        <w:rPr>
          <w:rFonts w:ascii="Times New Roman" w:hAnsi="Times New Roman"/>
          <w:noProof/>
          <w:sz w:val="24"/>
          <w:szCs w:val="24"/>
        </w:rPr>
        <w:t>folyószámlával, nyilatkozat arról, hogy a támogatás összegét nevére és lakcímére postai úton kéri kézbesíteni</w:t>
      </w:r>
      <w:r w:rsidR="00393744">
        <w:rPr>
          <w:rFonts w:ascii="Times New Roman" w:hAnsi="Times New Roman"/>
          <w:noProof/>
          <w:sz w:val="24"/>
          <w:szCs w:val="24"/>
        </w:rPr>
        <w:t>.</w:t>
      </w:r>
    </w:p>
    <w:p w:rsidR="00317540" w:rsidRDefault="00317540" w:rsidP="00343E1F">
      <w:pPr>
        <w:spacing w:after="0" w:line="240" w:lineRule="auto"/>
        <w:ind w:left="851" w:hanging="142"/>
        <w:rPr>
          <w:rFonts w:ascii="Times New Roman" w:hAnsi="Times New Roman"/>
          <w:sz w:val="24"/>
          <w:szCs w:val="24"/>
        </w:rPr>
      </w:pPr>
    </w:p>
    <w:p w:rsidR="00493D50" w:rsidRDefault="00493D50" w:rsidP="00343E1F">
      <w:pPr>
        <w:spacing w:after="0" w:line="240" w:lineRule="auto"/>
        <w:ind w:left="851" w:hanging="142"/>
        <w:rPr>
          <w:rFonts w:ascii="Times New Roman" w:hAnsi="Times New Roman"/>
          <w:sz w:val="24"/>
          <w:szCs w:val="24"/>
        </w:rPr>
      </w:pPr>
    </w:p>
    <w:p w:rsidR="00493D50" w:rsidRDefault="00493D50" w:rsidP="00343E1F">
      <w:pPr>
        <w:spacing w:after="0" w:line="240" w:lineRule="auto"/>
        <w:ind w:left="851" w:hanging="142"/>
        <w:rPr>
          <w:rFonts w:ascii="Times New Roman" w:hAnsi="Times New Roman"/>
          <w:sz w:val="24"/>
          <w:szCs w:val="24"/>
        </w:rPr>
      </w:pPr>
    </w:p>
    <w:p w:rsidR="00493D50" w:rsidRDefault="00493D50" w:rsidP="00343E1F">
      <w:pPr>
        <w:spacing w:after="0" w:line="240" w:lineRule="auto"/>
        <w:ind w:left="851" w:hanging="142"/>
        <w:rPr>
          <w:rFonts w:ascii="Times New Roman" w:hAnsi="Times New Roman"/>
          <w:sz w:val="24"/>
          <w:szCs w:val="24"/>
        </w:rPr>
      </w:pPr>
    </w:p>
    <w:p w:rsidR="00317540" w:rsidRPr="007201D4" w:rsidRDefault="00317540" w:rsidP="00343E1F">
      <w:pPr>
        <w:pStyle w:val="Listaszerbekezds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7201D4">
        <w:rPr>
          <w:rFonts w:ascii="Times New Roman" w:hAnsi="Times New Roman"/>
          <w:b/>
          <w:noProof/>
          <w:sz w:val="24"/>
          <w:szCs w:val="24"/>
        </w:rPr>
        <w:t xml:space="preserve">A támogatás folyósítása </w:t>
      </w:r>
      <w:r w:rsidRPr="007201D4">
        <w:rPr>
          <w:rFonts w:ascii="Times New Roman" w:hAnsi="Times New Roman"/>
          <w:noProof/>
          <w:sz w:val="24"/>
          <w:szCs w:val="24"/>
        </w:rPr>
        <w:t>utófinanszírozással, a hevederzár szakszerű felszereléséről szóló, az Erzsébetvárosi Közbiztonsági Polgárőr Egyesület által kiállított igazolás</w:t>
      </w:r>
      <w:r w:rsidR="00351A2E">
        <w:rPr>
          <w:rFonts w:ascii="Times New Roman" w:hAnsi="Times New Roman"/>
          <w:noProof/>
          <w:sz w:val="24"/>
          <w:szCs w:val="24"/>
        </w:rPr>
        <w:t xml:space="preserve"> (pályázati felhívás 3. sz. melléklete)</w:t>
      </w:r>
      <w:r w:rsidRPr="007201D4">
        <w:rPr>
          <w:rFonts w:ascii="Times New Roman" w:hAnsi="Times New Roman"/>
          <w:noProof/>
          <w:sz w:val="24"/>
          <w:szCs w:val="24"/>
        </w:rPr>
        <w:t xml:space="preserve">, az eredeti számlák bemutatása és </w:t>
      </w:r>
      <w:r>
        <w:rPr>
          <w:rFonts w:ascii="Times New Roman" w:hAnsi="Times New Roman"/>
          <w:noProof/>
          <w:sz w:val="24"/>
          <w:szCs w:val="24"/>
        </w:rPr>
        <w:t xml:space="preserve">hitelesített </w:t>
      </w:r>
      <w:r w:rsidRPr="007201D4">
        <w:rPr>
          <w:rFonts w:ascii="Times New Roman" w:hAnsi="Times New Roman"/>
          <w:noProof/>
          <w:sz w:val="24"/>
          <w:szCs w:val="24"/>
        </w:rPr>
        <w:t>számlamásolat</w:t>
      </w:r>
      <w:r>
        <w:rPr>
          <w:rFonts w:ascii="Times New Roman" w:hAnsi="Times New Roman"/>
          <w:noProof/>
          <w:sz w:val="24"/>
          <w:szCs w:val="24"/>
        </w:rPr>
        <w:t>(ok)</w:t>
      </w:r>
      <w:r w:rsidR="00F133C7">
        <w:rPr>
          <w:rFonts w:ascii="Times New Roman" w:hAnsi="Times New Roman"/>
          <w:noProof/>
          <w:sz w:val="24"/>
          <w:szCs w:val="24"/>
        </w:rPr>
        <w:t xml:space="preserve">, </w:t>
      </w:r>
      <w:r w:rsidR="00843C33">
        <w:rPr>
          <w:rFonts w:ascii="Times New Roman" w:hAnsi="Times New Roman"/>
          <w:noProof/>
          <w:sz w:val="24"/>
          <w:szCs w:val="24"/>
        </w:rPr>
        <w:t xml:space="preserve">a kifizetést igazoló bizonylat(ok) </w:t>
      </w:r>
      <w:r w:rsidRPr="007201D4">
        <w:rPr>
          <w:rFonts w:ascii="Times New Roman" w:hAnsi="Times New Roman"/>
          <w:noProof/>
          <w:sz w:val="24"/>
          <w:szCs w:val="24"/>
        </w:rPr>
        <w:t>benyújtása ellenében történik</w:t>
      </w:r>
      <w:r>
        <w:rPr>
          <w:rFonts w:ascii="Times New Roman" w:hAnsi="Times New Roman"/>
          <w:noProof/>
          <w:sz w:val="24"/>
          <w:szCs w:val="24"/>
        </w:rPr>
        <w:t xml:space="preserve"> (elszámolás)</w:t>
      </w:r>
      <w:r w:rsidR="00225302">
        <w:rPr>
          <w:rFonts w:ascii="Times New Roman" w:hAnsi="Times New Roman"/>
          <w:noProof/>
          <w:sz w:val="24"/>
          <w:szCs w:val="24"/>
        </w:rPr>
        <w:t xml:space="preserve"> </w:t>
      </w:r>
      <w:r w:rsidR="00B915FA">
        <w:rPr>
          <w:rFonts w:ascii="Times New Roman" w:hAnsi="Times New Roman"/>
          <w:noProof/>
          <w:sz w:val="24"/>
          <w:szCs w:val="24"/>
        </w:rPr>
        <w:t xml:space="preserve">a </w:t>
      </w:r>
      <w:r w:rsidR="00A33CB4">
        <w:rPr>
          <w:rFonts w:ascii="Times New Roman" w:hAnsi="Times New Roman"/>
          <w:noProof/>
          <w:sz w:val="24"/>
          <w:szCs w:val="24"/>
        </w:rPr>
        <w:t xml:space="preserve">Hivatal </w:t>
      </w:r>
      <w:r w:rsidR="0072367F" w:rsidRPr="00FE5832">
        <w:rPr>
          <w:rFonts w:ascii="Times New Roman" w:hAnsi="Times New Roman"/>
          <w:sz w:val="24"/>
          <w:szCs w:val="24"/>
        </w:rPr>
        <w:t xml:space="preserve">által elfogadott </w:t>
      </w:r>
      <w:r w:rsidR="00A614D3">
        <w:rPr>
          <w:rFonts w:ascii="Times New Roman" w:hAnsi="Times New Roman"/>
          <w:sz w:val="24"/>
          <w:szCs w:val="24"/>
        </w:rPr>
        <w:t>mértékben</w:t>
      </w:r>
      <w:r w:rsidR="0072367F">
        <w:rPr>
          <w:rFonts w:ascii="Times New Roman" w:hAnsi="Times New Roman"/>
          <w:noProof/>
          <w:sz w:val="24"/>
          <w:szCs w:val="24"/>
        </w:rPr>
        <w:t>.</w:t>
      </w:r>
      <w:r w:rsidRPr="007201D4">
        <w:rPr>
          <w:rFonts w:ascii="Times New Roman" w:hAnsi="Times New Roman"/>
          <w:noProof/>
          <w:sz w:val="24"/>
          <w:szCs w:val="24"/>
        </w:rPr>
        <w:t xml:space="preserve"> </w:t>
      </w:r>
      <w:r w:rsidRPr="00B335BB">
        <w:rPr>
          <w:rFonts w:ascii="Times New Roman" w:hAnsi="Times New Roman"/>
          <w:noProof/>
          <w:sz w:val="24"/>
          <w:szCs w:val="24"/>
        </w:rPr>
        <w:t>A pályázattal történő elszámolás, illetve a számlák benyújtásának határideje: a szerződés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7967CA" w:rsidRPr="007967CA">
        <w:rPr>
          <w:rFonts w:ascii="Times New Roman" w:hAnsi="Times New Roman"/>
          <w:noProof/>
          <w:sz w:val="24"/>
          <w:szCs w:val="24"/>
        </w:rPr>
        <w:t xml:space="preserve"> </w:t>
      </w:r>
      <w:r w:rsidR="007967CA">
        <w:rPr>
          <w:rFonts w:ascii="Times New Roman" w:hAnsi="Times New Roman"/>
          <w:noProof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részéről történő átvételétől </w:t>
      </w:r>
      <w:r w:rsidRPr="00B335BB">
        <w:rPr>
          <w:rFonts w:ascii="Times New Roman" w:hAnsi="Times New Roman"/>
          <w:noProof/>
          <w:sz w:val="24"/>
          <w:szCs w:val="24"/>
        </w:rPr>
        <w:t xml:space="preserve">számított </w:t>
      </w:r>
      <w:r>
        <w:rPr>
          <w:rFonts w:ascii="Times New Roman" w:hAnsi="Times New Roman"/>
          <w:noProof/>
          <w:sz w:val="24"/>
          <w:szCs w:val="24"/>
        </w:rPr>
        <w:t>12</w:t>
      </w:r>
      <w:r w:rsidRPr="00B335BB">
        <w:rPr>
          <w:rFonts w:ascii="Times New Roman" w:hAnsi="Times New Roman"/>
          <w:noProof/>
          <w:sz w:val="24"/>
          <w:szCs w:val="24"/>
        </w:rPr>
        <w:t xml:space="preserve">0. nap. </w:t>
      </w:r>
      <w:r w:rsidR="00F133C7" w:rsidRPr="00343E1F">
        <w:rPr>
          <w:rFonts w:ascii="Times New Roman" w:hAnsi="Times New Roman"/>
          <w:noProof/>
          <w:sz w:val="24"/>
          <w:szCs w:val="24"/>
        </w:rPr>
        <w:t>A pályázat teljes költségvetésével el kell számolni, az önrésszel és a támogatással is.</w:t>
      </w:r>
      <w:r w:rsidR="00F133C7" w:rsidRPr="00F133C7">
        <w:rPr>
          <w:rFonts w:ascii="Times New Roman" w:hAnsi="Times New Roman"/>
          <w:noProof/>
          <w:sz w:val="24"/>
          <w:szCs w:val="24"/>
        </w:rPr>
        <w:t xml:space="preserve">  </w:t>
      </w:r>
      <w:r w:rsidRPr="00F133C7">
        <w:rPr>
          <w:rFonts w:ascii="Times New Roman" w:hAnsi="Times New Roman"/>
          <w:noProof/>
          <w:sz w:val="24"/>
          <w:szCs w:val="24"/>
        </w:rPr>
        <w:t>A tám</w:t>
      </w:r>
      <w:r w:rsidR="001D74C9" w:rsidRPr="00F133C7">
        <w:rPr>
          <w:rFonts w:ascii="Times New Roman" w:hAnsi="Times New Roman"/>
          <w:noProof/>
          <w:sz w:val="24"/>
          <w:szCs w:val="24"/>
        </w:rPr>
        <w:t>ogatás</w:t>
      </w:r>
      <w:r w:rsidR="001D74C9">
        <w:rPr>
          <w:rFonts w:ascii="Times New Roman" w:hAnsi="Times New Roman"/>
          <w:noProof/>
          <w:sz w:val="24"/>
          <w:szCs w:val="24"/>
        </w:rPr>
        <w:t xml:space="preserve"> jóváhagyott összegét </w:t>
      </w:r>
      <w:r w:rsidRPr="007201D4">
        <w:rPr>
          <w:rFonts w:ascii="Times New Roman" w:hAnsi="Times New Roman"/>
          <w:noProof/>
          <w:sz w:val="24"/>
          <w:szCs w:val="24"/>
        </w:rPr>
        <w:t xml:space="preserve"> az elszámolás benyújtásának megtörténtét követő 60 napon belül a</w:t>
      </w:r>
      <w:r w:rsidR="007967CA"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A52568">
        <w:rPr>
          <w:rFonts w:ascii="Times New Roman" w:hAnsi="Times New Roman"/>
          <w:noProof/>
          <w:sz w:val="24"/>
          <w:szCs w:val="24"/>
        </w:rPr>
        <w:t xml:space="preserve"> átutalja.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743819" w:rsidRDefault="00317540" w:rsidP="00317540">
      <w:pPr>
        <w:pStyle w:val="Listaszerbekezds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Kapcsolattartók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Pr="00743819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743819" w:rsidRDefault="007967CA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Támogató</w:t>
      </w:r>
      <w:r w:rsidR="00317540" w:rsidRPr="00571C1F">
        <w:rPr>
          <w:rFonts w:ascii="Times New Roman" w:hAnsi="Times New Roman"/>
          <w:bCs/>
          <w:sz w:val="24"/>
          <w:szCs w:val="24"/>
        </w:rPr>
        <w:t xml:space="preserve"> részéről</w:t>
      </w:r>
      <w:proofErr w:type="gramStart"/>
      <w:r w:rsidR="00317540" w:rsidRPr="00571C1F">
        <w:rPr>
          <w:rFonts w:ascii="Times New Roman" w:hAnsi="Times New Roman"/>
          <w:bCs/>
          <w:sz w:val="24"/>
          <w:szCs w:val="24"/>
        </w:rPr>
        <w:t>:</w:t>
      </w:r>
      <w:r w:rsidR="003175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17540">
        <w:rPr>
          <w:rFonts w:ascii="Times New Roman" w:hAnsi="Times New Roman"/>
          <w:b/>
          <w:noProof/>
          <w:sz w:val="24"/>
          <w:szCs w:val="24"/>
        </w:rPr>
        <w:t>…</w:t>
      </w:r>
      <w:proofErr w:type="gramEnd"/>
      <w:r w:rsidR="00317540">
        <w:rPr>
          <w:rFonts w:ascii="Times New Roman" w:hAnsi="Times New Roman"/>
          <w:b/>
          <w:noProof/>
          <w:sz w:val="24"/>
          <w:szCs w:val="24"/>
        </w:rPr>
        <w:t>………………………………………….</w:t>
      </w:r>
    </w:p>
    <w:p w:rsidR="00317540" w:rsidRPr="00743819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Default="00D956A6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="00317540" w:rsidRPr="00736373">
        <w:rPr>
          <w:rFonts w:ascii="Times New Roman" w:hAnsi="Times New Roman"/>
          <w:noProof/>
          <w:sz w:val="24"/>
          <w:szCs w:val="24"/>
        </w:rPr>
        <w:t xml:space="preserve"> </w:t>
      </w:r>
      <w:r w:rsidR="00317540" w:rsidRPr="00571C1F">
        <w:rPr>
          <w:rFonts w:ascii="Times New Roman" w:hAnsi="Times New Roman"/>
          <w:bCs/>
          <w:sz w:val="24"/>
          <w:szCs w:val="24"/>
        </w:rPr>
        <w:t>részéről</w:t>
      </w:r>
      <w:proofErr w:type="gramStart"/>
      <w:r w:rsidR="00317540" w:rsidRPr="00743819">
        <w:rPr>
          <w:rFonts w:ascii="Times New Roman" w:hAnsi="Times New Roman"/>
          <w:b/>
          <w:bCs/>
          <w:sz w:val="24"/>
          <w:szCs w:val="24"/>
        </w:rPr>
        <w:t>:</w:t>
      </w:r>
      <w:r w:rsidR="003175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17540">
        <w:rPr>
          <w:rFonts w:ascii="Times New Roman" w:hAnsi="Times New Roman"/>
          <w:b/>
          <w:noProof/>
          <w:sz w:val="24"/>
          <w:szCs w:val="24"/>
        </w:rPr>
        <w:t>…</w:t>
      </w:r>
      <w:proofErr w:type="gramEnd"/>
      <w:r w:rsidR="00317540">
        <w:rPr>
          <w:rFonts w:ascii="Times New Roman" w:hAnsi="Times New Roman"/>
          <w:b/>
          <w:noProof/>
          <w:sz w:val="24"/>
          <w:szCs w:val="24"/>
        </w:rPr>
        <w:t>………………………………………….</w:t>
      </w:r>
    </w:p>
    <w:p w:rsidR="000B42EC" w:rsidRDefault="000B42EC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730B56" w:rsidRDefault="00730B56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B0019" w:rsidRPr="00343E1F" w:rsidRDefault="00AB0019" w:rsidP="00343E1F">
      <w:pPr>
        <w:pStyle w:val="Nincstrkz"/>
        <w:numPr>
          <w:ilvl w:val="0"/>
          <w:numId w:val="52"/>
        </w:numPr>
        <w:jc w:val="center"/>
        <w:rPr>
          <w:rFonts w:ascii="Times New Roman" w:hAnsi="Times New Roman"/>
          <w:b/>
          <w:sz w:val="24"/>
          <w:szCs w:val="24"/>
        </w:rPr>
      </w:pPr>
      <w:r w:rsidRPr="00343E1F">
        <w:rPr>
          <w:rFonts w:ascii="Times New Roman" w:hAnsi="Times New Roman"/>
          <w:b/>
          <w:sz w:val="24"/>
          <w:szCs w:val="24"/>
        </w:rPr>
        <w:t>Vegyes rendelkezések</w:t>
      </w:r>
    </w:p>
    <w:p w:rsidR="00AB0019" w:rsidRDefault="00AB0019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93D50" w:rsidRDefault="00493D50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B42EC" w:rsidRDefault="000B42EC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5E61D2">
        <w:rPr>
          <w:rFonts w:ascii="Times New Roman" w:hAnsi="Times New Roman"/>
          <w:sz w:val="24"/>
          <w:szCs w:val="24"/>
        </w:rPr>
        <w:t xml:space="preserve"> 1. számú melléklete alapján </w:t>
      </w:r>
      <w:r w:rsidRPr="00B854EA">
        <w:rPr>
          <w:rFonts w:ascii="Times New Roman" w:hAnsi="Times New Roman"/>
          <w:sz w:val="24"/>
          <w:szCs w:val="24"/>
        </w:rPr>
        <w:t>a pályázatok alapvető adatai és a pályázatok eredménye a</w:t>
      </w:r>
      <w:r w:rsidRPr="005E61D2">
        <w:rPr>
          <w:rFonts w:ascii="Times New Roman" w:hAnsi="Times New Roman"/>
          <w:sz w:val="24"/>
          <w:szCs w:val="24"/>
        </w:rPr>
        <w:t xml:space="preserve"> Támogató </w:t>
      </w:r>
      <w:r w:rsidRPr="00B854EA">
        <w:rPr>
          <w:rFonts w:ascii="Times New Roman" w:hAnsi="Times New Roman"/>
          <w:sz w:val="24"/>
          <w:szCs w:val="24"/>
        </w:rPr>
        <w:t>hivatalos honlapján (</w:t>
      </w:r>
      <w:hyperlink r:id="rId11" w:tgtFrame="_blank" w:history="1">
        <w:r w:rsidRPr="00B854EA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B854EA">
        <w:rPr>
          <w:rFonts w:ascii="Times New Roman" w:hAnsi="Times New Roman"/>
          <w:sz w:val="24"/>
          <w:szCs w:val="24"/>
        </w:rPr>
        <w:t>) nyilvánosságra kerülnek.</w:t>
      </w:r>
    </w:p>
    <w:p w:rsidR="000B42EC" w:rsidRPr="00B854EA" w:rsidRDefault="000B42EC" w:rsidP="000B42EC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0B42EC" w:rsidRDefault="000B42EC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Kedvezményezett tudomásul veszi az </w:t>
      </w:r>
      <w:proofErr w:type="spellStart"/>
      <w:r w:rsidRPr="00B854EA">
        <w:rPr>
          <w:rFonts w:ascii="Times New Roman" w:hAnsi="Times New Roman"/>
          <w:sz w:val="24"/>
          <w:szCs w:val="24"/>
        </w:rPr>
        <w:t>Infotv</w:t>
      </w:r>
      <w:proofErr w:type="spellEnd"/>
      <w:r w:rsidRPr="00B854EA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B854EA">
        <w:rPr>
          <w:rFonts w:ascii="Times New Roman" w:hAnsi="Times New Roman"/>
          <w:sz w:val="24"/>
          <w:szCs w:val="24"/>
        </w:rPr>
        <w:t>aki</w:t>
      </w:r>
      <w:proofErr w:type="gramEnd"/>
      <w:r w:rsidRPr="00B854EA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0B42EC" w:rsidRPr="00B854EA" w:rsidRDefault="000B42EC" w:rsidP="000B42EC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0B42EC" w:rsidRDefault="000B42EC" w:rsidP="00343E1F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B854EA">
        <w:rPr>
          <w:rFonts w:ascii="Times New Roman" w:eastAsia="Calibri" w:hAnsi="Times New Roman"/>
          <w:sz w:val="24"/>
          <w:szCs w:val="24"/>
        </w:rPr>
        <w:t xml:space="preserve">A jelen szerződésben nem szabályozott kérdésekben a Polgári Törvénykönyv, az Áht., </w:t>
      </w:r>
      <w:r>
        <w:rPr>
          <w:rFonts w:ascii="Times New Roman" w:eastAsia="Calibri" w:hAnsi="Times New Roman"/>
          <w:sz w:val="24"/>
          <w:szCs w:val="24"/>
        </w:rPr>
        <w:t xml:space="preserve">az Áht. </w:t>
      </w:r>
      <w:proofErr w:type="spellStart"/>
      <w:r>
        <w:rPr>
          <w:rFonts w:ascii="Times New Roman" w:eastAsia="Calibri" w:hAnsi="Times New Roman"/>
          <w:sz w:val="24"/>
          <w:szCs w:val="24"/>
        </w:rPr>
        <w:t>vhr</w:t>
      </w:r>
      <w:proofErr w:type="spellEnd"/>
      <w:proofErr w:type="gramStart"/>
      <w:r>
        <w:rPr>
          <w:rFonts w:ascii="Times New Roman" w:eastAsia="Calibri" w:hAnsi="Times New Roman"/>
          <w:sz w:val="24"/>
          <w:szCs w:val="24"/>
        </w:rPr>
        <w:t>.,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854EA">
        <w:rPr>
          <w:rFonts w:ascii="Times New Roman" w:eastAsia="Calibri" w:hAnsi="Times New Roman"/>
          <w:sz w:val="24"/>
          <w:szCs w:val="24"/>
        </w:rPr>
        <w:t>az 1407/2013/EU bizottsági rendelet, a 29/2013.(V.31.) önkormányzati rendelet, valamint a tárgyhoz kapcsolódó egyéb jogszabályok vonatkozó rendelkezései az irányadók.</w:t>
      </w:r>
    </w:p>
    <w:p w:rsidR="000B42EC" w:rsidRPr="00B854EA" w:rsidRDefault="000B42EC" w:rsidP="000B42EC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:rsidR="000B42EC" w:rsidRPr="00B854EA" w:rsidRDefault="000B42EC" w:rsidP="00343E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A Kedvezményezett egyben nyilatkozik, hogy a hivatkozott jogszabályokat, a Pályázati felhívást és annak mellékleteit ismeri, a bennük foglaltakat magára nézve kötelezően elismeri.</w:t>
      </w:r>
    </w:p>
    <w:p w:rsidR="00317540" w:rsidRPr="00743819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743819">
        <w:rPr>
          <w:rFonts w:ascii="Times New Roman" w:hAnsi="Times New Roman"/>
          <w:noProof/>
          <w:sz w:val="24"/>
          <w:szCs w:val="24"/>
        </w:rPr>
        <w:t xml:space="preserve">A </w:t>
      </w:r>
      <w:r w:rsidR="00D956A6">
        <w:rPr>
          <w:rFonts w:ascii="Times New Roman" w:hAnsi="Times New Roman"/>
          <w:noProof/>
          <w:sz w:val="24"/>
          <w:szCs w:val="24"/>
        </w:rPr>
        <w:t>Kedvezményezett</w:t>
      </w:r>
      <w:r w:rsidR="00D956A6" w:rsidRPr="00743819">
        <w:rPr>
          <w:rFonts w:ascii="Times New Roman" w:hAnsi="Times New Roman"/>
          <w:noProof/>
          <w:sz w:val="24"/>
          <w:szCs w:val="24"/>
        </w:rPr>
        <w:t xml:space="preserve"> </w:t>
      </w:r>
      <w:r w:rsidRPr="00743819">
        <w:rPr>
          <w:rFonts w:ascii="Times New Roman" w:hAnsi="Times New Roman"/>
          <w:noProof/>
          <w:sz w:val="24"/>
          <w:szCs w:val="24"/>
        </w:rPr>
        <w:t>egyben nyilatkozik, hogy a hivatkozott jogszabályokat ismeri, a benne foglaltakat magára nézve kötelezően elismeri.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493D50" w:rsidRDefault="00493D5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FB5F96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FB5F96">
        <w:rPr>
          <w:rFonts w:ascii="Times New Roman" w:hAnsi="Times New Roman"/>
          <w:noProof/>
          <w:sz w:val="24"/>
          <w:szCs w:val="24"/>
        </w:rPr>
        <w:t>A Felek a jelen megállapodásban foglalt feltételekkel egyetértenek, azokat közösen értelmezték, és a megállapodást, mint akaratukkal mindenben megegyezőt jóváhagyólag aláírták.</w:t>
      </w:r>
    </w:p>
    <w:p w:rsidR="00317540" w:rsidRPr="004C72E8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317540" w:rsidRPr="00571C1F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71C1F">
        <w:rPr>
          <w:rFonts w:ascii="Times New Roman" w:hAnsi="Times New Roman"/>
          <w:bCs/>
          <w:sz w:val="24"/>
          <w:szCs w:val="24"/>
        </w:rPr>
        <w:t>Budapest, 201</w:t>
      </w:r>
      <w:r w:rsidR="007021EF">
        <w:rPr>
          <w:rFonts w:ascii="Times New Roman" w:hAnsi="Times New Roman"/>
          <w:bCs/>
          <w:sz w:val="24"/>
          <w:szCs w:val="24"/>
        </w:rPr>
        <w:t>9</w:t>
      </w:r>
      <w:r w:rsidRPr="00571C1F">
        <w:rPr>
          <w:rFonts w:ascii="Times New Roman" w:hAnsi="Times New Roman"/>
          <w:bCs/>
          <w:sz w:val="24"/>
          <w:szCs w:val="24"/>
        </w:rPr>
        <w:t>. _____________</w:t>
      </w:r>
    </w:p>
    <w:p w:rsidR="00317540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9854" w:type="dxa"/>
        <w:jc w:val="center"/>
        <w:tblLook w:val="01E0" w:firstRow="1" w:lastRow="1" w:firstColumn="1" w:lastColumn="1" w:noHBand="0" w:noVBand="0"/>
      </w:tblPr>
      <w:tblGrid>
        <w:gridCol w:w="4606"/>
        <w:gridCol w:w="322"/>
        <w:gridCol w:w="4284"/>
        <w:gridCol w:w="642"/>
      </w:tblGrid>
      <w:tr w:rsidR="00317540" w:rsidRPr="00926F6E" w:rsidTr="008028AA">
        <w:trPr>
          <w:gridAfter w:val="1"/>
          <w:wAfter w:w="642" w:type="dxa"/>
          <w:jc w:val="center"/>
        </w:trPr>
        <w:tc>
          <w:tcPr>
            <w:tcW w:w="4606" w:type="dxa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317540" w:rsidRPr="00571C1F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71C1F">
              <w:rPr>
                <w:rFonts w:ascii="Times New Roman" w:hAnsi="Times New Roman"/>
                <w:bCs/>
                <w:sz w:val="24"/>
                <w:szCs w:val="24"/>
              </w:rPr>
              <w:t>Vattamány</w:t>
            </w:r>
            <w:proofErr w:type="spellEnd"/>
            <w:r w:rsidRPr="00571C1F">
              <w:rPr>
                <w:rFonts w:ascii="Times New Roman" w:hAnsi="Times New Roman"/>
                <w:bCs/>
                <w:sz w:val="24"/>
                <w:szCs w:val="24"/>
              </w:rPr>
              <w:t xml:space="preserve"> Zsolt</w:t>
            </w: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:rsidR="00317540" w:rsidRPr="00926F6E" w:rsidRDefault="00317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317540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…………………………….</w:t>
            </w:r>
            <w:r w:rsidDel="00EC598B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</w:t>
            </w:r>
          </w:p>
          <w:p w:rsidR="00317540" w:rsidRPr="00926F6E" w:rsidRDefault="00D956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Kedvezményezett</w:t>
            </w:r>
            <w:r w:rsidR="00317540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</w:tr>
      <w:tr w:rsidR="00317540" w:rsidRPr="00926F6E" w:rsidTr="008028AA">
        <w:trPr>
          <w:gridAfter w:val="1"/>
          <w:wAfter w:w="642" w:type="dxa"/>
          <w:jc w:val="center"/>
        </w:trPr>
        <w:tc>
          <w:tcPr>
            <w:tcW w:w="4606" w:type="dxa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540" w:rsidRPr="00926F6E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6F6E">
              <w:rPr>
                <w:rFonts w:ascii="Times New Roman" w:hAnsi="Times New Roman"/>
                <w:sz w:val="24"/>
                <w:szCs w:val="24"/>
              </w:rPr>
              <w:t>Ellenjegyzem</w:t>
            </w:r>
            <w:proofErr w:type="spellEnd"/>
            <w:r w:rsidRPr="00926F6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926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317540" w:rsidRPr="00926F6E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34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317540" w:rsidRPr="00926F6E" w:rsidRDefault="00317540" w:rsidP="0034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926F6E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proofErr w:type="spellStart"/>
            <w:r w:rsidRPr="00926F6E">
              <w:rPr>
                <w:rFonts w:ascii="Times New Roman" w:hAnsi="Times New Roman"/>
                <w:sz w:val="24"/>
                <w:szCs w:val="24"/>
              </w:rPr>
              <w:t>Gotthard</w:t>
            </w:r>
            <w:proofErr w:type="spellEnd"/>
            <w:r w:rsidRPr="00926F6E">
              <w:rPr>
                <w:rFonts w:ascii="Times New Roman" w:hAnsi="Times New Roman"/>
                <w:sz w:val="24"/>
                <w:szCs w:val="24"/>
              </w:rPr>
              <w:t xml:space="preserve"> Gábor</w:t>
            </w:r>
          </w:p>
          <w:p w:rsidR="00317540" w:rsidRDefault="00317540" w:rsidP="0034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  <w:tc>
          <w:tcPr>
            <w:tcW w:w="4926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317540" w:rsidRPr="00926F6E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Pénzügyi ellenjegyzés:</w:t>
            </w:r>
          </w:p>
        </w:tc>
        <w:tc>
          <w:tcPr>
            <w:tcW w:w="4926" w:type="dxa"/>
            <w:gridSpan w:val="2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317540" w:rsidRPr="00926F6E" w:rsidTr="008028A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4" w:type="dxa"/>
            <w:gridSpan w:val="4"/>
            <w:shd w:val="clear" w:color="auto" w:fill="auto"/>
          </w:tcPr>
          <w:p w:rsidR="00317540" w:rsidRPr="00926F6E" w:rsidRDefault="00317540" w:rsidP="00802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540" w:rsidRPr="00926F6E" w:rsidRDefault="00317540" w:rsidP="0034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:rsidR="00317540" w:rsidRPr="00926F6E" w:rsidRDefault="00317540" w:rsidP="0034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Fitosné Zemanovics Zsuzsanna</w:t>
            </w:r>
          </w:p>
          <w:p w:rsidR="00317540" w:rsidRPr="00926F6E" w:rsidRDefault="00317540" w:rsidP="00343E1F">
            <w:pPr>
              <w:spacing w:after="0" w:line="240" w:lineRule="auto"/>
              <w:rPr>
                <w:rFonts w:ascii="Times New Roman" w:hAnsi="Times New Roman" w:cs="Bookman Old Style"/>
                <w:sz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Pénzügyi Iroda vezetője</w:t>
            </w:r>
          </w:p>
        </w:tc>
      </w:tr>
    </w:tbl>
    <w:p w:rsidR="00317540" w:rsidRPr="00E47C92" w:rsidRDefault="00317540" w:rsidP="00317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317540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17540" w:rsidRPr="00571C1F" w:rsidRDefault="00317540" w:rsidP="00212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sectPr w:rsidR="00317540" w:rsidRPr="00571C1F" w:rsidSect="004A33B9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F7C" w:rsidRDefault="00243F7C" w:rsidP="00B30B02">
      <w:pPr>
        <w:spacing w:after="0" w:line="240" w:lineRule="auto"/>
      </w:pPr>
      <w:r>
        <w:separator/>
      </w:r>
    </w:p>
  </w:endnote>
  <w:endnote w:type="continuationSeparator" w:id="0">
    <w:p w:rsidR="00243F7C" w:rsidRDefault="00243F7C" w:rsidP="00B3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F7C" w:rsidRDefault="00243F7C" w:rsidP="00B30B02">
      <w:pPr>
        <w:spacing w:after="0" w:line="240" w:lineRule="auto"/>
      </w:pPr>
      <w:r>
        <w:separator/>
      </w:r>
    </w:p>
  </w:footnote>
  <w:footnote w:type="continuationSeparator" w:id="0">
    <w:p w:rsidR="00243F7C" w:rsidRDefault="00243F7C" w:rsidP="00B30B02">
      <w:pPr>
        <w:spacing w:after="0" w:line="240" w:lineRule="auto"/>
      </w:pPr>
      <w:r>
        <w:continuationSeparator/>
      </w:r>
    </w:p>
  </w:footnote>
  <w:footnote w:id="1">
    <w:p w:rsidR="007B6378" w:rsidRPr="00D9621B" w:rsidRDefault="007B6378" w:rsidP="00F003EE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56D5A"/>
    <w:multiLevelType w:val="hybridMultilevel"/>
    <w:tmpl w:val="425AFBEC"/>
    <w:lvl w:ilvl="0" w:tplc="3648DFE0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F7580"/>
    <w:multiLevelType w:val="hybridMultilevel"/>
    <w:tmpl w:val="20F47DA4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5" w15:restartNumberingAfterBreak="0">
    <w:nsid w:val="06BD269A"/>
    <w:multiLevelType w:val="multilevel"/>
    <w:tmpl w:val="7BF6FA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07F03914"/>
    <w:multiLevelType w:val="hybridMultilevel"/>
    <w:tmpl w:val="FC7E0A1E"/>
    <w:lvl w:ilvl="0" w:tplc="0E58930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A1979"/>
    <w:multiLevelType w:val="hybridMultilevel"/>
    <w:tmpl w:val="C6B0C740"/>
    <w:lvl w:ilvl="0" w:tplc="039CCFB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956E10"/>
    <w:multiLevelType w:val="multilevel"/>
    <w:tmpl w:val="4AA8A5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0F026830"/>
    <w:multiLevelType w:val="hybridMultilevel"/>
    <w:tmpl w:val="466AE456"/>
    <w:lvl w:ilvl="0" w:tplc="910AABC6">
      <w:start w:val="16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34929"/>
    <w:multiLevelType w:val="hybridMultilevel"/>
    <w:tmpl w:val="6EDA03B0"/>
    <w:lvl w:ilvl="0" w:tplc="D416D8B6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6B319B"/>
    <w:multiLevelType w:val="hybridMultilevel"/>
    <w:tmpl w:val="B276C58A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4F3E14"/>
    <w:multiLevelType w:val="multilevel"/>
    <w:tmpl w:val="7764A830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BB5054"/>
    <w:multiLevelType w:val="multilevel"/>
    <w:tmpl w:val="3D16B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1BE836FC"/>
    <w:multiLevelType w:val="multilevel"/>
    <w:tmpl w:val="3E081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E345B75"/>
    <w:multiLevelType w:val="hybridMultilevel"/>
    <w:tmpl w:val="A5DECBD8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E677AB0"/>
    <w:multiLevelType w:val="multilevel"/>
    <w:tmpl w:val="3D16B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1FC74B8E"/>
    <w:multiLevelType w:val="hybridMultilevel"/>
    <w:tmpl w:val="888A8766"/>
    <w:lvl w:ilvl="0" w:tplc="6352D0A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312163"/>
    <w:multiLevelType w:val="hybridMultilevel"/>
    <w:tmpl w:val="07F82094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7D0C2E"/>
    <w:multiLevelType w:val="multilevel"/>
    <w:tmpl w:val="75A222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219754AA"/>
    <w:multiLevelType w:val="hybridMultilevel"/>
    <w:tmpl w:val="66765C8E"/>
    <w:lvl w:ilvl="0" w:tplc="5B5D1FDC">
      <w:numFmt w:val="bullet"/>
      <w:lvlText w:val="-"/>
      <w:lvlJc w:val="left"/>
      <w:pPr>
        <w:ind w:left="1004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3B73CF4"/>
    <w:multiLevelType w:val="singleLevel"/>
    <w:tmpl w:val="69AFC3C9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sz w:val="24"/>
      </w:rPr>
    </w:lvl>
  </w:abstractNum>
  <w:abstractNum w:abstractNumId="25" w15:restartNumberingAfterBreak="0">
    <w:nsid w:val="242611A3"/>
    <w:multiLevelType w:val="hybridMultilevel"/>
    <w:tmpl w:val="B276C58A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98405F"/>
    <w:multiLevelType w:val="hybridMultilevel"/>
    <w:tmpl w:val="61A0AA86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288521D2"/>
    <w:multiLevelType w:val="hybridMultilevel"/>
    <w:tmpl w:val="660649C8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29" w15:restartNumberingAfterBreak="0">
    <w:nsid w:val="2AA3610D"/>
    <w:multiLevelType w:val="hybridMultilevel"/>
    <w:tmpl w:val="1512C434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32" w15:restartNumberingAfterBreak="0">
    <w:nsid w:val="308468A2"/>
    <w:multiLevelType w:val="multilevel"/>
    <w:tmpl w:val="309E8B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33" w15:restartNumberingAfterBreak="0">
    <w:nsid w:val="31BC2A6C"/>
    <w:multiLevelType w:val="hybridMultilevel"/>
    <w:tmpl w:val="EA1E02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A42392"/>
    <w:multiLevelType w:val="hybridMultilevel"/>
    <w:tmpl w:val="44A8546E"/>
    <w:lvl w:ilvl="0" w:tplc="A4605EA4">
      <w:start w:val="16"/>
      <w:numFmt w:val="decimal"/>
      <w:lvlText w:val="%1."/>
      <w:lvlJc w:val="left"/>
      <w:pPr>
        <w:ind w:left="994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026BF0"/>
    <w:multiLevelType w:val="hybridMultilevel"/>
    <w:tmpl w:val="35C2C222"/>
    <w:lvl w:ilvl="0" w:tplc="C346070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8" w15:restartNumberingAfterBreak="0">
    <w:nsid w:val="3C0A071A"/>
    <w:multiLevelType w:val="multilevel"/>
    <w:tmpl w:val="BC1AB4F8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upperLetter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39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0" w15:restartNumberingAfterBreak="0">
    <w:nsid w:val="410F16D1"/>
    <w:multiLevelType w:val="hybridMultilevel"/>
    <w:tmpl w:val="F93653BA"/>
    <w:lvl w:ilvl="0" w:tplc="1DD0A9FE">
      <w:numFmt w:val="bullet"/>
      <w:lvlText w:val="-"/>
      <w:lvlJc w:val="left"/>
      <w:pPr>
        <w:ind w:left="147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1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2E6C11"/>
    <w:multiLevelType w:val="hybridMultilevel"/>
    <w:tmpl w:val="1DFCCF42"/>
    <w:lvl w:ilvl="0" w:tplc="A530A8B2">
      <w:start w:val="16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4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46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791643"/>
    <w:multiLevelType w:val="hybridMultilevel"/>
    <w:tmpl w:val="9EA6EC22"/>
    <w:lvl w:ilvl="0" w:tplc="7B2A86E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970A9A"/>
    <w:multiLevelType w:val="hybridMultilevel"/>
    <w:tmpl w:val="AE0C9BFE"/>
    <w:lvl w:ilvl="0" w:tplc="5B5D1FDC">
      <w:numFmt w:val="bullet"/>
      <w:lvlText w:val="-"/>
      <w:lvlJc w:val="left"/>
      <w:pPr>
        <w:ind w:left="75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9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3E6431"/>
    <w:multiLevelType w:val="hybridMultilevel"/>
    <w:tmpl w:val="889C646C"/>
    <w:lvl w:ilvl="0" w:tplc="DB3664A0">
      <w:start w:val="9"/>
      <w:numFmt w:val="decimal"/>
      <w:lvlText w:val="%1."/>
      <w:lvlJc w:val="left"/>
      <w:pPr>
        <w:ind w:left="786" w:hanging="426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850E49"/>
    <w:multiLevelType w:val="multilevel"/>
    <w:tmpl w:val="629C61EA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2" w15:restartNumberingAfterBreak="0">
    <w:nsid w:val="69390F6D"/>
    <w:multiLevelType w:val="hybridMultilevel"/>
    <w:tmpl w:val="18E8CF8E"/>
    <w:lvl w:ilvl="0" w:tplc="C3460700">
      <w:start w:val="1"/>
      <w:numFmt w:val="decimal"/>
      <w:lvlText w:val="2.%1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FA53FA"/>
    <w:multiLevelType w:val="hybridMultilevel"/>
    <w:tmpl w:val="AF5C1278"/>
    <w:lvl w:ilvl="0" w:tplc="1D70C864">
      <w:start w:val="1"/>
      <w:numFmt w:val="decimal"/>
      <w:lvlText w:val="6.%1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6CC21689"/>
    <w:multiLevelType w:val="hybridMultilevel"/>
    <w:tmpl w:val="8C90D71E"/>
    <w:lvl w:ilvl="0" w:tplc="1D70C86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227EC5"/>
    <w:multiLevelType w:val="hybridMultilevel"/>
    <w:tmpl w:val="391C4002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CD2050"/>
    <w:multiLevelType w:val="multilevel"/>
    <w:tmpl w:val="CC9AE5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7A7116F1"/>
    <w:multiLevelType w:val="hybridMultilevel"/>
    <w:tmpl w:val="3502EBCA"/>
    <w:lvl w:ilvl="0" w:tplc="93E2F14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9" w15:restartNumberingAfterBreak="0">
    <w:nsid w:val="7C2E3A8F"/>
    <w:multiLevelType w:val="hybridMultilevel"/>
    <w:tmpl w:val="A98CF740"/>
    <w:lvl w:ilvl="0" w:tplc="E02A6756">
      <w:start w:val="10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A07644"/>
    <w:multiLevelType w:val="hybridMultilevel"/>
    <w:tmpl w:val="BE94B7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15"/>
  </w:num>
  <w:num w:numId="3">
    <w:abstractNumId w:val="35"/>
  </w:num>
  <w:num w:numId="4">
    <w:abstractNumId w:val="1"/>
  </w:num>
  <w:num w:numId="5">
    <w:abstractNumId w:val="41"/>
  </w:num>
  <w:num w:numId="6">
    <w:abstractNumId w:val="4"/>
  </w:num>
  <w:num w:numId="7">
    <w:abstractNumId w:val="0"/>
  </w:num>
  <w:num w:numId="8">
    <w:abstractNumId w:val="32"/>
  </w:num>
  <w:num w:numId="9">
    <w:abstractNumId w:val="37"/>
  </w:num>
  <w:num w:numId="10">
    <w:abstractNumId w:val="17"/>
  </w:num>
  <w:num w:numId="11">
    <w:abstractNumId w:val="49"/>
  </w:num>
  <w:num w:numId="12">
    <w:abstractNumId w:val="18"/>
  </w:num>
  <w:num w:numId="13">
    <w:abstractNumId w:val="26"/>
  </w:num>
  <w:num w:numId="14">
    <w:abstractNumId w:val="30"/>
  </w:num>
  <w:num w:numId="15">
    <w:abstractNumId w:val="10"/>
  </w:num>
  <w:num w:numId="16">
    <w:abstractNumId w:val="42"/>
  </w:num>
  <w:num w:numId="17">
    <w:abstractNumId w:val="34"/>
  </w:num>
  <w:num w:numId="18">
    <w:abstractNumId w:val="12"/>
  </w:num>
  <w:num w:numId="19">
    <w:abstractNumId w:val="2"/>
  </w:num>
  <w:num w:numId="20">
    <w:abstractNumId w:val="50"/>
  </w:num>
  <w:num w:numId="21">
    <w:abstractNumId w:val="7"/>
  </w:num>
  <w:num w:numId="22">
    <w:abstractNumId w:val="33"/>
  </w:num>
  <w:num w:numId="23">
    <w:abstractNumId w:val="3"/>
  </w:num>
  <w:num w:numId="24">
    <w:abstractNumId w:val="58"/>
  </w:num>
  <w:num w:numId="25">
    <w:abstractNumId w:val="0"/>
  </w:num>
  <w:num w:numId="26">
    <w:abstractNumId w:val="29"/>
  </w:num>
  <w:num w:numId="27">
    <w:abstractNumId w:val="13"/>
  </w:num>
  <w:num w:numId="28">
    <w:abstractNumId w:val="21"/>
  </w:num>
  <w:num w:numId="29">
    <w:abstractNumId w:val="51"/>
  </w:num>
  <w:num w:numId="30">
    <w:abstractNumId w:val="48"/>
  </w:num>
  <w:num w:numId="31">
    <w:abstractNumId w:val="40"/>
  </w:num>
  <w:num w:numId="32">
    <w:abstractNumId w:val="27"/>
  </w:num>
  <w:num w:numId="33">
    <w:abstractNumId w:val="60"/>
  </w:num>
  <w:num w:numId="34">
    <w:abstractNumId w:val="6"/>
  </w:num>
  <w:num w:numId="35">
    <w:abstractNumId w:val="22"/>
  </w:num>
  <w:num w:numId="36">
    <w:abstractNumId w:val="9"/>
  </w:num>
  <w:num w:numId="37">
    <w:abstractNumId w:val="52"/>
  </w:num>
  <w:num w:numId="38">
    <w:abstractNumId w:val="5"/>
  </w:num>
  <w:num w:numId="39">
    <w:abstractNumId w:val="36"/>
  </w:num>
  <w:num w:numId="40">
    <w:abstractNumId w:val="25"/>
  </w:num>
  <w:num w:numId="41">
    <w:abstractNumId w:val="20"/>
  </w:num>
  <w:num w:numId="42">
    <w:abstractNumId w:val="23"/>
  </w:num>
  <w:num w:numId="43">
    <w:abstractNumId w:val="47"/>
  </w:num>
  <w:num w:numId="44">
    <w:abstractNumId w:val="53"/>
  </w:num>
  <w:num w:numId="45">
    <w:abstractNumId w:val="54"/>
  </w:num>
  <w:num w:numId="46">
    <w:abstractNumId w:val="38"/>
  </w:num>
  <w:num w:numId="47">
    <w:abstractNumId w:val="14"/>
  </w:num>
  <w:num w:numId="48">
    <w:abstractNumId w:val="39"/>
  </w:num>
  <w:num w:numId="49">
    <w:abstractNumId w:val="44"/>
  </w:num>
  <w:num w:numId="50">
    <w:abstractNumId w:val="31"/>
  </w:num>
  <w:num w:numId="51">
    <w:abstractNumId w:val="11"/>
  </w:num>
  <w:num w:numId="52">
    <w:abstractNumId w:val="43"/>
  </w:num>
  <w:num w:numId="53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9"/>
  </w:num>
  <w:num w:numId="56">
    <w:abstractNumId w:val="16"/>
  </w:num>
  <w:num w:numId="57">
    <w:abstractNumId w:val="8"/>
  </w:num>
  <w:num w:numId="58">
    <w:abstractNumId w:val="56"/>
  </w:num>
  <w:num w:numId="59">
    <w:abstractNumId w:val="55"/>
  </w:num>
  <w:num w:numId="60">
    <w:abstractNumId w:val="24"/>
  </w:num>
  <w:num w:numId="61">
    <w:abstractNumId w:val="45"/>
  </w:num>
  <w:num w:numId="62">
    <w:abstractNumId w:val="28"/>
  </w:num>
  <w:num w:numId="63">
    <w:abstractNumId w:val="59"/>
  </w:num>
  <w:num w:numId="64">
    <w:abstractNumId w:val="5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7EB"/>
    <w:rsid w:val="00005355"/>
    <w:rsid w:val="00006373"/>
    <w:rsid w:val="0000723E"/>
    <w:rsid w:val="00007860"/>
    <w:rsid w:val="000120D4"/>
    <w:rsid w:val="000122BF"/>
    <w:rsid w:val="00014CFE"/>
    <w:rsid w:val="00016A03"/>
    <w:rsid w:val="000212E6"/>
    <w:rsid w:val="00021812"/>
    <w:rsid w:val="00022288"/>
    <w:rsid w:val="000229BF"/>
    <w:rsid w:val="000269C5"/>
    <w:rsid w:val="00027044"/>
    <w:rsid w:val="00034FF7"/>
    <w:rsid w:val="000401AF"/>
    <w:rsid w:val="00040447"/>
    <w:rsid w:val="00040E4E"/>
    <w:rsid w:val="00044A9B"/>
    <w:rsid w:val="00045CAA"/>
    <w:rsid w:val="000475EE"/>
    <w:rsid w:val="000500F9"/>
    <w:rsid w:val="00050166"/>
    <w:rsid w:val="00053382"/>
    <w:rsid w:val="00054FA6"/>
    <w:rsid w:val="000561F4"/>
    <w:rsid w:val="0007177B"/>
    <w:rsid w:val="000767B2"/>
    <w:rsid w:val="000772F0"/>
    <w:rsid w:val="0008156C"/>
    <w:rsid w:val="0008219C"/>
    <w:rsid w:val="00082F0E"/>
    <w:rsid w:val="0008600D"/>
    <w:rsid w:val="0008704D"/>
    <w:rsid w:val="00090052"/>
    <w:rsid w:val="0009101A"/>
    <w:rsid w:val="0009328F"/>
    <w:rsid w:val="00095009"/>
    <w:rsid w:val="00097D4D"/>
    <w:rsid w:val="000A62C1"/>
    <w:rsid w:val="000A70B4"/>
    <w:rsid w:val="000B2B79"/>
    <w:rsid w:val="000B42EC"/>
    <w:rsid w:val="000B4C02"/>
    <w:rsid w:val="000B5C49"/>
    <w:rsid w:val="000B7BCF"/>
    <w:rsid w:val="000C66E6"/>
    <w:rsid w:val="000C69FB"/>
    <w:rsid w:val="000D2561"/>
    <w:rsid w:val="000D3AA1"/>
    <w:rsid w:val="000D4973"/>
    <w:rsid w:val="000D6763"/>
    <w:rsid w:val="000E049D"/>
    <w:rsid w:val="000E18D3"/>
    <w:rsid w:val="000E2E23"/>
    <w:rsid w:val="000F11BD"/>
    <w:rsid w:val="000F274A"/>
    <w:rsid w:val="000F49D9"/>
    <w:rsid w:val="000F5373"/>
    <w:rsid w:val="000F6784"/>
    <w:rsid w:val="00100995"/>
    <w:rsid w:val="00102C24"/>
    <w:rsid w:val="001066AA"/>
    <w:rsid w:val="0011014E"/>
    <w:rsid w:val="00112276"/>
    <w:rsid w:val="0011659C"/>
    <w:rsid w:val="00117393"/>
    <w:rsid w:val="001178D2"/>
    <w:rsid w:val="0012016C"/>
    <w:rsid w:val="0012246B"/>
    <w:rsid w:val="00124CFE"/>
    <w:rsid w:val="00125659"/>
    <w:rsid w:val="001265A9"/>
    <w:rsid w:val="00126792"/>
    <w:rsid w:val="00126E7F"/>
    <w:rsid w:val="001276D2"/>
    <w:rsid w:val="00127D8B"/>
    <w:rsid w:val="00131434"/>
    <w:rsid w:val="00131E27"/>
    <w:rsid w:val="00147383"/>
    <w:rsid w:val="00151465"/>
    <w:rsid w:val="00160546"/>
    <w:rsid w:val="00162660"/>
    <w:rsid w:val="00165831"/>
    <w:rsid w:val="001666F7"/>
    <w:rsid w:val="00167AFA"/>
    <w:rsid w:val="0017213A"/>
    <w:rsid w:val="00173E53"/>
    <w:rsid w:val="00174E45"/>
    <w:rsid w:val="001807A2"/>
    <w:rsid w:val="00180943"/>
    <w:rsid w:val="00182D29"/>
    <w:rsid w:val="001832FD"/>
    <w:rsid w:val="00184788"/>
    <w:rsid w:val="0019101B"/>
    <w:rsid w:val="00191A75"/>
    <w:rsid w:val="001974D4"/>
    <w:rsid w:val="001A0C9C"/>
    <w:rsid w:val="001B2DF0"/>
    <w:rsid w:val="001B6644"/>
    <w:rsid w:val="001C24C1"/>
    <w:rsid w:val="001C3840"/>
    <w:rsid w:val="001C5BA7"/>
    <w:rsid w:val="001D1F93"/>
    <w:rsid w:val="001D20FB"/>
    <w:rsid w:val="001D39EB"/>
    <w:rsid w:val="001D51B2"/>
    <w:rsid w:val="001D6EC9"/>
    <w:rsid w:val="001D748E"/>
    <w:rsid w:val="001D74C9"/>
    <w:rsid w:val="001E214C"/>
    <w:rsid w:val="001E4556"/>
    <w:rsid w:val="001E5FC3"/>
    <w:rsid w:val="001E74D4"/>
    <w:rsid w:val="001F515F"/>
    <w:rsid w:val="00200609"/>
    <w:rsid w:val="00202157"/>
    <w:rsid w:val="00202DBE"/>
    <w:rsid w:val="00207BFF"/>
    <w:rsid w:val="00212322"/>
    <w:rsid w:val="00212FA6"/>
    <w:rsid w:val="0021433F"/>
    <w:rsid w:val="00215984"/>
    <w:rsid w:val="00216776"/>
    <w:rsid w:val="002179F3"/>
    <w:rsid w:val="00223CCC"/>
    <w:rsid w:val="00224B02"/>
    <w:rsid w:val="00225302"/>
    <w:rsid w:val="002347A3"/>
    <w:rsid w:val="0023761C"/>
    <w:rsid w:val="00237CF5"/>
    <w:rsid w:val="00243F7C"/>
    <w:rsid w:val="00244694"/>
    <w:rsid w:val="0024796B"/>
    <w:rsid w:val="00247E04"/>
    <w:rsid w:val="00250719"/>
    <w:rsid w:val="002517DF"/>
    <w:rsid w:val="00252570"/>
    <w:rsid w:val="002542C5"/>
    <w:rsid w:val="002553B9"/>
    <w:rsid w:val="002560CA"/>
    <w:rsid w:val="0025679C"/>
    <w:rsid w:val="0025780B"/>
    <w:rsid w:val="00262358"/>
    <w:rsid w:val="00266692"/>
    <w:rsid w:val="00271EE0"/>
    <w:rsid w:val="002746C7"/>
    <w:rsid w:val="00276998"/>
    <w:rsid w:val="0027722E"/>
    <w:rsid w:val="002772C4"/>
    <w:rsid w:val="00290CDF"/>
    <w:rsid w:val="002921EA"/>
    <w:rsid w:val="002922AF"/>
    <w:rsid w:val="002957F1"/>
    <w:rsid w:val="00295DA2"/>
    <w:rsid w:val="00296CAA"/>
    <w:rsid w:val="002A6B9B"/>
    <w:rsid w:val="002A6FB3"/>
    <w:rsid w:val="002B0F3B"/>
    <w:rsid w:val="002B30AD"/>
    <w:rsid w:val="002B31C9"/>
    <w:rsid w:val="002B44D9"/>
    <w:rsid w:val="002B73FE"/>
    <w:rsid w:val="002C0900"/>
    <w:rsid w:val="002C13C8"/>
    <w:rsid w:val="002C1C95"/>
    <w:rsid w:val="002C20B9"/>
    <w:rsid w:val="002C2207"/>
    <w:rsid w:val="002C73D4"/>
    <w:rsid w:val="002C7753"/>
    <w:rsid w:val="002D321B"/>
    <w:rsid w:val="002D6BBE"/>
    <w:rsid w:val="002F107E"/>
    <w:rsid w:val="002F1541"/>
    <w:rsid w:val="002F384F"/>
    <w:rsid w:val="003000D8"/>
    <w:rsid w:val="00300D04"/>
    <w:rsid w:val="00302B67"/>
    <w:rsid w:val="00302D8B"/>
    <w:rsid w:val="00307746"/>
    <w:rsid w:val="00312B19"/>
    <w:rsid w:val="00317540"/>
    <w:rsid w:val="00317620"/>
    <w:rsid w:val="0032031E"/>
    <w:rsid w:val="00321F61"/>
    <w:rsid w:val="00322FE2"/>
    <w:rsid w:val="0032439C"/>
    <w:rsid w:val="00325770"/>
    <w:rsid w:val="00325A82"/>
    <w:rsid w:val="00327B4F"/>
    <w:rsid w:val="003304BF"/>
    <w:rsid w:val="00336D99"/>
    <w:rsid w:val="00343E1F"/>
    <w:rsid w:val="0035098C"/>
    <w:rsid w:val="00351A2E"/>
    <w:rsid w:val="00351EF5"/>
    <w:rsid w:val="00354CE1"/>
    <w:rsid w:val="0035560E"/>
    <w:rsid w:val="00355B0E"/>
    <w:rsid w:val="00356333"/>
    <w:rsid w:val="003572DF"/>
    <w:rsid w:val="003577F6"/>
    <w:rsid w:val="00357F05"/>
    <w:rsid w:val="0036781A"/>
    <w:rsid w:val="003679E4"/>
    <w:rsid w:val="00377DF9"/>
    <w:rsid w:val="00381AD8"/>
    <w:rsid w:val="0038220C"/>
    <w:rsid w:val="00391687"/>
    <w:rsid w:val="00392AEB"/>
    <w:rsid w:val="00393744"/>
    <w:rsid w:val="00394027"/>
    <w:rsid w:val="00395C8A"/>
    <w:rsid w:val="00396889"/>
    <w:rsid w:val="00396D56"/>
    <w:rsid w:val="00397690"/>
    <w:rsid w:val="003A1000"/>
    <w:rsid w:val="003A1205"/>
    <w:rsid w:val="003A4146"/>
    <w:rsid w:val="003A631F"/>
    <w:rsid w:val="003A6CB5"/>
    <w:rsid w:val="003B30CB"/>
    <w:rsid w:val="003C0803"/>
    <w:rsid w:val="003C2CDC"/>
    <w:rsid w:val="003C77A1"/>
    <w:rsid w:val="003D2A6F"/>
    <w:rsid w:val="003D3317"/>
    <w:rsid w:val="003D4438"/>
    <w:rsid w:val="003D6D45"/>
    <w:rsid w:val="003D7D57"/>
    <w:rsid w:val="003E2645"/>
    <w:rsid w:val="003E388B"/>
    <w:rsid w:val="003E49C9"/>
    <w:rsid w:val="003E5E21"/>
    <w:rsid w:val="003E5E76"/>
    <w:rsid w:val="003F1E61"/>
    <w:rsid w:val="003F41D5"/>
    <w:rsid w:val="003F46C8"/>
    <w:rsid w:val="00404F11"/>
    <w:rsid w:val="00406B6A"/>
    <w:rsid w:val="0041106B"/>
    <w:rsid w:val="00412A44"/>
    <w:rsid w:val="00416353"/>
    <w:rsid w:val="004410A3"/>
    <w:rsid w:val="00441C7A"/>
    <w:rsid w:val="004506A0"/>
    <w:rsid w:val="00457312"/>
    <w:rsid w:val="00463734"/>
    <w:rsid w:val="00472A4E"/>
    <w:rsid w:val="00480B27"/>
    <w:rsid w:val="00482C5E"/>
    <w:rsid w:val="00487433"/>
    <w:rsid w:val="00491678"/>
    <w:rsid w:val="004922F3"/>
    <w:rsid w:val="00492BBF"/>
    <w:rsid w:val="00493D50"/>
    <w:rsid w:val="004A270D"/>
    <w:rsid w:val="004A33B9"/>
    <w:rsid w:val="004A46EC"/>
    <w:rsid w:val="004A678E"/>
    <w:rsid w:val="004B22C7"/>
    <w:rsid w:val="004B34FC"/>
    <w:rsid w:val="004B4493"/>
    <w:rsid w:val="004B5574"/>
    <w:rsid w:val="004B6503"/>
    <w:rsid w:val="004C1E82"/>
    <w:rsid w:val="004C2692"/>
    <w:rsid w:val="004C6650"/>
    <w:rsid w:val="004C6F70"/>
    <w:rsid w:val="004C72E8"/>
    <w:rsid w:val="004C7F06"/>
    <w:rsid w:val="004D407C"/>
    <w:rsid w:val="004D5B97"/>
    <w:rsid w:val="004D713B"/>
    <w:rsid w:val="004E1650"/>
    <w:rsid w:val="004E351E"/>
    <w:rsid w:val="004E3FE9"/>
    <w:rsid w:val="004E59DE"/>
    <w:rsid w:val="004F1F28"/>
    <w:rsid w:val="005000F7"/>
    <w:rsid w:val="00501211"/>
    <w:rsid w:val="0050244B"/>
    <w:rsid w:val="005031A6"/>
    <w:rsid w:val="005125E5"/>
    <w:rsid w:val="0051568F"/>
    <w:rsid w:val="00515C6E"/>
    <w:rsid w:val="0052022D"/>
    <w:rsid w:val="00520347"/>
    <w:rsid w:val="0052510A"/>
    <w:rsid w:val="00532C77"/>
    <w:rsid w:val="0053384D"/>
    <w:rsid w:val="005354DF"/>
    <w:rsid w:val="00535658"/>
    <w:rsid w:val="00537F6F"/>
    <w:rsid w:val="005400B8"/>
    <w:rsid w:val="005401B8"/>
    <w:rsid w:val="005440AE"/>
    <w:rsid w:val="0054490D"/>
    <w:rsid w:val="005554BB"/>
    <w:rsid w:val="00556BE4"/>
    <w:rsid w:val="005573E9"/>
    <w:rsid w:val="00571832"/>
    <w:rsid w:val="00571A29"/>
    <w:rsid w:val="00571C1F"/>
    <w:rsid w:val="00572E4B"/>
    <w:rsid w:val="00572FCE"/>
    <w:rsid w:val="00576F70"/>
    <w:rsid w:val="0058109F"/>
    <w:rsid w:val="00586D41"/>
    <w:rsid w:val="00590954"/>
    <w:rsid w:val="0059134A"/>
    <w:rsid w:val="0059318B"/>
    <w:rsid w:val="005951E5"/>
    <w:rsid w:val="00596AFF"/>
    <w:rsid w:val="00597ECF"/>
    <w:rsid w:val="005A182C"/>
    <w:rsid w:val="005A4C50"/>
    <w:rsid w:val="005A58B9"/>
    <w:rsid w:val="005B0726"/>
    <w:rsid w:val="005B0979"/>
    <w:rsid w:val="005B6B48"/>
    <w:rsid w:val="005C15C5"/>
    <w:rsid w:val="005C2375"/>
    <w:rsid w:val="005C2C0D"/>
    <w:rsid w:val="005C3CBE"/>
    <w:rsid w:val="005C4BB8"/>
    <w:rsid w:val="005C5B83"/>
    <w:rsid w:val="005C76FE"/>
    <w:rsid w:val="005D1A86"/>
    <w:rsid w:val="005D2A87"/>
    <w:rsid w:val="005D329E"/>
    <w:rsid w:val="005D500F"/>
    <w:rsid w:val="005E4191"/>
    <w:rsid w:val="005F3994"/>
    <w:rsid w:val="006034A6"/>
    <w:rsid w:val="00603555"/>
    <w:rsid w:val="00603F26"/>
    <w:rsid w:val="00604A5B"/>
    <w:rsid w:val="0060524F"/>
    <w:rsid w:val="006113E7"/>
    <w:rsid w:val="00625DE2"/>
    <w:rsid w:val="0062652A"/>
    <w:rsid w:val="0062798F"/>
    <w:rsid w:val="00633834"/>
    <w:rsid w:val="006431B7"/>
    <w:rsid w:val="0064521C"/>
    <w:rsid w:val="00645646"/>
    <w:rsid w:val="006501E8"/>
    <w:rsid w:val="006509B6"/>
    <w:rsid w:val="0065651E"/>
    <w:rsid w:val="0066297C"/>
    <w:rsid w:val="00664777"/>
    <w:rsid w:val="00664835"/>
    <w:rsid w:val="0066756B"/>
    <w:rsid w:val="00676B73"/>
    <w:rsid w:val="00676B78"/>
    <w:rsid w:val="00680C9E"/>
    <w:rsid w:val="00681650"/>
    <w:rsid w:val="00686703"/>
    <w:rsid w:val="006869DB"/>
    <w:rsid w:val="00687AA9"/>
    <w:rsid w:val="00694E6E"/>
    <w:rsid w:val="00696FEE"/>
    <w:rsid w:val="006A20D8"/>
    <w:rsid w:val="006A5C0C"/>
    <w:rsid w:val="006B35A1"/>
    <w:rsid w:val="006B3D4E"/>
    <w:rsid w:val="006B6540"/>
    <w:rsid w:val="006D1161"/>
    <w:rsid w:val="006D6C91"/>
    <w:rsid w:val="006E1443"/>
    <w:rsid w:val="006E17CB"/>
    <w:rsid w:val="006E2593"/>
    <w:rsid w:val="006F7D23"/>
    <w:rsid w:val="00700C7A"/>
    <w:rsid w:val="007021EF"/>
    <w:rsid w:val="0070430A"/>
    <w:rsid w:val="00704417"/>
    <w:rsid w:val="007079F4"/>
    <w:rsid w:val="00707D93"/>
    <w:rsid w:val="00710E66"/>
    <w:rsid w:val="0072367F"/>
    <w:rsid w:val="00724034"/>
    <w:rsid w:val="00724454"/>
    <w:rsid w:val="00725358"/>
    <w:rsid w:val="00726FAF"/>
    <w:rsid w:val="00730067"/>
    <w:rsid w:val="00730B56"/>
    <w:rsid w:val="0073134F"/>
    <w:rsid w:val="00732C9D"/>
    <w:rsid w:val="00736373"/>
    <w:rsid w:val="00740A27"/>
    <w:rsid w:val="00741008"/>
    <w:rsid w:val="00742137"/>
    <w:rsid w:val="00742469"/>
    <w:rsid w:val="007435D0"/>
    <w:rsid w:val="00743C61"/>
    <w:rsid w:val="00744AB0"/>
    <w:rsid w:val="00751E17"/>
    <w:rsid w:val="00753AA1"/>
    <w:rsid w:val="007575B4"/>
    <w:rsid w:val="00757877"/>
    <w:rsid w:val="00757F00"/>
    <w:rsid w:val="00762DEB"/>
    <w:rsid w:val="00770BD8"/>
    <w:rsid w:val="00771F05"/>
    <w:rsid w:val="00772CC5"/>
    <w:rsid w:val="007752A1"/>
    <w:rsid w:val="00775C83"/>
    <w:rsid w:val="0077740A"/>
    <w:rsid w:val="00777ACD"/>
    <w:rsid w:val="00782EBD"/>
    <w:rsid w:val="00784A1F"/>
    <w:rsid w:val="0078751F"/>
    <w:rsid w:val="007967CA"/>
    <w:rsid w:val="007A18BF"/>
    <w:rsid w:val="007A1F31"/>
    <w:rsid w:val="007A2D58"/>
    <w:rsid w:val="007A5509"/>
    <w:rsid w:val="007B6378"/>
    <w:rsid w:val="007B6941"/>
    <w:rsid w:val="007C09BC"/>
    <w:rsid w:val="007C1591"/>
    <w:rsid w:val="007C1C13"/>
    <w:rsid w:val="007C3694"/>
    <w:rsid w:val="007C456F"/>
    <w:rsid w:val="007C5B1C"/>
    <w:rsid w:val="007E23F5"/>
    <w:rsid w:val="007E34A5"/>
    <w:rsid w:val="007F297C"/>
    <w:rsid w:val="007F2C27"/>
    <w:rsid w:val="007F6354"/>
    <w:rsid w:val="008028AA"/>
    <w:rsid w:val="00804364"/>
    <w:rsid w:val="008055F1"/>
    <w:rsid w:val="0080591B"/>
    <w:rsid w:val="00807ECB"/>
    <w:rsid w:val="00816EC7"/>
    <w:rsid w:val="008215BB"/>
    <w:rsid w:val="008242CB"/>
    <w:rsid w:val="00826543"/>
    <w:rsid w:val="00831F02"/>
    <w:rsid w:val="00831F4B"/>
    <w:rsid w:val="00833824"/>
    <w:rsid w:val="008338A9"/>
    <w:rsid w:val="00834A31"/>
    <w:rsid w:val="00841A2F"/>
    <w:rsid w:val="00843C33"/>
    <w:rsid w:val="00845CA6"/>
    <w:rsid w:val="00846C9A"/>
    <w:rsid w:val="00852390"/>
    <w:rsid w:val="00855EC3"/>
    <w:rsid w:val="00857667"/>
    <w:rsid w:val="008606E1"/>
    <w:rsid w:val="00863B4C"/>
    <w:rsid w:val="0087019E"/>
    <w:rsid w:val="00871D45"/>
    <w:rsid w:val="00872584"/>
    <w:rsid w:val="00872B93"/>
    <w:rsid w:val="008746F6"/>
    <w:rsid w:val="00882C31"/>
    <w:rsid w:val="00883D72"/>
    <w:rsid w:val="008842D0"/>
    <w:rsid w:val="00885423"/>
    <w:rsid w:val="0088593D"/>
    <w:rsid w:val="008877B2"/>
    <w:rsid w:val="008959D2"/>
    <w:rsid w:val="0089659C"/>
    <w:rsid w:val="008A036A"/>
    <w:rsid w:val="008A1C2F"/>
    <w:rsid w:val="008A4B1A"/>
    <w:rsid w:val="008A6486"/>
    <w:rsid w:val="008B4736"/>
    <w:rsid w:val="008B479A"/>
    <w:rsid w:val="008B49C8"/>
    <w:rsid w:val="008B5ED7"/>
    <w:rsid w:val="008C6903"/>
    <w:rsid w:val="008D3CB1"/>
    <w:rsid w:val="008D5AB3"/>
    <w:rsid w:val="008E1F2D"/>
    <w:rsid w:val="008E2DCA"/>
    <w:rsid w:val="008E3EDC"/>
    <w:rsid w:val="008E50F6"/>
    <w:rsid w:val="008E5E2C"/>
    <w:rsid w:val="008F2FF7"/>
    <w:rsid w:val="008F6391"/>
    <w:rsid w:val="00900A05"/>
    <w:rsid w:val="0090248B"/>
    <w:rsid w:val="00905479"/>
    <w:rsid w:val="00905927"/>
    <w:rsid w:val="00906B85"/>
    <w:rsid w:val="00915C44"/>
    <w:rsid w:val="009212A5"/>
    <w:rsid w:val="00922B1F"/>
    <w:rsid w:val="00922E46"/>
    <w:rsid w:val="00927571"/>
    <w:rsid w:val="00931E7B"/>
    <w:rsid w:val="00936BF2"/>
    <w:rsid w:val="00937C37"/>
    <w:rsid w:val="00941E8F"/>
    <w:rsid w:val="00945FED"/>
    <w:rsid w:val="00952121"/>
    <w:rsid w:val="0095376A"/>
    <w:rsid w:val="00954AF4"/>
    <w:rsid w:val="00955110"/>
    <w:rsid w:val="00961AAD"/>
    <w:rsid w:val="00974226"/>
    <w:rsid w:val="0097478C"/>
    <w:rsid w:val="0098102F"/>
    <w:rsid w:val="00982E5D"/>
    <w:rsid w:val="00984DA8"/>
    <w:rsid w:val="00985713"/>
    <w:rsid w:val="009928C3"/>
    <w:rsid w:val="00992E99"/>
    <w:rsid w:val="009961BC"/>
    <w:rsid w:val="009A2636"/>
    <w:rsid w:val="009A60FA"/>
    <w:rsid w:val="009A7CF1"/>
    <w:rsid w:val="009B1A30"/>
    <w:rsid w:val="009B1CF9"/>
    <w:rsid w:val="009B209B"/>
    <w:rsid w:val="009B7545"/>
    <w:rsid w:val="009C227B"/>
    <w:rsid w:val="009C4B5A"/>
    <w:rsid w:val="009C6A79"/>
    <w:rsid w:val="009D05E6"/>
    <w:rsid w:val="009D3DC0"/>
    <w:rsid w:val="009E4CB0"/>
    <w:rsid w:val="009F0553"/>
    <w:rsid w:val="009F6758"/>
    <w:rsid w:val="00A0097D"/>
    <w:rsid w:val="00A03A2C"/>
    <w:rsid w:val="00A10DF1"/>
    <w:rsid w:val="00A17303"/>
    <w:rsid w:val="00A21E3E"/>
    <w:rsid w:val="00A2393C"/>
    <w:rsid w:val="00A2465F"/>
    <w:rsid w:val="00A266A1"/>
    <w:rsid w:val="00A33CB4"/>
    <w:rsid w:val="00A34322"/>
    <w:rsid w:val="00A3473E"/>
    <w:rsid w:val="00A3581D"/>
    <w:rsid w:val="00A4277A"/>
    <w:rsid w:val="00A4364B"/>
    <w:rsid w:val="00A44325"/>
    <w:rsid w:val="00A50375"/>
    <w:rsid w:val="00A514BC"/>
    <w:rsid w:val="00A60E04"/>
    <w:rsid w:val="00A61340"/>
    <w:rsid w:val="00A614D3"/>
    <w:rsid w:val="00A64707"/>
    <w:rsid w:val="00A64905"/>
    <w:rsid w:val="00A65205"/>
    <w:rsid w:val="00A65A9C"/>
    <w:rsid w:val="00A65EAC"/>
    <w:rsid w:val="00A66F62"/>
    <w:rsid w:val="00A67D6F"/>
    <w:rsid w:val="00A70734"/>
    <w:rsid w:val="00A81343"/>
    <w:rsid w:val="00A8185E"/>
    <w:rsid w:val="00A8742C"/>
    <w:rsid w:val="00A905B4"/>
    <w:rsid w:val="00A936F8"/>
    <w:rsid w:val="00A9458E"/>
    <w:rsid w:val="00A94767"/>
    <w:rsid w:val="00A95F75"/>
    <w:rsid w:val="00A96661"/>
    <w:rsid w:val="00AA5955"/>
    <w:rsid w:val="00AB0019"/>
    <w:rsid w:val="00AB4835"/>
    <w:rsid w:val="00AB5960"/>
    <w:rsid w:val="00AB7789"/>
    <w:rsid w:val="00AC0559"/>
    <w:rsid w:val="00AC1E24"/>
    <w:rsid w:val="00AC43D6"/>
    <w:rsid w:val="00AC4700"/>
    <w:rsid w:val="00AC6359"/>
    <w:rsid w:val="00AE3C7E"/>
    <w:rsid w:val="00AF52D5"/>
    <w:rsid w:val="00B012CF"/>
    <w:rsid w:val="00B01BA9"/>
    <w:rsid w:val="00B03F10"/>
    <w:rsid w:val="00B07141"/>
    <w:rsid w:val="00B103B5"/>
    <w:rsid w:val="00B11B95"/>
    <w:rsid w:val="00B13B97"/>
    <w:rsid w:val="00B14480"/>
    <w:rsid w:val="00B17973"/>
    <w:rsid w:val="00B26222"/>
    <w:rsid w:val="00B30B02"/>
    <w:rsid w:val="00B32166"/>
    <w:rsid w:val="00B323BE"/>
    <w:rsid w:val="00B32878"/>
    <w:rsid w:val="00B32B27"/>
    <w:rsid w:val="00B32B9C"/>
    <w:rsid w:val="00B3433F"/>
    <w:rsid w:val="00B361E6"/>
    <w:rsid w:val="00B41C21"/>
    <w:rsid w:val="00B4342C"/>
    <w:rsid w:val="00B46C8E"/>
    <w:rsid w:val="00B476BB"/>
    <w:rsid w:val="00B50250"/>
    <w:rsid w:val="00B54433"/>
    <w:rsid w:val="00B5633F"/>
    <w:rsid w:val="00B651CE"/>
    <w:rsid w:val="00B721D1"/>
    <w:rsid w:val="00B748CB"/>
    <w:rsid w:val="00B74B76"/>
    <w:rsid w:val="00B74EDD"/>
    <w:rsid w:val="00B84F89"/>
    <w:rsid w:val="00B85369"/>
    <w:rsid w:val="00B85B7D"/>
    <w:rsid w:val="00B915FA"/>
    <w:rsid w:val="00B94370"/>
    <w:rsid w:val="00BA34C8"/>
    <w:rsid w:val="00BA4A8F"/>
    <w:rsid w:val="00BA69E6"/>
    <w:rsid w:val="00BB00AF"/>
    <w:rsid w:val="00BB3C98"/>
    <w:rsid w:val="00BB492C"/>
    <w:rsid w:val="00BB7DEA"/>
    <w:rsid w:val="00BC04A6"/>
    <w:rsid w:val="00BC594A"/>
    <w:rsid w:val="00BC6351"/>
    <w:rsid w:val="00BC6BAC"/>
    <w:rsid w:val="00BD07A3"/>
    <w:rsid w:val="00BD0939"/>
    <w:rsid w:val="00BD3EDB"/>
    <w:rsid w:val="00BE0518"/>
    <w:rsid w:val="00BE434A"/>
    <w:rsid w:val="00BE4F76"/>
    <w:rsid w:val="00BE5102"/>
    <w:rsid w:val="00BE570B"/>
    <w:rsid w:val="00BE5A53"/>
    <w:rsid w:val="00BE7FF1"/>
    <w:rsid w:val="00BF008E"/>
    <w:rsid w:val="00BF1DF0"/>
    <w:rsid w:val="00BF1F8D"/>
    <w:rsid w:val="00BF2106"/>
    <w:rsid w:val="00BF4753"/>
    <w:rsid w:val="00BF78ED"/>
    <w:rsid w:val="00C01BFB"/>
    <w:rsid w:val="00C04290"/>
    <w:rsid w:val="00C05F62"/>
    <w:rsid w:val="00C063EC"/>
    <w:rsid w:val="00C14168"/>
    <w:rsid w:val="00C14D02"/>
    <w:rsid w:val="00C209E9"/>
    <w:rsid w:val="00C21062"/>
    <w:rsid w:val="00C23C34"/>
    <w:rsid w:val="00C250C2"/>
    <w:rsid w:val="00C25909"/>
    <w:rsid w:val="00C279AB"/>
    <w:rsid w:val="00C318B1"/>
    <w:rsid w:val="00C33819"/>
    <w:rsid w:val="00C46032"/>
    <w:rsid w:val="00C5115F"/>
    <w:rsid w:val="00C538F7"/>
    <w:rsid w:val="00C55F78"/>
    <w:rsid w:val="00C5626D"/>
    <w:rsid w:val="00C57F59"/>
    <w:rsid w:val="00C605CB"/>
    <w:rsid w:val="00C6162D"/>
    <w:rsid w:val="00C63B23"/>
    <w:rsid w:val="00C66A79"/>
    <w:rsid w:val="00C67B4C"/>
    <w:rsid w:val="00C70667"/>
    <w:rsid w:val="00C74D8C"/>
    <w:rsid w:val="00C74DF5"/>
    <w:rsid w:val="00C77CDB"/>
    <w:rsid w:val="00C9192A"/>
    <w:rsid w:val="00C92E45"/>
    <w:rsid w:val="00C93ED4"/>
    <w:rsid w:val="00CA1E2C"/>
    <w:rsid w:val="00CA7AA4"/>
    <w:rsid w:val="00CB3F10"/>
    <w:rsid w:val="00CC0E21"/>
    <w:rsid w:val="00CC31D4"/>
    <w:rsid w:val="00CC5168"/>
    <w:rsid w:val="00CC719C"/>
    <w:rsid w:val="00CC7AC7"/>
    <w:rsid w:val="00CD0ED0"/>
    <w:rsid w:val="00CD1342"/>
    <w:rsid w:val="00CD2E16"/>
    <w:rsid w:val="00CD55E9"/>
    <w:rsid w:val="00CE02FD"/>
    <w:rsid w:val="00CE6BDA"/>
    <w:rsid w:val="00CE6C96"/>
    <w:rsid w:val="00CF2F1D"/>
    <w:rsid w:val="00CF64B6"/>
    <w:rsid w:val="00D00242"/>
    <w:rsid w:val="00D02352"/>
    <w:rsid w:val="00D03B74"/>
    <w:rsid w:val="00D0551F"/>
    <w:rsid w:val="00D06499"/>
    <w:rsid w:val="00D0799D"/>
    <w:rsid w:val="00D1221C"/>
    <w:rsid w:val="00D1397F"/>
    <w:rsid w:val="00D14DDD"/>
    <w:rsid w:val="00D17505"/>
    <w:rsid w:val="00D20002"/>
    <w:rsid w:val="00D21024"/>
    <w:rsid w:val="00D22BE7"/>
    <w:rsid w:val="00D246AC"/>
    <w:rsid w:val="00D2537A"/>
    <w:rsid w:val="00D25FC1"/>
    <w:rsid w:val="00D31529"/>
    <w:rsid w:val="00D341FC"/>
    <w:rsid w:val="00D343FE"/>
    <w:rsid w:val="00D371C6"/>
    <w:rsid w:val="00D402AB"/>
    <w:rsid w:val="00D42770"/>
    <w:rsid w:val="00D447BB"/>
    <w:rsid w:val="00D44B28"/>
    <w:rsid w:val="00D47E02"/>
    <w:rsid w:val="00D6009E"/>
    <w:rsid w:val="00D6181C"/>
    <w:rsid w:val="00D6204D"/>
    <w:rsid w:val="00D67CA5"/>
    <w:rsid w:val="00D67CE1"/>
    <w:rsid w:val="00D70A99"/>
    <w:rsid w:val="00D74B89"/>
    <w:rsid w:val="00D769D2"/>
    <w:rsid w:val="00D80CEE"/>
    <w:rsid w:val="00D80D02"/>
    <w:rsid w:val="00D841E4"/>
    <w:rsid w:val="00D85D4C"/>
    <w:rsid w:val="00D87657"/>
    <w:rsid w:val="00D94176"/>
    <w:rsid w:val="00D956A6"/>
    <w:rsid w:val="00D9663D"/>
    <w:rsid w:val="00DA01B5"/>
    <w:rsid w:val="00DA1FED"/>
    <w:rsid w:val="00DB0910"/>
    <w:rsid w:val="00DB094E"/>
    <w:rsid w:val="00DB42B2"/>
    <w:rsid w:val="00DC2BB1"/>
    <w:rsid w:val="00DC2CEB"/>
    <w:rsid w:val="00DC30FE"/>
    <w:rsid w:val="00DC4C8A"/>
    <w:rsid w:val="00DC63A8"/>
    <w:rsid w:val="00DC7F1D"/>
    <w:rsid w:val="00DD0007"/>
    <w:rsid w:val="00DD03C9"/>
    <w:rsid w:val="00DD0701"/>
    <w:rsid w:val="00DD0EC9"/>
    <w:rsid w:val="00DD6F6B"/>
    <w:rsid w:val="00DE1259"/>
    <w:rsid w:val="00DE3540"/>
    <w:rsid w:val="00DE3E26"/>
    <w:rsid w:val="00DE4C88"/>
    <w:rsid w:val="00DF1C49"/>
    <w:rsid w:val="00DF4D39"/>
    <w:rsid w:val="00DF59BA"/>
    <w:rsid w:val="00E0763F"/>
    <w:rsid w:val="00E134BA"/>
    <w:rsid w:val="00E14B97"/>
    <w:rsid w:val="00E1651B"/>
    <w:rsid w:val="00E214E8"/>
    <w:rsid w:val="00E22487"/>
    <w:rsid w:val="00E22673"/>
    <w:rsid w:val="00E2287C"/>
    <w:rsid w:val="00E2292E"/>
    <w:rsid w:val="00E23755"/>
    <w:rsid w:val="00E23E32"/>
    <w:rsid w:val="00E251F3"/>
    <w:rsid w:val="00E31C5E"/>
    <w:rsid w:val="00E41250"/>
    <w:rsid w:val="00E45D78"/>
    <w:rsid w:val="00E4714C"/>
    <w:rsid w:val="00E502BE"/>
    <w:rsid w:val="00E509C3"/>
    <w:rsid w:val="00E513F8"/>
    <w:rsid w:val="00E520D8"/>
    <w:rsid w:val="00E52D67"/>
    <w:rsid w:val="00E54CE4"/>
    <w:rsid w:val="00E55216"/>
    <w:rsid w:val="00E572B4"/>
    <w:rsid w:val="00E61890"/>
    <w:rsid w:val="00E64E90"/>
    <w:rsid w:val="00E755B0"/>
    <w:rsid w:val="00E809C5"/>
    <w:rsid w:val="00E82580"/>
    <w:rsid w:val="00E84B79"/>
    <w:rsid w:val="00E863F2"/>
    <w:rsid w:val="00E87218"/>
    <w:rsid w:val="00E925BA"/>
    <w:rsid w:val="00E936D6"/>
    <w:rsid w:val="00E939E8"/>
    <w:rsid w:val="00E943A9"/>
    <w:rsid w:val="00EA24C8"/>
    <w:rsid w:val="00EA2688"/>
    <w:rsid w:val="00EA6EB5"/>
    <w:rsid w:val="00EB09D8"/>
    <w:rsid w:val="00EB5E58"/>
    <w:rsid w:val="00EB7581"/>
    <w:rsid w:val="00EC07FB"/>
    <w:rsid w:val="00EC22DF"/>
    <w:rsid w:val="00EC3ABA"/>
    <w:rsid w:val="00EC525A"/>
    <w:rsid w:val="00ED1DBA"/>
    <w:rsid w:val="00ED2F1F"/>
    <w:rsid w:val="00ED40D7"/>
    <w:rsid w:val="00EE34C9"/>
    <w:rsid w:val="00EE5FEF"/>
    <w:rsid w:val="00EE6F1C"/>
    <w:rsid w:val="00EF10B2"/>
    <w:rsid w:val="00EF39F6"/>
    <w:rsid w:val="00F003EE"/>
    <w:rsid w:val="00F010C2"/>
    <w:rsid w:val="00F033FD"/>
    <w:rsid w:val="00F0516A"/>
    <w:rsid w:val="00F104C5"/>
    <w:rsid w:val="00F12725"/>
    <w:rsid w:val="00F133C7"/>
    <w:rsid w:val="00F14BF3"/>
    <w:rsid w:val="00F24380"/>
    <w:rsid w:val="00F24916"/>
    <w:rsid w:val="00F25750"/>
    <w:rsid w:val="00F270BF"/>
    <w:rsid w:val="00F3039A"/>
    <w:rsid w:val="00F30AF2"/>
    <w:rsid w:val="00F316A2"/>
    <w:rsid w:val="00F3334D"/>
    <w:rsid w:val="00F3401F"/>
    <w:rsid w:val="00F36DF8"/>
    <w:rsid w:val="00F4099B"/>
    <w:rsid w:val="00F425B1"/>
    <w:rsid w:val="00F42728"/>
    <w:rsid w:val="00F446F7"/>
    <w:rsid w:val="00F51046"/>
    <w:rsid w:val="00F510E7"/>
    <w:rsid w:val="00F519B4"/>
    <w:rsid w:val="00F5466A"/>
    <w:rsid w:val="00F64740"/>
    <w:rsid w:val="00F65EBD"/>
    <w:rsid w:val="00F712E2"/>
    <w:rsid w:val="00F72326"/>
    <w:rsid w:val="00F73412"/>
    <w:rsid w:val="00F8152E"/>
    <w:rsid w:val="00F83462"/>
    <w:rsid w:val="00F851C4"/>
    <w:rsid w:val="00F87110"/>
    <w:rsid w:val="00F9110C"/>
    <w:rsid w:val="00F921AB"/>
    <w:rsid w:val="00F92AA4"/>
    <w:rsid w:val="00F92CBB"/>
    <w:rsid w:val="00F97AAB"/>
    <w:rsid w:val="00FA0947"/>
    <w:rsid w:val="00FA0EB9"/>
    <w:rsid w:val="00FA3626"/>
    <w:rsid w:val="00FA6962"/>
    <w:rsid w:val="00FA6B1A"/>
    <w:rsid w:val="00FB21E2"/>
    <w:rsid w:val="00FB7B87"/>
    <w:rsid w:val="00FB7FBE"/>
    <w:rsid w:val="00FC4886"/>
    <w:rsid w:val="00FC49EC"/>
    <w:rsid w:val="00FC5713"/>
    <w:rsid w:val="00FC72F8"/>
    <w:rsid w:val="00FC7FE4"/>
    <w:rsid w:val="00FD14B5"/>
    <w:rsid w:val="00FD22F4"/>
    <w:rsid w:val="00FD2AEB"/>
    <w:rsid w:val="00FD40AC"/>
    <w:rsid w:val="00FD6961"/>
    <w:rsid w:val="00FE1338"/>
    <w:rsid w:val="00FE16A9"/>
    <w:rsid w:val="00FE1E53"/>
    <w:rsid w:val="00FE578B"/>
    <w:rsid w:val="00FE5832"/>
    <w:rsid w:val="00FF0BB2"/>
    <w:rsid w:val="00FF0D1C"/>
    <w:rsid w:val="00FF0D51"/>
    <w:rsid w:val="00FF12DC"/>
    <w:rsid w:val="00FF3EFB"/>
    <w:rsid w:val="00FF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C9C1AE-1764-4130-A134-4C3400E4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921EA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link w:val="Csakszveg"/>
    <w:uiPriority w:val="99"/>
    <w:semiHidden/>
    <w:rsid w:val="002C20B9"/>
    <w:rPr>
      <w:rFonts w:ascii="Consolas" w:eastAsia="Calibr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uiPriority w:val="99"/>
    <w:semiHidden/>
    <w:rsid w:val="006509B6"/>
    <w:rPr>
      <w:rFonts w:ascii="Calibri" w:hAnsi="Calibri"/>
    </w:rPr>
  </w:style>
  <w:style w:type="character" w:styleId="Lbjegyzet-hivatkozs">
    <w:name w:val="footnote reference"/>
    <w:aliases w:val="Footnote symbol"/>
    <w:semiHidden/>
    <w:unhideWhenUsed/>
    <w:rsid w:val="00B30B02"/>
    <w:rPr>
      <w:vertAlign w:val="superscript"/>
    </w:rPr>
  </w:style>
  <w:style w:type="table" w:styleId="Rcsostblzat">
    <w:name w:val="Table Grid"/>
    <w:basedOn w:val="Normltblzat"/>
    <w:uiPriority w:val="59"/>
    <w:locked/>
    <w:rsid w:val="00B30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paragraph"/>
    <w:basedOn w:val="Norml"/>
    <w:rsid w:val="003E388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1677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21677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21677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216776"/>
    <w:rPr>
      <w:rFonts w:ascii="Calibri" w:hAnsi="Calibri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F546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1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A0A3A-35C7-4AA2-8F42-013D6132A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17</Pages>
  <Words>4715</Words>
  <Characters>32535</Characters>
  <Application>Microsoft Office Word</Application>
  <DocSecurity>0</DocSecurity>
  <Lines>271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37176</CharactersWithSpaces>
  <SharedDoc>false</SharedDoc>
  <HLinks>
    <vt:vector size="6" baseType="variant">
      <vt:variant>
        <vt:i4>262162</vt:i4>
      </vt:variant>
      <vt:variant>
        <vt:i4>0</vt:i4>
      </vt:variant>
      <vt:variant>
        <vt:i4>0</vt:i4>
      </vt:variant>
      <vt:variant>
        <vt:i4>5</vt:i4>
      </vt:variant>
      <vt:variant>
        <vt:lpwstr>http://www.erzsebetvaros.hu/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Szász Eleonóra dr.</cp:lastModifiedBy>
  <cp:revision>9</cp:revision>
  <cp:lastPrinted>2013-10-01T15:39:00Z</cp:lastPrinted>
  <dcterms:created xsi:type="dcterms:W3CDTF">2019-06-12T09:51:00Z</dcterms:created>
  <dcterms:modified xsi:type="dcterms:W3CDTF">2019-06-13T09:29:00Z</dcterms:modified>
</cp:coreProperties>
</file>