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CE" w:rsidRPr="002F0853" w:rsidRDefault="00853ECE" w:rsidP="00853ECE">
      <w:pPr>
        <w:keepNext/>
        <w:tabs>
          <w:tab w:val="left" w:pos="567"/>
        </w:tabs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caps/>
          <w:szCs w:val="24"/>
          <w:lang w:eastAsia="hu-HU"/>
        </w:rPr>
      </w:pPr>
      <w:bookmarkStart w:id="0" w:name="_Toc454443033"/>
      <w:bookmarkStart w:id="1" w:name="_GoBack"/>
      <w:bookmarkEnd w:id="1"/>
      <w:r w:rsidRPr="002F0853">
        <w:rPr>
          <w:b/>
          <w:caps/>
          <w:szCs w:val="24"/>
          <w:lang w:eastAsia="hu-HU"/>
        </w:rPr>
        <w:t>SZolgáltaTÁSI SZERZŐDÉS</w:t>
      </w:r>
      <w:bookmarkEnd w:id="0"/>
      <w:r w:rsidR="005E5D50">
        <w:rPr>
          <w:b/>
          <w:caps/>
          <w:szCs w:val="24"/>
          <w:lang w:eastAsia="hu-HU"/>
        </w:rPr>
        <w:t>MÓDOSÍTÁS</w:t>
      </w:r>
    </w:p>
    <w:p w:rsidR="00853ECE" w:rsidRPr="002F0853" w:rsidRDefault="00853ECE" w:rsidP="00853ECE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b/>
          <w:bCs/>
          <w:iCs/>
          <w:szCs w:val="24"/>
          <w:lang w:eastAsia="hu-HU"/>
        </w:rPr>
      </w:pPr>
    </w:p>
    <w:p w:rsidR="00E07436" w:rsidRPr="003B1BE2" w:rsidRDefault="00E07436" w:rsidP="00853ECE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  <w:r w:rsidRPr="003B1BE2">
        <w:rPr>
          <w:szCs w:val="24"/>
          <w:lang w:eastAsia="hu-HU"/>
        </w:rPr>
        <w:t xml:space="preserve">(Szerződésszám a Szolgáltató részéről: ICCM </w:t>
      </w:r>
      <w:r w:rsidRPr="003B1BE2">
        <w:rPr>
          <w:szCs w:val="24"/>
          <w:lang w:eastAsia="hu-HU"/>
        </w:rPr>
        <w:tab/>
      </w:r>
      <w:r w:rsidR="003B1BE2" w:rsidRPr="003B1BE2">
        <w:rPr>
          <w:szCs w:val="24"/>
          <w:lang w:eastAsia="hu-HU"/>
        </w:rPr>
        <w:t>5131541</w:t>
      </w:r>
      <w:r w:rsidRPr="003B1BE2">
        <w:rPr>
          <w:szCs w:val="24"/>
          <w:lang w:eastAsia="hu-HU"/>
        </w:rPr>
        <w:t>/201</w:t>
      </w:r>
      <w:r w:rsidR="00FB6C22" w:rsidRPr="003B1BE2">
        <w:rPr>
          <w:szCs w:val="24"/>
          <w:lang w:eastAsia="hu-HU"/>
        </w:rPr>
        <w:t>9</w:t>
      </w:r>
      <w:r w:rsidRPr="003B1BE2">
        <w:rPr>
          <w:szCs w:val="24"/>
          <w:lang w:eastAsia="hu-HU"/>
        </w:rPr>
        <w:t>)</w:t>
      </w:r>
    </w:p>
    <w:p w:rsidR="00E07436" w:rsidRDefault="00E07436" w:rsidP="00853ECE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</w:p>
    <w:p w:rsidR="00853ECE" w:rsidRDefault="00853ECE" w:rsidP="00853ECE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  <w:r w:rsidRPr="002F0853">
        <w:rPr>
          <w:szCs w:val="24"/>
          <w:lang w:eastAsia="hu-HU"/>
        </w:rPr>
        <w:t>amely létrejött</w:t>
      </w:r>
    </w:p>
    <w:p w:rsidR="00EB3133" w:rsidRDefault="00EB3133" w:rsidP="00853ECE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</w:p>
    <w:p w:rsidR="00EB3133" w:rsidRDefault="00EB3133" w:rsidP="00EB3133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textAlignment w:val="baseline"/>
        <w:rPr>
          <w:szCs w:val="24"/>
          <w:lang w:eastAsia="hu-HU"/>
        </w:rPr>
      </w:pPr>
      <w:r w:rsidRPr="004C1598">
        <w:rPr>
          <w:szCs w:val="24"/>
          <w:lang w:eastAsia="hu-HU"/>
        </w:rPr>
        <w:t>egyrészről a</w:t>
      </w:r>
    </w:p>
    <w:p w:rsidR="00EB3133" w:rsidRDefault="00EB3133" w:rsidP="00EB3133">
      <w:pPr>
        <w:tabs>
          <w:tab w:val="left" w:pos="1985"/>
        </w:tabs>
        <w:spacing w:before="0"/>
        <w:ind w:left="1985" w:hanging="1985"/>
        <w:rPr>
          <w:b/>
        </w:rPr>
      </w:pPr>
      <w:r w:rsidRPr="0085065F">
        <w:t>Név:</w:t>
      </w:r>
      <w:r w:rsidRPr="0085065F">
        <w:tab/>
      </w:r>
      <w:r w:rsidRPr="0085065F">
        <w:rPr>
          <w:b/>
        </w:rPr>
        <w:t>Budapest Főváros VII. kerület Erzsébetvárosi Polgármesteri Hivatal</w:t>
      </w:r>
    </w:p>
    <w:p w:rsidR="00EB3133" w:rsidRPr="0085065F" w:rsidRDefault="00EB3133" w:rsidP="00EB3133">
      <w:pPr>
        <w:tabs>
          <w:tab w:val="left" w:pos="1985"/>
        </w:tabs>
        <w:spacing w:before="0"/>
        <w:ind w:left="1985" w:hanging="1985"/>
      </w:pPr>
      <w:r>
        <w:t>KEF azonosító:</w:t>
      </w:r>
      <w:r>
        <w:tab/>
        <w:t>14938</w:t>
      </w:r>
    </w:p>
    <w:p w:rsidR="00EB3133" w:rsidRPr="0085065F" w:rsidRDefault="00EB3133" w:rsidP="00EB3133">
      <w:pPr>
        <w:tabs>
          <w:tab w:val="left" w:pos="1985"/>
        </w:tabs>
        <w:spacing w:before="0"/>
      </w:pPr>
      <w:r w:rsidRPr="0085065F">
        <w:t>Székhely:</w:t>
      </w:r>
      <w:r w:rsidRPr="0085065F">
        <w:tab/>
        <w:t>1073 Budapest, Erzsébet krt. 6.</w:t>
      </w:r>
    </w:p>
    <w:p w:rsidR="00EB3133" w:rsidRPr="0085065F" w:rsidRDefault="00EB3133" w:rsidP="00EB3133">
      <w:pPr>
        <w:tabs>
          <w:tab w:val="left" w:pos="1985"/>
        </w:tabs>
        <w:spacing w:before="0"/>
      </w:pPr>
      <w:r w:rsidRPr="0085065F">
        <w:t>Adószám:</w:t>
      </w:r>
      <w:r w:rsidRPr="0085065F">
        <w:tab/>
        <w:t>15507008-2-42</w:t>
      </w:r>
    </w:p>
    <w:p w:rsidR="00EB3133" w:rsidRPr="0085065F" w:rsidRDefault="00EB3133" w:rsidP="00EB3133">
      <w:pPr>
        <w:tabs>
          <w:tab w:val="left" w:pos="1985"/>
        </w:tabs>
        <w:spacing w:before="0"/>
      </w:pPr>
      <w:r w:rsidRPr="0085065F">
        <w:t>Bankszámlaszám:</w:t>
      </w:r>
      <w:r w:rsidRPr="0085065F">
        <w:tab/>
      </w:r>
      <w:r w:rsidRPr="00861B4E">
        <w:rPr>
          <w:iCs/>
        </w:rPr>
        <w:t>11784009-15735708</w:t>
      </w:r>
    </w:p>
    <w:p w:rsidR="00EB3133" w:rsidRDefault="00EB3133" w:rsidP="00EB3133">
      <w:pPr>
        <w:tabs>
          <w:tab w:val="left" w:pos="1985"/>
        </w:tabs>
        <w:spacing w:before="0"/>
        <w:jc w:val="left"/>
        <w:rPr>
          <w:szCs w:val="24"/>
          <w:lang w:eastAsia="hu-HU"/>
        </w:rPr>
      </w:pPr>
      <w:r w:rsidRPr="0085065F">
        <w:t>Képviselő neve:</w:t>
      </w:r>
      <w:r w:rsidRPr="0085065F">
        <w:tab/>
      </w:r>
      <w:r w:rsidRPr="004C1598">
        <w:rPr>
          <w:szCs w:val="24"/>
          <w:lang w:eastAsia="hu-HU"/>
        </w:rPr>
        <w:t xml:space="preserve">Dr. Laza Margit jegyző, </w:t>
      </w:r>
    </w:p>
    <w:p w:rsidR="00EB3133" w:rsidRPr="0085065F" w:rsidRDefault="00EB3133" w:rsidP="00EB3133">
      <w:pPr>
        <w:tabs>
          <w:tab w:val="left" w:pos="1985"/>
        </w:tabs>
        <w:spacing w:before="0"/>
        <w:jc w:val="left"/>
      </w:pPr>
      <w:r>
        <w:rPr>
          <w:szCs w:val="24"/>
          <w:lang w:eastAsia="hu-HU"/>
        </w:rPr>
        <w:tab/>
      </w:r>
      <w:r w:rsidRPr="004C1598">
        <w:rPr>
          <w:szCs w:val="24"/>
          <w:lang w:eastAsia="hu-HU"/>
        </w:rPr>
        <w:t>Fitosné Zemanovics Zsuzsanna pénzügyi ellenjegyző</w:t>
      </w:r>
    </w:p>
    <w:p w:rsidR="00EB3133" w:rsidRDefault="00EB3133" w:rsidP="00EB3133">
      <w:pPr>
        <w:tabs>
          <w:tab w:val="left" w:pos="0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textAlignment w:val="baseline"/>
        <w:rPr>
          <w:szCs w:val="24"/>
          <w:lang w:eastAsia="hu-HU"/>
        </w:rPr>
      </w:pPr>
      <w:r>
        <w:rPr>
          <w:szCs w:val="24"/>
          <w:lang w:eastAsia="hu-HU"/>
        </w:rPr>
        <w:t>mint megrendelő</w:t>
      </w:r>
      <w:r>
        <w:rPr>
          <w:b/>
          <w:bCs/>
          <w:szCs w:val="24"/>
          <w:lang w:eastAsia="hu-HU"/>
        </w:rPr>
        <w:t xml:space="preserve"> </w:t>
      </w:r>
      <w:r>
        <w:rPr>
          <w:szCs w:val="24"/>
          <w:lang w:eastAsia="hu-HU"/>
        </w:rPr>
        <w:t xml:space="preserve">(a továbbiakban: </w:t>
      </w:r>
      <w:r>
        <w:rPr>
          <w:b/>
          <w:szCs w:val="24"/>
          <w:lang w:eastAsia="hu-HU"/>
        </w:rPr>
        <w:t>Előfizető vagy Megrendelő</w:t>
      </w:r>
      <w:r>
        <w:rPr>
          <w:szCs w:val="24"/>
          <w:lang w:eastAsia="hu-HU"/>
        </w:rPr>
        <w:t>),</w:t>
      </w:r>
    </w:p>
    <w:p w:rsidR="00EB3133" w:rsidRPr="002F0853" w:rsidRDefault="00EB3133" w:rsidP="00853ECE">
      <w:pPr>
        <w:tabs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szCs w:val="24"/>
          <w:lang w:eastAsia="hu-HU"/>
        </w:rPr>
      </w:pPr>
    </w:p>
    <w:p w:rsidR="00853ECE" w:rsidRPr="002F0853" w:rsidRDefault="00853ECE" w:rsidP="00853ECE">
      <w:pPr>
        <w:tabs>
          <w:tab w:val="left" w:pos="0"/>
          <w:tab w:val="center" w:pos="4536"/>
          <w:tab w:val="right" w:pos="9180"/>
        </w:tabs>
        <w:overflowPunct w:val="0"/>
        <w:autoSpaceDE w:val="0"/>
        <w:autoSpaceDN w:val="0"/>
        <w:adjustRightInd w:val="0"/>
        <w:spacing w:before="0"/>
        <w:ind w:right="-108"/>
        <w:textAlignment w:val="baseline"/>
        <w:rPr>
          <w:szCs w:val="24"/>
          <w:lang w:eastAsia="hu-HU"/>
        </w:rPr>
      </w:pPr>
      <w:r w:rsidRPr="00EF3A60">
        <w:rPr>
          <w:szCs w:val="24"/>
          <w:lang w:eastAsia="hu-HU"/>
        </w:rPr>
        <w:t>másrészről a</w:t>
      </w:r>
      <w:r w:rsidR="00063DB8" w:rsidRPr="00EF3A60">
        <w:rPr>
          <w:szCs w:val="24"/>
          <w:lang w:eastAsia="hu-HU"/>
        </w:rPr>
        <w:t xml:space="preserve"> </w:t>
      </w:r>
      <w:r w:rsidR="00063DB8" w:rsidRPr="00EF3A60">
        <w:rPr>
          <w:b/>
          <w:szCs w:val="24"/>
          <w:lang w:eastAsia="hu-HU"/>
        </w:rPr>
        <w:t xml:space="preserve">Magyar Telekom Nyrt. </w:t>
      </w:r>
      <w:r w:rsidR="0034670C" w:rsidRPr="00EF3A60">
        <w:rPr>
          <w:szCs w:val="24"/>
          <w:lang w:eastAsia="hu-HU"/>
        </w:rPr>
        <w:t>(KEF azonosító</w:t>
      </w:r>
      <w:r w:rsidR="0047553B" w:rsidRPr="00EF3A60">
        <w:rPr>
          <w:szCs w:val="24"/>
          <w:lang w:eastAsia="hu-HU"/>
        </w:rPr>
        <w:t>:</w:t>
      </w:r>
      <w:r w:rsidR="0034670C" w:rsidRPr="00EF3A60">
        <w:rPr>
          <w:szCs w:val="24"/>
          <w:lang w:eastAsia="hu-HU"/>
        </w:rPr>
        <w:t xml:space="preserve"> 100054</w:t>
      </w:r>
      <w:r w:rsidRPr="00EF3A60">
        <w:rPr>
          <w:szCs w:val="24"/>
          <w:lang w:eastAsia="hu-HU"/>
        </w:rPr>
        <w:t xml:space="preserve">, </w:t>
      </w:r>
      <w:r w:rsidR="00D3291A" w:rsidRPr="00EF3A60">
        <w:rPr>
          <w:szCs w:val="24"/>
          <w:lang w:eastAsia="hu-HU"/>
        </w:rPr>
        <w:t>S</w:t>
      </w:r>
      <w:r w:rsidRPr="00EF3A60">
        <w:rPr>
          <w:szCs w:val="24"/>
          <w:lang w:eastAsia="hu-HU"/>
        </w:rPr>
        <w:t>zékhely:</w:t>
      </w:r>
      <w:r w:rsidR="00C40F4A" w:rsidRPr="00EF3A60">
        <w:rPr>
          <w:szCs w:val="24"/>
        </w:rPr>
        <w:t xml:space="preserve"> 1097 Budapest, Könyves Kálmán körút 36.</w:t>
      </w:r>
      <w:r w:rsidRPr="00EF3A60">
        <w:rPr>
          <w:szCs w:val="24"/>
          <w:lang w:eastAsia="hu-HU"/>
        </w:rPr>
        <w:t xml:space="preserve">, </w:t>
      </w:r>
      <w:r w:rsidR="00D3291A" w:rsidRPr="00EF3A60">
        <w:rPr>
          <w:szCs w:val="24"/>
          <w:lang w:eastAsia="hu-HU"/>
        </w:rPr>
        <w:t>A</w:t>
      </w:r>
      <w:r w:rsidRPr="00EF3A60">
        <w:rPr>
          <w:szCs w:val="24"/>
          <w:lang w:eastAsia="hu-HU"/>
        </w:rPr>
        <w:t>dószám:</w:t>
      </w:r>
      <w:r w:rsidR="0034670C" w:rsidRPr="00EF3A60">
        <w:rPr>
          <w:szCs w:val="24"/>
          <w:lang w:eastAsia="hu-HU"/>
        </w:rPr>
        <w:t xml:space="preserve"> </w:t>
      </w:r>
      <w:r w:rsidR="0034670C" w:rsidRPr="00EF3A60">
        <w:rPr>
          <w:szCs w:val="24"/>
        </w:rPr>
        <w:t>10773381-2-44</w:t>
      </w:r>
      <w:r w:rsidR="00EE0D08" w:rsidRPr="00EF3A60">
        <w:rPr>
          <w:szCs w:val="24"/>
          <w:lang w:eastAsia="hu-HU"/>
        </w:rPr>
        <w:t xml:space="preserve">, </w:t>
      </w:r>
      <w:r w:rsidR="00D3291A" w:rsidRPr="00EF3A60">
        <w:rPr>
          <w:szCs w:val="24"/>
          <w:lang w:eastAsia="hu-HU"/>
        </w:rPr>
        <w:t>K</w:t>
      </w:r>
      <w:r w:rsidR="00EE0D08" w:rsidRPr="00EF3A60">
        <w:rPr>
          <w:szCs w:val="24"/>
          <w:lang w:eastAsia="hu-HU"/>
        </w:rPr>
        <w:t>épviseli</w:t>
      </w:r>
      <w:r w:rsidR="005B1A1C" w:rsidRPr="00EF3A60">
        <w:rPr>
          <w:szCs w:val="24"/>
          <w:lang w:eastAsia="hu-HU"/>
        </w:rPr>
        <w:t>: Balogh Attila tanácsadó, Hellinger Teodor tanácsadó</w:t>
      </w:r>
      <w:r w:rsidRPr="00EF3A60">
        <w:rPr>
          <w:szCs w:val="24"/>
          <w:lang w:eastAsia="hu-HU"/>
        </w:rPr>
        <w:t xml:space="preserve">, mint Szolgáltató, (a továbbiakban: </w:t>
      </w:r>
      <w:r w:rsidRPr="00EF3A60">
        <w:rPr>
          <w:b/>
          <w:szCs w:val="24"/>
          <w:lang w:eastAsia="hu-HU"/>
        </w:rPr>
        <w:t>Szolgáltató) között</w:t>
      </w:r>
    </w:p>
    <w:p w:rsidR="00853ECE" w:rsidRPr="002F0853" w:rsidRDefault="00853ECE" w:rsidP="00853ECE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p w:rsidR="00853ECE" w:rsidRPr="002F0853" w:rsidRDefault="00853ECE" w:rsidP="00853ECE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  <w:r w:rsidRPr="002F0853">
        <w:rPr>
          <w:szCs w:val="24"/>
          <w:lang w:eastAsia="hu-HU"/>
        </w:rPr>
        <w:t xml:space="preserve">az alulírott helyen és napon az alábbi feltételekkel. </w:t>
      </w:r>
    </w:p>
    <w:p w:rsidR="00853ECE" w:rsidRDefault="00853ECE" w:rsidP="00853ECE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  <w:r w:rsidRPr="002F0853">
        <w:rPr>
          <w:szCs w:val="24"/>
          <w:lang w:eastAsia="hu-HU"/>
        </w:rPr>
        <w:t>(Az Előfizető és a Szolgáltató együtt a továbbiakban: felek)</w:t>
      </w:r>
    </w:p>
    <w:p w:rsidR="00D01900" w:rsidRDefault="00D01900" w:rsidP="00853ECE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</w:p>
    <w:p w:rsidR="00D01900" w:rsidRPr="002100D5" w:rsidRDefault="00D01900" w:rsidP="00D01900">
      <w:pPr>
        <w:spacing w:before="0"/>
        <w:rPr>
          <w:bCs/>
        </w:rPr>
      </w:pPr>
      <w:r w:rsidRPr="002100D5">
        <w:rPr>
          <w:bCs/>
        </w:rPr>
        <w:t>Jelen szerződés számlafizetőként (a továbbiakban: számlafizető) kiterjed:</w:t>
      </w:r>
    </w:p>
    <w:p w:rsidR="00D01900" w:rsidRPr="002100D5" w:rsidRDefault="00D01900" w:rsidP="00DD4CAA">
      <w:pPr>
        <w:spacing w:before="0"/>
      </w:pPr>
    </w:p>
    <w:p w:rsidR="00D33C45" w:rsidRPr="00D33C45" w:rsidRDefault="00D33C45" w:rsidP="00D33C45">
      <w:pPr>
        <w:spacing w:before="0"/>
        <w:ind w:left="708"/>
        <w:rPr>
          <w:sz w:val="22"/>
          <w:szCs w:val="22"/>
        </w:rPr>
      </w:pPr>
      <w:r w:rsidRPr="00D33C45">
        <w:t>Név: Erzsébetvárosi Bóbita Óvoda</w:t>
      </w:r>
    </w:p>
    <w:p w:rsidR="00D33C45" w:rsidRPr="00D33C45" w:rsidRDefault="00D33C45" w:rsidP="00D33C45">
      <w:pPr>
        <w:spacing w:before="0"/>
        <w:ind w:left="708"/>
      </w:pPr>
      <w:r w:rsidRPr="00D33C45">
        <w:t>Cím: 1072 Budapest, Akácfa u. 32.</w:t>
      </w:r>
    </w:p>
    <w:p w:rsidR="00D33C45" w:rsidRPr="00D33C45" w:rsidRDefault="00D33C45" w:rsidP="00D33C45">
      <w:pPr>
        <w:spacing w:before="0"/>
        <w:ind w:left="708"/>
      </w:pPr>
      <w:r w:rsidRPr="00D33C45">
        <w:t>Levelezési cím: 1072 Budapest, Akácfa u. 32.</w:t>
      </w:r>
    </w:p>
    <w:p w:rsidR="00D33C45" w:rsidRPr="00D33C45" w:rsidRDefault="00D33C45" w:rsidP="00D33C45">
      <w:pPr>
        <w:spacing w:before="0"/>
        <w:ind w:left="708"/>
      </w:pPr>
      <w:r w:rsidRPr="00D33C45">
        <w:t>Képviseli: Hári Zsuzsanna óvodavezető</w:t>
      </w:r>
    </w:p>
    <w:p w:rsidR="00D33C45" w:rsidRPr="00D33C45" w:rsidRDefault="00D33C45" w:rsidP="00D33C45">
      <w:pPr>
        <w:spacing w:before="0"/>
        <w:ind w:left="708"/>
      </w:pPr>
      <w:r w:rsidRPr="00D33C45">
        <w:t>Adószám: 16927849-1-42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11784009-16927849</w:t>
      </w:r>
    </w:p>
    <w:p w:rsidR="00D33C45" w:rsidRPr="00D33C45" w:rsidRDefault="00D33C45" w:rsidP="00D33C45">
      <w:pPr>
        <w:spacing w:before="0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>Név: Erzsébetvárosi Brunszvik Óvoda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Cím: </w:t>
      </w:r>
      <w:r w:rsidRPr="00D33C45">
        <w:rPr>
          <w:color w:val="000000"/>
        </w:rPr>
        <w:t>1074 Budapest, Rózsák tere 6-7.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Levelezési cím: </w:t>
      </w:r>
      <w:r w:rsidRPr="00D33C45">
        <w:rPr>
          <w:color w:val="000000"/>
        </w:rPr>
        <w:t>1074 Budapest, Rózsák tere 6-7.</w:t>
      </w:r>
    </w:p>
    <w:p w:rsidR="00D33C45" w:rsidRPr="00D33C45" w:rsidRDefault="00D33C45" w:rsidP="00D33C45">
      <w:pPr>
        <w:spacing w:before="0"/>
        <w:ind w:left="708"/>
      </w:pPr>
      <w:r w:rsidRPr="00D33C45">
        <w:lastRenderedPageBreak/>
        <w:t xml:space="preserve">Képviseli: </w:t>
      </w:r>
      <w:r w:rsidRPr="00D33C45">
        <w:rPr>
          <w:color w:val="000000"/>
        </w:rPr>
        <w:t>Kun Julianna óvodavezető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Adószám: </w:t>
      </w:r>
      <w:r w:rsidRPr="00D33C45">
        <w:rPr>
          <w:color w:val="000000"/>
        </w:rPr>
        <w:t>16927791-1-42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11784009-16927791</w:t>
      </w:r>
    </w:p>
    <w:p w:rsidR="00D33C45" w:rsidRPr="00D33C45" w:rsidRDefault="00D33C45" w:rsidP="00D33C45">
      <w:pPr>
        <w:spacing w:before="0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>Név: Erzsébetvárosi Csicsergő Óvoda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Cím: 1073 Budapest, Dob u. 102. </w:t>
      </w:r>
    </w:p>
    <w:p w:rsidR="00D33C45" w:rsidRPr="00D33C45" w:rsidRDefault="00D33C45" w:rsidP="00D33C45">
      <w:pPr>
        <w:spacing w:before="0"/>
        <w:ind w:left="708"/>
      </w:pPr>
      <w:r w:rsidRPr="00D33C45">
        <w:t>Levelezési cím: 1077 Budapest, Rózsa u. 32.</w:t>
      </w:r>
    </w:p>
    <w:p w:rsidR="00D33C45" w:rsidRPr="00D33C45" w:rsidRDefault="00D33C45" w:rsidP="00D33C45">
      <w:pPr>
        <w:spacing w:before="0"/>
        <w:ind w:left="708"/>
      </w:pPr>
      <w:r w:rsidRPr="00D33C45">
        <w:t>Képviseli: Zselinszky Tibor Lászlóné óvodavezető</w:t>
      </w:r>
    </w:p>
    <w:p w:rsidR="00D33C45" w:rsidRPr="00D33C45" w:rsidRDefault="00D33C45" w:rsidP="00D33C45">
      <w:pPr>
        <w:spacing w:before="0"/>
        <w:ind w:left="708"/>
      </w:pPr>
      <w:r w:rsidRPr="00D33C45">
        <w:t>Adószám: 16927856-1-42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11784009-16927856</w:t>
      </w:r>
    </w:p>
    <w:p w:rsidR="00D33C45" w:rsidRPr="00D33C45" w:rsidRDefault="00D33C45" w:rsidP="00D33C45">
      <w:pPr>
        <w:spacing w:before="0" w:line="280" w:lineRule="atLeast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>Név: Erzsébetvárosi Dob Óvoda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Cím: </w:t>
      </w:r>
      <w:r w:rsidRPr="00D33C45">
        <w:rPr>
          <w:color w:val="000000"/>
        </w:rPr>
        <w:t>1077 Budapest, Dob u. 95.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Levelezési cím: </w:t>
      </w:r>
      <w:r w:rsidRPr="00D33C45">
        <w:rPr>
          <w:color w:val="000000"/>
        </w:rPr>
        <w:t>1077 Budapest, Dob u. 95.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Képviseli: </w:t>
      </w:r>
      <w:r w:rsidRPr="00D33C45">
        <w:rPr>
          <w:color w:val="000000"/>
        </w:rPr>
        <w:t>Patai Edit óvodavezető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Adószám: </w:t>
      </w:r>
      <w:r w:rsidRPr="00D33C45">
        <w:rPr>
          <w:color w:val="000000"/>
        </w:rPr>
        <w:t>16927863-1-42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11784009-16927863</w:t>
      </w:r>
    </w:p>
    <w:p w:rsidR="00D33C45" w:rsidRPr="00D33C45" w:rsidRDefault="00D33C45" w:rsidP="00D33C45">
      <w:pPr>
        <w:spacing w:before="0" w:line="280" w:lineRule="atLeast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>Név: Erzsébetvárosi Kópévár Óvoda</w:t>
      </w:r>
    </w:p>
    <w:p w:rsidR="00D33C45" w:rsidRPr="00D33C45" w:rsidRDefault="00D33C45" w:rsidP="00D33C45">
      <w:pPr>
        <w:spacing w:before="0"/>
        <w:ind w:left="708"/>
      </w:pPr>
      <w:r w:rsidRPr="00D33C45">
        <w:t>Cím: 1078 Budapest, Murányi u. 27.</w:t>
      </w:r>
    </w:p>
    <w:p w:rsidR="00D33C45" w:rsidRPr="00D33C45" w:rsidRDefault="00D33C45" w:rsidP="00D33C45">
      <w:pPr>
        <w:spacing w:before="0"/>
        <w:ind w:left="708"/>
      </w:pPr>
      <w:r w:rsidRPr="00D33C45">
        <w:t>Levelezési cím: 1078 Budapest, Murányi u. 27.</w:t>
      </w:r>
    </w:p>
    <w:p w:rsidR="00D33C45" w:rsidRPr="00D33C45" w:rsidRDefault="00D33C45" w:rsidP="00D33C45">
      <w:pPr>
        <w:spacing w:before="0"/>
        <w:ind w:left="708"/>
      </w:pPr>
      <w:r w:rsidRPr="00D33C45">
        <w:t>Képviseli: Tarr Erzsébet óvodavezető</w:t>
      </w:r>
    </w:p>
    <w:p w:rsidR="00D33C45" w:rsidRPr="00D33C45" w:rsidRDefault="00D33C45" w:rsidP="00D33C45">
      <w:pPr>
        <w:spacing w:before="0"/>
        <w:ind w:left="708"/>
      </w:pPr>
      <w:r w:rsidRPr="00D33C45">
        <w:t>Adószám: 16927887-1-42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11784009-16927887</w:t>
      </w:r>
    </w:p>
    <w:p w:rsidR="00D33C45" w:rsidRPr="00D33C45" w:rsidRDefault="00D33C45" w:rsidP="00D33C45">
      <w:pPr>
        <w:spacing w:before="0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>Név: Erzsébetvárosi Magonc Óvoda</w:t>
      </w:r>
    </w:p>
    <w:p w:rsidR="00D33C45" w:rsidRPr="00D33C45" w:rsidRDefault="00D33C45" w:rsidP="00D33C45">
      <w:pPr>
        <w:spacing w:before="0"/>
        <w:ind w:left="708"/>
      </w:pPr>
      <w:r w:rsidRPr="00D33C45">
        <w:t>Cím: 1071 Budapest, Városligeti fasor 39-41.</w:t>
      </w:r>
    </w:p>
    <w:p w:rsidR="00D33C45" w:rsidRPr="00D33C45" w:rsidRDefault="00D33C45" w:rsidP="00D33C45">
      <w:pPr>
        <w:spacing w:before="0"/>
        <w:ind w:left="708"/>
      </w:pPr>
      <w:r w:rsidRPr="00D33C45">
        <w:t>Levelezési cím: 1071 Budapest, Városligeti fasor 39-41.</w:t>
      </w:r>
    </w:p>
    <w:p w:rsidR="00D33C45" w:rsidRPr="00D33C45" w:rsidRDefault="00D33C45" w:rsidP="00D33C45">
      <w:pPr>
        <w:spacing w:before="0"/>
        <w:ind w:left="708"/>
      </w:pPr>
      <w:r w:rsidRPr="00D33C45">
        <w:t>Képviseli: Szegediné Pusztai Ildikó óvodavezető</w:t>
      </w:r>
    </w:p>
    <w:p w:rsidR="00D33C45" w:rsidRPr="00D33C45" w:rsidRDefault="00D33C45" w:rsidP="00D33C45">
      <w:pPr>
        <w:spacing w:before="0"/>
        <w:ind w:left="708"/>
      </w:pPr>
      <w:r w:rsidRPr="00D33C45">
        <w:t>Adószám: 16927818-1-42</w:t>
      </w:r>
    </w:p>
    <w:p w:rsidR="00D33C45" w:rsidRPr="00D33C45" w:rsidRDefault="00D33C45" w:rsidP="00D33C45">
      <w:pPr>
        <w:spacing w:before="0"/>
        <w:ind w:left="708"/>
      </w:pPr>
      <w:r w:rsidRPr="00D33C45">
        <w:t xml:space="preserve">Fizetési számlaszáma: </w:t>
      </w:r>
      <w:r w:rsidRPr="00D33C45">
        <w:rPr>
          <w:iCs/>
          <w:szCs w:val="24"/>
          <w:lang w:eastAsia="hu-HU"/>
        </w:rPr>
        <w:t>11784009-</w:t>
      </w:r>
      <w:r w:rsidRPr="00D33C45">
        <w:rPr>
          <w:szCs w:val="24"/>
          <w:lang w:eastAsia="hu-HU"/>
        </w:rPr>
        <w:t>16927818</w:t>
      </w:r>
    </w:p>
    <w:p w:rsidR="00D33C45" w:rsidRPr="00D33C45" w:rsidRDefault="00D33C45" w:rsidP="00D33C45">
      <w:pPr>
        <w:spacing w:before="0"/>
        <w:ind w:left="708"/>
      </w:pPr>
    </w:p>
    <w:p w:rsidR="00D33C45" w:rsidRPr="00D33C45" w:rsidRDefault="00D33C45" w:rsidP="00D33C45">
      <w:pPr>
        <w:spacing w:before="0"/>
        <w:ind w:left="708"/>
      </w:pPr>
      <w:r w:rsidRPr="00D33C45">
        <w:t xml:space="preserve">Név: Erzsébetvárosi Nefelejcs Óvoda </w:t>
      </w:r>
    </w:p>
    <w:p w:rsidR="00D33C45" w:rsidRPr="00D33C45" w:rsidRDefault="00D33C45" w:rsidP="00D33C45">
      <w:pPr>
        <w:spacing w:before="0"/>
        <w:ind w:left="708"/>
      </w:pPr>
      <w:r w:rsidRPr="00D33C45">
        <w:t>Cím: 1078 Budapest, Nefelejcs u. 62.</w:t>
      </w:r>
    </w:p>
    <w:p w:rsidR="00D33C45" w:rsidRPr="00D33C45" w:rsidRDefault="00D33C45" w:rsidP="00D33C45">
      <w:pPr>
        <w:spacing w:before="0"/>
        <w:ind w:left="708"/>
      </w:pPr>
      <w:r w:rsidRPr="00D33C45">
        <w:t>Levelezési cím: 1078 Budapest, Nefelejcs u. 62.</w:t>
      </w:r>
    </w:p>
    <w:p w:rsidR="00D33C45" w:rsidRPr="00D33C45" w:rsidRDefault="00D33C45" w:rsidP="00D33C45">
      <w:pPr>
        <w:spacing w:before="0"/>
        <w:ind w:left="708"/>
      </w:pPr>
      <w:r w:rsidRPr="00D33C45">
        <w:t>Képviseli: Poszukné Nádhera Judit óvodavezető</w:t>
      </w:r>
    </w:p>
    <w:p w:rsidR="00D33C45" w:rsidRPr="00D33C45" w:rsidRDefault="00D33C45" w:rsidP="00D33C45">
      <w:pPr>
        <w:spacing w:before="0"/>
        <w:ind w:left="708"/>
      </w:pPr>
      <w:r w:rsidRPr="00D33C45">
        <w:lastRenderedPageBreak/>
        <w:t>Adószám: 16927870-1-42</w:t>
      </w:r>
    </w:p>
    <w:p w:rsidR="00D33C45" w:rsidRPr="00D33C45" w:rsidRDefault="00D33C45" w:rsidP="00D33C45">
      <w:pPr>
        <w:spacing w:before="0"/>
        <w:ind w:left="708"/>
      </w:pPr>
      <w:r w:rsidRPr="00D33C45">
        <w:t>Fizetési számlaszáma: 11784009-16927870</w:t>
      </w:r>
    </w:p>
    <w:p w:rsidR="00D33C45" w:rsidRPr="00D33C45" w:rsidRDefault="00D33C45" w:rsidP="00D33C45">
      <w:pPr>
        <w:tabs>
          <w:tab w:val="left" w:pos="1276"/>
          <w:tab w:val="center" w:pos="4536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ind w:left="1275" w:hanging="1275"/>
        <w:jc w:val="left"/>
        <w:textAlignment w:val="baseline"/>
        <w:rPr>
          <w:szCs w:val="24"/>
          <w:lang w:eastAsia="hu-HU"/>
        </w:rPr>
      </w:pPr>
    </w:p>
    <w:p w:rsidR="00A85994" w:rsidRDefault="00A85994" w:rsidP="00DD4CAA">
      <w:pPr>
        <w:spacing w:before="0"/>
      </w:pPr>
    </w:p>
    <w:p w:rsidR="00A85994" w:rsidRPr="00A84A15" w:rsidRDefault="00A85994" w:rsidP="00A85994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i/>
          <w:iCs/>
          <w:szCs w:val="24"/>
          <w:lang w:eastAsia="hu-HU"/>
        </w:rPr>
      </w:pPr>
      <w:r w:rsidRPr="00A84A15">
        <w:rPr>
          <w:szCs w:val="24"/>
          <w:lang w:eastAsia="hu-HU"/>
        </w:rPr>
        <w:t xml:space="preserve">Felek megállapítják, hogy a Közbeszerzési és Ellátási Főigazgatóság (továbbiakban: Beszerző) által EKMT02KGSM16 szám alatt </w:t>
      </w:r>
      <w:r w:rsidRPr="00A84A15">
        <w:rPr>
          <w:i/>
          <w:szCs w:val="24"/>
          <w:lang w:eastAsia="hu-HU"/>
        </w:rPr>
        <w:t xml:space="preserve">„Mobil távközlési szolgáltatások beszerzése 2016” </w:t>
      </w:r>
      <w:r w:rsidRPr="00A84A15">
        <w:rPr>
          <w:szCs w:val="24"/>
          <w:lang w:eastAsia="hu-HU"/>
        </w:rPr>
        <w:t>tárgyban lebonyolított keretmegállapodásos eljárás eredményeképpen 2017. február 06. napján keretmegállapodás (KM01KGSM16) jött létre (továbbiakban: keretmegállapodás) Beszerző és Szolgáltató között. A megkötött keretmegállapodás alapján az Előfizető, a keretmegállapodásos eljárás 2. részeként a 168/2004. (V. 25.) sz. a központosított közbeszerzési rendszerről szóló kormányrendelet (továbbiakban: Kr.) 28. §-a szerinti eljárást bonyolított le. Ennek eredményeképpen Szolgáltató elnyerte a keretmegállapodás szerinti szolgáltatás nyújtásának lehetőségét.</w:t>
      </w:r>
      <w:r w:rsidRPr="00A84A15">
        <w:rPr>
          <w:i/>
          <w:iCs/>
          <w:szCs w:val="24"/>
          <w:lang w:eastAsia="hu-HU"/>
        </w:rPr>
        <w:t xml:space="preserve"> </w:t>
      </w:r>
    </w:p>
    <w:p w:rsidR="00A85994" w:rsidRPr="00A84A15" w:rsidRDefault="00A85994" w:rsidP="00A85994">
      <w:pPr>
        <w:pStyle w:val="Cmsor2"/>
        <w:numPr>
          <w:ilvl w:val="0"/>
          <w:numId w:val="0"/>
        </w:numPr>
        <w:tabs>
          <w:tab w:val="left" w:pos="567"/>
        </w:tabs>
        <w:spacing w:before="0" w:after="0"/>
        <w:ind w:left="851"/>
        <w:contextualSpacing/>
        <w:rPr>
          <w:b/>
          <w:bCs/>
          <w:i/>
          <w:iCs/>
          <w:szCs w:val="24"/>
        </w:rPr>
      </w:pPr>
    </w:p>
    <w:p w:rsidR="00A85994" w:rsidRPr="00A84A15" w:rsidRDefault="00A85994" w:rsidP="00A85994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szCs w:val="24"/>
          <w:lang w:eastAsia="hu-HU"/>
        </w:rPr>
      </w:pPr>
      <w:r w:rsidRPr="00A84A15">
        <w:rPr>
          <w:szCs w:val="24"/>
          <w:lang w:eastAsia="hu-HU"/>
        </w:rPr>
        <w:t xml:space="preserve">Az Előfizető és a Szolgáltató rögzítik, hogy egymással </w:t>
      </w:r>
      <w:r w:rsidRPr="00A84A15">
        <w:rPr>
          <w:b/>
          <w:szCs w:val="24"/>
          <w:lang w:eastAsia="hu-HU"/>
        </w:rPr>
        <w:t>2017.08.02.</w:t>
      </w:r>
      <w:r w:rsidRPr="00A84A15">
        <w:rPr>
          <w:szCs w:val="24"/>
          <w:lang w:eastAsia="hu-HU"/>
        </w:rPr>
        <w:t xml:space="preserve"> napján – a Szolgáltatónál ICCM 3330324/2017 szerződés számon - Szolgáltatási szerződést kötöttek.</w:t>
      </w:r>
    </w:p>
    <w:p w:rsidR="00A84A15" w:rsidRDefault="00A84A15">
      <w:pPr>
        <w:spacing w:before="0"/>
        <w:jc w:val="left"/>
        <w:rPr>
          <w:sz w:val="22"/>
          <w:szCs w:val="22"/>
          <w:lang w:eastAsia="hu-HU"/>
        </w:rPr>
      </w:pPr>
    </w:p>
    <w:p w:rsidR="00A85994" w:rsidRPr="006A1F85" w:rsidRDefault="00A85994" w:rsidP="00A85994">
      <w:pPr>
        <w:numPr>
          <w:ilvl w:val="0"/>
          <w:numId w:val="23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spacing w:before="0"/>
        <w:contextualSpacing/>
        <w:jc w:val="center"/>
        <w:textAlignment w:val="baseline"/>
        <w:rPr>
          <w:b/>
          <w:bCs/>
          <w:sz w:val="22"/>
          <w:szCs w:val="22"/>
          <w:u w:val="single"/>
          <w:lang w:eastAsia="hu-HU"/>
        </w:rPr>
      </w:pPr>
      <w:r w:rsidRPr="006A1F85">
        <w:rPr>
          <w:b/>
          <w:bCs/>
          <w:sz w:val="22"/>
          <w:szCs w:val="22"/>
          <w:u w:val="single"/>
          <w:lang w:eastAsia="hu-HU"/>
        </w:rPr>
        <w:t>A SZOLGÁLTATÁSI SZERZŐDÉS MÓDOSÍTÁS TÁRGYA</w:t>
      </w:r>
    </w:p>
    <w:p w:rsidR="00A85994" w:rsidRPr="006A1F85" w:rsidRDefault="00A85994" w:rsidP="00A85994">
      <w:p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ind w:left="425"/>
        <w:contextualSpacing/>
        <w:textAlignment w:val="baseline"/>
        <w:rPr>
          <w:b/>
          <w:bCs/>
          <w:sz w:val="22"/>
          <w:szCs w:val="22"/>
          <w:u w:val="single"/>
          <w:lang w:eastAsia="hu-HU"/>
        </w:rPr>
      </w:pPr>
    </w:p>
    <w:p w:rsidR="00A85994" w:rsidRPr="00A84A15" w:rsidRDefault="00A85994" w:rsidP="00A84A15">
      <w:pPr>
        <w:keepNext/>
        <w:widowControl w:val="0"/>
        <w:numPr>
          <w:ilvl w:val="1"/>
          <w:numId w:val="23"/>
        </w:numPr>
        <w:tabs>
          <w:tab w:val="left" w:pos="709"/>
          <w:tab w:val="left" w:pos="851"/>
        </w:tabs>
        <w:spacing w:before="0"/>
        <w:rPr>
          <w:szCs w:val="24"/>
          <w:lang w:eastAsia="hu-HU"/>
        </w:rPr>
      </w:pPr>
      <w:r w:rsidRPr="00A84A15">
        <w:rPr>
          <w:szCs w:val="24"/>
          <w:lang w:eastAsia="hu-HU"/>
        </w:rPr>
        <w:t>Felek a 201</w:t>
      </w:r>
      <w:r w:rsidR="000A2A37" w:rsidRPr="00A84A15">
        <w:rPr>
          <w:szCs w:val="24"/>
          <w:lang w:eastAsia="hu-HU"/>
        </w:rPr>
        <w:t>7</w:t>
      </w:r>
      <w:r w:rsidRPr="00A84A15">
        <w:rPr>
          <w:szCs w:val="24"/>
          <w:lang w:eastAsia="hu-HU"/>
        </w:rPr>
        <w:t>.</w:t>
      </w:r>
      <w:r w:rsidR="000A2A37" w:rsidRPr="00A84A15">
        <w:rPr>
          <w:szCs w:val="24"/>
          <w:lang w:eastAsia="hu-HU"/>
        </w:rPr>
        <w:t>08.02-é</w:t>
      </w:r>
      <w:r w:rsidRPr="00A84A15">
        <w:rPr>
          <w:szCs w:val="24"/>
          <w:lang w:eastAsia="hu-HU"/>
        </w:rPr>
        <w:t xml:space="preserve">n megkötött Szolgáltatási szerződést a következők szerint módosítják a szerződés </w:t>
      </w:r>
      <w:r w:rsidRPr="00A84A15">
        <w:rPr>
          <w:b/>
          <w:szCs w:val="24"/>
          <w:lang w:eastAsia="hu-HU"/>
        </w:rPr>
        <w:t>hatályának</w:t>
      </w:r>
      <w:r w:rsidRPr="00A84A15">
        <w:rPr>
          <w:szCs w:val="24"/>
          <w:lang w:eastAsia="hu-HU"/>
        </w:rPr>
        <w:t xml:space="preserve"> tekintetében, a Szolgáltatási szerződésben foglalt minden egyéb pont és feltétel változatlanul hagyása mellett. </w:t>
      </w:r>
    </w:p>
    <w:p w:rsidR="00A85994" w:rsidRPr="00A84A15" w:rsidRDefault="00A85994" w:rsidP="00A84A15">
      <w:pPr>
        <w:pStyle w:val="Felsorols"/>
        <w:keepNext/>
        <w:widowControl w:val="0"/>
        <w:numPr>
          <w:ilvl w:val="0"/>
          <w:numId w:val="0"/>
        </w:numPr>
        <w:spacing w:before="0" w:after="0"/>
        <w:rPr>
          <w:szCs w:val="24"/>
        </w:rPr>
      </w:pPr>
      <w:r w:rsidRPr="00A84A15">
        <w:rPr>
          <w:szCs w:val="24"/>
        </w:rPr>
        <w:t>A Szolgáltatási szerződés 4.3 pontja a következők szerint módosul:</w:t>
      </w:r>
    </w:p>
    <w:p w:rsidR="00A85994" w:rsidRPr="00A84A15" w:rsidRDefault="00A85994" w:rsidP="00A84A15">
      <w:pPr>
        <w:keepNext/>
        <w:widowControl w:val="0"/>
        <w:overflowPunct w:val="0"/>
        <w:autoSpaceDE w:val="0"/>
        <w:autoSpaceDN w:val="0"/>
        <w:adjustRightInd w:val="0"/>
        <w:spacing w:before="0"/>
        <w:ind w:hanging="2200"/>
        <w:textAlignment w:val="baseline"/>
        <w:rPr>
          <w:b/>
          <w:szCs w:val="24"/>
          <w:lang w:eastAsia="hu-HU"/>
        </w:rPr>
      </w:pPr>
    </w:p>
    <w:p w:rsidR="00F728B1" w:rsidRDefault="00F728B1">
      <w:pPr>
        <w:spacing w:before="0"/>
        <w:jc w:val="left"/>
        <w:rPr>
          <w:i/>
          <w:szCs w:val="24"/>
          <w:lang w:eastAsia="hu-HU"/>
        </w:rPr>
      </w:pPr>
      <w:r>
        <w:rPr>
          <w:i/>
          <w:szCs w:val="24"/>
          <w:lang w:eastAsia="hu-HU"/>
        </w:rPr>
        <w:br w:type="page"/>
      </w:r>
    </w:p>
    <w:p w:rsidR="00A85994" w:rsidRDefault="00A85994" w:rsidP="00F728B1">
      <w:pPr>
        <w:widowControl w:val="0"/>
        <w:overflowPunct w:val="0"/>
        <w:autoSpaceDE w:val="0"/>
        <w:autoSpaceDN w:val="0"/>
        <w:adjustRightInd w:val="0"/>
        <w:spacing w:before="0"/>
        <w:textAlignment w:val="baseline"/>
        <w:rPr>
          <w:i/>
          <w:szCs w:val="24"/>
          <w:lang w:eastAsia="hu-HU"/>
        </w:rPr>
      </w:pPr>
      <w:r w:rsidRPr="00A84A15">
        <w:rPr>
          <w:i/>
          <w:szCs w:val="24"/>
          <w:lang w:eastAsia="hu-HU"/>
        </w:rPr>
        <w:lastRenderedPageBreak/>
        <w:t xml:space="preserve">„4.3 Jelen Szolgáltatási szerződést a Felek </w:t>
      </w:r>
      <w:r w:rsidRPr="00A84A15">
        <w:rPr>
          <w:b/>
          <w:i/>
          <w:szCs w:val="24"/>
          <w:lang w:eastAsia="hu-HU"/>
        </w:rPr>
        <w:t>20</w:t>
      </w:r>
      <w:r w:rsidR="000A2A37" w:rsidRPr="00A84A15">
        <w:rPr>
          <w:b/>
          <w:i/>
          <w:szCs w:val="24"/>
          <w:lang w:eastAsia="hu-HU"/>
        </w:rPr>
        <w:t>20</w:t>
      </w:r>
      <w:r w:rsidRPr="00A84A15">
        <w:rPr>
          <w:b/>
          <w:i/>
          <w:szCs w:val="24"/>
          <w:lang w:eastAsia="hu-HU"/>
        </w:rPr>
        <w:t>.</w:t>
      </w:r>
      <w:r w:rsidR="000A2A37" w:rsidRPr="00A84A15">
        <w:rPr>
          <w:b/>
          <w:i/>
          <w:szCs w:val="24"/>
          <w:lang w:eastAsia="hu-HU"/>
        </w:rPr>
        <w:t>01</w:t>
      </w:r>
      <w:r w:rsidRPr="00A84A15">
        <w:rPr>
          <w:b/>
          <w:i/>
          <w:szCs w:val="24"/>
          <w:lang w:eastAsia="hu-HU"/>
        </w:rPr>
        <w:t>.01-től</w:t>
      </w:r>
      <w:r w:rsidRPr="00A84A15">
        <w:rPr>
          <w:i/>
          <w:szCs w:val="24"/>
          <w:lang w:eastAsia="hu-HU"/>
        </w:rPr>
        <w:t xml:space="preserve"> </w:t>
      </w:r>
      <w:r w:rsidRPr="00A84A15">
        <w:rPr>
          <w:b/>
          <w:i/>
          <w:szCs w:val="24"/>
          <w:lang w:eastAsia="hu-HU"/>
        </w:rPr>
        <w:t>2020.05.06-ig</w:t>
      </w:r>
      <w:r w:rsidRPr="00A84A15">
        <w:rPr>
          <w:i/>
          <w:szCs w:val="24"/>
          <w:lang w:eastAsia="hu-HU"/>
        </w:rPr>
        <w:t xml:space="preserve"> terjedő időtartamra kötik. (A szerződés időtartama legfeljebb a keretmegállapodás aláírásától számított 39 hónapig azaz 2020.05.06-ig terjedő időtartam lehet.)”</w:t>
      </w:r>
    </w:p>
    <w:p w:rsidR="00A84A15" w:rsidRPr="00A84A15" w:rsidRDefault="00A84A15" w:rsidP="00A85994">
      <w:pPr>
        <w:widowControl w:val="0"/>
        <w:overflowPunct w:val="0"/>
        <w:autoSpaceDE w:val="0"/>
        <w:autoSpaceDN w:val="0"/>
        <w:adjustRightInd w:val="0"/>
        <w:ind w:left="635"/>
        <w:textAlignment w:val="baseline"/>
        <w:rPr>
          <w:i/>
          <w:szCs w:val="24"/>
          <w:lang w:eastAsia="hu-HU"/>
        </w:rPr>
      </w:pPr>
    </w:p>
    <w:p w:rsidR="00A85994" w:rsidRPr="006A1F85" w:rsidRDefault="00A85994" w:rsidP="00A85994">
      <w:pPr>
        <w:keepNext/>
        <w:widowControl w:val="0"/>
        <w:numPr>
          <w:ilvl w:val="0"/>
          <w:numId w:val="23"/>
        </w:numPr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b/>
          <w:bCs/>
          <w:sz w:val="22"/>
          <w:szCs w:val="22"/>
          <w:u w:val="single"/>
          <w:lang w:eastAsia="hu-HU"/>
        </w:rPr>
      </w:pPr>
      <w:r w:rsidRPr="006A1F85">
        <w:rPr>
          <w:b/>
          <w:bCs/>
          <w:sz w:val="22"/>
          <w:szCs w:val="22"/>
          <w:u w:val="single"/>
          <w:lang w:eastAsia="hu-HU"/>
        </w:rPr>
        <w:t>VEGYES ÉS ZÁRÓ RENDELKEZÉSEK</w:t>
      </w:r>
    </w:p>
    <w:p w:rsidR="00A85994" w:rsidRPr="006A1F85" w:rsidRDefault="00A85994" w:rsidP="00A85994">
      <w:pPr>
        <w:keepNext/>
        <w:widowControl w:val="0"/>
        <w:tabs>
          <w:tab w:val="center" w:pos="4819"/>
          <w:tab w:val="center" w:pos="5130"/>
          <w:tab w:val="right" w:pos="9072"/>
        </w:tabs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2"/>
          <w:szCs w:val="22"/>
          <w:u w:val="single"/>
          <w:lang w:eastAsia="hu-HU"/>
        </w:rPr>
      </w:pPr>
    </w:p>
    <w:p w:rsidR="00A85994" w:rsidRPr="00F728B1" w:rsidRDefault="00A85994" w:rsidP="00A85994">
      <w:pPr>
        <w:keepNext/>
        <w:widowControl w:val="0"/>
        <w:tabs>
          <w:tab w:val="left" w:pos="567"/>
        </w:tabs>
        <w:contextualSpacing/>
        <w:rPr>
          <w:szCs w:val="24"/>
          <w:lang w:eastAsia="hu-HU"/>
        </w:rPr>
      </w:pPr>
      <w:r w:rsidRPr="00F728B1">
        <w:rPr>
          <w:szCs w:val="24"/>
          <w:lang w:eastAsia="hu-HU"/>
        </w:rPr>
        <w:t>3.1.</w:t>
      </w:r>
      <w:r w:rsidRPr="00F728B1">
        <w:rPr>
          <w:szCs w:val="24"/>
          <w:lang w:eastAsia="hu-HU"/>
        </w:rPr>
        <w:tab/>
        <w:t>A szerződés értelmezésére és jelen Szolgáltatási szerződésmódosításban nem szabályozott rendelkezésekre vonatkozóan Magyarország hatályos jogszabályai, a keretmegállapodás, valamint a Szolgáltató vonatkozó üzletszabályzatai az irányadóak. Felek kijelentik, hogy a keretmegállapodás szövegezése – a hatályos jogszabályi előírások mellett – elsődlegesen érvényesül és az abban meghatározottak betartása kötelező.</w:t>
      </w:r>
    </w:p>
    <w:p w:rsidR="00A85994" w:rsidRPr="00F728B1" w:rsidRDefault="00A85994" w:rsidP="00A85994">
      <w:pPr>
        <w:keepNext/>
        <w:widowControl w:val="0"/>
        <w:tabs>
          <w:tab w:val="left" w:pos="567"/>
        </w:tabs>
        <w:contextualSpacing/>
        <w:rPr>
          <w:szCs w:val="24"/>
          <w:lang w:eastAsia="hu-HU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  <w:r w:rsidRPr="00F728B1">
        <w:rPr>
          <w:szCs w:val="24"/>
          <w:lang w:eastAsia="hu-HU"/>
        </w:rPr>
        <w:t>3.2.</w:t>
      </w:r>
      <w:r w:rsidRPr="00F728B1">
        <w:rPr>
          <w:szCs w:val="24"/>
          <w:lang w:eastAsia="hu-HU"/>
        </w:rPr>
        <w:tab/>
        <w:t xml:space="preserve">Amennyiben a jelen Szolgáltatási szerződésmódosításban, valamint a Szolgáltató ÁSZF-ében foglalt valamely rendelkezés a keretmegállapodásban foglaltakkal ellentétes, abban az esetben a keretmegállapodásban foglaltak az irányadóak, amennyiben az a hatályos jogszabályokat nem sérti. </w:t>
      </w: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  <w:r w:rsidRPr="00F728B1">
        <w:rPr>
          <w:szCs w:val="24"/>
          <w:lang w:eastAsia="hu-HU"/>
        </w:rPr>
        <w:t xml:space="preserve">A Szolgáltató ÁSZF-e elérhető: </w:t>
      </w:r>
    </w:p>
    <w:p w:rsidR="00A85994" w:rsidRPr="00F728B1" w:rsidRDefault="000063ED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</w:rPr>
      </w:pPr>
      <w:hyperlink r:id="rId8" w:history="1">
        <w:r w:rsidR="00A85994" w:rsidRPr="00F728B1">
          <w:rPr>
            <w:color w:val="0000FF"/>
            <w:szCs w:val="24"/>
            <w:u w:val="single"/>
          </w:rPr>
          <w:t>www.telekom.hu/rolunk/szolgaltatasok/aszf/uzleti</w:t>
        </w:r>
      </w:hyperlink>
      <w:r w:rsidR="00A85994" w:rsidRPr="00F728B1">
        <w:rPr>
          <w:szCs w:val="24"/>
        </w:rPr>
        <w:t xml:space="preserve"> </w:t>
      </w: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  <w:r w:rsidRPr="00F728B1">
        <w:rPr>
          <w:szCs w:val="24"/>
          <w:lang w:eastAsia="hu-HU"/>
        </w:rPr>
        <w:t>3.3.</w:t>
      </w:r>
      <w:r w:rsidRPr="00F728B1">
        <w:rPr>
          <w:szCs w:val="24"/>
          <w:lang w:eastAsia="hu-HU"/>
        </w:rPr>
        <w:tab/>
        <w:t>Az Előfizető a jelen Szolgáltatási szerződés módosítás aláírásával egyidejűleg kijelenti, hogy a Szolgáltató ÁSZF-ében foglaltakat ismeri és magára nézve kötelezőnek tekinti.</w:t>
      </w: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  <w:r w:rsidRPr="00F728B1">
        <w:rPr>
          <w:szCs w:val="24"/>
          <w:lang w:eastAsia="hu-HU"/>
        </w:rPr>
        <w:t>3.4.</w:t>
      </w:r>
      <w:r w:rsidRPr="00F728B1">
        <w:rPr>
          <w:szCs w:val="24"/>
          <w:lang w:eastAsia="hu-HU"/>
        </w:rPr>
        <w:tab/>
        <w:t xml:space="preserve">A szerződést a felek áttanulmányozás után, mint szándékukkal és ügyleti akaratukkal mindenben megegyezőt 5 (öt) eredeti példányban jóváhagyólag írják alá. </w:t>
      </w: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lang w:eastAsia="hu-HU"/>
        </w:rPr>
      </w:pP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bCs/>
          <w:szCs w:val="24"/>
          <w:lang w:eastAsia="hu-HU"/>
        </w:rPr>
      </w:pPr>
      <w:r w:rsidRPr="00F728B1">
        <w:rPr>
          <w:bCs/>
          <w:szCs w:val="24"/>
          <w:lang w:eastAsia="hu-HU"/>
        </w:rPr>
        <w:t>Budapest, 201</w:t>
      </w:r>
      <w:r w:rsidR="00F728B1">
        <w:rPr>
          <w:bCs/>
          <w:szCs w:val="24"/>
          <w:lang w:eastAsia="hu-HU"/>
        </w:rPr>
        <w:t>9</w:t>
      </w:r>
      <w:r w:rsidRPr="00F728B1">
        <w:rPr>
          <w:bCs/>
          <w:szCs w:val="24"/>
          <w:lang w:eastAsia="hu-HU"/>
        </w:rPr>
        <w:t>. december</w:t>
      </w:r>
      <w:r w:rsidRPr="00F728B1">
        <w:rPr>
          <w:bCs/>
          <w:szCs w:val="24"/>
          <w:lang w:eastAsia="hu-HU"/>
        </w:rPr>
        <w:tab/>
      </w:r>
      <w:r w:rsidRPr="00F728B1">
        <w:rPr>
          <w:bCs/>
          <w:szCs w:val="24"/>
          <w:lang w:eastAsia="hu-HU"/>
        </w:rPr>
        <w:tab/>
      </w:r>
      <w:r w:rsidRPr="00F728B1">
        <w:rPr>
          <w:bCs/>
          <w:szCs w:val="24"/>
          <w:lang w:eastAsia="hu-HU"/>
        </w:rPr>
        <w:tab/>
      </w:r>
      <w:r w:rsidRPr="00F728B1">
        <w:rPr>
          <w:bCs/>
          <w:szCs w:val="24"/>
          <w:lang w:eastAsia="hu-HU"/>
        </w:rPr>
        <w:tab/>
        <w:t>Budapest, 201</w:t>
      </w:r>
      <w:r w:rsidR="00F728B1">
        <w:rPr>
          <w:bCs/>
          <w:szCs w:val="24"/>
          <w:lang w:eastAsia="hu-HU"/>
        </w:rPr>
        <w:t>9</w:t>
      </w:r>
      <w:r w:rsidRPr="00F728B1">
        <w:rPr>
          <w:bCs/>
          <w:szCs w:val="24"/>
          <w:lang w:eastAsia="hu-HU"/>
        </w:rPr>
        <w:t>. december</w:t>
      </w:r>
    </w:p>
    <w:p w:rsidR="00A85994" w:rsidRPr="00F728B1" w:rsidRDefault="00A85994" w:rsidP="00A85994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contextualSpacing/>
        <w:textAlignment w:val="baseline"/>
        <w:rPr>
          <w:bCs/>
          <w:szCs w:val="24"/>
          <w:lang w:eastAsia="hu-HU"/>
        </w:rPr>
      </w:pPr>
    </w:p>
    <w:p w:rsidR="00853ECE" w:rsidRPr="002F0853" w:rsidRDefault="00853ECE" w:rsidP="00853ECE">
      <w:p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szCs w:val="24"/>
          <w:lang w:eastAsia="hu-H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853ECE" w:rsidRPr="002F0853" w:rsidTr="00747BE2">
        <w:tc>
          <w:tcPr>
            <w:tcW w:w="4261" w:type="dxa"/>
          </w:tcPr>
          <w:p w:rsidR="00853ECE" w:rsidRPr="002F0853" w:rsidRDefault="00853ECE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</w:p>
        </w:tc>
        <w:tc>
          <w:tcPr>
            <w:tcW w:w="4261" w:type="dxa"/>
          </w:tcPr>
          <w:p w:rsidR="00853ECE" w:rsidRPr="002F0853" w:rsidRDefault="00853ECE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Cs/>
                <w:szCs w:val="24"/>
                <w:lang w:eastAsia="hu-HU"/>
              </w:rPr>
            </w:pPr>
          </w:p>
        </w:tc>
      </w:tr>
      <w:tr w:rsidR="00853ECE" w:rsidRPr="002F0853" w:rsidTr="00747BE2">
        <w:tc>
          <w:tcPr>
            <w:tcW w:w="4261" w:type="dxa"/>
          </w:tcPr>
          <w:p w:rsidR="00853ECE" w:rsidRPr="00056A37" w:rsidRDefault="00853ECE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056A37">
              <w:rPr>
                <w:b/>
                <w:bCs/>
                <w:szCs w:val="24"/>
                <w:lang w:eastAsia="hu-HU"/>
              </w:rPr>
              <w:t>………………………</w:t>
            </w:r>
          </w:p>
          <w:p w:rsidR="00853ECE" w:rsidRPr="00056A37" w:rsidRDefault="00853ECE" w:rsidP="00D56B54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056A37">
              <w:rPr>
                <w:b/>
                <w:bCs/>
                <w:szCs w:val="24"/>
                <w:lang w:eastAsia="hu-HU"/>
              </w:rPr>
              <w:t>Képviseli:</w:t>
            </w:r>
            <w:r w:rsidR="003B121F" w:rsidRPr="00056A37">
              <w:rPr>
                <w:b/>
                <w:bCs/>
                <w:szCs w:val="24"/>
                <w:lang w:eastAsia="hu-HU"/>
              </w:rPr>
              <w:t xml:space="preserve"> </w:t>
            </w:r>
            <w:r w:rsidR="00056A37" w:rsidRPr="00056A37">
              <w:rPr>
                <w:bCs/>
                <w:szCs w:val="24"/>
                <w:lang w:eastAsia="hu-HU"/>
              </w:rPr>
              <w:t>Dr. Laza Margit jegyző</w:t>
            </w:r>
            <w:r w:rsidR="00D56B54">
              <w:rPr>
                <w:bCs/>
                <w:szCs w:val="24"/>
                <w:lang w:eastAsia="hu-HU"/>
              </w:rPr>
              <w:t xml:space="preserve"> </w:t>
            </w:r>
            <w:r w:rsidRPr="00056A37">
              <w:rPr>
                <w:b/>
                <w:bCs/>
                <w:szCs w:val="24"/>
                <w:lang w:eastAsia="hu-HU"/>
              </w:rPr>
              <w:t>Előfizető</w:t>
            </w:r>
          </w:p>
        </w:tc>
        <w:tc>
          <w:tcPr>
            <w:tcW w:w="4261" w:type="dxa"/>
          </w:tcPr>
          <w:p w:rsidR="00853ECE" w:rsidRPr="00056A37" w:rsidRDefault="00853ECE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056A37">
              <w:rPr>
                <w:b/>
                <w:bCs/>
                <w:szCs w:val="24"/>
                <w:lang w:eastAsia="hu-HU"/>
              </w:rPr>
              <w:t>………………………</w:t>
            </w:r>
          </w:p>
          <w:p w:rsidR="00853ECE" w:rsidRPr="00056A37" w:rsidRDefault="00853ECE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056A37">
              <w:rPr>
                <w:b/>
                <w:bCs/>
                <w:szCs w:val="24"/>
                <w:lang w:eastAsia="hu-HU"/>
              </w:rPr>
              <w:t>Képviseli:</w:t>
            </w:r>
            <w:r w:rsidR="003B121F" w:rsidRPr="00056A37">
              <w:rPr>
                <w:b/>
                <w:bCs/>
                <w:szCs w:val="24"/>
                <w:lang w:eastAsia="hu-HU"/>
              </w:rPr>
              <w:t xml:space="preserve"> </w:t>
            </w:r>
            <w:r w:rsidR="005B1A1C" w:rsidRPr="00056A37">
              <w:rPr>
                <w:szCs w:val="24"/>
                <w:lang w:eastAsia="hu-HU"/>
              </w:rPr>
              <w:t>Balogh Attila tanácsadó, Hellinger Teodor tanácsadó</w:t>
            </w:r>
          </w:p>
          <w:p w:rsidR="00853ECE" w:rsidRPr="002F0853" w:rsidRDefault="007068FA" w:rsidP="00747BE2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b/>
                <w:bCs/>
                <w:szCs w:val="24"/>
                <w:lang w:eastAsia="hu-HU"/>
              </w:rPr>
            </w:pPr>
            <w:r w:rsidRPr="00056A37">
              <w:rPr>
                <w:b/>
                <w:bCs/>
                <w:szCs w:val="24"/>
                <w:lang w:eastAsia="hu-HU"/>
              </w:rPr>
              <w:t>Szolgáltató</w:t>
            </w:r>
          </w:p>
        </w:tc>
      </w:tr>
    </w:tbl>
    <w:p w:rsidR="004A511E" w:rsidRDefault="004A511E" w:rsidP="007131E2"/>
    <w:p w:rsidR="006B0D69" w:rsidRDefault="006B0D69" w:rsidP="007131E2"/>
    <w:p w:rsidR="00B6705D" w:rsidRDefault="00B6705D" w:rsidP="00B6705D">
      <w:pPr>
        <w:tabs>
          <w:tab w:val="center" w:pos="1701"/>
          <w:tab w:val="left" w:pos="5387"/>
          <w:tab w:val="center" w:pos="7230"/>
        </w:tabs>
        <w:spacing w:before="0"/>
      </w:pPr>
      <w:r>
        <w:t>Előfizető</w:t>
      </w:r>
      <w:r w:rsidRPr="00497FB1">
        <w:t xml:space="preserve"> részéről pénzügyi ellenjegyzés:</w:t>
      </w:r>
    </w:p>
    <w:p w:rsidR="00B6705D" w:rsidRPr="00497FB1" w:rsidRDefault="00B6705D" w:rsidP="00B6705D">
      <w:pPr>
        <w:tabs>
          <w:tab w:val="center" w:pos="1701"/>
          <w:tab w:val="left" w:pos="5387"/>
          <w:tab w:val="center" w:pos="7230"/>
        </w:tabs>
        <w:spacing w:before="0"/>
      </w:pPr>
    </w:p>
    <w:p w:rsidR="00B6705D" w:rsidRPr="00497FB1" w:rsidRDefault="00B6705D" w:rsidP="00B6705D">
      <w:pPr>
        <w:spacing w:before="0"/>
      </w:pPr>
      <w:r w:rsidRPr="00497FB1">
        <w:t>________________________________</w:t>
      </w:r>
    </w:p>
    <w:p w:rsidR="00B6705D" w:rsidRPr="00497FB1" w:rsidRDefault="00B6705D" w:rsidP="00B6705D">
      <w:pPr>
        <w:spacing w:before="0"/>
      </w:pPr>
      <w:r w:rsidRPr="00497FB1">
        <w:t>Fitosné Z. Zsuzsanna</w:t>
      </w:r>
    </w:p>
    <w:p w:rsidR="00B6705D" w:rsidRPr="00497FB1" w:rsidRDefault="00B6705D" w:rsidP="00B6705D">
      <w:pPr>
        <w:tabs>
          <w:tab w:val="center" w:pos="1701"/>
          <w:tab w:val="center" w:pos="7230"/>
        </w:tabs>
        <w:spacing w:before="0"/>
      </w:pPr>
      <w:r w:rsidRPr="00497FB1">
        <w:t>irodavezető</w:t>
      </w:r>
    </w:p>
    <w:p w:rsidR="00B6705D" w:rsidRDefault="00B6705D" w:rsidP="00B6705D">
      <w:pPr>
        <w:spacing w:before="0"/>
      </w:pPr>
    </w:p>
    <w:p w:rsidR="00B6705D" w:rsidRPr="00497FB1" w:rsidRDefault="00B6705D" w:rsidP="00B6705D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5"/>
        <w:gridCol w:w="3001"/>
        <w:gridCol w:w="3036"/>
      </w:tblGrid>
      <w:tr w:rsidR="00B6705D" w:rsidRPr="00497FB1" w:rsidTr="00AE5F9A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Erzsébetvárosi Bóbita Óvoda</w:t>
            </w:r>
          </w:p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Erzsébetvárosi Brunszvik Óvoda</w:t>
            </w:r>
          </w:p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</w:tr>
    </w:tbl>
    <w:p w:rsidR="00B6705D" w:rsidRPr="00497FB1" w:rsidRDefault="00B6705D" w:rsidP="00B6705D">
      <w:pPr>
        <w:spacing w:before="0" w:line="280" w:lineRule="atLeast"/>
      </w:pPr>
    </w:p>
    <w:p w:rsidR="00B6705D" w:rsidRPr="00497FB1" w:rsidRDefault="00B6705D" w:rsidP="00B6705D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5"/>
        <w:gridCol w:w="3001"/>
        <w:gridCol w:w="3036"/>
      </w:tblGrid>
      <w:tr w:rsidR="00B6705D" w:rsidRPr="00497FB1" w:rsidTr="00AE5F9A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Erzsébetvárosi Csicsergő Óvoda</w:t>
            </w:r>
          </w:p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Erzsébetvárosi Dob Óvoda</w:t>
            </w:r>
          </w:p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</w:tr>
    </w:tbl>
    <w:p w:rsidR="00B6705D" w:rsidRPr="00497FB1" w:rsidRDefault="00B6705D" w:rsidP="00B6705D">
      <w:pPr>
        <w:spacing w:before="0" w:line="280" w:lineRule="atLeast"/>
      </w:pPr>
    </w:p>
    <w:p w:rsidR="00B6705D" w:rsidRPr="00497FB1" w:rsidRDefault="00B6705D" w:rsidP="00B6705D">
      <w:pPr>
        <w:spacing w:before="0" w:line="28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5"/>
        <w:gridCol w:w="3001"/>
        <w:gridCol w:w="3036"/>
      </w:tblGrid>
      <w:tr w:rsidR="00B6705D" w:rsidRPr="00497FB1" w:rsidTr="00AE5F9A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Erzsébetvárosi Kópévár Óvoda</w:t>
            </w:r>
          </w:p>
          <w:p w:rsidR="00B6705D" w:rsidRPr="00497FB1" w:rsidRDefault="00B6705D" w:rsidP="00AE5F9A">
            <w:pPr>
              <w:spacing w:before="0" w:line="280" w:lineRule="atLeast"/>
              <w:jc w:val="center"/>
            </w:pPr>
            <w:r w:rsidRPr="00497FB1">
              <w:t>Számlafizető</w:t>
            </w:r>
          </w:p>
        </w:tc>
        <w:tc>
          <w:tcPr>
            <w:tcW w:w="3071" w:type="dxa"/>
            <w:shd w:val="clear" w:color="auto" w:fill="auto"/>
          </w:tcPr>
          <w:p w:rsidR="00B6705D" w:rsidRPr="00497FB1" w:rsidRDefault="00B6705D" w:rsidP="00AE5F9A">
            <w:pPr>
              <w:spacing w:before="0" w:line="280" w:lineRule="atLeast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</w:tcPr>
          <w:p w:rsidR="00B6705D" w:rsidRDefault="00B6705D" w:rsidP="00AE5F9A">
            <w:pPr>
              <w:spacing w:before="0" w:line="280" w:lineRule="atLeast"/>
              <w:jc w:val="center"/>
            </w:pPr>
            <w:r>
              <w:t>Erzsébetvárosi Magonc Óvoda</w:t>
            </w:r>
          </w:p>
          <w:p w:rsidR="00B6705D" w:rsidRDefault="00B6705D" w:rsidP="00AE5F9A">
            <w:pPr>
              <w:spacing w:before="0" w:line="280" w:lineRule="atLeast"/>
              <w:jc w:val="center"/>
            </w:pPr>
            <w:r>
              <w:t>Számlafizető</w:t>
            </w:r>
          </w:p>
          <w:p w:rsidR="00B6705D" w:rsidRPr="00497FB1" w:rsidRDefault="00B6705D" w:rsidP="00AE5F9A">
            <w:pPr>
              <w:spacing w:before="0" w:line="280" w:lineRule="atLeast"/>
            </w:pPr>
          </w:p>
        </w:tc>
      </w:tr>
    </w:tbl>
    <w:p w:rsidR="00B6705D" w:rsidRDefault="00B6705D" w:rsidP="00B6705D">
      <w:pPr>
        <w:spacing w:before="0" w:line="280" w:lineRule="atLeast"/>
      </w:pPr>
      <w:r w:rsidRPr="00497FB1">
        <w:t>___________________________</w:t>
      </w:r>
      <w:r>
        <w:tab/>
      </w:r>
      <w:r>
        <w:tab/>
      </w:r>
      <w:r>
        <w:tab/>
      </w:r>
      <w:r>
        <w:tab/>
        <w:t>____________________________</w:t>
      </w:r>
    </w:p>
    <w:p w:rsidR="00B6705D" w:rsidRDefault="00B6705D" w:rsidP="00B6705D">
      <w:pPr>
        <w:spacing w:before="0" w:line="280" w:lineRule="atLeast"/>
        <w:ind w:hanging="708"/>
        <w:jc w:val="center"/>
      </w:pPr>
      <w:r w:rsidRPr="00497FB1">
        <w:t>Erzsébetvárosi Nefelejcs Óvoda</w:t>
      </w:r>
      <w:r>
        <w:tab/>
      </w:r>
      <w:r>
        <w:tab/>
      </w:r>
      <w:r>
        <w:tab/>
      </w:r>
      <w:r>
        <w:tab/>
      </w:r>
      <w:r w:rsidRPr="00497FB1">
        <w:t>Budapest Főváros VII. kerület</w:t>
      </w:r>
    </w:p>
    <w:p w:rsidR="00B6705D" w:rsidRPr="00497FB1" w:rsidRDefault="00B6705D" w:rsidP="00B6705D">
      <w:pPr>
        <w:spacing w:before="0" w:line="280" w:lineRule="atLeast"/>
        <w:ind w:left="708"/>
      </w:pPr>
      <w:r w:rsidRPr="00497FB1">
        <w:t>Számlafizető</w:t>
      </w:r>
      <w:r>
        <w:t xml:space="preserve">                                                            </w:t>
      </w:r>
      <w:r w:rsidRPr="00497FB1">
        <w:t xml:space="preserve">Erzsébetvárosi Polgármesteri Hivatal </w:t>
      </w:r>
    </w:p>
    <w:p w:rsidR="00DD0BB9" w:rsidRDefault="00DD0BB9" w:rsidP="00B6705D">
      <w:pPr>
        <w:spacing w:before="0" w:line="280" w:lineRule="atLeast"/>
        <w:ind w:left="4953"/>
        <w:jc w:val="center"/>
        <w:rPr>
          <w:bCs/>
          <w:szCs w:val="24"/>
          <w:lang w:eastAsia="hu-HU"/>
        </w:rPr>
      </w:pPr>
      <w:r w:rsidRPr="00056A37">
        <w:rPr>
          <w:bCs/>
          <w:szCs w:val="24"/>
          <w:lang w:eastAsia="hu-HU"/>
        </w:rPr>
        <w:t>Dr. Laza Margit jegyző</w:t>
      </w:r>
      <w:r>
        <w:rPr>
          <w:bCs/>
          <w:szCs w:val="24"/>
          <w:lang w:eastAsia="hu-HU"/>
        </w:rPr>
        <w:t xml:space="preserve"> </w:t>
      </w:r>
    </w:p>
    <w:p w:rsidR="00B6705D" w:rsidRPr="00497FB1" w:rsidRDefault="00B6705D" w:rsidP="00B6705D">
      <w:pPr>
        <w:spacing w:before="0" w:line="280" w:lineRule="atLeast"/>
        <w:ind w:left="4953"/>
        <w:jc w:val="center"/>
      </w:pPr>
      <w:r w:rsidRPr="00497FB1">
        <w:t>Számlafizetők részéről kötelezettségvállaló</w:t>
      </w:r>
    </w:p>
    <w:p w:rsidR="00B6705D" w:rsidRPr="00497FB1" w:rsidRDefault="00B6705D" w:rsidP="00B6705D">
      <w:pPr>
        <w:tabs>
          <w:tab w:val="center" w:pos="1701"/>
          <w:tab w:val="left" w:pos="5387"/>
          <w:tab w:val="center" w:pos="7230"/>
        </w:tabs>
        <w:spacing w:before="0"/>
      </w:pPr>
      <w:r w:rsidRPr="00497FB1">
        <w:t>Számlafizetők részéről pénzügyi ellenjegyzés:</w:t>
      </w:r>
    </w:p>
    <w:p w:rsidR="00B6705D" w:rsidRDefault="00B6705D" w:rsidP="00B6705D">
      <w:pPr>
        <w:spacing w:before="0"/>
      </w:pPr>
      <w:r w:rsidRPr="00497FB1">
        <w:t>________________________________</w:t>
      </w:r>
    </w:p>
    <w:p w:rsidR="00B6705D" w:rsidRPr="00497FB1" w:rsidRDefault="00B6705D" w:rsidP="00B6705D">
      <w:pPr>
        <w:spacing w:before="0"/>
      </w:pPr>
    </w:p>
    <w:p w:rsidR="00B6705D" w:rsidRDefault="00B6705D" w:rsidP="00B6705D">
      <w:pPr>
        <w:spacing w:before="0"/>
      </w:pPr>
      <w:r>
        <w:t>Fitosné Z. Zsuzsanna</w:t>
      </w:r>
    </w:p>
    <w:p w:rsidR="00B6705D" w:rsidRPr="00497FB1" w:rsidRDefault="00B6705D" w:rsidP="00B6705D">
      <w:pPr>
        <w:spacing w:before="0"/>
      </w:pPr>
      <w:r w:rsidRPr="00497FB1">
        <w:t>irodavezető</w:t>
      </w:r>
    </w:p>
    <w:p w:rsidR="00B6705D" w:rsidRDefault="00B6705D" w:rsidP="00B6705D"/>
    <w:p w:rsidR="00B6705D" w:rsidRDefault="00B6705D" w:rsidP="00B6705D"/>
    <w:p w:rsidR="00527665" w:rsidRDefault="00527665" w:rsidP="007131E2"/>
    <w:sectPr w:rsidR="00527665" w:rsidSect="0055429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875" w:rsidRDefault="00E24875" w:rsidP="00884A32">
      <w:pPr>
        <w:spacing w:before="0"/>
      </w:pPr>
      <w:r>
        <w:separator/>
      </w:r>
    </w:p>
  </w:endnote>
  <w:endnote w:type="continuationSeparator" w:id="0">
    <w:p w:rsidR="00E24875" w:rsidRDefault="00E24875" w:rsidP="00884A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294205"/>
      <w:docPartObj>
        <w:docPartGallery w:val="Page Numbers (Bottom of Page)"/>
        <w:docPartUnique/>
      </w:docPartObj>
    </w:sdtPr>
    <w:sdtEndPr/>
    <w:sdtContent>
      <w:p w:rsidR="00884A32" w:rsidRDefault="00884A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3ED">
          <w:rPr>
            <w:noProof/>
          </w:rPr>
          <w:t>4</w:t>
        </w:r>
        <w:r>
          <w:fldChar w:fldCharType="end"/>
        </w:r>
      </w:p>
    </w:sdtContent>
  </w:sdt>
  <w:p w:rsidR="00884A32" w:rsidRDefault="00884A3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875" w:rsidRDefault="00E24875" w:rsidP="00884A32">
      <w:pPr>
        <w:spacing w:before="0"/>
      </w:pPr>
      <w:r>
        <w:separator/>
      </w:r>
    </w:p>
  </w:footnote>
  <w:footnote w:type="continuationSeparator" w:id="0">
    <w:p w:rsidR="00E24875" w:rsidRDefault="00E24875" w:rsidP="00884A3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7AEAC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7B2A8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81CAC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0982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DD45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85687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40C72AC"/>
    <w:multiLevelType w:val="multilevel"/>
    <w:tmpl w:val="9C20F77C"/>
    <w:lvl w:ilvl="0">
      <w:start w:val="1"/>
      <w:numFmt w:val="bullet"/>
      <w:pStyle w:val="Felsorols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pStyle w:val="Felsorols2"/>
      <w:lvlText w:val="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2">
      <w:start w:val="1"/>
      <w:numFmt w:val="bullet"/>
      <w:pStyle w:val="Felsorols3"/>
      <w:lvlText w:val="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7" w15:restartNumberingAfterBreak="0">
    <w:nsid w:val="54337AF1"/>
    <w:multiLevelType w:val="multilevel"/>
    <w:tmpl w:val="80303956"/>
    <w:lvl w:ilvl="0">
      <w:start w:val="1"/>
      <w:numFmt w:val="decimal"/>
      <w:pStyle w:val="Cmsor1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2126"/>
        </w:tabs>
        <w:ind w:left="2126" w:hanging="2126"/>
      </w:pPr>
      <w:rPr>
        <w:rFonts w:hint="default"/>
      </w:rPr>
    </w:lvl>
  </w:abstractNum>
  <w:abstractNum w:abstractNumId="8" w15:restartNumberingAfterBreak="0">
    <w:nsid w:val="61072318"/>
    <w:multiLevelType w:val="multilevel"/>
    <w:tmpl w:val="EBD85D58"/>
    <w:lvl w:ilvl="0">
      <w:start w:val="1"/>
      <w:numFmt w:val="decimal"/>
      <w:pStyle w:val="Szmozottlista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decimal"/>
      <w:pStyle w:val="Szmozottlista2"/>
      <w:lvlText w:val="%1.%2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decimal"/>
      <w:pStyle w:val="Szmozottlista3"/>
      <w:lvlText w:val="%1.%2.%3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8"/>
        </w:tabs>
        <w:ind w:left="3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6"/>
        </w:tabs>
        <w:ind w:left="4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40"/>
        </w:tabs>
        <w:ind w:left="4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44"/>
        </w:tabs>
        <w:ind w:left="5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20"/>
        </w:tabs>
        <w:ind w:left="6020" w:hanging="1440"/>
      </w:pPr>
      <w:rPr>
        <w:rFonts w:hint="default"/>
      </w:rPr>
    </w:lvl>
  </w:abstractNum>
  <w:abstractNum w:abstractNumId="9" w15:restartNumberingAfterBreak="0">
    <w:nsid w:val="630E583E"/>
    <w:multiLevelType w:val="multilevel"/>
    <w:tmpl w:val="1E4EDAF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732A603A"/>
    <w:multiLevelType w:val="multilevel"/>
    <w:tmpl w:val="36164C6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5"/>
  </w:num>
  <w:num w:numId="11">
    <w:abstractNumId w:val="6"/>
  </w:num>
  <w:num w:numId="12">
    <w:abstractNumId w:val="3"/>
  </w:num>
  <w:num w:numId="13">
    <w:abstractNumId w:val="6"/>
  </w:num>
  <w:num w:numId="14">
    <w:abstractNumId w:val="2"/>
  </w:num>
  <w:num w:numId="15">
    <w:abstractNumId w:val="6"/>
  </w:num>
  <w:num w:numId="16">
    <w:abstractNumId w:val="7"/>
  </w:num>
  <w:num w:numId="17">
    <w:abstractNumId w:val="4"/>
  </w:num>
  <w:num w:numId="18">
    <w:abstractNumId w:val="8"/>
  </w:num>
  <w:num w:numId="19">
    <w:abstractNumId w:val="1"/>
  </w:num>
  <w:num w:numId="20">
    <w:abstractNumId w:val="8"/>
  </w:num>
  <w:num w:numId="21">
    <w:abstractNumId w:val="0"/>
  </w:num>
  <w:num w:numId="22">
    <w:abstractNumId w:val="8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CE"/>
    <w:rsid w:val="000063ED"/>
    <w:rsid w:val="00036E5D"/>
    <w:rsid w:val="00056A37"/>
    <w:rsid w:val="00063DB8"/>
    <w:rsid w:val="00077C58"/>
    <w:rsid w:val="000A2A37"/>
    <w:rsid w:val="000A4CA1"/>
    <w:rsid w:val="001148AD"/>
    <w:rsid w:val="00121B15"/>
    <w:rsid w:val="00123062"/>
    <w:rsid w:val="00142DE6"/>
    <w:rsid w:val="00145B13"/>
    <w:rsid w:val="00174A19"/>
    <w:rsid w:val="001B3A99"/>
    <w:rsid w:val="001B712F"/>
    <w:rsid w:val="001D7FE6"/>
    <w:rsid w:val="001E3A72"/>
    <w:rsid w:val="001E5694"/>
    <w:rsid w:val="001F3D71"/>
    <w:rsid w:val="00205CE5"/>
    <w:rsid w:val="00234910"/>
    <w:rsid w:val="002926C8"/>
    <w:rsid w:val="0029274C"/>
    <w:rsid w:val="002B61C9"/>
    <w:rsid w:val="00306DA2"/>
    <w:rsid w:val="00324502"/>
    <w:rsid w:val="0034670C"/>
    <w:rsid w:val="00347D51"/>
    <w:rsid w:val="00351DD6"/>
    <w:rsid w:val="00396528"/>
    <w:rsid w:val="003A3916"/>
    <w:rsid w:val="003B121F"/>
    <w:rsid w:val="003B1BE2"/>
    <w:rsid w:val="003C253A"/>
    <w:rsid w:val="003F146B"/>
    <w:rsid w:val="0040415C"/>
    <w:rsid w:val="00411CB4"/>
    <w:rsid w:val="00413038"/>
    <w:rsid w:val="00442E48"/>
    <w:rsid w:val="00444AE6"/>
    <w:rsid w:val="00453E56"/>
    <w:rsid w:val="00462B23"/>
    <w:rsid w:val="00472173"/>
    <w:rsid w:val="0047553B"/>
    <w:rsid w:val="00482397"/>
    <w:rsid w:val="00482953"/>
    <w:rsid w:val="00483BB7"/>
    <w:rsid w:val="004A2E13"/>
    <w:rsid w:val="004A511E"/>
    <w:rsid w:val="004B14C4"/>
    <w:rsid w:val="004C1598"/>
    <w:rsid w:val="004C1906"/>
    <w:rsid w:val="004C70DA"/>
    <w:rsid w:val="004F6258"/>
    <w:rsid w:val="00514A0F"/>
    <w:rsid w:val="00527665"/>
    <w:rsid w:val="00532E38"/>
    <w:rsid w:val="005353F0"/>
    <w:rsid w:val="00550984"/>
    <w:rsid w:val="0055429F"/>
    <w:rsid w:val="0055633D"/>
    <w:rsid w:val="0056006E"/>
    <w:rsid w:val="00567DDB"/>
    <w:rsid w:val="00571246"/>
    <w:rsid w:val="00597BE5"/>
    <w:rsid w:val="005B1A1C"/>
    <w:rsid w:val="005B67E4"/>
    <w:rsid w:val="005E5591"/>
    <w:rsid w:val="005E589F"/>
    <w:rsid w:val="005E5D50"/>
    <w:rsid w:val="005F0E97"/>
    <w:rsid w:val="005F7E8F"/>
    <w:rsid w:val="00605A2A"/>
    <w:rsid w:val="00631A1E"/>
    <w:rsid w:val="00662E92"/>
    <w:rsid w:val="00692C11"/>
    <w:rsid w:val="006B0D69"/>
    <w:rsid w:val="006E3191"/>
    <w:rsid w:val="006E58A1"/>
    <w:rsid w:val="006F05F7"/>
    <w:rsid w:val="007052C8"/>
    <w:rsid w:val="007068FA"/>
    <w:rsid w:val="007131E2"/>
    <w:rsid w:val="00754590"/>
    <w:rsid w:val="007673A6"/>
    <w:rsid w:val="00774291"/>
    <w:rsid w:val="00794CCA"/>
    <w:rsid w:val="00797B95"/>
    <w:rsid w:val="007A426D"/>
    <w:rsid w:val="007B0660"/>
    <w:rsid w:val="007C4B07"/>
    <w:rsid w:val="00826134"/>
    <w:rsid w:val="00826A4B"/>
    <w:rsid w:val="00832D7C"/>
    <w:rsid w:val="00853050"/>
    <w:rsid w:val="00853ECE"/>
    <w:rsid w:val="00860991"/>
    <w:rsid w:val="00884A32"/>
    <w:rsid w:val="008A188B"/>
    <w:rsid w:val="008D79BE"/>
    <w:rsid w:val="008E4709"/>
    <w:rsid w:val="008F3B64"/>
    <w:rsid w:val="00907344"/>
    <w:rsid w:val="00914223"/>
    <w:rsid w:val="00980C94"/>
    <w:rsid w:val="0099290B"/>
    <w:rsid w:val="009A0534"/>
    <w:rsid w:val="009B15DF"/>
    <w:rsid w:val="009C3965"/>
    <w:rsid w:val="009D5A09"/>
    <w:rsid w:val="009F7FC1"/>
    <w:rsid w:val="00A30071"/>
    <w:rsid w:val="00A648AA"/>
    <w:rsid w:val="00A75872"/>
    <w:rsid w:val="00A84A15"/>
    <w:rsid w:val="00A85994"/>
    <w:rsid w:val="00A94AB3"/>
    <w:rsid w:val="00A95EF9"/>
    <w:rsid w:val="00AA4AEE"/>
    <w:rsid w:val="00AB648F"/>
    <w:rsid w:val="00B10704"/>
    <w:rsid w:val="00B25559"/>
    <w:rsid w:val="00B41951"/>
    <w:rsid w:val="00B51CA9"/>
    <w:rsid w:val="00B659A7"/>
    <w:rsid w:val="00B660D7"/>
    <w:rsid w:val="00B6705D"/>
    <w:rsid w:val="00B67F41"/>
    <w:rsid w:val="00B70989"/>
    <w:rsid w:val="00BA0CF6"/>
    <w:rsid w:val="00BA6662"/>
    <w:rsid w:val="00C11D87"/>
    <w:rsid w:val="00C155E1"/>
    <w:rsid w:val="00C275B8"/>
    <w:rsid w:val="00C40F4A"/>
    <w:rsid w:val="00C50051"/>
    <w:rsid w:val="00C503EA"/>
    <w:rsid w:val="00C6178E"/>
    <w:rsid w:val="00CA75C4"/>
    <w:rsid w:val="00CA78FF"/>
    <w:rsid w:val="00CB506F"/>
    <w:rsid w:val="00CC7599"/>
    <w:rsid w:val="00CD3454"/>
    <w:rsid w:val="00CF2300"/>
    <w:rsid w:val="00CF4B32"/>
    <w:rsid w:val="00D01900"/>
    <w:rsid w:val="00D3291A"/>
    <w:rsid w:val="00D33C45"/>
    <w:rsid w:val="00D456E4"/>
    <w:rsid w:val="00D56B54"/>
    <w:rsid w:val="00D672D4"/>
    <w:rsid w:val="00D91DBB"/>
    <w:rsid w:val="00D979C5"/>
    <w:rsid w:val="00DC3235"/>
    <w:rsid w:val="00DD0BB9"/>
    <w:rsid w:val="00DD1BDA"/>
    <w:rsid w:val="00DD4CAA"/>
    <w:rsid w:val="00E07436"/>
    <w:rsid w:val="00E24875"/>
    <w:rsid w:val="00E71990"/>
    <w:rsid w:val="00E806FD"/>
    <w:rsid w:val="00EA5FA3"/>
    <w:rsid w:val="00EA68F6"/>
    <w:rsid w:val="00EA6F3B"/>
    <w:rsid w:val="00EB3133"/>
    <w:rsid w:val="00ED1783"/>
    <w:rsid w:val="00EE081C"/>
    <w:rsid w:val="00EE0D08"/>
    <w:rsid w:val="00EF082B"/>
    <w:rsid w:val="00EF3A60"/>
    <w:rsid w:val="00F05B99"/>
    <w:rsid w:val="00F31A4E"/>
    <w:rsid w:val="00F62DAA"/>
    <w:rsid w:val="00F70E9D"/>
    <w:rsid w:val="00F728B1"/>
    <w:rsid w:val="00F7340A"/>
    <w:rsid w:val="00F75C61"/>
    <w:rsid w:val="00F76267"/>
    <w:rsid w:val="00F93338"/>
    <w:rsid w:val="00FB4E12"/>
    <w:rsid w:val="00FB6C22"/>
    <w:rsid w:val="00FD0EE2"/>
    <w:rsid w:val="00F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F1BBD-56A3-49DC-AE21-C2AF4179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ECE"/>
    <w:pPr>
      <w:spacing w:before="120"/>
      <w:jc w:val="both"/>
    </w:pPr>
    <w:rPr>
      <w:rFonts w:ascii="Times New Roman" w:eastAsia="Times New Roman" w:hAnsi="Times New Roman"/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F75C61"/>
    <w:pPr>
      <w:keepNext/>
      <w:keepLines/>
      <w:numPr>
        <w:numId w:val="16"/>
      </w:numPr>
      <w:spacing w:before="240" w:after="240"/>
      <w:outlineLvl w:val="0"/>
    </w:pPr>
    <w:rPr>
      <w:b/>
      <w:color w:val="E20074" w:themeColor="text2"/>
      <w:sz w:val="28"/>
      <w:lang w:eastAsia="hu-HU"/>
    </w:rPr>
  </w:style>
  <w:style w:type="paragraph" w:styleId="Cmsor2">
    <w:name w:val="heading 2"/>
    <w:basedOn w:val="Cmsor1"/>
    <w:next w:val="Norml"/>
    <w:link w:val="Cmsor2Char"/>
    <w:qFormat/>
    <w:rsid w:val="00F75C61"/>
    <w:pPr>
      <w:numPr>
        <w:ilvl w:val="1"/>
      </w:numPr>
      <w:spacing w:before="120" w:after="120"/>
      <w:outlineLvl w:val="1"/>
    </w:pPr>
    <w:rPr>
      <w:b w:val="0"/>
      <w:color w:val="auto"/>
      <w:sz w:val="24"/>
    </w:rPr>
  </w:style>
  <w:style w:type="paragraph" w:styleId="Cmsor3">
    <w:name w:val="heading 3"/>
    <w:basedOn w:val="Cmsor2"/>
    <w:next w:val="Norml"/>
    <w:link w:val="Cmsor3Char"/>
    <w:qFormat/>
    <w:rsid w:val="00F75C61"/>
    <w:pPr>
      <w:numPr>
        <w:ilvl w:val="2"/>
      </w:numPr>
      <w:spacing w:after="0"/>
      <w:outlineLvl w:val="2"/>
    </w:pPr>
  </w:style>
  <w:style w:type="paragraph" w:styleId="Cmsor4">
    <w:name w:val="heading 4"/>
    <w:basedOn w:val="Cmsor3"/>
    <w:next w:val="Norml"/>
    <w:link w:val="Cmsor4Char"/>
    <w:qFormat/>
    <w:rsid w:val="00F75C61"/>
    <w:pPr>
      <w:numPr>
        <w:ilvl w:val="3"/>
      </w:numPr>
      <w:spacing w:before="180"/>
      <w:outlineLvl w:val="3"/>
    </w:pPr>
  </w:style>
  <w:style w:type="paragraph" w:styleId="Cmsor5">
    <w:name w:val="heading 5"/>
    <w:basedOn w:val="Cmsor4"/>
    <w:next w:val="Norml"/>
    <w:link w:val="Cmsor5Char"/>
    <w:qFormat/>
    <w:rsid w:val="00D672D4"/>
    <w:pPr>
      <w:numPr>
        <w:ilvl w:val="4"/>
      </w:numPr>
      <w:outlineLvl w:val="4"/>
    </w:pPr>
    <w:rPr>
      <w:sz w:val="22"/>
    </w:rPr>
  </w:style>
  <w:style w:type="paragraph" w:styleId="Cmsor6">
    <w:name w:val="heading 6"/>
    <w:basedOn w:val="Cmsor1"/>
    <w:next w:val="Norml"/>
    <w:link w:val="Cmsor6Char"/>
    <w:rsid w:val="00442E48"/>
    <w:pPr>
      <w:numPr>
        <w:ilvl w:val="5"/>
      </w:numPr>
      <w:spacing w:before="180"/>
      <w:outlineLvl w:val="5"/>
    </w:pPr>
    <w:rPr>
      <w:sz w:val="24"/>
    </w:rPr>
  </w:style>
  <w:style w:type="paragraph" w:styleId="Cmsor7">
    <w:name w:val="heading 7"/>
    <w:basedOn w:val="Cmsor1"/>
    <w:next w:val="Norml"/>
    <w:link w:val="Cmsor7Char"/>
    <w:rsid w:val="00442E48"/>
    <w:pPr>
      <w:numPr>
        <w:ilvl w:val="6"/>
      </w:numPr>
      <w:spacing w:before="80" w:after="40"/>
      <w:outlineLvl w:val="6"/>
    </w:pPr>
    <w:rPr>
      <w:sz w:val="24"/>
    </w:rPr>
  </w:style>
  <w:style w:type="paragraph" w:styleId="Cmsor8">
    <w:name w:val="heading 8"/>
    <w:basedOn w:val="Cmsor1"/>
    <w:next w:val="Norml"/>
    <w:link w:val="Cmsor8Char"/>
    <w:rsid w:val="00442E48"/>
    <w:pPr>
      <w:numPr>
        <w:ilvl w:val="7"/>
      </w:numPr>
      <w:spacing w:before="80" w:after="40"/>
      <w:outlineLvl w:val="7"/>
    </w:pPr>
    <w:rPr>
      <w:sz w:val="24"/>
    </w:rPr>
  </w:style>
  <w:style w:type="paragraph" w:styleId="Cmsor9">
    <w:name w:val="heading 9"/>
    <w:basedOn w:val="Cmsor1"/>
    <w:next w:val="Norml"/>
    <w:link w:val="Cmsor9Char"/>
    <w:rsid w:val="00442E48"/>
    <w:pPr>
      <w:numPr>
        <w:ilvl w:val="8"/>
      </w:numPr>
      <w:spacing w:before="80" w:after="40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D17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KFKI">
    <w:name w:val="KFKI"/>
    <w:basedOn w:val="Normltblzat"/>
    <w:uiPriority w:val="99"/>
    <w:qFormat/>
    <w:rsid w:val="00205CE5"/>
    <w:pPr>
      <w:jc w:val="center"/>
    </w:pPr>
    <w:rPr>
      <w:rFonts w:ascii="Arial" w:hAnsi="Arial"/>
    </w:rPr>
    <w:tblPr>
      <w:tblInd w:w="9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Cmsor1Char">
    <w:name w:val="Címsor 1 Char"/>
    <w:basedOn w:val="Bekezdsalapbettpusa"/>
    <w:link w:val="Cmsor1"/>
    <w:rsid w:val="00F75C61"/>
    <w:rPr>
      <w:rFonts w:ascii="Arial" w:eastAsia="Times New Roman" w:hAnsi="Arial"/>
      <w:b/>
      <w:color w:val="E20074" w:themeColor="text2"/>
      <w:sz w:val="28"/>
    </w:rPr>
  </w:style>
  <w:style w:type="character" w:customStyle="1" w:styleId="Cmsor2Char">
    <w:name w:val="Címsor 2 Char"/>
    <w:basedOn w:val="Bekezdsalapbettpusa"/>
    <w:link w:val="Cmsor2"/>
    <w:rsid w:val="00F75C61"/>
    <w:rPr>
      <w:rFonts w:ascii="Arial" w:eastAsia="Times New Roman" w:hAnsi="Arial"/>
      <w:sz w:val="24"/>
    </w:rPr>
  </w:style>
  <w:style w:type="character" w:customStyle="1" w:styleId="Cmsor3Char">
    <w:name w:val="Címsor 3 Char"/>
    <w:basedOn w:val="Bekezdsalapbettpusa"/>
    <w:link w:val="Cmsor3"/>
    <w:rsid w:val="00F75C61"/>
    <w:rPr>
      <w:rFonts w:ascii="Arial" w:eastAsia="Times New Roman" w:hAnsi="Arial"/>
      <w:sz w:val="24"/>
    </w:rPr>
  </w:style>
  <w:style w:type="character" w:customStyle="1" w:styleId="Cmsor4Char">
    <w:name w:val="Címsor 4 Char"/>
    <w:basedOn w:val="Bekezdsalapbettpusa"/>
    <w:link w:val="Cmsor4"/>
    <w:rsid w:val="00F75C61"/>
    <w:rPr>
      <w:rFonts w:ascii="Arial" w:eastAsia="Times New Roman" w:hAnsi="Arial"/>
      <w:sz w:val="24"/>
    </w:rPr>
  </w:style>
  <w:style w:type="paragraph" w:customStyle="1" w:styleId="Tblzat">
    <w:name w:val="Táblázat"/>
    <w:basedOn w:val="Norml"/>
    <w:qFormat/>
    <w:rsid w:val="007673A6"/>
    <w:pPr>
      <w:jc w:val="center"/>
    </w:pPr>
  </w:style>
  <w:style w:type="paragraph" w:styleId="Cm">
    <w:name w:val="Title"/>
    <w:basedOn w:val="Norml"/>
    <w:next w:val="Norml"/>
    <w:link w:val="CmChar"/>
    <w:qFormat/>
    <w:rsid w:val="00174A19"/>
    <w:pPr>
      <w:keepNext/>
      <w:pageBreakBefore/>
      <w:pBdr>
        <w:top w:val="single" w:sz="4" w:space="3" w:color="FFFFFF"/>
        <w:bottom w:val="single" w:sz="4" w:space="3" w:color="FFFFFF"/>
      </w:pBdr>
      <w:shd w:val="clear" w:color="auto" w:fill="FFFFFF"/>
      <w:spacing w:after="120"/>
    </w:pPr>
    <w:rPr>
      <w:color w:val="E20074" w:themeColor="text2"/>
      <w:sz w:val="32"/>
      <w:lang w:eastAsia="hu-HU"/>
    </w:rPr>
  </w:style>
  <w:style w:type="character" w:customStyle="1" w:styleId="CmChar">
    <w:name w:val="Cím Char"/>
    <w:basedOn w:val="Bekezdsalapbettpusa"/>
    <w:link w:val="Cm"/>
    <w:rsid w:val="00174A19"/>
    <w:rPr>
      <w:rFonts w:ascii="Arial" w:eastAsia="Times New Roman" w:hAnsi="Arial"/>
      <w:color w:val="E20074" w:themeColor="text2"/>
      <w:sz w:val="32"/>
      <w:shd w:val="clear" w:color="auto" w:fill="FFFFFF"/>
    </w:rPr>
  </w:style>
  <w:style w:type="paragraph" w:styleId="Alcm">
    <w:name w:val="Subtitle"/>
    <w:basedOn w:val="Norml"/>
    <w:next w:val="Norml"/>
    <w:link w:val="AlcmChar"/>
    <w:uiPriority w:val="11"/>
    <w:rsid w:val="00F75C61"/>
    <w:pPr>
      <w:numPr>
        <w:ilvl w:val="1"/>
      </w:numPr>
    </w:pPr>
    <w:rPr>
      <w:iCs/>
      <w:spacing w:val="15"/>
      <w:sz w:val="28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75C61"/>
    <w:rPr>
      <w:rFonts w:ascii="Arial" w:eastAsia="Times New Roman" w:hAnsi="Arial"/>
      <w:iCs/>
      <w:spacing w:val="15"/>
      <w:sz w:val="28"/>
      <w:szCs w:val="24"/>
      <w:lang w:eastAsia="en-US"/>
    </w:rPr>
  </w:style>
  <w:style w:type="paragraph" w:styleId="Kpalrs">
    <w:name w:val="caption"/>
    <w:basedOn w:val="Norml"/>
    <w:next w:val="Norml"/>
    <w:uiPriority w:val="35"/>
    <w:unhideWhenUsed/>
    <w:rsid w:val="00BA0CF6"/>
    <w:pPr>
      <w:spacing w:after="200"/>
      <w:jc w:val="center"/>
    </w:pPr>
    <w:rPr>
      <w:b/>
      <w:bCs/>
      <w:color w:val="000000"/>
      <w:szCs w:val="18"/>
    </w:rPr>
  </w:style>
  <w:style w:type="paragraph" w:customStyle="1" w:styleId="Kpalrs1">
    <w:name w:val="Képaláírás1"/>
    <w:basedOn w:val="Kpalrs"/>
    <w:qFormat/>
    <w:rsid w:val="009F7FC1"/>
    <w:pPr>
      <w:keepNext/>
    </w:pPr>
  </w:style>
  <w:style w:type="paragraph" w:styleId="Tartalomjegyzkcmsora">
    <w:name w:val="TOC Heading"/>
    <w:basedOn w:val="Cmsor1"/>
    <w:next w:val="Norml"/>
    <w:uiPriority w:val="39"/>
    <w:qFormat/>
    <w:rsid w:val="00C503EA"/>
    <w:pPr>
      <w:numPr>
        <w:numId w:val="0"/>
      </w:numPr>
      <w:outlineLvl w:val="9"/>
    </w:pPr>
    <w:rPr>
      <w:b w:val="0"/>
      <w:bCs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6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665"/>
    <w:rPr>
      <w:rFonts w:ascii="Tahoma" w:hAnsi="Tahoma" w:cs="Tahoma"/>
      <w:sz w:val="16"/>
      <w:szCs w:val="16"/>
    </w:rPr>
  </w:style>
  <w:style w:type="paragraph" w:styleId="TJ1">
    <w:name w:val="toc 1"/>
    <w:basedOn w:val="Norml"/>
    <w:autoRedefine/>
    <w:uiPriority w:val="39"/>
    <w:rsid w:val="005E5591"/>
    <w:pPr>
      <w:tabs>
        <w:tab w:val="left" w:pos="1276"/>
        <w:tab w:val="right" w:leader="dot" w:pos="9072"/>
      </w:tabs>
      <w:spacing w:before="140"/>
      <w:ind w:left="1276" w:right="284" w:hanging="425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527665"/>
    <w:rPr>
      <w:color w:val="0000FF"/>
      <w:u w:val="single"/>
    </w:rPr>
  </w:style>
  <w:style w:type="table" w:styleId="Vilgostnus">
    <w:name w:val="Light Shading"/>
    <w:basedOn w:val="Normltblzat"/>
    <w:uiPriority w:val="60"/>
    <w:rsid w:val="00CF23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lgosrnykols1jellszn">
    <w:name w:val="Light Shading Accent 1"/>
    <w:basedOn w:val="Normltblzat"/>
    <w:uiPriority w:val="60"/>
    <w:rsid w:val="00CF23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msor5Char">
    <w:name w:val="Címsor 5 Char"/>
    <w:basedOn w:val="Bekezdsalapbettpusa"/>
    <w:link w:val="Cmsor5"/>
    <w:rsid w:val="00D672D4"/>
    <w:rPr>
      <w:rFonts w:ascii="Arial" w:eastAsia="Times New Roman" w:hAnsi="Arial"/>
      <w:sz w:val="22"/>
    </w:rPr>
  </w:style>
  <w:style w:type="character" w:customStyle="1" w:styleId="Cmsor6Char">
    <w:name w:val="Címsor 6 Char"/>
    <w:basedOn w:val="Bekezdsalapbettpusa"/>
    <w:link w:val="Cmsor6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TJ2">
    <w:name w:val="toc 2"/>
    <w:basedOn w:val="TJ1"/>
    <w:autoRedefine/>
    <w:uiPriority w:val="39"/>
    <w:rsid w:val="005E5591"/>
    <w:pPr>
      <w:tabs>
        <w:tab w:val="clear" w:pos="1276"/>
        <w:tab w:val="left" w:pos="1488"/>
      </w:tabs>
      <w:spacing w:before="80"/>
      <w:ind w:left="1492" w:hanging="641"/>
    </w:pPr>
  </w:style>
  <w:style w:type="paragraph" w:styleId="TJ3">
    <w:name w:val="toc 3"/>
    <w:basedOn w:val="TJ1"/>
    <w:autoRedefine/>
    <w:uiPriority w:val="39"/>
    <w:rsid w:val="005E5591"/>
    <w:pPr>
      <w:tabs>
        <w:tab w:val="clear" w:pos="1276"/>
        <w:tab w:val="left" w:pos="1701"/>
      </w:tabs>
      <w:spacing w:before="40"/>
      <w:ind w:left="1702" w:hanging="851"/>
    </w:pPr>
  </w:style>
  <w:style w:type="paragraph" w:customStyle="1" w:styleId="Tblzatnv">
    <w:name w:val="Táblázat név"/>
    <w:basedOn w:val="Norml"/>
    <w:qFormat/>
    <w:rsid w:val="00413038"/>
    <w:pPr>
      <w:spacing w:after="200"/>
      <w:jc w:val="center"/>
    </w:pPr>
    <w:rPr>
      <w:b/>
      <w:color w:val="000000"/>
      <w:lang w:eastAsia="hu-HU"/>
    </w:rPr>
  </w:style>
  <w:style w:type="paragraph" w:styleId="Felsorols">
    <w:name w:val="List Bullet"/>
    <w:basedOn w:val="Norml"/>
    <w:rsid w:val="005E5591"/>
    <w:pPr>
      <w:numPr>
        <w:numId w:val="15"/>
      </w:numPr>
      <w:spacing w:before="40" w:after="40"/>
    </w:pPr>
    <w:rPr>
      <w:lang w:eastAsia="hu-HU"/>
    </w:rPr>
  </w:style>
  <w:style w:type="paragraph" w:styleId="Felsorols2">
    <w:name w:val="List Bullet 2"/>
    <w:basedOn w:val="Felsorols"/>
    <w:rsid w:val="005E5591"/>
    <w:pPr>
      <w:numPr>
        <w:ilvl w:val="1"/>
      </w:numPr>
    </w:pPr>
  </w:style>
  <w:style w:type="paragraph" w:styleId="Felsorols3">
    <w:name w:val="List Bullet 3"/>
    <w:basedOn w:val="Felsorols"/>
    <w:rsid w:val="005E5591"/>
    <w:pPr>
      <w:numPr>
        <w:ilvl w:val="2"/>
      </w:numPr>
    </w:pPr>
  </w:style>
  <w:style w:type="paragraph" w:styleId="TJ4">
    <w:name w:val="toc 4"/>
    <w:basedOn w:val="TJ1"/>
    <w:next w:val="Norml"/>
    <w:autoRedefine/>
    <w:semiHidden/>
    <w:rsid w:val="005E5591"/>
    <w:pPr>
      <w:tabs>
        <w:tab w:val="clear" w:pos="1276"/>
        <w:tab w:val="left" w:pos="1914"/>
      </w:tabs>
      <w:spacing w:before="20"/>
      <w:ind w:left="1911" w:hanging="1060"/>
    </w:pPr>
  </w:style>
  <w:style w:type="paragraph" w:styleId="TJ5">
    <w:name w:val="toc 5"/>
    <w:basedOn w:val="TJ1"/>
    <w:next w:val="Norml"/>
    <w:autoRedefine/>
    <w:semiHidden/>
    <w:rsid w:val="005E5591"/>
    <w:pPr>
      <w:tabs>
        <w:tab w:val="clear" w:pos="1276"/>
        <w:tab w:val="left" w:pos="2126"/>
      </w:tabs>
      <w:spacing w:before="0"/>
      <w:ind w:left="2127" w:hanging="1276"/>
    </w:pPr>
  </w:style>
  <w:style w:type="paragraph" w:styleId="Szmozottlista">
    <w:name w:val="List Number"/>
    <w:basedOn w:val="Norml"/>
    <w:rsid w:val="00B659A7"/>
    <w:pPr>
      <w:numPr>
        <w:numId w:val="22"/>
      </w:numPr>
      <w:spacing w:before="40" w:after="40"/>
    </w:pPr>
    <w:rPr>
      <w:lang w:eastAsia="hu-HU"/>
    </w:rPr>
  </w:style>
  <w:style w:type="paragraph" w:styleId="Szmozottlista2">
    <w:name w:val="List Number 2"/>
    <w:basedOn w:val="Szmozottlista"/>
    <w:rsid w:val="00B659A7"/>
    <w:pPr>
      <w:numPr>
        <w:ilvl w:val="1"/>
      </w:numPr>
    </w:pPr>
  </w:style>
  <w:style w:type="paragraph" w:styleId="Szmozottlista3">
    <w:name w:val="List Number 3"/>
    <w:basedOn w:val="Szmozottlista"/>
    <w:rsid w:val="00B659A7"/>
    <w:pPr>
      <w:numPr>
        <w:ilvl w:val="2"/>
      </w:numPr>
    </w:pPr>
  </w:style>
  <w:style w:type="paragraph" w:customStyle="1" w:styleId="Cmmellklet">
    <w:name w:val="Cím melléklet"/>
    <w:basedOn w:val="Cm"/>
    <w:qFormat/>
    <w:rsid w:val="00F75C61"/>
    <w:pPr>
      <w:ind w:left="708"/>
      <w:jc w:val="center"/>
    </w:pPr>
    <w:rPr>
      <w:b/>
      <w:color w:val="252525" w:themeColor="text1" w:themeShade="80"/>
    </w:rPr>
  </w:style>
  <w:style w:type="paragraph" w:customStyle="1" w:styleId="Fedlapcmsor">
    <w:name w:val="Fedőlap címsor"/>
    <w:basedOn w:val="Cm"/>
    <w:link w:val="FedlapcmsorChar"/>
    <w:qFormat/>
    <w:rsid w:val="00F75C61"/>
    <w:pPr>
      <w:spacing w:after="0"/>
    </w:pPr>
    <w:rPr>
      <w:sz w:val="56"/>
    </w:rPr>
  </w:style>
  <w:style w:type="paragraph" w:styleId="Hivatkozsjegyzk">
    <w:name w:val="table of authorities"/>
    <w:basedOn w:val="Norml"/>
    <w:next w:val="Norml"/>
    <w:uiPriority w:val="99"/>
    <w:semiHidden/>
    <w:unhideWhenUsed/>
    <w:rsid w:val="00174A19"/>
    <w:pPr>
      <w:ind w:left="220" w:hanging="220"/>
    </w:pPr>
  </w:style>
  <w:style w:type="paragraph" w:customStyle="1" w:styleId="Bekezdsszmozs">
    <w:name w:val="Bekezdés számozás"/>
    <w:basedOn w:val="Cmsor2"/>
    <w:qFormat/>
    <w:rsid w:val="00D672D4"/>
    <w:pPr>
      <w:tabs>
        <w:tab w:val="clear" w:pos="851"/>
        <w:tab w:val="left" w:pos="567"/>
      </w:tabs>
      <w:ind w:left="0" w:firstLine="0"/>
    </w:pPr>
    <w:rPr>
      <w:sz w:val="22"/>
    </w:rPr>
  </w:style>
  <w:style w:type="character" w:customStyle="1" w:styleId="FedlapcmsorChar">
    <w:name w:val="Fedőlap címsor Char"/>
    <w:basedOn w:val="CmChar"/>
    <w:link w:val="Fedlapcmsor"/>
    <w:rsid w:val="00F75C61"/>
    <w:rPr>
      <w:rFonts w:ascii="Arial" w:eastAsia="Times New Roman" w:hAnsi="Arial"/>
      <w:color w:val="E20074" w:themeColor="text2"/>
      <w:sz w:val="56"/>
      <w:shd w:val="clear" w:color="auto" w:fill="FFFFFF"/>
    </w:rPr>
  </w:style>
  <w:style w:type="paragraph" w:customStyle="1" w:styleId="Alr">
    <w:name w:val="Aláír"/>
    <w:basedOn w:val="Norml"/>
    <w:qFormat/>
    <w:rsid w:val="00D672D4"/>
    <w:pPr>
      <w:tabs>
        <w:tab w:val="center" w:pos="2552"/>
      </w:tabs>
    </w:pPr>
  </w:style>
  <w:style w:type="paragraph" w:customStyle="1" w:styleId="Alrvonal">
    <w:name w:val="Aláír vonal"/>
    <w:basedOn w:val="Norml"/>
    <w:qFormat/>
    <w:rsid w:val="00D672D4"/>
    <w:pPr>
      <w:tabs>
        <w:tab w:val="right" w:leader="dot" w:pos="5103"/>
      </w:tabs>
    </w:pPr>
  </w:style>
  <w:style w:type="paragraph" w:styleId="lfej">
    <w:name w:val="header"/>
    <w:basedOn w:val="Norml"/>
    <w:link w:val="lfejChar"/>
    <w:uiPriority w:val="99"/>
    <w:unhideWhenUsed/>
    <w:rsid w:val="00884A32"/>
    <w:pPr>
      <w:tabs>
        <w:tab w:val="center" w:pos="4536"/>
        <w:tab w:val="right" w:pos="9072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884A32"/>
    <w:rPr>
      <w:rFonts w:ascii="Times New Roman" w:eastAsia="Times New Roman" w:hAnsi="Times New Roman"/>
      <w:sz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884A32"/>
    <w:pPr>
      <w:tabs>
        <w:tab w:val="center" w:pos="4536"/>
        <w:tab w:val="right" w:pos="9072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884A32"/>
    <w:rPr>
      <w:rFonts w:ascii="Times New Roman" w:eastAsia="Times New Roman" w:hAnsi="Times New Roman"/>
      <w:sz w:val="24"/>
      <w:lang w:eastAsia="en-US"/>
    </w:rPr>
  </w:style>
  <w:style w:type="character" w:customStyle="1" w:styleId="cjsz">
    <w:name w:val="cjsz"/>
    <w:basedOn w:val="Bekezdsalapbettpusa"/>
    <w:rsid w:val="00234910"/>
  </w:style>
  <w:style w:type="paragraph" w:styleId="Listaszerbekezds">
    <w:name w:val="List Paragraph"/>
    <w:aliases w:val="Welt L,lista_2"/>
    <w:basedOn w:val="Norml"/>
    <w:link w:val="ListaszerbekezdsChar"/>
    <w:uiPriority w:val="99"/>
    <w:qFormat/>
    <w:rsid w:val="00A85994"/>
    <w:pPr>
      <w:spacing w:before="0"/>
      <w:ind w:left="720"/>
      <w:contextualSpacing/>
      <w:jc w:val="left"/>
    </w:pPr>
  </w:style>
  <w:style w:type="character" w:customStyle="1" w:styleId="ListaszerbekezdsChar">
    <w:name w:val="Listaszerű bekezdés Char"/>
    <w:aliases w:val="Welt L Char,lista_2 Char"/>
    <w:link w:val="Listaszerbekezds"/>
    <w:uiPriority w:val="99"/>
    <w:locked/>
    <w:rsid w:val="00A85994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33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2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1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kom.hu/rolunk/szolgaltatasok/aszf/uzle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4B4B4B"/>
      </a:dk1>
      <a:lt1>
        <a:srgbClr val="FFFFFF"/>
      </a:lt1>
      <a:dk2>
        <a:srgbClr val="E20074"/>
      </a:dk2>
      <a:lt2>
        <a:srgbClr val="A4A4A4"/>
      </a:lt2>
      <a:accent1>
        <a:srgbClr val="1063AD"/>
      </a:accent1>
      <a:accent2>
        <a:srgbClr val="53BAF2"/>
      </a:accent2>
      <a:accent3>
        <a:srgbClr val="1BADA2"/>
      </a:accent3>
      <a:accent4>
        <a:srgbClr val="BFCB44"/>
      </a:accent4>
      <a:accent5>
        <a:srgbClr val="FFD329"/>
      </a:accent5>
      <a:accent6>
        <a:srgbClr val="FF9A1E"/>
      </a:accent6>
      <a:hlink>
        <a:srgbClr val="E20074"/>
      </a:hlink>
      <a:folHlink>
        <a:srgbClr val="6C6C6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F2E2-5D52-4B24-A33A-1CCBACD6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5389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T-Sytems Zrt.</Company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Bernadett</dc:creator>
  <cp:lastModifiedBy>Szász Eleonóra dr.</cp:lastModifiedBy>
  <cp:revision>2</cp:revision>
  <dcterms:created xsi:type="dcterms:W3CDTF">2019-12-13T13:11:00Z</dcterms:created>
  <dcterms:modified xsi:type="dcterms:W3CDTF">2019-12-13T13:11:00Z</dcterms:modified>
</cp:coreProperties>
</file>