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2AA1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 xml:space="preserve">TÁMOGATÁSI SZERZŐDÉS 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3375510F" w:rsidR="0099676D" w:rsidRPr="0099676D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(székhelye: 1073 Budapest, Erzsébet körút 6.; törzskönyvi azonosító száma:735704; KSH statisztikai számjele: 15735708-8411-321-01; adóazonosító száma: 15735708-2-42; számlaszáma: 11784009-15507008-10030008; </w:t>
      </w:r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>képviselője: Niedermüller Péter polgármester –</w:t>
      </w:r>
      <w:r w:rsidRPr="0099676D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 másrészről:</w:t>
      </w:r>
    </w:p>
    <w:p w14:paraId="62EC1DD3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neve, címe: Budapest VII. kerület,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... hrsz, alatti Társasház</w:t>
      </w:r>
    </w:p>
    <w:p w14:paraId="1741138D" w14:textId="77777777" w:rsidR="002B524C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adószáma: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712D96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712D96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36B37D39" w:rsidR="002B524C" w:rsidRPr="007E301A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Felek megállapítják, hogy a Budapest VII. kerület, </w:t>
      </w:r>
      <w:r w:rsidR="00034FFC"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……………………..</w:t>
      </w:r>
      <w:r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0B5DA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alatti Társasház az Önkormányzat által 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társasházaknak nyújtható felújítási támogatásról szóló 7/2016. (II. 18.) számú önkormányzati rendelet (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82D95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Felújítási P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7E301A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társasház által elfogadott felújításra vonatkozó költségvetés legfeljebb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általános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társasház felújítási pályázat esetén)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50%-ának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/ (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rendeltetést gátló munkák </w:t>
      </w:r>
      <w:r w:rsidR="00EE71E7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és gázkizárt pályázat 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esetén)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70%-ának me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7E301A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7E301A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7E301A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7E301A">
        <w:rPr>
          <w:rFonts w:ascii="Times New Roman" w:hAnsi="Times New Roman" w:cs="Times New Roman"/>
          <w:sz w:val="20"/>
          <w:szCs w:val="20"/>
        </w:rPr>
        <w:t>támogatáshoz jutott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Képviselő-testülete Pénzügyi és Kerületfejlesztési Bizottságának</w:t>
      </w:r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(a továbbiakban: Bizottság)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34FFC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</w:t>
      </w:r>
      <w:r w:rsidR="00712D96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/2020. (</w:t>
      </w:r>
      <w:r w:rsidR="00034FFC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</w:t>
      </w:r>
      <w:r w:rsidR="00712D96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</w:t>
      </w:r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melyből a kamatmentes visszatérítendő támogatás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forint; a vissza nem térítendő támogatás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forint.</w:t>
      </w:r>
    </w:p>
    <w:p w14:paraId="6BC94969" w14:textId="77777777" w:rsidR="002B524C" w:rsidRPr="00ED6781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megjelölt </w:t>
      </w:r>
      <w:r w:rsidR="00034FFC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dokumentum részét képező tételes kivitelezői árajánlat szerint.</w:t>
      </w:r>
    </w:p>
    <w:p w14:paraId="24123150" w14:textId="4017470A" w:rsidR="002B524C" w:rsidRPr="00ED6781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365 napon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712D96" w:rsidRPr="00ED678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esetén)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180 napon</w:t>
      </w:r>
      <w:r w:rsid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/ (</w:t>
      </w:r>
      <w:r w:rsidR="00EE71E7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)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napon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belül köteles elvégeztetni.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munka elvégzését, valamint a műszaki átadást követően a társasház köteles benyújtani a közös képviselő által hitelesített számlamásolatokat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 legkésőbb a szerződéskötéstől számított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395 napon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712D96" w:rsidRPr="00ED678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esetén)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210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napon belül</w:t>
      </w:r>
      <w:r w:rsidR="00EE71E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/ (</w:t>
      </w:r>
      <w:r w:rsidR="00EE71E7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)</w:t>
      </w:r>
      <w:r w:rsidR="00EE71E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120 napon belül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Előre nem látható okok esetén a társasház az elszámolási határidő lejárta előtt kérheti a határidő meghosszabbítását, amelyről a Bizottság dönt. A határidőt a Bizottság egy alkalommal, legfeljebb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180 nappal /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712D96" w:rsidRPr="00ED678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esetén)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60 nappal 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  <w:r w:rsid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>-</w:t>
      </w:r>
    </w:p>
    <w:p w14:paraId="41BE1057" w14:textId="70DF2AF3" w:rsidR="00962AE7" w:rsidRDefault="007931F8" w:rsidP="00096EAA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Pr="00ED67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A50A5E3" w14:textId="2486388F" w:rsidR="005B46EE" w:rsidRPr="005B46EE" w:rsidRDefault="008B60AD" w:rsidP="005B46E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7A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Társasház </w:t>
      </w:r>
      <w:r w:rsidR="00962AE7" w:rsidRPr="00F17A63">
        <w:rPr>
          <w:rFonts w:ascii="Times New Roman" w:hAnsi="Times New Roman" w:cs="Times New Roman"/>
          <w:color w:val="000000" w:themeColor="text1"/>
          <w:sz w:val="20"/>
          <w:szCs w:val="20"/>
        </w:rPr>
        <w:t>vállalja, hogy jelen szerződés ellenjegyzésétől számított 2 évre vagy a következő nyertes pályázatig – figyelembe véve az építészeti értékeket - kihelyez egy az Önkormányzat által biztosított táblát, amelyen szerepel, hogy a társasház önkormányzati támogatásban részesült.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77777777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kamatmentes visszatérítendő támogatás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GoBack"/>
      <w:bookmarkEnd w:id="0"/>
    </w:p>
    <w:p w14:paraId="2EE599AA" w14:textId="77777777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visszatérítendő támogatás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</w:t>
      </w:r>
      <w:r w:rsidR="002B524C" w:rsidRP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OTP Budapest Önkormányzati Fiók (</w:t>
      </w:r>
      <w:r w:rsidR="002B524C" w:rsidRPr="008F56C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1052 Budapest</w:t>
      </w:r>
      <w:r w:rsidR="00604CF2" w:rsidRPr="008F56C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2B524C" w:rsidRPr="008F56C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Báthory u. 9.</w:t>
      </w:r>
      <w:r w:rsidR="002B524C" w:rsidRP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által vezetett 11784009-15507008-10030008 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 aktuális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77777777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foglaltakra tekintettel a kamatmentes viss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zatérítendő támogatás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részlete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első hónaptól az utolsó előtti hónapig havi: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Pr="00712D96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 xml:space="preserve">Ütemezett elszámolás benyújtására nincs lehetőség. </w:t>
      </w:r>
    </w:p>
    <w:p w14:paraId="7F221254" w14:textId="77777777" w:rsidR="00EE71E7" w:rsidRDefault="00EE71E7" w:rsidP="00EE71E7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9262A88" w14:textId="77777777" w:rsidR="00EE71E7" w:rsidRPr="00712D96" w:rsidRDefault="00EE71E7" w:rsidP="00EE71E7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712D96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hAnsi="Times New Roman" w:cs="Times New Roman"/>
          <w:i/>
          <w:sz w:val="20"/>
          <w:szCs w:val="20"/>
        </w:rPr>
        <w:t>(</w:t>
      </w:r>
      <w:r w:rsidRPr="00712D96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5D85E2A9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</w:p>
    <w:p w14:paraId="74554AD4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0724AB45" w14:textId="3023FFD6" w:rsidR="00035B52" w:rsidRPr="00712D96" w:rsidRDefault="00035B52" w:rsidP="00F45F57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="00BA1F03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</w:t>
      </w:r>
      <w:r w:rsidR="00D8143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20.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évi VII. kerületi társasházi pályázati forrásból támogatva”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Készpénzfizetési számla esetén a számlán/kon fel kell tüntetni, hogy „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24CB1A1C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14:paraId="1EB565D0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felújítási munkák vállalkozási szerződés szerinti elvégzését igazoló, a hatályos jogszabályoknak megfelelő dokumentum másolata 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00F9489" w14:textId="77777777" w:rsidR="00712D96" w:rsidRPr="00712D96" w:rsidRDefault="00035B52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nyilatkozat a helyi önkormányzattal szemben fennálló tartozással kapcsolatban</w:t>
      </w:r>
      <w:r w:rsidR="00CB4A7A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60C2198B" w14:textId="77777777" w:rsidR="00712D96" w:rsidRPr="00712D96" w:rsidRDefault="00712D96" w:rsidP="00712D96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Pályázott munkától függően:</w:t>
      </w:r>
    </w:p>
    <w:p w14:paraId="115AD82B" w14:textId="77777777" w:rsidR="00712D96" w:rsidRPr="00712D96" w:rsidRDefault="00712D96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rendeltetést gátló munkák esetén: az alátámasztó dokumentumot kibocsátó szerv, szakember, hivatal stb. által kibocsátott munkák szakszerű elvégzését</w:t>
      </w:r>
      <w:r w:rsidRPr="00712D96">
        <w:rPr>
          <w:rFonts w:ascii="Times New Roman" w:hAnsi="Times New Roman" w:cs="Times New Roman"/>
          <w:sz w:val="20"/>
          <w:szCs w:val="20"/>
        </w:rPr>
        <w:t xml:space="preserve"> alátámasztó dokumentumok</w:t>
      </w:r>
    </w:p>
    <w:p w14:paraId="6523A7F6" w14:textId="701A72C8" w:rsidR="00712D96" w:rsidRPr="00712D96" w:rsidRDefault="00712D96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általános társasház felújítási munkák esetén:</w:t>
      </w:r>
      <w:r w:rsidRPr="00712D96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  <w:r w:rsidR="00EC1FEB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EC1FEB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pályázott munkától függően erre jogosult szerv, szakember, hivatal stb. által kibocsátott munkák szakszerű elvégzését alátámasztó dokumentumok (</w:t>
      </w:r>
      <w:r w:rsidRPr="00712D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pl. elektromos hálózat felújításánál érintésvédelmi szakértő, ELMŰ igazolás, FŐKÉTÜSZ, stb.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14:paraId="23EF6701" w14:textId="77777777" w:rsidR="0009302E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324F54A6" w14:textId="77777777" w:rsidR="0009302E" w:rsidRPr="00712D96" w:rsidRDefault="0009302E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számlavezető pénzintézetnél tett, az önkormányzatnak inkasszó jogot biztosító bejelentés 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14:paraId="286F427E" w14:textId="77777777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D6781">
        <w:rPr>
          <w:color w:val="000000" w:themeColor="text1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489CA695" w14:textId="11708FE0" w:rsidR="002B524C" w:rsidRPr="00ED6781" w:rsidRDefault="00E30498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/ák</w:t>
      </w:r>
      <w:r w:rsidRPr="00EA1F3E">
        <w:rPr>
          <w:rFonts w:eastAsia="Times New Roman" w:cs="Times New Roman"/>
        </w:rPr>
        <w:t xml:space="preserve"> összege kevesebb, mint </w:t>
      </w:r>
      <w:r w:rsidRPr="00ED6781">
        <w:rPr>
          <w:rFonts w:eastAsia="Times New Roman" w:cs="Times New Roman"/>
          <w:i/>
        </w:rPr>
        <w:t xml:space="preserve">(általános társasház felújítási pályázat esetén) </w:t>
      </w:r>
      <w:r w:rsidRPr="00EA1F3E">
        <w:rPr>
          <w:rFonts w:eastAsia="Times New Roman" w:cs="Times New Roman"/>
        </w:rPr>
        <w:t>a támogatás kétszerese</w:t>
      </w:r>
      <w:r>
        <w:rPr>
          <w:rFonts w:eastAsia="Times New Roman" w:cs="Times New Roman"/>
          <w:noProof/>
        </w:rPr>
        <w:t xml:space="preserve"> / </w:t>
      </w:r>
      <w:r w:rsidRPr="00ED6781">
        <w:rPr>
          <w:rFonts w:eastAsia="Times New Roman" w:cs="Times New Roman"/>
          <w:i/>
        </w:rPr>
        <w:t>(</w:t>
      </w:r>
      <w:r w:rsidRPr="00ED6781">
        <w:rPr>
          <w:rFonts w:cs="Times New Roman"/>
          <w:i/>
          <w:color w:val="000000" w:themeColor="text1"/>
        </w:rPr>
        <w:t xml:space="preserve">rendeltetést gátló munkák </w:t>
      </w:r>
      <w:r>
        <w:rPr>
          <w:rFonts w:cs="Times New Roman"/>
          <w:i/>
          <w:color w:val="000000" w:themeColor="text1"/>
        </w:rPr>
        <w:t xml:space="preserve">és gázkizárt pályázatok </w:t>
      </w:r>
      <w:r w:rsidRPr="00ED6781">
        <w:rPr>
          <w:rFonts w:cs="Times New Roman"/>
          <w:i/>
          <w:color w:val="000000" w:themeColor="text1"/>
        </w:rPr>
        <w:t>esetén)</w:t>
      </w:r>
      <w:r w:rsidRPr="00EA1F3E">
        <w:rPr>
          <w:rFonts w:eastAsia="Times New Roman" w:cs="Times New Roman"/>
        </w:rPr>
        <w:t xml:space="preserve"> a támogatás 142,86 %-a</w:t>
      </w:r>
      <w:r>
        <w:rPr>
          <w:bCs/>
          <w:iCs/>
        </w:rPr>
        <w:t>, e</w:t>
      </w:r>
      <w:r w:rsidR="007C0867" w:rsidRPr="00ED6781">
        <w:rPr>
          <w:rFonts w:eastAsia="Times New Roman" w:cs="Times New Roman"/>
        </w:rPr>
        <w:t>nnek megfelelően a támogatás összege is arányosan csökken, a havonkénti törlesztőrészlet nem változik</w:t>
      </w:r>
      <w:r w:rsidR="007C0867" w:rsidRPr="00ED6781">
        <w:rPr>
          <w:bCs/>
          <w:iCs/>
        </w:rPr>
        <w:t xml:space="preserve"> </w:t>
      </w:r>
      <w:r w:rsidR="002B524C" w:rsidRPr="00ED6781">
        <w:rPr>
          <w:rFonts w:eastAsia="Times New Roman" w:cs="Times New Roman"/>
        </w:rPr>
        <w:t>(</w:t>
      </w:r>
      <w:r w:rsidR="00DF2FE1" w:rsidRPr="00ED6781">
        <w:rPr>
          <w:rFonts w:eastAsia="Times New Roman" w:cs="Times New Roman"/>
          <w:i/>
        </w:rPr>
        <w:t>kivéve: az utolsó havi törlesztő</w:t>
      </w:r>
      <w:r w:rsidR="002B524C" w:rsidRPr="00ED6781">
        <w:rPr>
          <w:rFonts w:eastAsia="Times New Roman" w:cs="Times New Roman"/>
          <w:i/>
        </w:rPr>
        <w:t>részlet</w:t>
      </w:r>
      <w:r w:rsidR="002B524C"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77777777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károkért és hátrányokért a társasház felel.</w:t>
      </w:r>
    </w:p>
    <w:p w14:paraId="255E1145" w14:textId="05CB1685" w:rsidR="00AB4B07" w:rsidRPr="007E301A" w:rsidRDefault="00AB4B07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A Nyertes pályázó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2BCB685F" w:rsidR="007E301A" w:rsidRPr="007E301A" w:rsidRDefault="00F52322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Nyertes pályázó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4734CEDF" w14:textId="7D9A6D61" w:rsidR="00776E9A" w:rsidRPr="007E301A" w:rsidRDefault="00F52322" w:rsidP="007E301A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E301A">
        <w:rPr>
          <w:rFonts w:ascii="Times New Roman" w:hAnsi="Times New Roman" w:cs="Times New Roman"/>
          <w:sz w:val="20"/>
          <w:szCs w:val="20"/>
          <w:lang w:val="en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</w:t>
      </w:r>
    </w:p>
    <w:p w14:paraId="4FF12BDC" w14:textId="77777777" w:rsidR="00EE71E7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22C7182" w14:textId="77777777" w:rsidR="00EE71E7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03A0CD1" w14:textId="77777777" w:rsidR="007E301A" w:rsidRDefault="007E301A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56D9FDC9" w14:textId="77777777" w:rsidR="007E301A" w:rsidRDefault="007E301A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3E9FB30" w14:textId="77777777" w:rsidR="007E301A" w:rsidRDefault="007E301A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 a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77777777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712D96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avi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szerződést azonnali hatállyal felmondja, egyidejűleg intézkedik a tartozás (támogatás)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Ptk.-ban meghatározottak szerinti és mértékű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esetekben az összes támogatást határidőben nem fizeti vissza az Önkormányzat részére, az Önkormányzat inkasszós jogát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7D58645D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</w:t>
      </w:r>
    </w:p>
    <w:p w14:paraId="3A3FFE09" w14:textId="430F488F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részéről: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77777777" w:rsidR="002B524C" w:rsidRPr="00712D96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712D96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712D96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0805E5B7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712D96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</w:t>
            </w:r>
            <w:r w:rsidR="00BC5649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r w:rsidR="002B524C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társasház képviseletében</w:t>
            </w:r>
          </w:p>
          <w:p w14:paraId="7539EC54" w14:textId="77777777" w:rsidR="002B524C" w:rsidRPr="00712D96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Ellenjegyeztem:</w:t>
      </w:r>
    </w:p>
    <w:p w14:paraId="6E578AED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77777777" w:rsidR="002B524C" w:rsidRPr="00712D96" w:rsidRDefault="002B524C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Dr. </w:t>
      </w:r>
      <w:r w:rsid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Laza Margit</w:t>
      </w:r>
    </w:p>
    <w:p w14:paraId="67E81569" w14:textId="77777777" w:rsidR="002B524C" w:rsidRPr="00712D96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</w:p>
    <w:p w14:paraId="4D8A5448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Fitosné Z. Zsuzsanna</w:t>
      </w:r>
    </w:p>
    <w:p w14:paraId="277387B6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162A1CB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 , </w:t>
      </w:r>
      <w:r w:rsidR="00BA1F03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a Társasház képviseletében</w:t>
      </w:r>
    </w:p>
    <w:sectPr w:rsidR="002B524C" w:rsidRPr="00712D96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37EDF" w14:textId="77777777" w:rsidR="00100ABA" w:rsidRDefault="00100ABA" w:rsidP="00D57BA0">
      <w:pPr>
        <w:spacing w:after="0" w:line="240" w:lineRule="auto"/>
      </w:pPr>
      <w:r>
        <w:separator/>
      </w:r>
    </w:p>
  </w:endnote>
  <w:endnote w:type="continuationSeparator" w:id="0">
    <w:p w14:paraId="2C2559F4" w14:textId="77777777" w:rsidR="00100ABA" w:rsidRDefault="00100ABA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77777777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498">
          <w:rPr>
            <w:noProof/>
          </w:rPr>
          <w:t>2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B1649" w14:textId="77777777" w:rsidR="00100ABA" w:rsidRDefault="00100ABA" w:rsidP="00D57BA0">
      <w:pPr>
        <w:spacing w:after="0" w:line="240" w:lineRule="auto"/>
      </w:pPr>
      <w:r>
        <w:separator/>
      </w:r>
    </w:p>
  </w:footnote>
  <w:footnote w:type="continuationSeparator" w:id="0">
    <w:p w14:paraId="5B1B1BAA" w14:textId="77777777" w:rsidR="00100ABA" w:rsidRDefault="00100ABA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AC4CF" w14:textId="77777777"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EF29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r w:rsidR="00582D95">
      <w:rPr>
        <w:rFonts w:ascii="Times New Roman" w:hAnsi="Times New Roman" w:cs="Times New Roman"/>
        <w:bCs/>
        <w:sz w:val="20"/>
        <w:szCs w:val="20"/>
      </w:rPr>
      <w:t>Bizottsága …</w:t>
    </w:r>
    <w:r w:rsidR="00D6526B" w:rsidRPr="00D6526B">
      <w:rPr>
        <w:rFonts w:ascii="Times New Roman" w:hAnsi="Times New Roman" w:cs="Times New Roman"/>
        <w:sz w:val="20"/>
        <w:szCs w:val="20"/>
      </w:rPr>
      <w:t>/20</w:t>
    </w:r>
    <w:r w:rsidR="00582D95">
      <w:rPr>
        <w:rFonts w:ascii="Times New Roman" w:hAnsi="Times New Roman" w:cs="Times New Roman"/>
        <w:sz w:val="20"/>
        <w:szCs w:val="20"/>
      </w:rPr>
      <w:t>20</w:t>
    </w:r>
    <w:r w:rsidR="00D6526B" w:rsidRPr="00D6526B">
      <w:rPr>
        <w:rFonts w:ascii="Times New Roman" w:hAnsi="Times New Roman" w:cs="Times New Roman"/>
        <w:sz w:val="20"/>
        <w:szCs w:val="20"/>
      </w:rPr>
      <w:t>. (</w:t>
    </w:r>
    <w:r w:rsidR="00582D95">
      <w:rPr>
        <w:rFonts w:ascii="Times New Roman" w:hAnsi="Times New Roman" w:cs="Times New Roman"/>
        <w:sz w:val="20"/>
        <w:szCs w:val="20"/>
      </w:rPr>
      <w:t>……..</w:t>
    </w:r>
    <w:r w:rsidR="00D6526B" w:rsidRPr="00D6526B">
      <w:rPr>
        <w:rFonts w:ascii="Times New Roman" w:hAnsi="Times New Roman" w:cs="Times New Roman"/>
        <w:sz w:val="20"/>
        <w:szCs w:val="20"/>
      </w:rPr>
      <w:t xml:space="preserve">) </w:t>
    </w:r>
    <w:r w:rsidRPr="00A84364">
      <w:rPr>
        <w:rFonts w:ascii="Times New Roman" w:hAnsi="Times New Roman" w:cs="Times New Roman"/>
        <w:bCs/>
        <w:sz w:val="20"/>
        <w:szCs w:val="20"/>
      </w:rPr>
      <w:t>számú</w:t>
    </w:r>
    <w:r w:rsidRPr="00EF2944">
      <w:rPr>
        <w:rFonts w:ascii="Times New Roman" w:hAnsi="Times New Roman" w:cs="Times New Roman"/>
        <w:bCs/>
        <w:sz w:val="20"/>
        <w:szCs w:val="20"/>
      </w:rPr>
      <w:t xml:space="preserve"> határozatával elfogadott, </w:t>
    </w:r>
  </w:p>
  <w:p w14:paraId="284D2FF6" w14:textId="2D374CC1" w:rsidR="00EF2944" w:rsidRPr="00EF2944" w:rsidRDefault="00BA1F03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</w:t>
    </w:r>
    <w:r w:rsidR="00582D95">
      <w:rPr>
        <w:rFonts w:ascii="Times New Roman" w:hAnsi="Times New Roman" w:cs="Times New Roman"/>
        <w:bCs/>
        <w:sz w:val="20"/>
        <w:szCs w:val="20"/>
      </w:rPr>
      <w:t>20</w:t>
    </w:r>
    <w:r w:rsidR="00EF2944" w:rsidRPr="00EF2944">
      <w:rPr>
        <w:rFonts w:ascii="Times New Roman" w:hAnsi="Times New Roman" w:cs="Times New Roman"/>
        <w:bCs/>
        <w:sz w:val="20"/>
        <w:szCs w:val="20"/>
      </w:rPr>
      <w:t xml:space="preserve">. évi Társasház Felújítási Pályázati Kiírás </w:t>
    </w:r>
    <w:r w:rsidR="00477600">
      <w:rPr>
        <w:rFonts w:ascii="Times New Roman" w:hAnsi="Times New Roman" w:cs="Times New Roman"/>
        <w:bCs/>
        <w:sz w:val="20"/>
        <w:szCs w:val="20"/>
      </w:rPr>
      <w:t>–</w:t>
    </w:r>
    <w:r w:rsidR="00EF2944" w:rsidRPr="00EF2944">
      <w:rPr>
        <w:rFonts w:ascii="Times New Roman" w:hAnsi="Times New Roman" w:cs="Times New Roman"/>
        <w:bCs/>
        <w:sz w:val="20"/>
        <w:szCs w:val="20"/>
      </w:rPr>
      <w:t xml:space="preserve"> 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5</w:t>
    </w:r>
    <w:r w:rsidR="00477600">
      <w:rPr>
        <w:rFonts w:ascii="Times New Roman" w:hAnsi="Times New Roman" w:cs="Times New Roman"/>
        <w:b/>
        <w:bCs/>
        <w:sz w:val="20"/>
        <w:szCs w:val="20"/>
        <w:u w:val="single"/>
      </w:rPr>
      <w:t>/a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1E2D"/>
    <w:rsid w:val="00033F9A"/>
    <w:rsid w:val="00034FFC"/>
    <w:rsid w:val="00035B52"/>
    <w:rsid w:val="00044481"/>
    <w:rsid w:val="00046013"/>
    <w:rsid w:val="00047057"/>
    <w:rsid w:val="00061BCD"/>
    <w:rsid w:val="00074EA8"/>
    <w:rsid w:val="0008274F"/>
    <w:rsid w:val="00082BF9"/>
    <w:rsid w:val="0008678D"/>
    <w:rsid w:val="0009302E"/>
    <w:rsid w:val="00096EAA"/>
    <w:rsid w:val="000973BA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3693"/>
    <w:rsid w:val="001B2495"/>
    <w:rsid w:val="001D50DE"/>
    <w:rsid w:val="001D782F"/>
    <w:rsid w:val="001E4A10"/>
    <w:rsid w:val="0023481A"/>
    <w:rsid w:val="00240D36"/>
    <w:rsid w:val="00243054"/>
    <w:rsid w:val="0024605A"/>
    <w:rsid w:val="00246D85"/>
    <w:rsid w:val="00251C67"/>
    <w:rsid w:val="0025510E"/>
    <w:rsid w:val="00263E67"/>
    <w:rsid w:val="00295B04"/>
    <w:rsid w:val="002A2C49"/>
    <w:rsid w:val="002B524C"/>
    <w:rsid w:val="002C3642"/>
    <w:rsid w:val="002C6A53"/>
    <w:rsid w:val="002C7BBF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44D49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F4265"/>
    <w:rsid w:val="0040437A"/>
    <w:rsid w:val="00407371"/>
    <w:rsid w:val="004149D8"/>
    <w:rsid w:val="004213E9"/>
    <w:rsid w:val="00425FA7"/>
    <w:rsid w:val="00435CA1"/>
    <w:rsid w:val="00436849"/>
    <w:rsid w:val="00464B7F"/>
    <w:rsid w:val="00477600"/>
    <w:rsid w:val="00491D2D"/>
    <w:rsid w:val="004961F8"/>
    <w:rsid w:val="004A6319"/>
    <w:rsid w:val="004B0235"/>
    <w:rsid w:val="004B1982"/>
    <w:rsid w:val="004D2CF7"/>
    <w:rsid w:val="004D4810"/>
    <w:rsid w:val="004E0E70"/>
    <w:rsid w:val="00572EA6"/>
    <w:rsid w:val="00582D95"/>
    <w:rsid w:val="00582F4D"/>
    <w:rsid w:val="00592B46"/>
    <w:rsid w:val="005B46EE"/>
    <w:rsid w:val="005C6AF9"/>
    <w:rsid w:val="005F3BE5"/>
    <w:rsid w:val="005F5C03"/>
    <w:rsid w:val="00604CF2"/>
    <w:rsid w:val="0061049C"/>
    <w:rsid w:val="00642F06"/>
    <w:rsid w:val="00644BBA"/>
    <w:rsid w:val="006816B7"/>
    <w:rsid w:val="00681EDA"/>
    <w:rsid w:val="006A08F2"/>
    <w:rsid w:val="006B47C4"/>
    <w:rsid w:val="006D1E29"/>
    <w:rsid w:val="006D2D4B"/>
    <w:rsid w:val="006D36A9"/>
    <w:rsid w:val="006D502F"/>
    <w:rsid w:val="006E392C"/>
    <w:rsid w:val="006F3568"/>
    <w:rsid w:val="00712A7B"/>
    <w:rsid w:val="00712D96"/>
    <w:rsid w:val="00733846"/>
    <w:rsid w:val="0073786A"/>
    <w:rsid w:val="00776E9A"/>
    <w:rsid w:val="007931F8"/>
    <w:rsid w:val="007C0867"/>
    <w:rsid w:val="007D2C24"/>
    <w:rsid w:val="007E301A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60AD"/>
    <w:rsid w:val="008D626F"/>
    <w:rsid w:val="008E2144"/>
    <w:rsid w:val="008F56C7"/>
    <w:rsid w:val="009105E8"/>
    <w:rsid w:val="00913561"/>
    <w:rsid w:val="009143EA"/>
    <w:rsid w:val="0093609B"/>
    <w:rsid w:val="0093787F"/>
    <w:rsid w:val="009421C3"/>
    <w:rsid w:val="00962AE7"/>
    <w:rsid w:val="00965FF6"/>
    <w:rsid w:val="009752E1"/>
    <w:rsid w:val="0099676D"/>
    <w:rsid w:val="009A450A"/>
    <w:rsid w:val="009A4F0B"/>
    <w:rsid w:val="009B2614"/>
    <w:rsid w:val="009C077D"/>
    <w:rsid w:val="009D2344"/>
    <w:rsid w:val="009D7974"/>
    <w:rsid w:val="00A17431"/>
    <w:rsid w:val="00A209E4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695A"/>
    <w:rsid w:val="00B57D93"/>
    <w:rsid w:val="00B67927"/>
    <w:rsid w:val="00BA1F03"/>
    <w:rsid w:val="00BB2017"/>
    <w:rsid w:val="00BB3791"/>
    <w:rsid w:val="00BC5649"/>
    <w:rsid w:val="00BD39D4"/>
    <w:rsid w:val="00BE0CD8"/>
    <w:rsid w:val="00BF0A45"/>
    <w:rsid w:val="00C2545B"/>
    <w:rsid w:val="00C40225"/>
    <w:rsid w:val="00C56DCA"/>
    <w:rsid w:val="00C633C8"/>
    <w:rsid w:val="00C70A5C"/>
    <w:rsid w:val="00C71BB0"/>
    <w:rsid w:val="00C81CAC"/>
    <w:rsid w:val="00C826CC"/>
    <w:rsid w:val="00C87E3F"/>
    <w:rsid w:val="00C9019A"/>
    <w:rsid w:val="00C91DB9"/>
    <w:rsid w:val="00CB4A7A"/>
    <w:rsid w:val="00CB4B90"/>
    <w:rsid w:val="00D23A39"/>
    <w:rsid w:val="00D50587"/>
    <w:rsid w:val="00D57BA0"/>
    <w:rsid w:val="00D6526B"/>
    <w:rsid w:val="00D6724F"/>
    <w:rsid w:val="00D76601"/>
    <w:rsid w:val="00D77011"/>
    <w:rsid w:val="00D8143A"/>
    <w:rsid w:val="00D97E5D"/>
    <w:rsid w:val="00DA49F5"/>
    <w:rsid w:val="00DC3978"/>
    <w:rsid w:val="00DD02A3"/>
    <w:rsid w:val="00DD0C1A"/>
    <w:rsid w:val="00DE5159"/>
    <w:rsid w:val="00DE7AD5"/>
    <w:rsid w:val="00DF2FE1"/>
    <w:rsid w:val="00E02197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F3E"/>
    <w:rsid w:val="00EA2671"/>
    <w:rsid w:val="00EB2788"/>
    <w:rsid w:val="00EC1FEB"/>
    <w:rsid w:val="00EC77A2"/>
    <w:rsid w:val="00ED6781"/>
    <w:rsid w:val="00EE71E7"/>
    <w:rsid w:val="00EF2944"/>
    <w:rsid w:val="00EF74A8"/>
    <w:rsid w:val="00F065B6"/>
    <w:rsid w:val="00F17A63"/>
    <w:rsid w:val="00F45796"/>
    <w:rsid w:val="00F45F57"/>
    <w:rsid w:val="00F46E31"/>
    <w:rsid w:val="00F52322"/>
    <w:rsid w:val="00F5611D"/>
    <w:rsid w:val="00F77B54"/>
    <w:rsid w:val="00F83EAF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29979-9803-44B0-9BDA-6CF3C2F8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1601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Stolcz Eszter</cp:lastModifiedBy>
  <cp:revision>4</cp:revision>
  <cp:lastPrinted>2019-02-21T09:25:00Z</cp:lastPrinted>
  <dcterms:created xsi:type="dcterms:W3CDTF">2020-03-04T12:07:00Z</dcterms:created>
  <dcterms:modified xsi:type="dcterms:W3CDTF">2020-03-04T12:12:00Z</dcterms:modified>
</cp:coreProperties>
</file>