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4D7" w:rsidRPr="00984BF5" w:rsidRDefault="00984BF5" w:rsidP="00984BF5">
      <w:pPr>
        <w:pStyle w:val="Listaszerbekezds"/>
        <w:numPr>
          <w:ilvl w:val="0"/>
          <w:numId w:val="26"/>
        </w:numPr>
        <w:jc w:val="right"/>
        <w:outlineLvl w:val="0"/>
        <w:rPr>
          <w:rFonts w:cs="Times New Roman"/>
          <w:i/>
          <w:sz w:val="22"/>
          <w:szCs w:val="22"/>
        </w:rPr>
      </w:pPr>
      <w:r w:rsidRPr="00984BF5">
        <w:rPr>
          <w:rFonts w:cs="Times New Roman"/>
          <w:i/>
          <w:sz w:val="22"/>
          <w:szCs w:val="22"/>
        </w:rPr>
        <w:t>számú melléklet</w:t>
      </w: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A Művelődési, Kulturális és SZociális Bizottság</w:t>
      </w:r>
    </w:p>
    <w:p w:rsidR="000244D7" w:rsidRDefault="00B86779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25/2013 (02.15</w:t>
      </w:r>
      <w:r w:rsidR="008175E2">
        <w:rPr>
          <w:b/>
          <w:caps/>
        </w:rPr>
        <w:t>.)</w:t>
      </w:r>
      <w:r w:rsidR="000244D7">
        <w:rPr>
          <w:b/>
          <w:caps/>
        </w:rPr>
        <w:t xml:space="preserve"> számú határozatával </w:t>
      </w: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elfogadott ügyrendje</w:t>
      </w: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9D0208" w:rsidRDefault="009D0208" w:rsidP="00894A92">
      <w:pPr>
        <w:ind w:left="360"/>
        <w:jc w:val="center"/>
        <w:outlineLvl w:val="0"/>
        <w:rPr>
          <w:b/>
          <w:caps/>
        </w:rPr>
      </w:pPr>
    </w:p>
    <w:p w:rsidR="009D0208" w:rsidRDefault="009D0208" w:rsidP="009D0208">
      <w:pPr>
        <w:ind w:left="360"/>
        <w:outlineLvl w:val="0"/>
        <w:rPr>
          <w:rFonts w:cs="Times New Roman"/>
        </w:rPr>
      </w:pPr>
      <w:r>
        <w:rPr>
          <w:rFonts w:cs="Times New Roman"/>
        </w:rPr>
        <w:t>Módosítások:</w:t>
      </w:r>
    </w:p>
    <w:p w:rsidR="009D0208" w:rsidRPr="005C617B" w:rsidRDefault="00A11839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153</w:t>
      </w:r>
      <w:r w:rsidR="009D0208" w:rsidRPr="009D0208">
        <w:t>/2014</w:t>
      </w:r>
      <w:r w:rsidR="009D0208">
        <w:t xml:space="preserve"> </w:t>
      </w:r>
      <w:r w:rsidR="00BB20E6">
        <w:t>(06.03.</w:t>
      </w:r>
      <w:r w:rsidR="009D0208" w:rsidRPr="009D0208">
        <w:t>) számú Művelődési, Kulturális és Szociális Bizottság határozat</w:t>
      </w:r>
    </w:p>
    <w:p w:rsidR="005C617B" w:rsidRPr="00B86779" w:rsidRDefault="00B86779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237</w:t>
      </w:r>
      <w:r w:rsidR="005C617B">
        <w:t xml:space="preserve">/2014 (11.06.) számú </w:t>
      </w:r>
      <w:r w:rsidR="005C617B" w:rsidRPr="009D0208">
        <w:t>Művelődési, Kulturális és Szociális Bizottság határozat</w:t>
      </w:r>
    </w:p>
    <w:p w:rsidR="00B86779" w:rsidRPr="00D37B33" w:rsidRDefault="00D37B33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70</w:t>
      </w:r>
      <w:r w:rsidR="00BF0A3A">
        <w:t xml:space="preserve">/2015 (03.17.) számú </w:t>
      </w:r>
      <w:r w:rsidR="00B86779" w:rsidRPr="009D0208">
        <w:t>Művelődési, Kulturális és Szociális Bizottság határozat</w:t>
      </w:r>
    </w:p>
    <w:p w:rsidR="00D37B33" w:rsidRPr="001C1885" w:rsidRDefault="00B95687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rPr>
          <w:rFonts w:cs="Times New Roman"/>
        </w:rPr>
        <w:t>316</w:t>
      </w:r>
      <w:r w:rsidR="00D37B33">
        <w:rPr>
          <w:rFonts w:cs="Times New Roman"/>
        </w:rPr>
        <w:t xml:space="preserve">/2015(VIII.05.) </w:t>
      </w:r>
      <w:r w:rsidR="00BF0A3A">
        <w:t xml:space="preserve">számú </w:t>
      </w:r>
      <w:r w:rsidR="00D37B33" w:rsidRPr="009D0208">
        <w:t>Művelődési, Kulturális és Szociális Bizottság határozat</w:t>
      </w:r>
    </w:p>
    <w:p w:rsidR="00BF0A3A" w:rsidRPr="00E21D97" w:rsidRDefault="001C1885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245</w:t>
      </w:r>
      <w:r w:rsidR="00BF0A3A">
        <w:t>/2018 (VI.25.)</w:t>
      </w:r>
      <w:r w:rsidR="00BF0A3A" w:rsidRPr="00BF0A3A">
        <w:t xml:space="preserve"> </w:t>
      </w:r>
      <w:r w:rsidR="00BF0A3A">
        <w:t xml:space="preserve">számú </w:t>
      </w:r>
      <w:r w:rsidR="00BF0A3A" w:rsidRPr="009D0208">
        <w:t>Művelődési, Kulturális és Szociális Bizottság határozat</w:t>
      </w:r>
    </w:p>
    <w:p w:rsidR="00E21D97" w:rsidRPr="001720EF" w:rsidRDefault="001720EF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rPr>
          <w:rFonts w:cs="Times New Roman"/>
        </w:rPr>
        <w:t>370</w:t>
      </w:r>
      <w:r w:rsidR="00E21D97">
        <w:rPr>
          <w:rFonts w:cs="Times New Roman"/>
        </w:rPr>
        <w:t xml:space="preserve">/2018 (XII.10.) </w:t>
      </w:r>
      <w:r w:rsidR="00E21D97">
        <w:t xml:space="preserve">számú </w:t>
      </w:r>
      <w:r w:rsidR="00E21D97" w:rsidRPr="009D0208">
        <w:t>Művelődési, Kulturális és Szociális Bizottság határozat</w:t>
      </w:r>
    </w:p>
    <w:p w:rsidR="001720EF" w:rsidRPr="00847DD4" w:rsidRDefault="00034782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352</w:t>
      </w:r>
      <w:r w:rsidR="001720EF">
        <w:t>/2019 (XI.14.)</w:t>
      </w:r>
      <w:r w:rsidR="001720EF" w:rsidRPr="001720EF">
        <w:t xml:space="preserve"> </w:t>
      </w:r>
      <w:r w:rsidR="001720EF">
        <w:t xml:space="preserve">számú </w:t>
      </w:r>
      <w:r w:rsidR="001720EF" w:rsidRPr="009D0208">
        <w:t>Művelődési, Kulturális és Szociális Bizottság határozat</w:t>
      </w:r>
    </w:p>
    <w:p w:rsidR="00847DD4" w:rsidRPr="000F119F" w:rsidRDefault="000F119F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390/</w:t>
      </w:r>
      <w:r w:rsidR="00847DD4">
        <w:t xml:space="preserve">2019 (XII. 17.) számú </w:t>
      </w:r>
      <w:r w:rsidR="00847DD4" w:rsidRPr="009D0208">
        <w:t>Művelődési, Kulturális és Szociális Bizottság határozat</w:t>
      </w:r>
    </w:p>
    <w:p w:rsidR="00E005B8" w:rsidRPr="000F119F" w:rsidRDefault="0000499C" w:rsidP="00E005B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 w:rsidRPr="00E005B8">
        <w:rPr>
          <w:rFonts w:cs="Times New Roman"/>
        </w:rPr>
        <w:t>…./2020 (</w:t>
      </w:r>
      <w:r w:rsidR="00E005B8" w:rsidRPr="00E005B8">
        <w:rPr>
          <w:rFonts w:cs="Times New Roman"/>
        </w:rPr>
        <w:t>VI.</w:t>
      </w:r>
      <w:r w:rsidR="00E005B8">
        <w:rPr>
          <w:rFonts w:cs="Times New Roman"/>
        </w:rPr>
        <w:t xml:space="preserve"> </w:t>
      </w:r>
      <w:r w:rsidR="00E005B8" w:rsidRPr="00E005B8">
        <w:rPr>
          <w:rFonts w:cs="Times New Roman"/>
        </w:rPr>
        <w:t>24.</w:t>
      </w:r>
      <w:r w:rsidR="000F119F" w:rsidRPr="00E005B8">
        <w:rPr>
          <w:rFonts w:cs="Times New Roman"/>
        </w:rPr>
        <w:t xml:space="preserve">) </w:t>
      </w:r>
      <w:r w:rsidR="000F119F">
        <w:t xml:space="preserve">számú </w:t>
      </w:r>
      <w:r w:rsidR="00E005B8" w:rsidRPr="009D0208">
        <w:t>Művelődési, Kulturális és Szociális Bizottság határozat</w:t>
      </w:r>
    </w:p>
    <w:p w:rsidR="000244D7" w:rsidRPr="009D0208" w:rsidRDefault="000244D7" w:rsidP="00E005B8">
      <w:pPr>
        <w:pStyle w:val="Listaszerbekezds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85645B" w:rsidRPr="008A1806" w:rsidRDefault="0085645B" w:rsidP="00894A92">
      <w:pPr>
        <w:ind w:left="360"/>
        <w:jc w:val="center"/>
        <w:outlineLvl w:val="0"/>
        <w:rPr>
          <w:b/>
          <w:caps/>
        </w:rPr>
      </w:pPr>
      <w:r w:rsidRPr="008A1806">
        <w:rPr>
          <w:b/>
          <w:caps/>
        </w:rPr>
        <w:t>I. Általános rész</w:t>
      </w:r>
    </w:p>
    <w:p w:rsidR="0085645B" w:rsidRDefault="0085645B" w:rsidP="00894A92">
      <w:pPr>
        <w:jc w:val="both"/>
      </w:pPr>
    </w:p>
    <w:p w:rsidR="0085645B" w:rsidRDefault="0085645B" w:rsidP="00894A92">
      <w:pPr>
        <w:jc w:val="both"/>
      </w:pPr>
    </w:p>
    <w:p w:rsidR="0085645B" w:rsidRPr="00E70F38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megnevezése: </w:t>
      </w:r>
      <w:r w:rsidRPr="00E70F38">
        <w:rPr>
          <w:b/>
        </w:rPr>
        <w:t>Budapest Főváros VII. kerület Erzsébetváros Önkormányzat</w:t>
      </w:r>
      <w:r w:rsidR="00484F8A">
        <w:rPr>
          <w:b/>
        </w:rPr>
        <w:t>a</w:t>
      </w:r>
      <w:r w:rsidRPr="00E70F38">
        <w:rPr>
          <w:b/>
        </w:rPr>
        <w:t xml:space="preserve"> Képviselő-testületének </w:t>
      </w:r>
      <w:r w:rsidR="00580553">
        <w:rPr>
          <w:b/>
        </w:rPr>
        <w:t>Művelődési,</w:t>
      </w:r>
      <w:r w:rsidR="00FB79A8">
        <w:rPr>
          <w:b/>
        </w:rPr>
        <w:t xml:space="preserve"> </w:t>
      </w:r>
      <w:r w:rsidR="00580553">
        <w:rPr>
          <w:b/>
        </w:rPr>
        <w:t xml:space="preserve">Kulturális és Szociális </w:t>
      </w:r>
      <w:r w:rsidRPr="00E70F38">
        <w:rPr>
          <w:b/>
        </w:rPr>
        <w:t>Bizottsága (</w:t>
      </w:r>
      <w:r w:rsidR="00A72A4F">
        <w:rPr>
          <w:b/>
        </w:rPr>
        <w:t xml:space="preserve">a </w:t>
      </w:r>
      <w:r w:rsidRPr="00E70F38">
        <w:rPr>
          <w:b/>
        </w:rPr>
        <w:t>továbbiakban: Bizottság)</w:t>
      </w:r>
    </w:p>
    <w:p w:rsidR="0085645B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tagjainak száma 7 fő, a tagok névsorát az 1. számú melléklet tartalmazza.</w:t>
      </w:r>
    </w:p>
    <w:p w:rsidR="0085645B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feladatát a Magyarország helyi önkormányzatokról szóló 2011. évi CLXXXIX</w:t>
      </w:r>
      <w:r w:rsidR="00894A92">
        <w:t>.</w:t>
      </w:r>
      <w:r>
        <w:t xml:space="preserve"> törvény (</w:t>
      </w:r>
      <w:r w:rsidR="00A72A4F">
        <w:t xml:space="preserve">a </w:t>
      </w:r>
      <w:r>
        <w:t xml:space="preserve">továbbiakban: Mötv.), valamint a </w:t>
      </w:r>
      <w:r w:rsidRPr="003241E5">
        <w:t>Budapest Főváros VII. kerület Erzsébetváros Önkormányzat</w:t>
      </w:r>
      <w:r w:rsidR="00484F8A">
        <w:t>a</w:t>
      </w:r>
      <w:r w:rsidRPr="003241E5">
        <w:t xml:space="preserve"> Képviselő-testületének Szervezeti és Működési Szabályzatáról szóló 48/2012. (XII. 17.) </w:t>
      </w:r>
      <w:r>
        <w:t>önkormányzati rendelet</w:t>
      </w:r>
      <w:r w:rsidR="00241A72">
        <w:t xml:space="preserve"> (</w:t>
      </w:r>
      <w:r w:rsidR="00A72A4F">
        <w:t xml:space="preserve">a </w:t>
      </w:r>
      <w:r w:rsidR="00241A72">
        <w:t>továbbiakban: SZMSZ)</w:t>
      </w:r>
      <w:r>
        <w:t xml:space="preserve"> és a jelen Ügyrendben foglaltak alapján látja el.</w:t>
      </w:r>
    </w:p>
    <w:p w:rsidR="00A528DA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tagjaiból állandó, illetve – eseti jelleggel – albizottságot hozhat létre</w:t>
      </w:r>
      <w:r w:rsidR="004764CF">
        <w:t>.</w:t>
      </w:r>
    </w:p>
    <w:p w:rsidR="004764CF" w:rsidRDefault="004764CF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önálló kapcsolatot létesíthet és tarthat fenn más önkormányzatok bizottságaival és egyéb, szakterületéhez tartozó intézményekkel, szervezetekkel.</w:t>
      </w:r>
    </w:p>
    <w:p w:rsidR="004764CF" w:rsidRDefault="004764CF" w:rsidP="00894A92">
      <w:pPr>
        <w:tabs>
          <w:tab w:val="left" w:pos="567"/>
        </w:tabs>
        <w:spacing w:after="240"/>
        <w:jc w:val="both"/>
      </w:pPr>
    </w:p>
    <w:p w:rsidR="0085645B" w:rsidRDefault="007634BE" w:rsidP="00894A92">
      <w:pPr>
        <w:jc w:val="center"/>
      </w:pPr>
      <w:r>
        <w:rPr>
          <w:b/>
          <w:caps/>
        </w:rPr>
        <w:t>II. A Bizottság feladat-</w:t>
      </w:r>
      <w:r w:rsidRPr="00892569">
        <w:rPr>
          <w:b/>
          <w:caps/>
        </w:rPr>
        <w:t xml:space="preserve"> és </w:t>
      </w:r>
      <w:r>
        <w:rPr>
          <w:b/>
          <w:caps/>
        </w:rPr>
        <w:t>Hatásköre</w:t>
      </w:r>
    </w:p>
    <w:p w:rsidR="0085645B" w:rsidRDefault="0085645B" w:rsidP="00894A92">
      <w:pPr>
        <w:jc w:val="both"/>
      </w:pPr>
    </w:p>
    <w:p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az általa ellátandó feladatkörben, az Mötv. </w:t>
      </w:r>
      <w:proofErr w:type="gramStart"/>
      <w:r>
        <w:t>,</w:t>
      </w:r>
      <w:proofErr w:type="gramEnd"/>
      <w:r>
        <w:t xml:space="preserve"> valamint Budapest Főváros VII. kerület Erzsébetváros Önkormányzata Képviselő-testülete – a továbbiakban: Képviselő-testület - által rendeletben, vagy határozatában átruházott hatáskörben gyakorol döntési jogkört.</w:t>
      </w:r>
    </w:p>
    <w:p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feladatainak felsorolását az Ügyrend 3. számú melléklete tartalmazza.</w:t>
      </w:r>
    </w:p>
    <w:p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hatásköreinek jegyzékét az Ügyrend 4. számú melléklete tartalmazza.</w:t>
      </w:r>
    </w:p>
    <w:p w:rsidR="007634BE" w:rsidRDefault="007634BE" w:rsidP="00894A92">
      <w:pPr>
        <w:tabs>
          <w:tab w:val="left" w:pos="567"/>
        </w:tabs>
        <w:spacing w:after="240"/>
        <w:jc w:val="both"/>
      </w:pPr>
    </w:p>
    <w:p w:rsidR="007634BE" w:rsidRPr="007634BE" w:rsidRDefault="007634BE" w:rsidP="00894A92">
      <w:pPr>
        <w:jc w:val="center"/>
        <w:rPr>
          <w:b/>
          <w:caps/>
        </w:rPr>
      </w:pPr>
      <w:r w:rsidRPr="007634BE">
        <w:rPr>
          <w:b/>
          <w:caps/>
        </w:rPr>
        <w:t>III. A BIZOTTSÁG MŰKÖDÉSE</w:t>
      </w:r>
    </w:p>
    <w:p w:rsidR="007634BE" w:rsidRDefault="007634BE" w:rsidP="00894A92">
      <w:pPr>
        <w:jc w:val="both"/>
      </w:pPr>
    </w:p>
    <w:p w:rsidR="00894A92" w:rsidRDefault="00894A92" w:rsidP="00894A92">
      <w:pPr>
        <w:jc w:val="both"/>
        <w:rPr>
          <w:b/>
        </w:rPr>
      </w:pPr>
    </w:p>
    <w:p w:rsidR="003A6604" w:rsidRPr="003A6604" w:rsidRDefault="003A6604" w:rsidP="00894A92">
      <w:pPr>
        <w:jc w:val="both"/>
        <w:rPr>
          <w:b/>
        </w:rPr>
      </w:pPr>
      <w:r w:rsidRPr="003A6604">
        <w:rPr>
          <w:b/>
        </w:rPr>
        <w:t>A Bizottság ülései</w:t>
      </w:r>
    </w:p>
    <w:p w:rsidR="003A6604" w:rsidRDefault="003A6604" w:rsidP="00894A92">
      <w:pPr>
        <w:jc w:val="both"/>
      </w:pPr>
    </w:p>
    <w:p w:rsidR="007634BE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 </w:t>
      </w:r>
      <w:r w:rsidRPr="0046793D">
        <w:t xml:space="preserve">alakuló, rendes </w:t>
      </w:r>
      <w:r>
        <w:t xml:space="preserve">és </w:t>
      </w:r>
      <w:r w:rsidRPr="0046793D">
        <w:t>rendkívüli ülést tarthat.</w:t>
      </w:r>
    </w:p>
    <w:p w:rsidR="0046793D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az alakuló, vagy azt követő ülésén megalkotja, vagy módosítja ügyrendjét, és az elnök kijelöli azt a személyt, aki tartós akadályoztatása esetén az elnöki teendőket ellátja.</w:t>
      </w:r>
    </w:p>
    <w:p w:rsidR="0046793D" w:rsidRPr="005C617B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>Az alakuló ülés meghívóját az ülést megelőzően 3 nappal kell kézbesíteni.</w:t>
      </w:r>
    </w:p>
    <w:p w:rsidR="0046793D" w:rsidRPr="00971AC2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>A Bizotts</w:t>
      </w:r>
      <w:r w:rsidR="001C69AF">
        <w:t xml:space="preserve">ág a Képviselő-testületnek az </w:t>
      </w:r>
      <w:proofErr w:type="spellStart"/>
      <w:r w:rsidR="001C69AF">
        <w:t>SzMSz</w:t>
      </w:r>
      <w:proofErr w:type="spellEnd"/>
      <w:r w:rsidRPr="005C617B">
        <w:t xml:space="preserve"> 13.§ (2) bekezdésében meghatározott ülésszakok tartama alatt (I. január 15-től június 30-ig, II. augusztus 21-től december 20-ig), </w:t>
      </w:r>
      <w:r w:rsidRPr="005C617B">
        <w:rPr>
          <w:rFonts w:cs="Times New Roman"/>
        </w:rPr>
        <w:t>rendes üléseit minden hónap harmadik keddjén tartja.</w:t>
      </w:r>
      <w:r w:rsidR="0044126F">
        <w:rPr>
          <w:rFonts w:cs="Times New Roman"/>
        </w:rPr>
        <w:t xml:space="preserve"> </w:t>
      </w:r>
      <w:r w:rsidR="0044126F" w:rsidRPr="00971AC2">
        <w:rPr>
          <w:rFonts w:cs="Times New Roman"/>
        </w:rPr>
        <w:t xml:space="preserve">Amennyiben a hónap harmadik </w:t>
      </w:r>
      <w:r w:rsidR="0044126F" w:rsidRPr="00971AC2">
        <w:rPr>
          <w:rFonts w:cs="Times New Roman"/>
        </w:rPr>
        <w:lastRenderedPageBreak/>
        <w:t>keddje munkaszüneti napra esik, a rendes ülés időpontja a</w:t>
      </w:r>
      <w:r w:rsidR="00516CF2">
        <w:rPr>
          <w:rFonts w:cs="Times New Roman"/>
        </w:rPr>
        <w:t xml:space="preserve"> munkaszüneti napot követő</w:t>
      </w:r>
      <w:r w:rsidR="00971AC2" w:rsidRPr="00971AC2">
        <w:rPr>
          <w:rFonts w:cs="Times New Roman"/>
        </w:rPr>
        <w:t xml:space="preserve"> munkanap. </w:t>
      </w:r>
    </w:p>
    <w:p w:rsidR="003A6604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 rendes </w:t>
      </w:r>
      <w:r w:rsidR="005C617B" w:rsidRPr="005C617B">
        <w:t xml:space="preserve">és rendkívüli </w:t>
      </w:r>
      <w:r w:rsidRPr="005C617B">
        <w:t xml:space="preserve">ülésre szóló </w:t>
      </w:r>
      <w:r>
        <w:t>meghívót a napirendek írásos anyagaival (előterjesztés és mellékletei) együtt legalább az ülés kezdete előtt 3 nappal kell megküldeni. A továbbítás – bizottsági tag eltérő kérése hiányában – elektronikus formában történik. Az ülés azon anyagait, amelyek továbbítása technikai, vagy egyéb okból elektronikus formában nem megoldható, papíralapon kell kiküldeni.</w:t>
      </w:r>
    </w:p>
    <w:p w:rsidR="003A6604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</w:t>
      </w:r>
      <w:r w:rsidR="00457537">
        <w:t>Bizottság e</w:t>
      </w:r>
      <w:r>
        <w:t>lnök</w:t>
      </w:r>
      <w:r w:rsidR="00457537">
        <w:t xml:space="preserve">e - a továbbiakban: Elnök - </w:t>
      </w:r>
      <w:r>
        <w:t>szükség esetén rendkívüli ülést hívhat össze, amelynek tényét a meghívóban fel kell tüntetni.</w:t>
      </w:r>
      <w:r w:rsidR="00C07D5F">
        <w:t xml:space="preserve"> Rendkívüli ülés kitűzhető a rendes ülés időpontjára is.</w:t>
      </w:r>
    </w:p>
    <w:p w:rsidR="00B8584A" w:rsidRDefault="00B8584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Elnök köteles rendkívüli ülést összehívni az alább felsorolt esetekben az indítványban megjelölt határidőn belül: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Képviselő-testület határozatára,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polgármester indítványára,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bizottsági tagok egyharmadának indítványára,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más bizottság határozatában foglalt indítványra.</w:t>
      </w:r>
    </w:p>
    <w:p w:rsidR="00CE0B9C" w:rsidRDefault="006159F4" w:rsidP="00E645C3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szakterületileg illetékes Tanácsnokok indítványára</w:t>
      </w:r>
    </w:p>
    <w:p w:rsidR="00E645C3" w:rsidRDefault="00E645C3" w:rsidP="00E645C3">
      <w:pPr>
        <w:tabs>
          <w:tab w:val="left" w:pos="567"/>
        </w:tabs>
        <w:jc w:val="both"/>
      </w:pPr>
    </w:p>
    <w:p w:rsidR="00B8584A" w:rsidRDefault="00C07D5F" w:rsidP="00C965D7">
      <w:pPr>
        <w:numPr>
          <w:ilvl w:val="0"/>
          <w:numId w:val="6"/>
        </w:numPr>
        <w:spacing w:after="240"/>
        <w:jc w:val="both"/>
      </w:pPr>
      <w:r>
        <w:t>Amennyiben a rendkívüli ülés összehívására a III./7. pontban felsorolt esetekben kerül sor a meghívóval együtt az indítványt vagy a Képviselő-testület határozatát is meg kell küldeni.</w:t>
      </w:r>
      <w:r w:rsidR="00C965D7" w:rsidRPr="00C965D7">
        <w:t xml:space="preserve"> </w:t>
      </w:r>
      <w:r w:rsidR="00C965D7">
        <w:t>A III./7 d és e pontban felsorolt esetekben a bizottság elnökét és a tanácsnokot is meg kell hívni</w:t>
      </w:r>
      <w:r w:rsidR="00C54E68">
        <w:t>.</w:t>
      </w:r>
    </w:p>
    <w:p w:rsidR="00C07D5F" w:rsidRPr="005C617B" w:rsidRDefault="00457537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 bizottsági ülés helyét, idejét és napirendjét tartalmazó meghívót a polgármesteri hivatal hirdetőtábláján – rendes </w:t>
      </w:r>
      <w:r w:rsidR="005C617B" w:rsidRPr="005C617B">
        <w:t xml:space="preserve">és rendkívüli </w:t>
      </w:r>
      <w:r w:rsidRPr="005C617B">
        <w:t xml:space="preserve">ülés esetén </w:t>
      </w:r>
      <w:r w:rsidR="005C617B" w:rsidRPr="005C617B">
        <w:t xml:space="preserve">egyaránt </w:t>
      </w:r>
      <w:r w:rsidRPr="005C617B">
        <w:t>3 nappal – ki kell függeszteni, és a kerület honlapjára fel kell tenni.</w:t>
      </w:r>
    </w:p>
    <w:p w:rsidR="00457537" w:rsidRDefault="00457537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bizottsági ülés anyagait – a zárt ülés anyagainak kivételével – legkésőbb a bizottsági ülés napján a kerület honlapjára fel kell tenni.</w:t>
      </w:r>
    </w:p>
    <w:p w:rsidR="00A4389F" w:rsidRDefault="00A4389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ülései a II</w:t>
      </w:r>
      <w:r w:rsidR="005C0C1A">
        <w:t>I./12. foglaltak kivételével nyi</w:t>
      </w:r>
      <w:r>
        <w:t>lvánosak.</w:t>
      </w:r>
    </w:p>
    <w:p w:rsidR="00C072F2" w:rsidRDefault="00C072F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zárt ülésének tartására és az ott jelenlévők személyére az Mötv. 46 §</w:t>
      </w:r>
      <w:proofErr w:type="spellStart"/>
      <w:r>
        <w:t>-ban</w:t>
      </w:r>
      <w:proofErr w:type="spellEnd"/>
      <w:r>
        <w:t xml:space="preserve"> foglaltakat megfelelően alkalmazni kell.</w:t>
      </w:r>
    </w:p>
    <w:p w:rsidR="00457537" w:rsidRPr="00457537" w:rsidRDefault="00457537" w:rsidP="00894A92">
      <w:pPr>
        <w:spacing w:after="240"/>
        <w:jc w:val="both"/>
        <w:rPr>
          <w:b/>
        </w:rPr>
      </w:pPr>
      <w:r w:rsidRPr="00457537">
        <w:rPr>
          <w:b/>
        </w:rPr>
        <w:t>Az ülés összehívása és vezetése</w:t>
      </w:r>
    </w:p>
    <w:p w:rsidR="00B8584A" w:rsidRDefault="00457537" w:rsidP="00894A92">
      <w:pPr>
        <w:numPr>
          <w:ilvl w:val="0"/>
          <w:numId w:val="6"/>
        </w:numPr>
        <w:spacing w:after="240"/>
        <w:jc w:val="both"/>
      </w:pPr>
      <w:r>
        <w:t>A Bizottság üléseit az Elnök hívja össze és vezeti. A bizottsági ülést az elnöki tis</w:t>
      </w:r>
      <w:r w:rsidR="00A72A4F">
        <w:t xml:space="preserve">ztség </w:t>
      </w:r>
      <w:proofErr w:type="spellStart"/>
      <w:r w:rsidR="00A72A4F">
        <w:t>betöltetlensége</w:t>
      </w:r>
      <w:proofErr w:type="spellEnd"/>
      <w:r w:rsidR="00A72A4F">
        <w:t>, vagy az E</w:t>
      </w:r>
      <w:r>
        <w:t>lnök tartós akadályoztatása esetén az általa kijelölt képviselő bizottsági tag hívja össze</w:t>
      </w:r>
      <w:r w:rsidR="00885E76">
        <w:t xml:space="preserve"> és vezeti</w:t>
      </w:r>
      <w:r>
        <w:t>. Mindkét személy tartós akadályoztatása esetén a bizottsági ülést a polgármester hívja össze</w:t>
      </w:r>
      <w:r w:rsidR="00885E76">
        <w:t xml:space="preserve"> és </w:t>
      </w:r>
      <w:r w:rsidR="00DA79BE">
        <w:t xml:space="preserve">az általa kijelölt bizottsági tag </w:t>
      </w:r>
      <w:r w:rsidR="00885E76">
        <w:t>vezeti</w:t>
      </w:r>
      <w:r>
        <w:t>.</w:t>
      </w:r>
      <w:r w:rsidR="00686FFA">
        <w:t xml:space="preserve"> </w:t>
      </w:r>
      <w:r w:rsidR="00686FFA" w:rsidRPr="00686FFA">
        <w:t xml:space="preserve">Az ülésvezető munkáját a szakmailag illetékes szervezeti egység vezetője, valamint a </w:t>
      </w:r>
      <w:r w:rsidR="00686FFA" w:rsidRPr="00FE51CC">
        <w:t>koordinátor</w:t>
      </w:r>
      <w:r w:rsidR="00686FFA" w:rsidRPr="00686FFA">
        <w:t xml:space="preserve"> segíti.</w:t>
      </w:r>
    </w:p>
    <w:p w:rsidR="00A4389F" w:rsidRDefault="00A4389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</w:t>
      </w:r>
      <w:r w:rsidR="005C0C1A">
        <w:t xml:space="preserve">bizottság </w:t>
      </w:r>
      <w:r>
        <w:t>ülésére szóló meghívónak tartalmaznia kell:</w:t>
      </w:r>
    </w:p>
    <w:p w:rsidR="00A4389F" w:rsidRDefault="00A4389F" w:rsidP="00894A92">
      <w:pPr>
        <w:ind w:left="360"/>
        <w:jc w:val="both"/>
      </w:pPr>
      <w:proofErr w:type="gramStart"/>
      <w:r>
        <w:t>a</w:t>
      </w:r>
      <w:proofErr w:type="gramEnd"/>
      <w:r>
        <w:t>) az ülés minősítését (rendes ülés, rendkívüli ülés),</w:t>
      </w:r>
    </w:p>
    <w:p w:rsidR="00A4389F" w:rsidRDefault="00A4389F" w:rsidP="00894A92">
      <w:pPr>
        <w:ind w:left="360"/>
        <w:jc w:val="both"/>
      </w:pPr>
      <w:r>
        <w:t>b) az ülés helyét, napját, kezdési időpontját,</w:t>
      </w:r>
    </w:p>
    <w:p w:rsidR="00A4389F" w:rsidRDefault="00A4389F" w:rsidP="00894A92">
      <w:pPr>
        <w:ind w:left="360"/>
        <w:jc w:val="both"/>
      </w:pPr>
      <w:r>
        <w:lastRenderedPageBreak/>
        <w:t>c) a javasolt napirendi pontokat,</w:t>
      </w:r>
    </w:p>
    <w:p w:rsidR="00A4389F" w:rsidRDefault="00A4389F" w:rsidP="00894A92">
      <w:pPr>
        <w:ind w:left="360"/>
        <w:jc w:val="both"/>
      </w:pPr>
      <w:r>
        <w:t>d) a napirendek tárgyának és előadójának megjelölését,</w:t>
      </w:r>
    </w:p>
    <w:p w:rsidR="00A4389F" w:rsidRDefault="00A4389F" w:rsidP="00894A92">
      <w:pPr>
        <w:ind w:left="360"/>
        <w:jc w:val="both"/>
      </w:pPr>
      <w:proofErr w:type="gramStart"/>
      <w:r>
        <w:t>e</w:t>
      </w:r>
      <w:proofErr w:type="gramEnd"/>
      <w:r>
        <w:t>) javasolt napirend nyilvánosságát,</w:t>
      </w:r>
    </w:p>
    <w:p w:rsidR="00A4389F" w:rsidRDefault="00A4389F" w:rsidP="00894A92">
      <w:pPr>
        <w:ind w:left="360"/>
        <w:jc w:val="both"/>
      </w:pPr>
      <w:proofErr w:type="gramStart"/>
      <w:r>
        <w:t>f</w:t>
      </w:r>
      <w:proofErr w:type="gramEnd"/>
      <w:r>
        <w:t>) az ülést összehívó aláírását, bélyegző lenyomatát és dátumot (a papíralapú meghívó esetében).</w:t>
      </w:r>
    </w:p>
    <w:p w:rsidR="00A4389F" w:rsidRDefault="00A4389F" w:rsidP="00894A92">
      <w:pPr>
        <w:ind w:left="360"/>
        <w:jc w:val="both"/>
      </w:pPr>
    </w:p>
    <w:p w:rsidR="00A4389F" w:rsidRDefault="00A4389F" w:rsidP="00894A92">
      <w:pPr>
        <w:ind w:left="360"/>
        <w:jc w:val="both"/>
      </w:pPr>
      <w:r>
        <w:t>A meghívóhoz mellékelni kell az előterjesztéseket.</w:t>
      </w:r>
    </w:p>
    <w:p w:rsidR="00A4389F" w:rsidRDefault="00A4389F" w:rsidP="00894A92">
      <w:pPr>
        <w:ind w:left="360"/>
        <w:jc w:val="both"/>
      </w:pPr>
    </w:p>
    <w:p w:rsidR="00A4389F" w:rsidRDefault="00A72A4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</w:t>
      </w:r>
      <w:r w:rsidR="00686FFA">
        <w:t>izottság üléseire tanács</w:t>
      </w:r>
      <w:r>
        <w:t>kozási joggal meg kell hívni a Polgármestert, az Alpolgármestereket, a Jegyzőt, az érintett T</w:t>
      </w:r>
      <w:r w:rsidR="00686FFA">
        <w:t xml:space="preserve">anácsnokot, </w:t>
      </w:r>
      <w:r w:rsidR="000F119F">
        <w:t xml:space="preserve">a kabinetvezetőket </w:t>
      </w:r>
      <w:r w:rsidR="00686FFA">
        <w:t>valamint a nemzetiségi önkormányzatok elnökeit.</w:t>
      </w:r>
      <w:r w:rsidR="00241A72">
        <w:t xml:space="preserve"> A Bizottság ülésére az állandó meghívottak listáját a 2. számú melléklet tartalmazza.</w:t>
      </w:r>
    </w:p>
    <w:p w:rsidR="00885E76" w:rsidRDefault="00A72A4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nem B</w:t>
      </w:r>
      <w:r w:rsidR="00885E76">
        <w:t>izottsági tag meghívott részére előterjesztést csak azon pont esetében kell továbbítani, amelyhez meghívása kapcsolódik.</w:t>
      </w:r>
    </w:p>
    <w:p w:rsidR="00885E76" w:rsidRDefault="00885E76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Zárt ülés előterjesztéseit és azok mellékleteit csak azok számára lehet továbbítani, akik a zárt ülésen részt vehetnek, illetve akik számára – jog- vagy feladatkörük szerint – azt jogszabály lehetővé teszi.</w:t>
      </w:r>
    </w:p>
    <w:p w:rsidR="00885E76" w:rsidRDefault="00885E76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Elnök </w:t>
      </w:r>
      <w:proofErr w:type="gramStart"/>
      <w:r>
        <w:t>megnyitja</w:t>
      </w:r>
      <w:proofErr w:type="gramEnd"/>
      <w:r>
        <w:t xml:space="preserve"> a Bizottság ülését megállapítja a jelenlévő bizottsági tagok számát és a Bizottság határozatképességét.</w:t>
      </w:r>
      <w:r w:rsidR="00686FFA" w:rsidRPr="00686FFA">
        <w:t xml:space="preserve"> </w:t>
      </w:r>
      <w:r w:rsidR="008671A0">
        <w:t>I</w:t>
      </w:r>
      <w:r w:rsidR="00686FFA">
        <w:t>smerteti az ülésről távolmaradt bizottsági tagok nevét, és a távolmaradások bejelentett indokát.</w:t>
      </w:r>
    </w:p>
    <w:p w:rsidR="00686FFA" w:rsidRDefault="00686FF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határozatképességére a Képviselő-testületre vonatkozó szabályokat kell alkalmazni. E szerint határozatképes a Bizottság, ha a tagjainak több, mint a fele (minimálisan 4 fő) jelen van a Bizottság ülésén.</w:t>
      </w:r>
    </w:p>
    <w:p w:rsidR="008671A0" w:rsidRPr="008671A0" w:rsidRDefault="008671A0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415906">
        <w:rPr>
          <w:rFonts w:cs="Times New Roman"/>
        </w:rPr>
        <w:t>Ha a Bizottság az összehívott ülés kiküldött meghívójában az ülés ke</w:t>
      </w:r>
      <w:r w:rsidR="00C965D7">
        <w:rPr>
          <w:rFonts w:cs="Times New Roman"/>
        </w:rPr>
        <w:t>zdésének időpontjául megjelölthe</w:t>
      </w:r>
      <w:r w:rsidRPr="00415906">
        <w:rPr>
          <w:rFonts w:cs="Times New Roman"/>
        </w:rPr>
        <w:t>z képest számított 20 perc elteltével sem határozatképes, abban az esetben az Elnök dönt arról, hogy a határozatképesség elérése érdekében további várakozási időt rendel el, vagy a Bizottság határozatképtelenségre tekintettel elnapolja az ülést.</w:t>
      </w:r>
    </w:p>
    <w:p w:rsidR="008671A0" w:rsidRPr="008671A0" w:rsidRDefault="00092FE5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rPr>
          <w:rFonts w:cs="Times New Roman"/>
        </w:rPr>
        <w:t>Az Elnök dönt az ülésnek az 20</w:t>
      </w:r>
      <w:r w:rsidR="008671A0" w:rsidRPr="00415906">
        <w:rPr>
          <w:rFonts w:cs="Times New Roman"/>
        </w:rPr>
        <w:t>./ pontban meghatározott októl eltérő, egyéb okból történő elnapolása kérdésében is.</w:t>
      </w:r>
    </w:p>
    <w:p w:rsidR="008671A0" w:rsidRDefault="008671A0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rPr>
          <w:rFonts w:cs="Times New Roman"/>
        </w:rPr>
        <w:t xml:space="preserve">Az elnapolt ülést </w:t>
      </w:r>
      <w:r w:rsidRPr="00645113">
        <w:rPr>
          <w:rFonts w:cs="Times New Roman"/>
        </w:rPr>
        <w:t>8 napon</w:t>
      </w:r>
      <w:r>
        <w:rPr>
          <w:rFonts w:cs="Times New Roman"/>
        </w:rPr>
        <w:t xml:space="preserve"> belülre össze kell hívni, amelyre csak a meghívót kell kézbesíteni.</w:t>
      </w:r>
    </w:p>
    <w:p w:rsidR="00686FFA" w:rsidRDefault="00686FF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proofErr w:type="gramStart"/>
      <w:r>
        <w:t xml:space="preserve">A Bizottság ülésein tanácskozási joggal vehetnek részt: az ügyrend 2. számú mellékletben foglalt személyek (állandó meghívottak), bármely települési képviselő, a helyi </w:t>
      </w:r>
      <w:r w:rsidR="000F3CDC">
        <w:t xml:space="preserve">nemzetiségi </w:t>
      </w:r>
      <w:r>
        <w:t xml:space="preserve">önkormányzatok elnökei, a Polgármesteri Hivatal jegyző által megjelölt köztisztviselője, </w:t>
      </w:r>
      <w:r w:rsidRPr="00FB79A8">
        <w:t>az önkormányzati tulajdonban lévő gazdasági társaságok vezetői, az önkormány</w:t>
      </w:r>
      <w:r w:rsidRPr="00E645C3">
        <w:t xml:space="preserve">zati tulajdonban lévő gazdasági társaságok tulajdonában lévő gazdasági társaságok vezetői, </w:t>
      </w:r>
      <w:r w:rsidR="000F3CDC" w:rsidRPr="00E645C3">
        <w:t xml:space="preserve">önkormányzati intézmények vezetői </w:t>
      </w:r>
      <w:r>
        <w:t>valamint az egyes témakörökhöz külön meghívott érintettek, szakértők, továbbá azok, akiknek a Bizottság a véleményét, hozzászólását</w:t>
      </w:r>
      <w:proofErr w:type="gramEnd"/>
      <w:r>
        <w:t xml:space="preserve"> a döntéshozatalhoz szükségesnek tartja és egyszerű többséggel meghozott határozatával - a napirendhez, vagy annak részéhez kapcsolódóan - tanácskozási jogot biztosít.</w:t>
      </w:r>
    </w:p>
    <w:p w:rsidR="008671A0" w:rsidRDefault="00801A6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lastRenderedPageBreak/>
        <w:t>A bizottsági ülésén tárgyalandó napirendek sorrendjére, a zárt ülés tartására, a meghívó megküldésével az Elnök tesz javaslatot.</w:t>
      </w:r>
    </w:p>
    <w:p w:rsidR="00801A6F" w:rsidRDefault="00801A6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ülés vezetője a napirendi pont tárgyalásakor: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szót ad a napirendi pont előterjesztőjének szóbeli kiegészítésére,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ismerteti az előzetesen írásban leadott módosító javaslatokat,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megnyitja a napirend vitáját,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a bejelentkezés sorrendjében ad szót,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lezárja a vitát, ha a napirendi ponthoz nincs további hozzászóló, vagy ha a Bizottság a vita lezárásáról döntött,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ismét szót ad a napirendi pont előadójának, hogy válaszoljon a vitában felmerült kérdésekre, és az előzetesen beadott hozzászólásokra,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összefoglalja az írásban előterjesztett módosító indítványokat és egyenként felteszi azokat szavazásra,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a szavazást megelőzően ismerteti a határozati javaslatot,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elrendeli a szavazást, </w:t>
      </w:r>
    </w:p>
    <w:p w:rsidR="00801A6F" w:rsidRDefault="0094775A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ismerteti a szavazás eredményét</w:t>
      </w:r>
      <w:r w:rsidR="00801A6F">
        <w:t xml:space="preserve">. </w:t>
      </w:r>
    </w:p>
    <w:p w:rsidR="00801A6F" w:rsidRDefault="00801A6F" w:rsidP="00894A92">
      <w:pPr>
        <w:spacing w:after="240"/>
        <w:jc w:val="both"/>
      </w:pPr>
    </w:p>
    <w:p w:rsidR="0094775A" w:rsidRPr="0094775A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bizottsági ülés rendjének fenntartása érdekében az </w:t>
      </w:r>
      <w:r w:rsidRPr="002B3F93">
        <w:t>SZMSZ 22. §</w:t>
      </w:r>
      <w:proofErr w:type="spellStart"/>
      <w:r w:rsidR="00EF5E52" w:rsidRPr="002B3F93">
        <w:t>-át</w:t>
      </w:r>
      <w:proofErr w:type="spellEnd"/>
      <w:r w:rsidRPr="002B3F93">
        <w:t xml:space="preserve"> </w:t>
      </w:r>
      <w:r>
        <w:t>megfelelően alkalmazni kell.</w:t>
      </w:r>
      <w:r w:rsidR="0094775A">
        <w:t xml:space="preserve"> </w:t>
      </w:r>
      <w:r w:rsidR="0094775A" w:rsidRPr="0094775A">
        <w:t xml:space="preserve">A Bizottság ülésén </w:t>
      </w:r>
      <w:r w:rsidR="000E26E1">
        <w:t>mobiltelefon</w:t>
      </w:r>
      <w:r w:rsidR="000E26E1" w:rsidRPr="0094775A">
        <w:t xml:space="preserve"> </w:t>
      </w:r>
      <w:r w:rsidR="0094775A" w:rsidRPr="0094775A">
        <w:t xml:space="preserve">használata tilos. </w:t>
      </w:r>
    </w:p>
    <w:p w:rsidR="00241A72" w:rsidRPr="00241A72" w:rsidRDefault="00241A72" w:rsidP="00894A92">
      <w:pPr>
        <w:spacing w:after="240"/>
        <w:jc w:val="both"/>
        <w:rPr>
          <w:b/>
        </w:rPr>
      </w:pPr>
      <w:r w:rsidRPr="00241A72">
        <w:rPr>
          <w:b/>
        </w:rPr>
        <w:t>Előterjesztés, módosító indítvány</w:t>
      </w:r>
    </w:p>
    <w:p w:rsidR="00801A6F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 Az előterjesztéseket a Bizottság elnökéhez kell benyújtani a 6. számú melléklet szerinti formai követelményekkel.</w:t>
      </w:r>
    </w:p>
    <w:p w:rsidR="00241A72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proofErr w:type="gramStart"/>
      <w:r>
        <w:t>Bizottsági hatáskörbe tartozó döntések tárgyában előterjesztést tehetnek a Bizottság tagjai, a polgármester, az alpolgármesterek, a képviselők, a jegyző, a</w:t>
      </w:r>
      <w:r w:rsidR="00DD1A89">
        <w:t xml:space="preserve"> Képviselő-testület tanácsnokai </w:t>
      </w:r>
      <w:r w:rsidR="00237A68">
        <w:t>a Képviselő-testület más Bizottságai</w:t>
      </w:r>
      <w:r w:rsidR="00E645C3">
        <w:t>,</w:t>
      </w:r>
      <w:r w:rsidR="00DD1A89">
        <w:t xml:space="preserve"> </w:t>
      </w:r>
      <w:r>
        <w:t xml:space="preserve">a </w:t>
      </w:r>
      <w:r w:rsidR="000F3CDC">
        <w:t xml:space="preserve">Nemzetiségi </w:t>
      </w:r>
      <w:r>
        <w:t xml:space="preserve">Önkormányzatok jogaik gyakorlása körében, a Polgármesteri Hivatal az adott feladat ellátásával megbízott irodájának vezetője, feladatellátással megbízott </w:t>
      </w:r>
      <w:r w:rsidRPr="00E645C3">
        <w:t>önkormányzati tulajdonban lévő gazdasági társaságok vezetői, e gazdasági társaságok tulajdonában lévő gazdasági társaságok vezetői</w:t>
      </w:r>
      <w:r>
        <w:t>,</w:t>
      </w:r>
      <w:r w:rsidR="00AB232B">
        <w:t xml:space="preserve"> </w:t>
      </w:r>
      <w:r w:rsidR="000F3CDC">
        <w:t>önkormányzati intézmények vezetői</w:t>
      </w:r>
      <w:r>
        <w:t xml:space="preserve"> továbbá mindazon személyek és szervek, akik,</w:t>
      </w:r>
      <w:proofErr w:type="gramEnd"/>
      <w:r>
        <w:t xml:space="preserve"> vagy amelyek részére a jogszabály lehetővé teszi.</w:t>
      </w:r>
    </w:p>
    <w:p w:rsidR="00241A72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szakterületeket érintő előterjesztéseket véleményezés céljából minden esetben megkapják:</w:t>
      </w:r>
    </w:p>
    <w:p w:rsidR="00241A72" w:rsidRDefault="00241A72" w:rsidP="00894A92">
      <w:pPr>
        <w:numPr>
          <w:ilvl w:val="0"/>
          <w:numId w:val="14"/>
        </w:numPr>
        <w:tabs>
          <w:tab w:val="clear" w:pos="720"/>
          <w:tab w:val="left" w:pos="709"/>
        </w:tabs>
        <w:jc w:val="both"/>
      </w:pPr>
      <w:r>
        <w:t>Polgármesteri Hivatal adott feladat ellá</w:t>
      </w:r>
      <w:r w:rsidR="00A72A4F">
        <w:t>tásával megbízott iroda vezetői</w:t>
      </w:r>
    </w:p>
    <w:p w:rsidR="00241A72" w:rsidRDefault="00241A72" w:rsidP="00894A92">
      <w:pPr>
        <w:numPr>
          <w:ilvl w:val="0"/>
          <w:numId w:val="14"/>
        </w:numPr>
        <w:spacing w:after="240"/>
        <w:jc w:val="both"/>
      </w:pPr>
      <w:r>
        <w:t>Feladatkörét érintően</w:t>
      </w:r>
      <w:r w:rsidR="00A72A4F">
        <w:t xml:space="preserve"> a gazdasági társaságok vezetői</w:t>
      </w:r>
    </w:p>
    <w:p w:rsidR="00241A72" w:rsidRDefault="0094775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Módosító indítványt a bizottság elnökéhez kell benyújtani írásban legkésőbb az ülés megkezdéséig.</w:t>
      </w:r>
    </w:p>
    <w:p w:rsidR="0094775A" w:rsidRPr="0094775A" w:rsidRDefault="0094775A" w:rsidP="00894A92">
      <w:pPr>
        <w:spacing w:after="240"/>
        <w:jc w:val="both"/>
        <w:rPr>
          <w:b/>
        </w:rPr>
      </w:pPr>
      <w:r w:rsidRPr="0094775A">
        <w:rPr>
          <w:b/>
        </w:rPr>
        <w:t>A napirend vitája, ügyrendi javaslat</w:t>
      </w:r>
    </w:p>
    <w:p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napirendi pontok vitájában az egyes képvise</w:t>
      </w:r>
      <w:r w:rsidR="00645113">
        <w:t xml:space="preserve">lői hozzászólások időtartama 3 </w:t>
      </w:r>
      <w:r>
        <w:t>perc</w:t>
      </w:r>
      <w:r w:rsidR="00645113">
        <w:t xml:space="preserve">, a vitában egy képviselő kétszer </w:t>
      </w:r>
      <w:r>
        <w:t>szólalhat fel a napirendet érintő témában.</w:t>
      </w:r>
    </w:p>
    <w:p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lastRenderedPageBreak/>
        <w:t>A vita bármely képviselő ügyrendi javaslatára a Bizottság egyszerű többséggel meghozott döntésével lezárható.</w:t>
      </w:r>
    </w:p>
    <w:p w:rsidR="0094775A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elnök a vitában soron kívül, t</w:t>
      </w:r>
      <w:r w:rsidR="00645113">
        <w:t xml:space="preserve">öbb alkalommal is felszólalhat. Az előterjesztő az előterjesztésének napirendi vitájában soron kívül, többször is felszólalhat. </w:t>
      </w:r>
    </w:p>
    <w:p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Azon személyek vagy szervezetek esetében, akiknek, amelyeknek a Bizottság az adott napirend tárgyalásakor biztosít hozzászólási jogot, az erről szóló dönt</w:t>
      </w:r>
      <w:r w:rsidR="00226699">
        <w:t xml:space="preserve">ésével egy időben határozza meg a hozzászólás időtartamát. </w:t>
      </w:r>
    </w:p>
    <w:p w:rsidR="00226699" w:rsidRDefault="0022669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ülés folyamán bármelyik képviselő ügyrend</w:t>
      </w:r>
      <w:r w:rsidR="00645113">
        <w:t xml:space="preserve">i javaslatot terjeszthet elő 1 </w:t>
      </w:r>
      <w:r>
        <w:t xml:space="preserve">percben. Ügyrendi javaslat felett a Bizottság azonnal, vita nélkül, egyszerű többséggel dönt. </w:t>
      </w:r>
    </w:p>
    <w:p w:rsidR="00226699" w:rsidRDefault="0022669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ügyrendi javaslattétel lehetőségeit az </w:t>
      </w:r>
      <w:proofErr w:type="spellStart"/>
      <w:r w:rsidR="001C69AF">
        <w:t>SzMSz</w:t>
      </w:r>
      <w:proofErr w:type="spellEnd"/>
      <w:r w:rsidRPr="002B3F93">
        <w:t xml:space="preserve"> 27.§. (2) </w:t>
      </w:r>
      <w:r>
        <w:t xml:space="preserve">bekezdése szabályozza. </w:t>
      </w:r>
    </w:p>
    <w:p w:rsidR="00226699" w:rsidRDefault="00DD1A8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ügyrendi felszólalást</w:t>
      </w:r>
      <w:r w:rsidR="00226699">
        <w:t xml:space="preserve"> a javaslat előterjesztésével kell kezdeni, ezt követően lehet indokolni. </w:t>
      </w:r>
    </w:p>
    <w:p w:rsidR="0094775A" w:rsidRPr="0094775A" w:rsidRDefault="0094775A" w:rsidP="00894A92">
      <w:pPr>
        <w:spacing w:after="240"/>
        <w:jc w:val="both"/>
        <w:rPr>
          <w:b/>
        </w:rPr>
      </w:pPr>
      <w:r w:rsidRPr="0094775A">
        <w:rPr>
          <w:b/>
        </w:rPr>
        <w:t>A döntéshozatal</w:t>
      </w:r>
    </w:p>
    <w:p w:rsidR="00F60ACB" w:rsidRDefault="000F119F" w:rsidP="000F119F">
      <w:pPr>
        <w:numPr>
          <w:ilvl w:val="0"/>
          <w:numId w:val="6"/>
        </w:numPr>
        <w:tabs>
          <w:tab w:val="num" w:pos="567"/>
        </w:tabs>
        <w:ind w:left="567" w:hanging="567"/>
        <w:jc w:val="both"/>
      </w:pPr>
      <w:r>
        <w:t xml:space="preserve">a) </w:t>
      </w:r>
      <w:proofErr w:type="spellStart"/>
      <w:r w:rsidR="00F60ACB">
        <w:t>A</w:t>
      </w:r>
      <w:proofErr w:type="spellEnd"/>
      <w:r w:rsidR="00F60ACB">
        <w:t xml:space="preserve"> szavazás </w:t>
      </w:r>
      <w:r>
        <w:t>személyesen szavazógéppel történik</w:t>
      </w:r>
      <w:r w:rsidR="00226699">
        <w:t>.</w:t>
      </w:r>
    </w:p>
    <w:p w:rsidR="000F119F" w:rsidRDefault="000F119F" w:rsidP="000F119F">
      <w:pPr>
        <w:ind w:left="851" w:hanging="284"/>
        <w:jc w:val="both"/>
      </w:pPr>
      <w:r>
        <w:t>b)</w:t>
      </w:r>
      <w:r w:rsidRPr="000F119F">
        <w:t xml:space="preserve"> </w:t>
      </w:r>
      <w:r>
        <w:t>Az ülésteremben jelenlévő képviselőnek a szavazógépet be kell kapcsolnia, ha a képviselő az üléstermet elhagyja, a szavazógépet ki kell kapcsolnia.</w:t>
      </w:r>
    </w:p>
    <w:p w:rsidR="000F119F" w:rsidRDefault="000F119F" w:rsidP="000F119F">
      <w:pPr>
        <w:tabs>
          <w:tab w:val="num" w:pos="567"/>
        </w:tabs>
        <w:spacing w:after="240"/>
        <w:ind w:left="567"/>
        <w:jc w:val="both"/>
      </w:pPr>
      <w:r>
        <w:t>c) A szavazógép meghibásodása esetén a szavazás kézfelemeléssel történik.</w:t>
      </w:r>
    </w:p>
    <w:p w:rsidR="00801A6F" w:rsidRDefault="0094775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egyszerű szavazattöbbséget igénylő határozati javaslatok elfogadásához a Bizottság jelenlévő tagjai több mint felének igenlő szavazata szükséges. (Egyszerű többség).</w:t>
      </w:r>
    </w:p>
    <w:p w:rsidR="00E23873" w:rsidRDefault="0094775A" w:rsidP="00E2387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Minősített többség szükséges a</w:t>
      </w:r>
      <w:r w:rsidR="000E26E1">
        <w:t>z</w:t>
      </w:r>
      <w:r>
        <w:t xml:space="preserve"> 5. számú mellékletben meghatározott kérdések eldöntéséhez.  Az ilyen javaslat elfogadásához a megválasztott bizottsági tagok több mint felének (4 fő) igenlő szavazata szükséges.</w:t>
      </w:r>
    </w:p>
    <w:p w:rsidR="00FC7272" w:rsidRDefault="00FC7272" w:rsidP="00E2387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</w:t>
      </w:r>
      <w:r w:rsidR="00A72A4F">
        <w:t xml:space="preserve">közbeszerzésekről szóló előterjesztések esetén a </w:t>
      </w:r>
      <w:r w:rsidR="00DD1A89">
        <w:t>2015. évi CXLIII. törvény 27</w:t>
      </w:r>
      <w:r>
        <w:t xml:space="preserve">. §. (5) bekezdése értelmében a döntést név szerinti szavazás útján kell meghozni. </w:t>
      </w:r>
    </w:p>
    <w:p w:rsidR="00645113" w:rsidRDefault="00F60ACB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bizottsági döntéshozatalból kizárható az, </w:t>
      </w:r>
      <w:proofErr w:type="gramStart"/>
      <w:r>
        <w:t>akit</w:t>
      </w:r>
      <w:proofErr w:type="gramEnd"/>
      <w:r>
        <w:t xml:space="preserve"> vagy akinek a hozzátartozóját személyesen érinti az ügy. A személyes érintettséget</w:t>
      </w:r>
      <w:r w:rsidR="00645113">
        <w:t xml:space="preserve"> a bizottsági tag</w:t>
      </w:r>
      <w:r>
        <w:t xml:space="preserve"> köteles bejelenteni. </w:t>
      </w:r>
      <w:r w:rsidR="00A72A4F">
        <w:t>A kizárásról az E</w:t>
      </w:r>
      <w:r w:rsidRPr="00645113">
        <w:t xml:space="preserve">lnök </w:t>
      </w:r>
      <w:r w:rsidRPr="00A72A4F">
        <w:t xml:space="preserve">esetén </w:t>
      </w:r>
      <w:r w:rsidR="00A72A4F">
        <w:t>a P</w:t>
      </w:r>
      <w:r w:rsidRPr="00645113">
        <w:t>olgármester,</w:t>
      </w:r>
      <w:r>
        <w:t xml:space="preserve"> bizottsági tag esetén a Bizottság dönt. A döntésből kizárt tagot a határozatképesség szempontjából jelenlévőnek kell tekintetni</w:t>
      </w:r>
    </w:p>
    <w:p w:rsidR="00645113" w:rsidRPr="00645113" w:rsidRDefault="00645113" w:rsidP="0064511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  <w:rPr>
          <w:b/>
        </w:rPr>
      </w:pPr>
      <w:r>
        <w:t xml:space="preserve">Amennyiben a bizottsági tag </w:t>
      </w:r>
      <w:r w:rsidR="005E68C8">
        <w:t>elmulasztja</w:t>
      </w:r>
      <w:r>
        <w:t xml:space="preserve"> III./42. pont szerinti</w:t>
      </w:r>
      <w:r w:rsidR="005E68C8">
        <w:t xml:space="preserve"> bejelentési kötelezettségét, az Elnök haladéktalanul jelzi azt a Képviselő- testület felé. </w:t>
      </w:r>
      <w:r w:rsidR="00E23873">
        <w:t>A vonatkozó eljá</w:t>
      </w:r>
      <w:r w:rsidR="001C69AF">
        <w:t xml:space="preserve">rás lefolytatása az </w:t>
      </w:r>
      <w:proofErr w:type="spellStart"/>
      <w:r w:rsidR="001C69AF">
        <w:t>SzMSz</w:t>
      </w:r>
      <w:proofErr w:type="spellEnd"/>
      <w:r w:rsidR="00A72A4F">
        <w:t xml:space="preserve"> 22.§ </w:t>
      </w:r>
      <w:r w:rsidR="00E23873">
        <w:t xml:space="preserve">(1) </w:t>
      </w:r>
      <w:proofErr w:type="spellStart"/>
      <w:r w:rsidR="00E23873">
        <w:t>bek</w:t>
      </w:r>
      <w:proofErr w:type="spellEnd"/>
      <w:r>
        <w:t>.</w:t>
      </w:r>
      <w:r w:rsidR="00E23873">
        <w:t xml:space="preserve"> c) pontja alapján történik. </w:t>
      </w:r>
    </w:p>
    <w:p w:rsidR="00E23873" w:rsidRPr="00645113" w:rsidRDefault="00E23873" w:rsidP="00645113">
      <w:pPr>
        <w:spacing w:after="240"/>
        <w:jc w:val="both"/>
        <w:rPr>
          <w:b/>
        </w:rPr>
      </w:pPr>
      <w:r w:rsidRPr="00645113">
        <w:rPr>
          <w:b/>
        </w:rPr>
        <w:t xml:space="preserve">A bizottság ülésének jegyzőkönyve </w:t>
      </w:r>
    </w:p>
    <w:p w:rsidR="00E23873" w:rsidRDefault="00E23873" w:rsidP="00645113">
      <w:pPr>
        <w:tabs>
          <w:tab w:val="num" w:pos="567"/>
        </w:tabs>
        <w:spacing w:after="240"/>
        <w:ind w:left="360"/>
        <w:jc w:val="both"/>
      </w:pPr>
      <w:r>
        <w:t>A jegyzőkönyvet az Mötv. 52.§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alapján kell elkészíteni, e szerint tartalmazza: 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a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bizottsági ülés helyszínét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r>
        <w:t xml:space="preserve">b. </w:t>
      </w:r>
      <w:proofErr w:type="gramStart"/>
      <w:r>
        <w:t>időpontját</w:t>
      </w:r>
      <w:proofErr w:type="gramEnd"/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lastRenderedPageBreak/>
        <w:t>c.</w:t>
      </w:r>
      <w:proofErr w:type="gramEnd"/>
      <w:r>
        <w:t xml:space="preserve"> a megjelent önkormányzati képviselők nevét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r>
        <w:t xml:space="preserve">d. </w:t>
      </w:r>
      <w:proofErr w:type="gramStart"/>
      <w:r>
        <w:t>a</w:t>
      </w:r>
      <w:proofErr w:type="gramEnd"/>
      <w:r>
        <w:t xml:space="preserve"> meghívottak nevét, megjelenésük tényét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e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javasolt, elfogadott és a tárgyalt napirendi pontokat 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f</w:t>
      </w:r>
      <w:proofErr w:type="gramEnd"/>
      <w:r>
        <w:t xml:space="preserve">. </w:t>
      </w:r>
      <w:proofErr w:type="gramStart"/>
      <w:r>
        <w:t>az</w:t>
      </w:r>
      <w:proofErr w:type="gramEnd"/>
      <w:r>
        <w:t xml:space="preserve"> előterjesztéseket 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g</w:t>
      </w:r>
      <w:proofErr w:type="gramEnd"/>
      <w:r>
        <w:t xml:space="preserve">. </w:t>
      </w:r>
      <w:proofErr w:type="gramStart"/>
      <w:r>
        <w:t>az</w:t>
      </w:r>
      <w:proofErr w:type="gramEnd"/>
      <w:r>
        <w:t xml:space="preserve"> egyes napirendi pontokhoz hozzászólók nevét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h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szavazásra feltett döntési javaslat pontos tartalmát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i.</w:t>
      </w:r>
      <w:proofErr w:type="gramEnd"/>
      <w:r>
        <w:t xml:space="preserve"> a döntéshozatalban résztvevők számát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r>
        <w:t xml:space="preserve">j. </w:t>
      </w:r>
      <w:proofErr w:type="gramStart"/>
      <w:r>
        <w:t>a</w:t>
      </w:r>
      <w:proofErr w:type="gramEnd"/>
      <w:r>
        <w:t xml:space="preserve"> döntésből kizárt önkormányzati képviselő nevét, és a kizárás indokát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k.</w:t>
      </w:r>
      <w:proofErr w:type="gramEnd"/>
      <w:r>
        <w:t xml:space="preserve"> a jegyző jogszabálysértésre vonatkozó jelzését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l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szavazás számszerű eredményét</w:t>
      </w:r>
      <w:r w:rsidR="009941F6">
        <w:t>,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proofErr w:type="gramStart"/>
      <w:r>
        <w:t>m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hozott döntéseket és </w:t>
      </w:r>
    </w:p>
    <w:p w:rsidR="00645113" w:rsidRDefault="001C165A" w:rsidP="00645113">
      <w:pPr>
        <w:tabs>
          <w:tab w:val="num" w:pos="567"/>
        </w:tabs>
        <w:spacing w:after="240"/>
        <w:jc w:val="both"/>
      </w:pPr>
      <w:r>
        <w:t xml:space="preserve">n. </w:t>
      </w:r>
      <w:proofErr w:type="gramStart"/>
      <w:r>
        <w:t>a</w:t>
      </w:r>
      <w:proofErr w:type="gramEnd"/>
      <w:r>
        <w:t xml:space="preserve"> szervezeti és működési szabályzatban meghatározottakat. </w:t>
      </w:r>
    </w:p>
    <w:p w:rsidR="00E23873" w:rsidRDefault="001C165A" w:rsidP="00645113">
      <w:pPr>
        <w:tabs>
          <w:tab w:val="num" w:pos="567"/>
        </w:tabs>
        <w:spacing w:after="240"/>
        <w:jc w:val="both"/>
      </w:pPr>
      <w:r>
        <w:t xml:space="preserve">Fentieken kívül az </w:t>
      </w:r>
      <w:proofErr w:type="spellStart"/>
      <w:r w:rsidRPr="002B3F93">
        <w:t>S</w:t>
      </w:r>
      <w:r w:rsidR="001C69AF">
        <w:t>z</w:t>
      </w:r>
      <w:r w:rsidRPr="002B3F93">
        <w:t>MS</w:t>
      </w:r>
      <w:r w:rsidR="001C69AF">
        <w:t>z</w:t>
      </w:r>
      <w:proofErr w:type="spellEnd"/>
      <w:r w:rsidRPr="002B3F93">
        <w:t xml:space="preserve"> 37.§ (1) bekezdése </w:t>
      </w:r>
      <w:r>
        <w:t xml:space="preserve">az irányadó.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A jegyzőkönyvet- a zárt ülés jegyzőkönyvének kivételével- a lakosság számára a Polgármesteri Hivatalban hozzáférhetővé kell tenni. </w:t>
      </w:r>
    </w:p>
    <w:p w:rsidR="001C69AF" w:rsidRDefault="001C165A" w:rsidP="00645113">
      <w:pPr>
        <w:tabs>
          <w:tab w:val="num" w:pos="567"/>
        </w:tabs>
        <w:spacing w:after="240"/>
        <w:jc w:val="both"/>
      </w:pPr>
      <w:r>
        <w:t>A Bizottság jegyzőkönyvét 10 napon belül 2 példányban a jegyző részére meg kell küldeni</w:t>
      </w:r>
      <w:r w:rsidR="007317BE">
        <w:t xml:space="preserve">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>A Bizottság üléséről készült jegyzőkönyvet a bizottság</w:t>
      </w:r>
      <w:r w:rsidR="007317BE">
        <w:t>i tagok részére szintén el kell juttatni</w:t>
      </w:r>
      <w:r>
        <w:t xml:space="preserve">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A kivonatolt jegyzőkönyvet 3 napon belül a polgármester, az alpolgármesterek, a jegyző és az irodavezetők részére meg kell küldeni és közzé kell tenni az Önkormányzat honlapján.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</w:p>
    <w:p w:rsidR="001C165A" w:rsidRDefault="001C165A" w:rsidP="00645113">
      <w:pPr>
        <w:tabs>
          <w:tab w:val="num" w:pos="567"/>
        </w:tabs>
        <w:spacing w:after="240"/>
        <w:jc w:val="center"/>
        <w:rPr>
          <w:b/>
        </w:rPr>
      </w:pPr>
      <w:r>
        <w:rPr>
          <w:b/>
        </w:rPr>
        <w:t xml:space="preserve">IV. Záró rendelkezések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Az Ügyrend mellékletei: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>1. A</w:t>
      </w:r>
      <w:r w:rsidR="00453EEE">
        <w:t xml:space="preserve"> Művelődési, Kulturális és Szociális Bizottság </w:t>
      </w:r>
      <w:r w:rsidR="007317BE">
        <w:t>n</w:t>
      </w:r>
      <w:r w:rsidR="00453EEE">
        <w:t>évsora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2. A </w:t>
      </w:r>
      <w:r w:rsidR="00453EEE">
        <w:t>Művelődési,</w:t>
      </w:r>
      <w:r w:rsidR="00FE51CC">
        <w:t xml:space="preserve"> </w:t>
      </w:r>
      <w:r w:rsidR="00453EEE">
        <w:t>Kulturális és Szociális Bizottság</w:t>
      </w:r>
      <w:r>
        <w:t xml:space="preserve"> ülései állandó meghívottainak jegyzéke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3. A </w:t>
      </w:r>
      <w:r w:rsidR="00E645C3">
        <w:t>Művelődési, K</w:t>
      </w:r>
      <w:r w:rsidR="00453EEE">
        <w:t xml:space="preserve">ulturális és Szociális Bizottság </w:t>
      </w:r>
      <w:r>
        <w:t xml:space="preserve">feladatainak jegyzéke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4. A </w:t>
      </w:r>
      <w:r w:rsidR="00453EEE">
        <w:t>Művelődési,</w:t>
      </w:r>
      <w:r w:rsidR="00FE51CC">
        <w:t xml:space="preserve"> </w:t>
      </w:r>
      <w:r w:rsidR="00453EEE">
        <w:t>Kulturális és Szociális Bizottsá</w:t>
      </w:r>
      <w:r w:rsidR="00E645C3">
        <w:t>g</w:t>
      </w:r>
      <w:r>
        <w:t xml:space="preserve"> hatásköreinek jegyzéke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5. A Bizottság feladat-és hatáskörébe tartozó, minősített többségű döntést igénylő </w:t>
      </w:r>
      <w:r w:rsidR="00D167CB">
        <w:t xml:space="preserve">ügyek jegyzéke </w:t>
      </w:r>
    </w:p>
    <w:p w:rsidR="00D167CB" w:rsidRDefault="00D167CB" w:rsidP="00645113">
      <w:pPr>
        <w:tabs>
          <w:tab w:val="num" w:pos="567"/>
        </w:tabs>
        <w:spacing w:after="240"/>
        <w:jc w:val="both"/>
      </w:pPr>
      <w:r>
        <w:t xml:space="preserve">6. A bizottsági előterjesztések előlapjának mintája </w:t>
      </w:r>
    </w:p>
    <w:p w:rsidR="005C395C" w:rsidRDefault="005C395C" w:rsidP="00645113">
      <w:pPr>
        <w:tabs>
          <w:tab w:val="num" w:pos="567"/>
        </w:tabs>
        <w:spacing w:after="240"/>
        <w:jc w:val="both"/>
      </w:pPr>
    </w:p>
    <w:p w:rsidR="00D167CB" w:rsidRDefault="00D167CB" w:rsidP="00645113">
      <w:pPr>
        <w:tabs>
          <w:tab w:val="num" w:pos="567"/>
        </w:tabs>
        <w:spacing w:after="240"/>
        <w:jc w:val="both"/>
      </w:pPr>
      <w:r>
        <w:t>A Bizottsághoz leadott anyagokat érkeztetni, majd nyilvántartásba kell venni és sorszám szerinti emelkedő sorrendben lefűzve tárolni. Megőrzési idejük a</w:t>
      </w:r>
      <w:r w:rsidR="00AB232B">
        <w:t>z önkormányzati</w:t>
      </w:r>
      <w:r>
        <w:t xml:space="preserve"> ciklus vég</w:t>
      </w:r>
      <w:r w:rsidR="00AB232B">
        <w:t>étől számított egy év</w:t>
      </w:r>
      <w:r>
        <w:t xml:space="preserve">. </w:t>
      </w:r>
    </w:p>
    <w:p w:rsidR="00D167CB" w:rsidRDefault="00D167CB" w:rsidP="00645113">
      <w:pPr>
        <w:tabs>
          <w:tab w:val="num" w:pos="567"/>
        </w:tabs>
        <w:spacing w:after="240"/>
        <w:jc w:val="both"/>
      </w:pPr>
      <w:r>
        <w:t>Jelen ügyrendben nem szabályozo</w:t>
      </w:r>
      <w:r w:rsidR="001C69AF">
        <w:t xml:space="preserve">tt kérdésekben az Mötv. és az </w:t>
      </w:r>
      <w:proofErr w:type="spellStart"/>
      <w:r w:rsidR="001C69AF">
        <w:t>SzMSz</w:t>
      </w:r>
      <w:proofErr w:type="spellEnd"/>
      <w:r>
        <w:t xml:space="preserve"> vonatkozó szakaszai az irányadók. </w:t>
      </w:r>
    </w:p>
    <w:p w:rsidR="00D167CB" w:rsidRDefault="002E14FE" w:rsidP="00645113">
      <w:pPr>
        <w:tabs>
          <w:tab w:val="num" w:pos="567"/>
        </w:tabs>
        <w:spacing w:after="240"/>
        <w:jc w:val="both"/>
      </w:pPr>
      <w:r>
        <w:t xml:space="preserve">A jelen </w:t>
      </w:r>
      <w:r w:rsidR="00F6310C">
        <w:t>ügyrend</w:t>
      </w:r>
      <w:proofErr w:type="gramStart"/>
      <w:r w:rsidR="00F6310C">
        <w:t>…...</w:t>
      </w:r>
      <w:proofErr w:type="gramEnd"/>
      <w:r w:rsidR="00DD1A89">
        <w:rPr>
          <w:rFonts w:cs="Times New Roman"/>
        </w:rPr>
        <w:t>/</w:t>
      </w:r>
      <w:r w:rsidR="00FE51CC">
        <w:rPr>
          <w:rFonts w:cs="Times New Roman"/>
        </w:rPr>
        <w:t>20</w:t>
      </w:r>
      <w:r w:rsidR="000F119F">
        <w:rPr>
          <w:rFonts w:cs="Times New Roman"/>
        </w:rPr>
        <w:t>20</w:t>
      </w:r>
      <w:r w:rsidR="00FE51CC">
        <w:rPr>
          <w:rFonts w:cs="Times New Roman"/>
        </w:rPr>
        <w:t>.</w:t>
      </w:r>
      <w:bookmarkStart w:id="0" w:name="_GoBack"/>
      <w:bookmarkEnd w:id="0"/>
      <w:r w:rsidR="00FE51CC">
        <w:rPr>
          <w:rFonts w:cs="Times New Roman"/>
        </w:rPr>
        <w:t xml:space="preserve"> </w:t>
      </w:r>
      <w:r w:rsidR="00DD1A89">
        <w:rPr>
          <w:rFonts w:cs="Times New Roman"/>
        </w:rPr>
        <w:t>(</w:t>
      </w:r>
      <w:r w:rsidR="00F6310C">
        <w:rPr>
          <w:rFonts w:cs="Times New Roman"/>
        </w:rPr>
        <w:t>VI.24</w:t>
      </w:r>
      <w:r w:rsidR="000F119F">
        <w:rPr>
          <w:rFonts w:cs="Times New Roman"/>
        </w:rPr>
        <w:t>.)</w:t>
      </w:r>
      <w:r w:rsidR="00DD1A89">
        <w:rPr>
          <w:rFonts w:cs="Times New Roman"/>
        </w:rPr>
        <w:t xml:space="preserve"> </w:t>
      </w:r>
      <w:r w:rsidR="00DD1A89">
        <w:t xml:space="preserve">számú határozattal elfogadott módosítása </w:t>
      </w:r>
      <w:r w:rsidR="00F6310C">
        <w:t>2020. június 24.</w:t>
      </w:r>
      <w:r w:rsidR="00497E28">
        <w:t xml:space="preserve"> napján lép életbe.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</w:p>
    <w:p w:rsidR="001C165A" w:rsidRDefault="003A6A98" w:rsidP="00645113">
      <w:pPr>
        <w:tabs>
          <w:tab w:val="num" w:pos="567"/>
        </w:tabs>
        <w:spacing w:after="240"/>
        <w:jc w:val="both"/>
      </w:pPr>
      <w:r>
        <w:t xml:space="preserve"> </w:t>
      </w:r>
      <w:r w:rsidR="00D167CB" w:rsidRPr="00736136">
        <w:t xml:space="preserve"> </w:t>
      </w:r>
    </w:p>
    <w:p w:rsidR="00D167CB" w:rsidRDefault="00D167CB" w:rsidP="00645113">
      <w:pPr>
        <w:tabs>
          <w:tab w:val="num" w:pos="567"/>
        </w:tabs>
        <w:spacing w:after="240"/>
        <w:jc w:val="both"/>
      </w:pPr>
    </w:p>
    <w:p w:rsidR="00D167CB" w:rsidRDefault="00D167CB" w:rsidP="00645113">
      <w:pPr>
        <w:tabs>
          <w:tab w:val="num" w:pos="567"/>
        </w:tabs>
        <w:spacing w:after="240"/>
        <w:jc w:val="right"/>
      </w:pPr>
      <w:r>
        <w:tab/>
      </w:r>
      <w:r w:rsidR="00453EEE">
        <w:t>Művelődési,</w:t>
      </w:r>
      <w:r w:rsidR="009D0208">
        <w:t xml:space="preserve"> </w:t>
      </w:r>
      <w:r w:rsidR="00453EEE">
        <w:t>Kulturális és Szociális Bizottság</w:t>
      </w:r>
    </w:p>
    <w:p w:rsidR="00704D8C" w:rsidRDefault="00D167CB" w:rsidP="00704D8C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elnöke</w:t>
      </w:r>
      <w:proofErr w:type="gramEnd"/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</w:pPr>
    </w:p>
    <w:p w:rsidR="001C69AF" w:rsidRDefault="001C69AF" w:rsidP="00704D8C">
      <w:pPr>
        <w:widowControl w:val="0"/>
        <w:autoSpaceDE w:val="0"/>
        <w:autoSpaceDN w:val="0"/>
        <w:adjustRightInd w:val="0"/>
        <w:jc w:val="both"/>
      </w:pPr>
    </w:p>
    <w:p w:rsidR="001C69AF" w:rsidRDefault="001C69AF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1B1F33" w:rsidRPr="00E645C3" w:rsidRDefault="001B1F3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 w:rsidRPr="00704D8C">
        <w:rPr>
          <w:rFonts w:cs="Times New Roman"/>
          <w:b/>
          <w:bCs/>
          <w:i/>
          <w:iCs/>
          <w:noProof/>
          <w:lang w:val="x-none"/>
        </w:rPr>
        <w:lastRenderedPageBreak/>
        <w:t>1.számú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Budapest Főváros VII. kerület Erzsébetváros Önkormányzat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Képviselő-testülete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</w:rPr>
        <w:t xml:space="preserve">Művelődési, Kulturális és 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Szociális Bizottsága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tagjainak névsora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b/>
          <w:bCs/>
          <w:noProof/>
          <w:sz w:val="28"/>
          <w:szCs w:val="28"/>
          <w:u w:val="single"/>
          <w:lang w:val="x-none"/>
        </w:rPr>
        <w:t>Elnök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: </w:t>
      </w:r>
      <w:r w:rsidR="001720EF">
        <w:rPr>
          <w:rFonts w:cs="Times New Roman"/>
          <w:noProof/>
          <w:sz w:val="28"/>
          <w:szCs w:val="28"/>
        </w:rPr>
        <w:t>Vattamány Zsolt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  <w:lang w:val="x-none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u w:val="single"/>
        </w:rPr>
      </w:pPr>
      <w:r w:rsidRPr="00704D8C">
        <w:rPr>
          <w:rFonts w:cs="Times New Roman"/>
          <w:b/>
          <w:bCs/>
          <w:noProof/>
          <w:sz w:val="28"/>
          <w:szCs w:val="28"/>
          <w:u w:val="single"/>
        </w:rPr>
        <w:t>Tagok:</w:t>
      </w:r>
    </w:p>
    <w:p w:rsidR="003677E2" w:rsidRPr="00704D8C" w:rsidRDefault="003677E2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u w:val="single"/>
        </w:rPr>
      </w:pPr>
    </w:p>
    <w:p w:rsidR="001720EF" w:rsidRPr="001720EF" w:rsidRDefault="001720EF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r w:rsidRPr="001720EF">
        <w:rPr>
          <w:sz w:val="28"/>
          <w:szCs w:val="28"/>
        </w:rPr>
        <w:t>Devosa Gábor</w:t>
      </w:r>
      <w:r w:rsidRPr="001720EF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:rsidR="001720EF" w:rsidRPr="001720EF" w:rsidRDefault="00497E28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>
        <w:rPr>
          <w:sz w:val="28"/>
          <w:szCs w:val="28"/>
        </w:rPr>
        <w:t>Sáli Annamária</w:t>
      </w:r>
    </w:p>
    <w:p w:rsidR="001720EF" w:rsidRPr="001720EF" w:rsidRDefault="001720EF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r w:rsidRPr="001720EF">
        <w:rPr>
          <w:sz w:val="28"/>
          <w:szCs w:val="28"/>
        </w:rPr>
        <w:t>Garai Dóra</w:t>
      </w:r>
      <w:r w:rsidRPr="001720EF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:rsidR="001720EF" w:rsidRPr="001720EF" w:rsidRDefault="001720EF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r w:rsidRPr="001720EF">
        <w:rPr>
          <w:sz w:val="28"/>
          <w:szCs w:val="28"/>
        </w:rPr>
        <w:t>Pleva Dániel</w:t>
      </w:r>
      <w:r w:rsidRPr="001720EF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:rsidR="001720EF" w:rsidRPr="001720EF" w:rsidRDefault="001720EF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r w:rsidRPr="001720EF">
        <w:rPr>
          <w:sz w:val="28"/>
          <w:szCs w:val="28"/>
        </w:rPr>
        <w:t>Bakonyi Karola</w:t>
      </w:r>
      <w:r w:rsidRPr="001720EF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:rsidR="003677E2" w:rsidRPr="001720EF" w:rsidRDefault="00847DD4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Bibók Erzsébet Franciska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1C69AF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</w:rPr>
      </w:pPr>
      <w:r w:rsidRPr="00704D8C">
        <w:rPr>
          <w:rFonts w:cs="Times New Roman"/>
          <w:noProof/>
          <w:lang w:val="x-none"/>
        </w:rPr>
        <w:br w:type="page"/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 w:rsidRPr="00704D8C">
        <w:rPr>
          <w:rFonts w:cs="Times New Roman"/>
          <w:b/>
          <w:bCs/>
          <w:i/>
          <w:iCs/>
          <w:noProof/>
          <w:lang w:val="x-none"/>
        </w:rPr>
        <w:lastRenderedPageBreak/>
        <w:t>2. 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Budapest Főváros VII. kerület Erzsébetváros Önkormányzat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Képviselő-testülete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</w:rPr>
        <w:t xml:space="preserve">Művelődési, Kulturális és 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Szociális Bizottsága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üléseinek állandó meghívottai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Polgármester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Alpolgármesterek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Jegyző</w:t>
      </w:r>
    </w:p>
    <w:p w:rsidR="00704D8C" w:rsidRPr="00A72D90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A72D90">
        <w:rPr>
          <w:rFonts w:cs="Times New Roman"/>
          <w:noProof/>
          <w:sz w:val="28"/>
          <w:szCs w:val="28"/>
        </w:rPr>
        <w:t xml:space="preserve">Érintett Tanácsnokok </w:t>
      </w:r>
    </w:p>
    <w:p w:rsidR="00704D8C" w:rsidRPr="00A72D90" w:rsidRDefault="00A72D90" w:rsidP="00704D8C">
      <w:pPr>
        <w:widowControl w:val="0"/>
        <w:autoSpaceDE w:val="0"/>
        <w:autoSpaceDN w:val="0"/>
        <w:adjustRightInd w:val="0"/>
        <w:spacing w:line="480" w:lineRule="auto"/>
        <w:ind w:left="1065"/>
        <w:rPr>
          <w:rFonts w:ascii="Arial" w:hAnsi="Arial" w:cs="Times New Roman"/>
          <w:lang w:val="x-none"/>
        </w:rPr>
      </w:pPr>
      <w:r w:rsidRPr="00A72D90">
        <w:rPr>
          <w:rFonts w:cs="Times New Roman"/>
          <w:noProof/>
          <w:sz w:val="28"/>
          <w:szCs w:val="28"/>
        </w:rPr>
        <w:t>(</w:t>
      </w:r>
      <w:r w:rsidR="00691CFD" w:rsidRPr="00A72D90">
        <w:rPr>
          <w:rFonts w:cs="Times New Roman"/>
          <w:noProof/>
          <w:sz w:val="28"/>
          <w:szCs w:val="28"/>
        </w:rPr>
        <w:t>Egyházügyi és civil szervezetek Tanácsnok</w:t>
      </w:r>
      <w:r w:rsidR="00704D8C" w:rsidRPr="00A72D90">
        <w:rPr>
          <w:rFonts w:cs="Times New Roman"/>
          <w:noProof/>
          <w:sz w:val="28"/>
          <w:szCs w:val="28"/>
        </w:rPr>
        <w:t xml:space="preserve">, </w:t>
      </w:r>
      <w:r w:rsidR="002B3F93" w:rsidRPr="00A72D90">
        <w:rPr>
          <w:rFonts w:cs="Times New Roman"/>
          <w:noProof/>
          <w:sz w:val="28"/>
          <w:szCs w:val="28"/>
        </w:rPr>
        <w:t xml:space="preserve">Ifjúságpolitikai Tanácsnok, </w:t>
      </w:r>
      <w:r w:rsidR="002B3F93">
        <w:rPr>
          <w:rFonts w:cs="Times New Roman"/>
          <w:noProof/>
          <w:sz w:val="28"/>
          <w:szCs w:val="28"/>
        </w:rPr>
        <w:t>Kultúrpolitikai Tanácsnok,</w:t>
      </w:r>
      <w:r w:rsidR="00704D8C" w:rsidRPr="00A72D90">
        <w:rPr>
          <w:rFonts w:cs="Times New Roman"/>
          <w:noProof/>
          <w:sz w:val="28"/>
          <w:szCs w:val="28"/>
        </w:rPr>
        <w:t>Szociális és Egészségügyi Tanácsnok )</w:t>
      </w:r>
    </w:p>
    <w:p w:rsidR="00497E28" w:rsidRPr="00497E28" w:rsidRDefault="00497E28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cs="Times New Roman"/>
          <w:sz w:val="28"/>
          <w:szCs w:val="28"/>
          <w:lang w:val="x-none"/>
        </w:rPr>
      </w:pPr>
      <w:r w:rsidRPr="00497E28">
        <w:rPr>
          <w:rFonts w:cs="Times New Roman"/>
          <w:sz w:val="28"/>
          <w:szCs w:val="28"/>
        </w:rPr>
        <w:t>Kabinetvezetők</w:t>
      </w:r>
    </w:p>
    <w:p w:rsidR="00704D8C" w:rsidRPr="00704D8C" w:rsidRDefault="00061F92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497E28">
        <w:rPr>
          <w:rFonts w:cs="Times New Roman"/>
          <w:noProof/>
          <w:sz w:val="28"/>
          <w:szCs w:val="28"/>
        </w:rPr>
        <w:t>Humánszolgáltató</w:t>
      </w:r>
      <w:r>
        <w:rPr>
          <w:rFonts w:cs="Times New Roman"/>
          <w:noProof/>
          <w:sz w:val="28"/>
          <w:szCs w:val="28"/>
        </w:rPr>
        <w:t xml:space="preserve"> Iroda</w:t>
      </w:r>
      <w:r w:rsidR="00704D8C" w:rsidRPr="00704D8C">
        <w:rPr>
          <w:rFonts w:cs="Times New Roman"/>
          <w:noProof/>
          <w:sz w:val="28"/>
          <w:szCs w:val="28"/>
          <w:lang w:val="x-none"/>
        </w:rPr>
        <w:t xml:space="preserve"> vezetője</w:t>
      </w:r>
    </w:p>
    <w:p w:rsidR="00704D8C" w:rsidRPr="00704D8C" w:rsidRDefault="00061F92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>
        <w:rPr>
          <w:rFonts w:cs="Times New Roman"/>
          <w:noProof/>
          <w:sz w:val="28"/>
          <w:szCs w:val="28"/>
        </w:rPr>
        <w:t>Humánszolgáltató Iroda</w:t>
      </w:r>
      <w:r w:rsidR="009069DB">
        <w:rPr>
          <w:rFonts w:cs="Times New Roman"/>
          <w:noProof/>
          <w:sz w:val="28"/>
          <w:szCs w:val="28"/>
        </w:rPr>
        <w:t xml:space="preserve">  érintett</w:t>
      </w:r>
      <w:r w:rsidR="00704D8C" w:rsidRPr="00704D8C">
        <w:rPr>
          <w:rFonts w:cs="Times New Roman"/>
          <w:noProof/>
          <w:sz w:val="28"/>
          <w:szCs w:val="28"/>
        </w:rPr>
        <w:t xml:space="preserve"> munkatársai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</w:rPr>
        <w:t>Bischitz Johanna Integrált Humán</w:t>
      </w:r>
      <w:r w:rsidRPr="00704D8C">
        <w:rPr>
          <w:rFonts w:cs="Times New Roman"/>
          <w:noProof/>
          <w:sz w:val="28"/>
          <w:szCs w:val="28"/>
          <w:lang w:val="x-none"/>
        </w:rPr>
        <w:t xml:space="preserve"> </w:t>
      </w:r>
      <w:r w:rsidRPr="00704D8C">
        <w:rPr>
          <w:rFonts w:cs="Times New Roman"/>
          <w:noProof/>
          <w:sz w:val="28"/>
          <w:szCs w:val="28"/>
        </w:rPr>
        <w:t>Szolgáltató Központ igazgatója és szakmai igazgató helyettesei</w:t>
      </w:r>
    </w:p>
    <w:p w:rsidR="00704D8C" w:rsidRPr="00704D8C" w:rsidRDefault="00704D8C" w:rsidP="00704D8C">
      <w:pPr>
        <w:numPr>
          <w:ilvl w:val="0"/>
          <w:numId w:val="15"/>
        </w:numPr>
        <w:contextualSpacing/>
        <w:rPr>
          <w:rFonts w:cs="Times New Roman"/>
          <w:sz w:val="28"/>
          <w:szCs w:val="28"/>
        </w:rPr>
      </w:pPr>
      <w:proofErr w:type="spellStart"/>
      <w:r w:rsidRPr="00704D8C">
        <w:rPr>
          <w:rFonts w:cs="Times New Roman"/>
          <w:sz w:val="28"/>
          <w:szCs w:val="28"/>
          <w:lang w:val="de-DE"/>
        </w:rPr>
        <w:t>ERöMŰVHÁZ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 </w:t>
      </w:r>
      <w:proofErr w:type="spellStart"/>
      <w:r w:rsidRPr="00704D8C">
        <w:rPr>
          <w:rFonts w:cs="Times New Roman"/>
          <w:sz w:val="28"/>
          <w:szCs w:val="28"/>
          <w:lang w:val="de-DE"/>
        </w:rPr>
        <w:t>Nonprofit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 </w:t>
      </w:r>
      <w:proofErr w:type="spellStart"/>
      <w:r w:rsidRPr="00704D8C">
        <w:rPr>
          <w:rFonts w:cs="Times New Roman"/>
          <w:sz w:val="28"/>
          <w:szCs w:val="28"/>
          <w:lang w:val="de-DE"/>
        </w:rPr>
        <w:t>Kft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.  </w:t>
      </w:r>
      <w:proofErr w:type="spellStart"/>
      <w:r w:rsidRPr="00704D8C">
        <w:rPr>
          <w:rFonts w:cs="Times New Roman"/>
          <w:sz w:val="28"/>
          <w:szCs w:val="28"/>
          <w:lang w:val="de-DE"/>
        </w:rPr>
        <w:t>ügyvezető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 </w:t>
      </w:r>
      <w:r w:rsidRPr="00704D8C">
        <w:rPr>
          <w:rFonts w:cs="Times New Roman"/>
          <w:sz w:val="28"/>
          <w:szCs w:val="28"/>
        </w:rPr>
        <w:t>igazgatója</w:t>
      </w:r>
    </w:p>
    <w:p w:rsidR="00704D8C" w:rsidRPr="00704D8C" w:rsidRDefault="00704D8C" w:rsidP="00E645C3">
      <w:pPr>
        <w:contextualSpacing/>
        <w:rPr>
          <w:rFonts w:cs="Times New Roman"/>
          <w:sz w:val="28"/>
          <w:szCs w:val="28"/>
        </w:rPr>
      </w:pPr>
    </w:p>
    <w:p w:rsidR="00704D8C" w:rsidRPr="00704D8C" w:rsidRDefault="00704D8C" w:rsidP="00704D8C">
      <w:pPr>
        <w:numPr>
          <w:ilvl w:val="0"/>
          <w:numId w:val="15"/>
        </w:numPr>
        <w:contextualSpacing/>
        <w:rPr>
          <w:rFonts w:cs="Times New Roman"/>
          <w:sz w:val="28"/>
          <w:szCs w:val="28"/>
        </w:rPr>
      </w:pPr>
      <w:r w:rsidRPr="00704D8C">
        <w:rPr>
          <w:rFonts w:cs="Times New Roman"/>
          <w:sz w:val="28"/>
          <w:szCs w:val="28"/>
        </w:rPr>
        <w:t xml:space="preserve"> Óvodai munkaközösség vezetője</w:t>
      </w:r>
      <w:r w:rsidRPr="00704D8C">
        <w:rPr>
          <w:rFonts w:cs="Times New Roman"/>
          <w:sz w:val="28"/>
          <w:szCs w:val="28"/>
        </w:rPr>
        <w:tab/>
      </w:r>
    </w:p>
    <w:p w:rsidR="00704D8C" w:rsidRPr="00704D8C" w:rsidRDefault="00704D8C" w:rsidP="00704D8C">
      <w:pPr>
        <w:ind w:left="720"/>
        <w:contextualSpacing/>
        <w:rPr>
          <w:rFonts w:cs="Times New Roman"/>
          <w:sz w:val="28"/>
          <w:szCs w:val="28"/>
        </w:rPr>
      </w:pPr>
    </w:p>
    <w:p w:rsidR="00704D8C" w:rsidRPr="00704D8C" w:rsidRDefault="00704D8C" w:rsidP="00704D8C">
      <w:pPr>
        <w:numPr>
          <w:ilvl w:val="0"/>
          <w:numId w:val="15"/>
        </w:numPr>
        <w:contextualSpacing/>
        <w:rPr>
          <w:rFonts w:cs="Times New Roman"/>
          <w:sz w:val="28"/>
          <w:szCs w:val="28"/>
        </w:rPr>
      </w:pPr>
      <w:r w:rsidRPr="00704D8C">
        <w:rPr>
          <w:rFonts w:cs="Times New Roman"/>
          <w:sz w:val="28"/>
          <w:szCs w:val="28"/>
        </w:rPr>
        <w:t xml:space="preserve"> Civil Szervezetek Szövetsége</w:t>
      </w:r>
      <w:r w:rsidRPr="00704D8C">
        <w:rPr>
          <w:rFonts w:cs="Times New Roman"/>
          <w:sz w:val="28"/>
          <w:szCs w:val="28"/>
        </w:rPr>
        <w:tab/>
      </w:r>
      <w:r w:rsidRPr="00704D8C">
        <w:rPr>
          <w:rFonts w:cs="Times New Roman"/>
          <w:sz w:val="28"/>
          <w:szCs w:val="28"/>
        </w:rPr>
        <w:tab/>
      </w:r>
    </w:p>
    <w:p w:rsidR="00704D8C" w:rsidRPr="00704D8C" w:rsidRDefault="00704D8C" w:rsidP="00704D8C">
      <w:pPr>
        <w:ind w:left="1065"/>
        <w:contextualSpacing/>
        <w:rPr>
          <w:rFonts w:cs="Times New Roman"/>
          <w:sz w:val="28"/>
          <w:szCs w:val="28"/>
        </w:rPr>
      </w:pP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Orvosi Kamara képviselője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 xml:space="preserve"> Erzsébetvárosi Bolgár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lastRenderedPageBreak/>
        <w:t>Erzsébetvárosi Cigány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Görög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Horvát  Önkormányzat elnöke</w:t>
      </w:r>
    </w:p>
    <w:p w:rsid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Lengyel Nemzetiségi Önkormányzat elnöke</w:t>
      </w:r>
    </w:p>
    <w:p w:rsidR="00A72D90" w:rsidRPr="00704D8C" w:rsidRDefault="00A72D90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>
        <w:rPr>
          <w:rFonts w:cs="Times New Roman"/>
          <w:noProof/>
          <w:sz w:val="28"/>
          <w:szCs w:val="28"/>
        </w:rPr>
        <w:t>Erzsébetvárosi Német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Örmény Nemzetiségi Önkormányzat elnöke</w:t>
      </w:r>
    </w:p>
    <w:p w:rsidR="00A72D90" w:rsidRPr="00A72D90" w:rsidRDefault="00704D8C" w:rsidP="00A72D9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Román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Ruszin Nemzetiségi Önkormányzat elnöke</w:t>
      </w:r>
    </w:p>
    <w:p w:rsid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Szerb Nemzetiségi Önkormányzat elnöke</w:t>
      </w:r>
    </w:p>
    <w:p w:rsidR="00A72D90" w:rsidRPr="00704D8C" w:rsidRDefault="00A72D90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>
        <w:rPr>
          <w:rFonts w:cs="Times New Roman"/>
          <w:noProof/>
          <w:sz w:val="28"/>
          <w:szCs w:val="28"/>
        </w:rPr>
        <w:t>Erzsébetvárosi Ukrán Nemzetiségi Önkormányzat elnöke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E645C3" w:rsidRDefault="00704D8C" w:rsidP="00E645C3">
      <w:pPr>
        <w:widowControl w:val="0"/>
        <w:autoSpaceDE w:val="0"/>
        <w:autoSpaceDN w:val="0"/>
        <w:adjustRightInd w:val="0"/>
        <w:spacing w:line="480" w:lineRule="auto"/>
        <w:ind w:left="7080"/>
        <w:contextualSpacing/>
        <w:rPr>
          <w:rFonts w:cs="Times New Roman"/>
          <w:b/>
          <w:i/>
          <w:noProof/>
        </w:rPr>
      </w:pPr>
      <w:r w:rsidRPr="00E645C3">
        <w:rPr>
          <w:rFonts w:cs="Times New Roman"/>
          <w:b/>
          <w:i/>
          <w:noProof/>
        </w:rPr>
        <w:lastRenderedPageBreak/>
        <w:t>3. számú melléklet</w:t>
      </w:r>
    </w:p>
    <w:p w:rsidR="00704D8C" w:rsidRDefault="00704D8C" w:rsidP="00387699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61F92" w:rsidRDefault="00061F92" w:rsidP="00061F92">
      <w:pPr>
        <w:ind w:left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A Művelődési, Kulturális és Szociális Bizottság</w:t>
      </w:r>
    </w:p>
    <w:p w:rsidR="00061F92" w:rsidRDefault="00061F92" w:rsidP="00061F92">
      <w:pPr>
        <w:ind w:left="36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feladatainak</w:t>
      </w:r>
      <w:proofErr w:type="gramEnd"/>
      <w:r>
        <w:rPr>
          <w:b/>
          <w:sz w:val="28"/>
          <w:szCs w:val="28"/>
        </w:rPr>
        <w:t xml:space="preserve"> jegyzéke </w:t>
      </w: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numPr>
          <w:ilvl w:val="0"/>
          <w:numId w:val="18"/>
        </w:numPr>
        <w:jc w:val="both"/>
      </w:pPr>
      <w:r>
        <w:rPr>
          <w:b/>
          <w:u w:val="single"/>
        </w:rPr>
        <w:t>A Bizottság általános, Budapest Főváros VII. kerület Erzsébetváros Önkormányzata Képviselő-testületének az Erzsébetváros Önkormányzata Képviselő-testületének Szervezeti és Működési Szabályzatáról szóló 48/2012. (XII. 17.</w:t>
      </w:r>
      <w:proofErr w:type="gramStart"/>
      <w:r>
        <w:rPr>
          <w:b/>
          <w:u w:val="single"/>
        </w:rPr>
        <w:t>)   számú</w:t>
      </w:r>
      <w:proofErr w:type="gramEnd"/>
      <w:r>
        <w:rPr>
          <w:b/>
          <w:u w:val="single"/>
        </w:rPr>
        <w:t xml:space="preserve"> önkormányzati rendelete által meghatározott feladatai</w:t>
      </w: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4536"/>
        <w:gridCol w:w="4252"/>
      </w:tblGrid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pStyle w:val="Cmsor2"/>
              <w:jc w:val="left"/>
              <w:rPr>
                <w:szCs w:val="24"/>
              </w:rPr>
            </w:pPr>
            <w:proofErr w:type="spellStart"/>
            <w:r>
              <w:rPr>
                <w:szCs w:val="24"/>
              </w:rPr>
              <w:t>Ssz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pStyle w:val="Cmsor2"/>
              <w:jc w:val="left"/>
              <w:rPr>
                <w:szCs w:val="24"/>
              </w:rPr>
            </w:pPr>
            <w:r>
              <w:rPr>
                <w:szCs w:val="24"/>
              </w:rPr>
              <w:t>Feladat megnevezése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Helyi önkormányzati rendelet szakasza</w:t>
            </w: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ind w:left="426" w:hanging="426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Javaslatot tesz – saját feladat és működési körében – Budapest Főváros VII. kerület Erzsébetváros Önkormányzata költségvetési koncepciójának és az Önkormányzat éves költségvetése összeállításához és figyelemmel kíséri azok végrehajtását.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48/2012. (XII. 17.)  41. § </w:t>
            </w:r>
            <w:r w:rsidR="00061F92">
              <w:rPr>
                <w:sz w:val="20"/>
                <w:szCs w:val="20"/>
              </w:rPr>
              <w:t xml:space="preserve">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a)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Képviselő-testület döntéseinek előkészítése érdekében megvitatja és állást foglal a feladatkörébe tartozó ügyekben.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48/2012. (XII. 17.)  41. §</w:t>
            </w:r>
            <w:r w:rsidR="00061F92">
              <w:rPr>
                <w:sz w:val="20"/>
                <w:szCs w:val="20"/>
              </w:rPr>
              <w:t xml:space="preserve"> 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b)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Véleményezi a Bizottság feladatkörét érintő képviselő-testületi előterjesztéseket. A Képviselő-testület munkatervében, számára meghatározott feladatok tárgyában előterjesztést nyújt be a Képviselő-testület részére.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48/2012. (XII. 17.) 41.§</w:t>
            </w:r>
            <w:r w:rsidR="00061F92">
              <w:rPr>
                <w:sz w:val="20"/>
                <w:szCs w:val="20"/>
              </w:rPr>
              <w:t xml:space="preserve"> 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c)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Közreműködik a feladatkörébe tartozó önkormányzati rendeletek és határozatok előkészítésében. </w:t>
            </w:r>
            <w:r>
              <w:rPr>
                <w:bCs/>
                <w:sz w:val="20"/>
                <w:szCs w:val="20"/>
              </w:rPr>
              <w:t>Az egyes bizottságok feladatkörébe tartozó rendelet-tervezeteket az érintett bizottság köteles véleményezni.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48/2012. (XII. 17.) 41.§</w:t>
            </w:r>
            <w:r w:rsidR="00061F92">
              <w:rPr>
                <w:sz w:val="20"/>
                <w:szCs w:val="20"/>
              </w:rPr>
              <w:t xml:space="preserve"> 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d)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</w:tbl>
    <w:p w:rsidR="00061F92" w:rsidRDefault="00061F92" w:rsidP="00061F92">
      <w:pPr>
        <w:pStyle w:val="Listaszerbekezds"/>
        <w:jc w:val="both"/>
        <w:rPr>
          <w:b/>
          <w:u w:val="single"/>
        </w:rPr>
      </w:pPr>
    </w:p>
    <w:p w:rsidR="00061F92" w:rsidRDefault="00061F92" w:rsidP="00061F92">
      <w:pPr>
        <w:pStyle w:val="Listaszerbekezds"/>
        <w:jc w:val="both"/>
        <w:rPr>
          <w:b/>
          <w:u w:val="single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E645C3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87699" w:rsidRDefault="00387699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lastRenderedPageBreak/>
        <w:t>4</w:t>
      </w:r>
      <w:r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jc w:val="center"/>
        <w:rPr>
          <w:rFonts w:cs="Times New Roman"/>
          <w:b/>
          <w:i/>
        </w:rPr>
      </w:pPr>
      <w:r w:rsidRPr="00704D8C">
        <w:rPr>
          <w:rFonts w:cs="Times New Roman"/>
          <w:b/>
          <w:i/>
        </w:rPr>
        <w:t xml:space="preserve">A Művelődési, Kulturális és Szociális Bizottság önkormányzati rendeletekben, határozatokban rögzített </w:t>
      </w:r>
      <w:r w:rsidR="004436D0">
        <w:rPr>
          <w:rFonts w:cs="Times New Roman"/>
          <w:b/>
          <w:i/>
        </w:rPr>
        <w:t xml:space="preserve">feladatai és </w:t>
      </w:r>
      <w:r w:rsidRPr="00704D8C">
        <w:rPr>
          <w:rFonts w:cs="Times New Roman"/>
          <w:b/>
          <w:i/>
        </w:rPr>
        <w:t>hatáskörei</w:t>
      </w:r>
    </w:p>
    <w:p w:rsidR="00704D8C" w:rsidRPr="00704D8C" w:rsidRDefault="00704D8C" w:rsidP="00704D8C">
      <w:pPr>
        <w:jc w:val="center"/>
        <w:rPr>
          <w:rFonts w:cs="Times New Roman"/>
          <w:b/>
          <w:i/>
        </w:rPr>
      </w:pPr>
    </w:p>
    <w:tbl>
      <w:tblPr>
        <w:tblpPr w:leftFromText="141" w:rightFromText="141" w:vertAnchor="text" w:tblpX="959" w:tblpY="1"/>
        <w:tblOverlap w:val="never"/>
        <w:tblW w:w="7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1536"/>
        <w:gridCol w:w="4276"/>
      </w:tblGrid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 xml:space="preserve">A felhatalmazást biztosító Önkormányzati rendelet, határozat </w:t>
            </w:r>
          </w:p>
        </w:tc>
        <w:tc>
          <w:tcPr>
            <w:tcW w:w="1536" w:type="dxa"/>
          </w:tcPr>
          <w:p w:rsidR="00704D8C" w:rsidRPr="00704D8C" w:rsidRDefault="00704D8C" w:rsidP="00293A1C">
            <w:pPr>
              <w:ind w:right="-132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 xml:space="preserve">Jogszabályi hely </w:t>
            </w:r>
          </w:p>
          <w:p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pontos meghatározása</w:t>
            </w:r>
          </w:p>
        </w:tc>
        <w:tc>
          <w:tcPr>
            <w:tcW w:w="4276" w:type="dxa"/>
          </w:tcPr>
          <w:p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A felhatalmazás tárgya</w:t>
            </w:r>
          </w:p>
        </w:tc>
      </w:tr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3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704D8C" w:rsidRDefault="00704D8C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DF4BBF" w:rsidRPr="00704D8C" w:rsidTr="00293A1C">
        <w:tc>
          <w:tcPr>
            <w:tcW w:w="1984" w:type="dxa"/>
          </w:tcPr>
          <w:p w:rsidR="001920AD" w:rsidRDefault="00DF4BBF" w:rsidP="00293A1C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 xml:space="preserve">A szociális ellátások </w:t>
            </w:r>
            <w:r w:rsidR="00554AA1" w:rsidRPr="00B906CC">
              <w:rPr>
                <w:rFonts w:cs="Times New Roman"/>
                <w:sz w:val="18"/>
                <w:szCs w:val="18"/>
              </w:rPr>
              <w:t>és szociális szolgáltatások</w:t>
            </w:r>
          </w:p>
          <w:p w:rsidR="00DF4BBF" w:rsidRPr="00B906CC" w:rsidRDefault="001920AD" w:rsidP="00293A1C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valamint a pénzbeli, természetbeni és személyes gondoskodást nyújtó gyermekjóléti ellátások</w:t>
            </w:r>
            <w:r w:rsidRPr="00B906CC">
              <w:rPr>
                <w:rFonts w:cs="Times New Roman"/>
                <w:sz w:val="18"/>
                <w:szCs w:val="18"/>
              </w:rPr>
              <w:t xml:space="preserve"> </w:t>
            </w:r>
            <w:r w:rsidR="00554AA1" w:rsidRPr="00B906CC">
              <w:rPr>
                <w:rFonts w:cs="Times New Roman"/>
                <w:sz w:val="18"/>
                <w:szCs w:val="18"/>
              </w:rPr>
              <w:t xml:space="preserve">igénybevételének </w:t>
            </w:r>
            <w:r w:rsidR="00DF4BBF" w:rsidRPr="00B906CC">
              <w:rPr>
                <w:rFonts w:cs="Times New Roman"/>
                <w:sz w:val="18"/>
                <w:szCs w:val="18"/>
              </w:rPr>
              <w:t xml:space="preserve">helyi szabályozásáról szóló </w:t>
            </w:r>
            <w:r w:rsidR="00DF4BBF" w:rsidRPr="00B906CC">
              <w:rPr>
                <w:rFonts w:cs="Times New Roman"/>
                <w:b/>
                <w:sz w:val="18"/>
                <w:szCs w:val="18"/>
              </w:rPr>
              <w:t>6/201</w:t>
            </w:r>
            <w:r w:rsidR="00015E0F">
              <w:rPr>
                <w:rFonts w:cs="Times New Roman"/>
                <w:b/>
                <w:sz w:val="18"/>
                <w:szCs w:val="18"/>
              </w:rPr>
              <w:t>6</w:t>
            </w:r>
            <w:r w:rsidR="00DF4BBF" w:rsidRPr="00B906CC">
              <w:rPr>
                <w:rFonts w:cs="Times New Roman"/>
                <w:b/>
                <w:sz w:val="18"/>
                <w:szCs w:val="18"/>
              </w:rPr>
              <w:t>. (</w:t>
            </w:r>
            <w:r w:rsidR="00015E0F">
              <w:rPr>
                <w:rFonts w:cs="Times New Roman"/>
                <w:b/>
                <w:sz w:val="18"/>
                <w:szCs w:val="18"/>
              </w:rPr>
              <w:t>II.18</w:t>
            </w:r>
            <w:r w:rsidR="00DF4BBF" w:rsidRPr="00B906CC">
              <w:rPr>
                <w:rFonts w:cs="Times New Roman"/>
                <w:b/>
                <w:sz w:val="18"/>
                <w:szCs w:val="18"/>
              </w:rPr>
              <w:t>.)</w:t>
            </w:r>
          </w:p>
          <w:p w:rsidR="00DF4BBF" w:rsidRPr="00B906CC" w:rsidRDefault="00DF4BBF" w:rsidP="00293A1C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rendelet</w:t>
            </w:r>
          </w:p>
        </w:tc>
        <w:tc>
          <w:tcPr>
            <w:tcW w:w="1536" w:type="dxa"/>
          </w:tcPr>
          <w:p w:rsidR="00DF4BBF" w:rsidRPr="00B906CC" w:rsidRDefault="001920AD" w:rsidP="001920AD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  <w:r w:rsidR="00DF4BBF" w:rsidRPr="00B906CC">
              <w:rPr>
                <w:rFonts w:cs="Times New Roman"/>
                <w:sz w:val="18"/>
                <w:szCs w:val="18"/>
              </w:rPr>
              <w:t>.§ (</w:t>
            </w:r>
            <w:r>
              <w:rPr>
                <w:rFonts w:cs="Times New Roman"/>
                <w:sz w:val="18"/>
                <w:szCs w:val="18"/>
              </w:rPr>
              <w:t>2</w:t>
            </w:r>
            <w:r w:rsidR="00DF4BBF" w:rsidRPr="00B906CC">
              <w:rPr>
                <w:rFonts w:cs="Times New Roman"/>
                <w:sz w:val="18"/>
                <w:szCs w:val="18"/>
              </w:rPr>
              <w:t>) bekezdés</w:t>
            </w:r>
          </w:p>
        </w:tc>
        <w:tc>
          <w:tcPr>
            <w:tcW w:w="4276" w:type="dxa"/>
          </w:tcPr>
          <w:p w:rsidR="001920AD" w:rsidRPr="00B906CC" w:rsidRDefault="001920AD" w:rsidP="001920AD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 xml:space="preserve">általános felhatalmazás javaslattételre a képviselő-testület átruházott hatáskörében eljáró polgármester által hozott I. fokú határozatok ellen benyújtott fellebbezések esetében, úgymint 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átmeneti vagy tartós létfenntartási gondhoz nyújtott települési támogatás (</w:t>
            </w:r>
            <w:r>
              <w:rPr>
                <w:rFonts w:cs="Times New Roman"/>
                <w:sz w:val="18"/>
                <w:szCs w:val="18"/>
              </w:rPr>
              <w:t>9</w:t>
            </w:r>
            <w:r w:rsidRPr="00B906CC">
              <w:rPr>
                <w:rFonts w:cs="Times New Roman"/>
                <w:sz w:val="18"/>
                <w:szCs w:val="18"/>
              </w:rPr>
              <w:t>.§)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elhunyt</w:t>
            </w:r>
            <w:r>
              <w:rPr>
                <w:rFonts w:cs="Times New Roman"/>
                <w:sz w:val="18"/>
                <w:szCs w:val="18"/>
              </w:rPr>
              <w:t xml:space="preserve"> személy</w:t>
            </w:r>
            <w:r w:rsidRPr="00B906CC">
              <w:rPr>
                <w:rFonts w:cs="Times New Roman"/>
                <w:sz w:val="18"/>
                <w:szCs w:val="18"/>
              </w:rPr>
              <w:t xml:space="preserve"> eltemettetésének költségeihez nyújtott települési támogatás (</w:t>
            </w:r>
            <w:r>
              <w:rPr>
                <w:rFonts w:cs="Times New Roman"/>
                <w:sz w:val="18"/>
                <w:szCs w:val="18"/>
              </w:rPr>
              <w:t>10</w:t>
            </w:r>
            <w:r w:rsidRPr="00B906CC">
              <w:rPr>
                <w:rFonts w:cs="Times New Roman"/>
                <w:sz w:val="18"/>
                <w:szCs w:val="18"/>
              </w:rPr>
              <w:t>.§)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gyermekvédelmi települési támogatás (</w:t>
            </w:r>
            <w:r>
              <w:rPr>
                <w:rFonts w:cs="Times New Roman"/>
                <w:sz w:val="18"/>
                <w:szCs w:val="18"/>
              </w:rPr>
              <w:t>11</w:t>
            </w:r>
            <w:r w:rsidRPr="00B906CC">
              <w:rPr>
                <w:rFonts w:cs="Times New Roman"/>
                <w:sz w:val="18"/>
                <w:szCs w:val="18"/>
              </w:rPr>
              <w:t>. 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beiskolázási települési támogatás (12</w:t>
            </w:r>
            <w:r>
              <w:rPr>
                <w:rFonts w:cs="Times New Roman"/>
                <w:sz w:val="18"/>
                <w:szCs w:val="18"/>
              </w:rPr>
              <w:t>.</w:t>
            </w:r>
            <w:r w:rsidRPr="00B906CC">
              <w:rPr>
                <w:rFonts w:cs="Times New Roman"/>
                <w:sz w:val="18"/>
                <w:szCs w:val="18"/>
              </w:rPr>
              <w:t xml:space="preserve"> 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lakhatáshoz kapcsolódó települési támogatás (</w:t>
            </w:r>
            <w:r>
              <w:rPr>
                <w:rFonts w:cs="Times New Roman"/>
                <w:sz w:val="18"/>
                <w:szCs w:val="18"/>
              </w:rPr>
              <w:t>13</w:t>
            </w:r>
            <w:r w:rsidRPr="00B906CC">
              <w:rPr>
                <w:rFonts w:cs="Times New Roman"/>
                <w:sz w:val="18"/>
                <w:szCs w:val="18"/>
              </w:rPr>
              <w:t>. 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gyógyszerkiadásokhoz nyújtott települési támogatás (1</w:t>
            </w:r>
            <w:r>
              <w:rPr>
                <w:rFonts w:cs="Times New Roman"/>
                <w:sz w:val="18"/>
                <w:szCs w:val="18"/>
              </w:rPr>
              <w:t>4</w:t>
            </w:r>
            <w:proofErr w:type="gramStart"/>
            <w:r>
              <w:rPr>
                <w:rFonts w:cs="Times New Roman"/>
                <w:sz w:val="18"/>
                <w:szCs w:val="18"/>
              </w:rPr>
              <w:t>.</w:t>
            </w:r>
            <w:r w:rsidRPr="00B906CC">
              <w:rPr>
                <w:rFonts w:cs="Times New Roman"/>
                <w:sz w:val="18"/>
                <w:szCs w:val="18"/>
              </w:rPr>
              <w:t>.</w:t>
            </w:r>
            <w:proofErr w:type="gramEnd"/>
            <w:r w:rsidRPr="00B906CC">
              <w:rPr>
                <w:rFonts w:cs="Times New Roman"/>
                <w:sz w:val="18"/>
                <w:szCs w:val="18"/>
              </w:rPr>
              <w:t xml:space="preserve"> 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Lakhatási hátralékot felhalmozó személyek részére nyújtott települési támogatás</w:t>
            </w:r>
            <w:r w:rsidRPr="00B906CC">
              <w:rPr>
                <w:rFonts w:cs="Times New Roman"/>
                <w:sz w:val="18"/>
                <w:szCs w:val="18"/>
              </w:rPr>
              <w:t xml:space="preserve"> (1</w:t>
            </w:r>
            <w:r>
              <w:rPr>
                <w:rFonts w:cs="Times New Roman"/>
                <w:sz w:val="18"/>
                <w:szCs w:val="18"/>
              </w:rPr>
              <w:t>5</w:t>
            </w:r>
            <w:r w:rsidRPr="00B906CC">
              <w:rPr>
                <w:rFonts w:cs="Times New Roman"/>
                <w:sz w:val="18"/>
                <w:szCs w:val="18"/>
              </w:rPr>
              <w:t>.§-1</w:t>
            </w:r>
            <w:r>
              <w:rPr>
                <w:rFonts w:cs="Times New Roman"/>
                <w:sz w:val="18"/>
                <w:szCs w:val="18"/>
              </w:rPr>
              <w:t>9</w:t>
            </w:r>
            <w:r w:rsidRPr="00B906CC">
              <w:rPr>
                <w:rFonts w:cs="Times New Roman"/>
                <w:sz w:val="18"/>
                <w:szCs w:val="18"/>
              </w:rPr>
              <w:t xml:space="preserve"> §) (méltányosság gyakorlására van lehetőség a </w:t>
            </w:r>
            <w:r>
              <w:rPr>
                <w:rFonts w:cs="Times New Roman"/>
                <w:sz w:val="18"/>
                <w:szCs w:val="18"/>
              </w:rPr>
              <w:t>46. §</w:t>
            </w:r>
            <w:r w:rsidRPr="00B906CC">
              <w:rPr>
                <w:rFonts w:cs="Times New Roman"/>
                <w:sz w:val="18"/>
                <w:szCs w:val="18"/>
              </w:rPr>
              <w:t xml:space="preserve"> alapján)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fűtési támogatás (</w:t>
            </w:r>
            <w:r>
              <w:rPr>
                <w:rFonts w:cs="Times New Roman"/>
                <w:sz w:val="18"/>
                <w:szCs w:val="18"/>
              </w:rPr>
              <w:t>22</w:t>
            </w:r>
            <w:r w:rsidRPr="00B906CC">
              <w:rPr>
                <w:rFonts w:cs="Times New Roman"/>
                <w:sz w:val="18"/>
                <w:szCs w:val="18"/>
              </w:rPr>
              <w:t>.§)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kiegészítő szállítási támogatás (</w:t>
            </w:r>
            <w:r>
              <w:rPr>
                <w:rFonts w:cs="Times New Roman"/>
                <w:sz w:val="18"/>
                <w:szCs w:val="18"/>
              </w:rPr>
              <w:t>20</w:t>
            </w:r>
            <w:r w:rsidRPr="00B906CC">
              <w:rPr>
                <w:rFonts w:cs="Times New Roman"/>
                <w:sz w:val="18"/>
                <w:szCs w:val="18"/>
              </w:rPr>
              <w:t>.§)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i/>
                <w:sz w:val="18"/>
                <w:szCs w:val="18"/>
              </w:rPr>
            </w:pPr>
            <w:r w:rsidRPr="00B906CC">
              <w:rPr>
                <w:rFonts w:cs="Times New Roman"/>
                <w:i/>
                <w:sz w:val="18"/>
                <w:szCs w:val="18"/>
              </w:rPr>
              <w:t>köztemetés</w:t>
            </w:r>
            <w:r>
              <w:rPr>
                <w:rFonts w:cs="Times New Roman"/>
                <w:i/>
                <w:sz w:val="18"/>
                <w:szCs w:val="18"/>
              </w:rPr>
              <w:t xml:space="preserve"> </w:t>
            </w:r>
            <w:r w:rsidRPr="00B906CC">
              <w:rPr>
                <w:rFonts w:cs="Times New Roman"/>
                <w:i/>
                <w:sz w:val="18"/>
                <w:szCs w:val="18"/>
              </w:rPr>
              <w:t>(</w:t>
            </w:r>
            <w:r>
              <w:rPr>
                <w:rFonts w:cs="Times New Roman"/>
                <w:i/>
                <w:sz w:val="18"/>
                <w:szCs w:val="18"/>
              </w:rPr>
              <w:t>21.</w:t>
            </w:r>
            <w:r w:rsidRPr="00B906CC">
              <w:rPr>
                <w:rFonts w:cs="Times New Roman"/>
                <w:i/>
                <w:sz w:val="18"/>
                <w:szCs w:val="18"/>
              </w:rPr>
              <w:t>§)</w:t>
            </w:r>
            <w:r w:rsidRPr="00B906CC">
              <w:rPr>
                <w:rFonts w:cs="Times New Roman"/>
                <w:sz w:val="18"/>
                <w:szCs w:val="18"/>
              </w:rPr>
              <w:t>(</w:t>
            </w:r>
            <w:r w:rsidRPr="00B906CC">
              <w:rPr>
                <w:rFonts w:cs="Times New Roman"/>
                <w:i/>
                <w:sz w:val="18"/>
                <w:szCs w:val="18"/>
              </w:rPr>
              <w:t xml:space="preserve">méltányosság gyakorlására van lehetőség </w:t>
            </w:r>
            <w:r>
              <w:rPr>
                <w:rFonts w:cs="Times New Roman"/>
                <w:i/>
                <w:sz w:val="18"/>
                <w:szCs w:val="18"/>
              </w:rPr>
              <w:t>46. §)</w:t>
            </w:r>
          </w:p>
          <w:p w:rsidR="00DF4BBF" w:rsidRPr="001920AD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jogosulatlanul igénybe vett ellátás megtérítése esetén méltányosság gyakorolására van lehetőség (</w:t>
            </w:r>
            <w:r>
              <w:rPr>
                <w:rFonts w:cs="Times New Roman"/>
                <w:sz w:val="18"/>
                <w:szCs w:val="18"/>
              </w:rPr>
              <w:t xml:space="preserve">46. § (4) </w:t>
            </w:r>
            <w:proofErr w:type="spellStart"/>
            <w:r w:rsidRPr="00B906CC">
              <w:rPr>
                <w:rFonts w:cs="Times New Roman"/>
                <w:sz w:val="18"/>
                <w:szCs w:val="18"/>
              </w:rPr>
              <w:t>bek</w:t>
            </w:r>
            <w:proofErr w:type="spellEnd"/>
            <w:r w:rsidRPr="00B906CC">
              <w:rPr>
                <w:rFonts w:cs="Times New Roman"/>
                <w:sz w:val="18"/>
                <w:szCs w:val="18"/>
              </w:rPr>
              <w:t>)</w:t>
            </w:r>
          </w:p>
        </w:tc>
      </w:tr>
      <w:tr w:rsidR="00704D8C" w:rsidRPr="00704D8C" w:rsidTr="00293A1C">
        <w:tc>
          <w:tcPr>
            <w:tcW w:w="1984" w:type="dxa"/>
          </w:tcPr>
          <w:p w:rsidR="00704D8C" w:rsidRPr="00D37B33" w:rsidRDefault="00D37B33" w:rsidP="00293A1C">
            <w:pPr>
              <w:rPr>
                <w:rFonts w:cs="Times New Roman"/>
                <w:color w:val="FF0000"/>
                <w:sz w:val="18"/>
                <w:szCs w:val="18"/>
              </w:rPr>
            </w:pPr>
            <w:r w:rsidRPr="00D37B33">
              <w:rPr>
                <w:rFonts w:cs="Times New Roman"/>
                <w:b/>
                <w:bCs/>
                <w:sz w:val="18"/>
                <w:szCs w:val="18"/>
              </w:rPr>
              <w:t>25/2015. (VI.30.)</w:t>
            </w:r>
            <w:r w:rsidRPr="00D37B33">
              <w:rPr>
                <w:rFonts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cs="Times New Roman"/>
                <w:bCs/>
                <w:sz w:val="18"/>
                <w:szCs w:val="18"/>
              </w:rPr>
              <w:t xml:space="preserve">számú </w:t>
            </w:r>
            <w:r w:rsidRPr="00D37B33">
              <w:rPr>
                <w:rFonts w:cs="Times New Roman"/>
                <w:bCs/>
                <w:sz w:val="18"/>
                <w:szCs w:val="18"/>
              </w:rPr>
              <w:t xml:space="preserve">önkormányzati rendeletét </w:t>
            </w:r>
            <w:r w:rsidRPr="00D37B33">
              <w:rPr>
                <w:rFonts w:cs="Times New Roman"/>
                <w:sz w:val="18"/>
                <w:szCs w:val="18"/>
              </w:rPr>
              <w:t>a köznevelési intézményekbe járó tanulók részére biztosított térítésmentes illetve kedvezményes juttatásokról, valamint az erzsébetvárosi fiatal tehetségek támogatásáról</w:t>
            </w:r>
          </w:p>
        </w:tc>
        <w:tc>
          <w:tcPr>
            <w:tcW w:w="1536" w:type="dxa"/>
          </w:tcPr>
          <w:p w:rsidR="00704D8C" w:rsidRPr="003B6D71" w:rsidRDefault="00D37B33" w:rsidP="00293A1C">
            <w:pPr>
              <w:rPr>
                <w:rFonts w:cs="Times New Roman"/>
                <w:color w:val="FF0000"/>
                <w:sz w:val="18"/>
                <w:szCs w:val="18"/>
              </w:rPr>
            </w:pPr>
            <w:r w:rsidRPr="00D37B33">
              <w:rPr>
                <w:rFonts w:cs="Times New Roman"/>
                <w:sz w:val="18"/>
                <w:szCs w:val="18"/>
              </w:rPr>
              <w:t>7§ (10) bekezdés</w:t>
            </w:r>
          </w:p>
        </w:tc>
        <w:tc>
          <w:tcPr>
            <w:tcW w:w="4276" w:type="dxa"/>
          </w:tcPr>
          <w:p w:rsidR="00704D8C" w:rsidRPr="00646F85" w:rsidRDefault="00D37B33" w:rsidP="00293A1C">
            <w:pPr>
              <w:ind w:left="57"/>
              <w:contextualSpacing/>
              <w:jc w:val="both"/>
              <w:rPr>
                <w:rFonts w:cs="Times New Roman"/>
                <w:color w:val="FF0000"/>
                <w:sz w:val="18"/>
                <w:szCs w:val="18"/>
              </w:rPr>
            </w:pPr>
            <w:r w:rsidRPr="00646F85">
              <w:rPr>
                <w:rFonts w:cs="Times New Roman"/>
                <w:sz w:val="18"/>
                <w:szCs w:val="18"/>
              </w:rPr>
              <w:t>Az ideiglenes bizottság írásos értékelése nyomán a beérkezett pályázatokat az Önkormányzat Képviselő-testületének Művelődési, Kulturális és Szociális Bizottsága bírálja el, és hozza meg döntését a pályázók személyére, és a támogatási összeg mértékére vonatkozóan. A Művelődési, Kulturális és Szociális Bizottság döntése ellen jogorvoslatnak helye nincs.</w:t>
            </w:r>
          </w:p>
        </w:tc>
      </w:tr>
      <w:tr w:rsidR="00293A1C" w:rsidRPr="00704D8C" w:rsidTr="00293A1C">
        <w:tc>
          <w:tcPr>
            <w:tcW w:w="1984" w:type="dxa"/>
          </w:tcPr>
          <w:p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</w:pP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20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>/20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15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>. (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IV.30.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 xml:space="preserve">) </w:t>
            </w:r>
            <w:proofErr w:type="gramStart"/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 xml:space="preserve">önkormányzati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 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rendelet</w:t>
            </w:r>
            <w:proofErr w:type="gramEnd"/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az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Erzsébetvárosi Felsőoktatási Ösztöndíj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>ról</w:t>
            </w:r>
            <w:r w:rsidRPr="00293A1C">
              <w:rPr>
                <w:rFonts w:eastAsiaTheme="minorEastAsia" w:cs="Times New Roman"/>
                <w:b/>
                <w:bCs/>
              </w:rPr>
              <w:t xml:space="preserve"> </w:t>
            </w:r>
          </w:p>
          <w:p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lang w:val="x-none"/>
              </w:rPr>
            </w:pPr>
          </w:p>
          <w:p w:rsidR="00293A1C" w:rsidRDefault="00293A1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</w:tcPr>
          <w:p w:rsidR="00293A1C" w:rsidRPr="00387699" w:rsidRDefault="00293A1C" w:rsidP="00293A1C">
            <w:pPr>
              <w:rPr>
                <w:rFonts w:cs="Times New Roman"/>
                <w:sz w:val="18"/>
                <w:szCs w:val="18"/>
                <w:lang w:val="de-DE"/>
              </w:rPr>
            </w:pPr>
            <w:r>
              <w:rPr>
                <w:rFonts w:cs="Times New Roman"/>
                <w:sz w:val="18"/>
                <w:szCs w:val="18"/>
                <w:lang w:val="de-DE"/>
              </w:rPr>
              <w:t>3 §</w:t>
            </w:r>
          </w:p>
        </w:tc>
        <w:tc>
          <w:tcPr>
            <w:tcW w:w="4276" w:type="dxa"/>
          </w:tcPr>
          <w:p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</w:rPr>
            </w:pPr>
            <w:r w:rsidRPr="00293A1C">
              <w:rPr>
                <w:rFonts w:eastAsiaTheme="minorEastAsia" w:cs="Times New Roman"/>
                <w:sz w:val="18"/>
                <w:szCs w:val="18"/>
              </w:rPr>
              <w:t xml:space="preserve">A beérkezett pályázatokat Budapest Főváros VII. kerület Erzsébetváros Önkormányzat Képviselő-testületének Művelődési, Kulturális és Szociális Bizottsága bírálja el, és hozza meg döntését az ösztöndíjas személyére, valamint az ösztöndíj mértékére vonatkozóan. A Művelődési, Kulturális és Szociális Bizottság döntése ellen jogorvoslatnak helye nincs. </w:t>
            </w:r>
          </w:p>
          <w:p w:rsidR="00293A1C" w:rsidRPr="00387699" w:rsidRDefault="00293A1C" w:rsidP="00293A1C">
            <w:pPr>
              <w:rPr>
                <w:rFonts w:cs="Times New Roman"/>
                <w:sz w:val="18"/>
                <w:szCs w:val="18"/>
                <w:lang w:val="de-DE"/>
              </w:rPr>
            </w:pPr>
          </w:p>
        </w:tc>
      </w:tr>
      <w:tr w:rsidR="00704D8C" w:rsidRPr="00704D8C" w:rsidTr="00293A1C">
        <w:tc>
          <w:tcPr>
            <w:tcW w:w="1984" w:type="dxa"/>
          </w:tcPr>
          <w:p w:rsidR="00704D8C" w:rsidRPr="00387699" w:rsidRDefault="005E544C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41/2013. (VI.28</w:t>
            </w:r>
            <w:r w:rsidR="00704D8C" w:rsidRPr="00387699">
              <w:rPr>
                <w:rFonts w:cs="Times New Roman"/>
                <w:b/>
                <w:sz w:val="18"/>
                <w:szCs w:val="18"/>
              </w:rPr>
              <w:t>.) számú</w:t>
            </w:r>
            <w:r>
              <w:rPr>
                <w:rFonts w:cs="Times New Roman"/>
                <w:sz w:val="18"/>
                <w:szCs w:val="18"/>
              </w:rPr>
              <w:t xml:space="preserve"> önkormányzati rendelet a helyi közművelődés ö</w:t>
            </w:r>
            <w:r w:rsidR="00704D8C" w:rsidRPr="00387699">
              <w:rPr>
                <w:rFonts w:cs="Times New Roman"/>
                <w:sz w:val="18"/>
                <w:szCs w:val="18"/>
              </w:rPr>
              <w:t>nkormányzat</w:t>
            </w:r>
            <w:r>
              <w:rPr>
                <w:rFonts w:cs="Times New Roman"/>
                <w:sz w:val="18"/>
                <w:szCs w:val="18"/>
              </w:rPr>
              <w:t>i</w:t>
            </w:r>
            <w:r w:rsidR="00704D8C" w:rsidRPr="00387699">
              <w:rPr>
                <w:rFonts w:cs="Times New Roman"/>
                <w:sz w:val="18"/>
                <w:szCs w:val="18"/>
              </w:rPr>
              <w:t xml:space="preserve"> feladat</w:t>
            </w:r>
            <w:r>
              <w:rPr>
                <w:rFonts w:cs="Times New Roman"/>
                <w:sz w:val="18"/>
                <w:szCs w:val="18"/>
              </w:rPr>
              <w:t>ellátás</w:t>
            </w:r>
            <w:r w:rsidR="00704D8C" w:rsidRPr="00387699">
              <w:rPr>
                <w:rFonts w:cs="Times New Roman"/>
                <w:sz w:val="18"/>
                <w:szCs w:val="18"/>
              </w:rPr>
              <w:t>airól</w:t>
            </w:r>
          </w:p>
        </w:tc>
        <w:tc>
          <w:tcPr>
            <w:tcW w:w="1536" w:type="dxa"/>
          </w:tcPr>
          <w:p w:rsidR="00704D8C" w:rsidRPr="00387699" w:rsidRDefault="00704D8C" w:rsidP="00293A1C">
            <w:pPr>
              <w:rPr>
                <w:rFonts w:cs="Times New Roman"/>
                <w:sz w:val="18"/>
                <w:szCs w:val="18"/>
              </w:rPr>
            </w:pPr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7§ (5)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bekezdés</w:t>
            </w:r>
            <w:proofErr w:type="spellEnd"/>
          </w:p>
        </w:tc>
        <w:tc>
          <w:tcPr>
            <w:tcW w:w="4276" w:type="dxa"/>
          </w:tcPr>
          <w:p w:rsidR="00704D8C" w:rsidRPr="00387699" w:rsidRDefault="00704D8C" w:rsidP="00293A1C">
            <w:pPr>
              <w:rPr>
                <w:rFonts w:cs="Times New Roman"/>
                <w:sz w:val="18"/>
                <w:szCs w:val="18"/>
                <w:lang w:val="de-DE"/>
              </w:rPr>
            </w:pP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Az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ERöMŰVHÁZ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Nonprofit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Kft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.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közművelődési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munkájáról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Képviselő-testületnek,a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közművelődési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megállapodásban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résztvevő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egyéb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szervezetek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megállapodásban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rögzített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feladataik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teljesítéséről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évente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beszámolnak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Művelődési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Kulturális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és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Szociális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Bizottságnak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>.</w:t>
            </w:r>
          </w:p>
          <w:p w:rsidR="00704D8C" w:rsidRPr="00387699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lastRenderedPageBreak/>
              <w:t>37/2012(IX.25)</w:t>
            </w:r>
            <w:r w:rsidRPr="00704D8C">
              <w:rPr>
                <w:rFonts w:cs="Times New Roman"/>
                <w:sz w:val="18"/>
                <w:szCs w:val="18"/>
              </w:rPr>
              <w:t xml:space="preserve"> önkormányzati rendelet az erzsébetvárosi önkormányzati elismerések alapításáról és adományozásuk rendjéről. </w:t>
            </w:r>
          </w:p>
          <w:p w:rsidR="00704D8C" w:rsidRPr="00704D8C" w:rsidRDefault="00704D8C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36" w:type="dxa"/>
          </w:tcPr>
          <w:p w:rsidR="00704D8C" w:rsidRPr="003B6D71" w:rsidRDefault="005918EE" w:rsidP="00293A1C">
            <w:pPr>
              <w:rPr>
                <w:rFonts w:cs="Times New Roman"/>
                <w:sz w:val="18"/>
                <w:szCs w:val="18"/>
              </w:rPr>
            </w:pPr>
            <w:r w:rsidRPr="003B6D71">
              <w:rPr>
                <w:rFonts w:cs="Times New Roman"/>
                <w:sz w:val="18"/>
                <w:szCs w:val="18"/>
              </w:rPr>
              <w:t>20§ (1) bekezdés</w:t>
            </w:r>
          </w:p>
        </w:tc>
        <w:tc>
          <w:tcPr>
            <w:tcW w:w="4276" w:type="dxa"/>
          </w:tcPr>
          <w:p w:rsidR="005918EE" w:rsidRPr="005918EE" w:rsidRDefault="005918EE" w:rsidP="00293A1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918EE">
              <w:rPr>
                <w:sz w:val="18"/>
                <w:szCs w:val="18"/>
                <w:lang w:val="x-none"/>
              </w:rPr>
              <w:t xml:space="preserve">A döntéshozatal előkészítése érdekében </w:t>
            </w:r>
            <w:r w:rsidRPr="005918EE">
              <w:rPr>
                <w:sz w:val="18"/>
                <w:szCs w:val="18"/>
              </w:rPr>
              <w:t xml:space="preserve">a </w:t>
            </w:r>
            <w:r w:rsidRPr="005918EE">
              <w:rPr>
                <w:sz w:val="18"/>
                <w:szCs w:val="18"/>
                <w:lang w:val="x-none"/>
              </w:rPr>
              <w:t>polgármester az összegyűjtött javaslatokat továbbítja</w:t>
            </w:r>
            <w:r w:rsidRPr="005918EE">
              <w:rPr>
                <w:sz w:val="18"/>
                <w:szCs w:val="18"/>
              </w:rPr>
              <w:t xml:space="preserve"> a Művelődési, Kulturális és Szociális Bizottságnak</w:t>
            </w:r>
            <w:r w:rsidRPr="005918EE">
              <w:rPr>
                <w:sz w:val="18"/>
                <w:szCs w:val="18"/>
                <w:lang w:val="x-none"/>
              </w:rPr>
              <w:t xml:space="preserve"> </w:t>
            </w:r>
            <w:r w:rsidRPr="005918EE">
              <w:rPr>
                <w:sz w:val="18"/>
                <w:szCs w:val="18"/>
              </w:rPr>
              <w:t>véleményezés és javaslattétel céljából</w:t>
            </w:r>
            <w:r w:rsidRPr="005918EE">
              <w:rPr>
                <w:sz w:val="18"/>
                <w:szCs w:val="18"/>
                <w:lang w:val="x-none"/>
              </w:rPr>
              <w:t>. A bizottság javaslata alapján az elismerések odaítélésével kapcsolatos előterjesztést a Polgármester terjeszti a Képviselő-testület elé.</w:t>
            </w:r>
            <w:r w:rsidRPr="005918EE">
              <w:rPr>
                <w:sz w:val="18"/>
                <w:szCs w:val="18"/>
              </w:rPr>
              <w:t xml:space="preserve"> </w:t>
            </w:r>
          </w:p>
          <w:p w:rsidR="00704D8C" w:rsidRPr="00387699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1C1885" w:rsidRPr="00704D8C" w:rsidTr="00293A1C">
        <w:trPr>
          <w:trHeight w:val="1520"/>
        </w:trPr>
        <w:tc>
          <w:tcPr>
            <w:tcW w:w="1984" w:type="dxa"/>
          </w:tcPr>
          <w:p w:rsidR="001C1885" w:rsidRPr="001C1885" w:rsidRDefault="001C1885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1C1885">
              <w:rPr>
                <w:rFonts w:cs="Times New Roman"/>
                <w:b/>
                <w:bCs/>
                <w:sz w:val="18"/>
                <w:szCs w:val="18"/>
              </w:rPr>
              <w:t xml:space="preserve">349/2018. (XI.14.) </w:t>
            </w:r>
            <w:r w:rsidRPr="001C1885">
              <w:rPr>
                <w:rFonts w:cs="Times New Roman"/>
                <w:bCs/>
                <w:sz w:val="18"/>
                <w:szCs w:val="18"/>
              </w:rPr>
              <w:t>számú Képviselő-testületi határozat</w:t>
            </w:r>
          </w:p>
        </w:tc>
        <w:tc>
          <w:tcPr>
            <w:tcW w:w="1536" w:type="dxa"/>
          </w:tcPr>
          <w:p w:rsidR="001C1885" w:rsidRPr="00704D8C" w:rsidRDefault="001C1885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1C1885" w:rsidRPr="001C1885" w:rsidRDefault="001C1885" w:rsidP="001C1885">
            <w:pPr>
              <w:jc w:val="both"/>
              <w:rPr>
                <w:rFonts w:cs="Times New Roman"/>
                <w:sz w:val="18"/>
                <w:szCs w:val="18"/>
                <w:lang w:eastAsia="en-US"/>
              </w:rPr>
            </w:pPr>
            <w:r w:rsidRPr="001C1885">
              <w:rPr>
                <w:rFonts w:cs="Times New Roman"/>
                <w:bCs/>
                <w:sz w:val="18"/>
                <w:szCs w:val="18"/>
                <w:lang w:eastAsia="en-US"/>
              </w:rPr>
              <w:t>Budapest Főváros VII. Kerület Erzsébetváros Önkormányzatának Képviselő-testülete úgy dönt</w:t>
            </w:r>
            <w:r w:rsidRPr="001C1885">
              <w:rPr>
                <w:rFonts w:cs="Times New Roman"/>
                <w:sz w:val="18"/>
                <w:szCs w:val="18"/>
                <w:lang w:eastAsia="en-US"/>
              </w:rPr>
              <w:t xml:space="preserve">, hogy </w:t>
            </w:r>
            <w:r w:rsidRPr="001C1885">
              <w:rPr>
                <w:rFonts w:cs="Times New Roman"/>
                <w:sz w:val="18"/>
                <w:szCs w:val="18"/>
              </w:rPr>
              <w:t>a 2018/2019-es nevelési évtől Erzsébetváros Önkormányzatának fenntartásában működő óvodák munkatervének véleményezési jogát,  illetve a munkaterv alapján készített szakmai beszámolók elfogadását a Képviselő–testület átruházza a Művelődési, Kulturális és Szociális Bizottságra.</w:t>
            </w:r>
          </w:p>
          <w:p w:rsidR="001C1885" w:rsidRDefault="001C1885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1C1885" w:rsidRPr="00704D8C" w:rsidTr="00293A1C">
        <w:trPr>
          <w:trHeight w:val="1520"/>
        </w:trPr>
        <w:tc>
          <w:tcPr>
            <w:tcW w:w="1984" w:type="dxa"/>
          </w:tcPr>
          <w:p w:rsidR="001C1885" w:rsidRPr="001C1885" w:rsidRDefault="001C1885" w:rsidP="001C188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1C1885">
              <w:rPr>
                <w:rFonts w:cs="Times New Roman"/>
                <w:b/>
                <w:bCs/>
                <w:sz w:val="18"/>
                <w:szCs w:val="18"/>
              </w:rPr>
              <w:t xml:space="preserve">336/2018. (XI.14.) </w:t>
            </w:r>
            <w:r w:rsidRPr="001C1885">
              <w:rPr>
                <w:rFonts w:cs="Times New Roman"/>
                <w:bCs/>
                <w:sz w:val="18"/>
                <w:szCs w:val="18"/>
              </w:rPr>
              <w:t>számú Képviselő-testületi határozat:</w:t>
            </w:r>
          </w:p>
          <w:p w:rsidR="001C1885" w:rsidRDefault="001C1885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</w:tcPr>
          <w:p w:rsidR="001C1885" w:rsidRPr="00704D8C" w:rsidRDefault="001C1885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1C1885" w:rsidRPr="001C1885" w:rsidRDefault="001C1885" w:rsidP="001C1885">
            <w:pPr>
              <w:pStyle w:val="Listaszerbekezds"/>
              <w:numPr>
                <w:ilvl w:val="0"/>
                <w:numId w:val="27"/>
              </w:numPr>
              <w:autoSpaceDN w:val="0"/>
              <w:ind w:left="0" w:firstLine="0"/>
              <w:jc w:val="both"/>
              <w:textAlignment w:val="baseline"/>
              <w:rPr>
                <w:rFonts w:cs="Times New Roman"/>
                <w:sz w:val="18"/>
                <w:szCs w:val="18"/>
              </w:rPr>
            </w:pPr>
            <w:r w:rsidRPr="001C1885">
              <w:rPr>
                <w:rFonts w:cs="Times New Roman"/>
                <w:bCs/>
                <w:sz w:val="18"/>
                <w:szCs w:val="18"/>
              </w:rPr>
              <w:t xml:space="preserve">Budapest Főváros VII. kerület Erzsébetváros Önkormányzatának Képviselő-testülete úgy dönt, </w:t>
            </w:r>
            <w:r w:rsidRPr="001C1885">
              <w:rPr>
                <w:rFonts w:cs="Times New Roman"/>
                <w:sz w:val="18"/>
                <w:szCs w:val="18"/>
              </w:rPr>
              <w:t xml:space="preserve">hogy a </w:t>
            </w:r>
            <w:proofErr w:type="spellStart"/>
            <w:r w:rsidRPr="001C1885">
              <w:rPr>
                <w:rFonts w:cs="Times New Roman"/>
                <w:sz w:val="18"/>
                <w:szCs w:val="18"/>
              </w:rPr>
              <w:t>Bischitz</w:t>
            </w:r>
            <w:proofErr w:type="spellEnd"/>
            <w:r w:rsidRPr="001C1885">
              <w:rPr>
                <w:rFonts w:cs="Times New Roman"/>
                <w:sz w:val="18"/>
                <w:szCs w:val="18"/>
              </w:rPr>
              <w:t xml:space="preserve"> Johanna Integrált Humán Szolgáltató Központ által biztosított ellátásokra vonatkozó szakmai programokkal összefüggő döntéseinek hatáskörét átruházza a Művelődési, Kulturális és Szociális Bizottságra.</w:t>
            </w:r>
          </w:p>
          <w:p w:rsidR="001C1885" w:rsidRDefault="001C1885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D37B33" w:rsidRPr="00704D8C" w:rsidTr="00293A1C">
        <w:trPr>
          <w:trHeight w:val="1520"/>
        </w:trPr>
        <w:tc>
          <w:tcPr>
            <w:tcW w:w="1984" w:type="dxa"/>
          </w:tcPr>
          <w:p w:rsidR="00D37B33" w:rsidRPr="003B6D71" w:rsidRDefault="00D37B33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338/2015(VI.24.) </w:t>
            </w:r>
            <w:r w:rsidRPr="00D37B33">
              <w:rPr>
                <w:rFonts w:cs="Times New Roman"/>
                <w:sz w:val="18"/>
                <w:szCs w:val="18"/>
              </w:rPr>
              <w:t xml:space="preserve">számú </w:t>
            </w:r>
            <w:r w:rsidRPr="003B6D71">
              <w:rPr>
                <w:rFonts w:cs="Times New Roman"/>
                <w:sz w:val="18"/>
                <w:szCs w:val="18"/>
              </w:rPr>
              <w:t>Képviselő-testületi határozat</w:t>
            </w:r>
          </w:p>
        </w:tc>
        <w:tc>
          <w:tcPr>
            <w:tcW w:w="1536" w:type="dxa"/>
          </w:tcPr>
          <w:p w:rsidR="00D37B33" w:rsidRPr="00704D8C" w:rsidRDefault="00D37B33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D37B33" w:rsidRPr="003B6D71" w:rsidRDefault="00D37B33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Budapest Főváros VII. kerület Erzsébetváros </w:t>
            </w:r>
            <w:r w:rsidRPr="003B6D71">
              <w:rPr>
                <w:rFonts w:cs="Times New Roman"/>
                <w:sz w:val="18"/>
                <w:szCs w:val="18"/>
              </w:rPr>
              <w:t>Önkormányzat</w:t>
            </w:r>
            <w:r w:rsidR="0002693C">
              <w:rPr>
                <w:rFonts w:cs="Times New Roman"/>
                <w:sz w:val="18"/>
                <w:szCs w:val="18"/>
              </w:rPr>
              <w:t>ának</w:t>
            </w:r>
            <w:r w:rsidRPr="003B6D71">
              <w:rPr>
                <w:rFonts w:cs="Times New Roman"/>
                <w:sz w:val="18"/>
                <w:szCs w:val="18"/>
              </w:rPr>
              <w:t xml:space="preserve"> Képviselő-testülete úgy dönt,</w:t>
            </w:r>
            <w:r w:rsidR="00646F85">
              <w:rPr>
                <w:rFonts w:cs="Times New Roman"/>
                <w:sz w:val="18"/>
                <w:szCs w:val="18"/>
              </w:rPr>
              <w:t xml:space="preserve"> </w:t>
            </w:r>
            <w:r w:rsidR="0002693C">
              <w:rPr>
                <w:rFonts w:cs="Times New Roman"/>
                <w:sz w:val="18"/>
                <w:szCs w:val="18"/>
              </w:rPr>
              <w:t xml:space="preserve">hogy a háziorvosi, házi gyermekorvosi ellátás és a fogorvosi alapellátás körébe tartozó döntések meghozatalával kapcsolatos mindazon hatáskörét, melyet jogszabály nem utal a Képviselő- testület kizárólagos hatáskörébe, a Művelődési, Kulturális és Szociális Bizottság hatáskörébe utalja. </w:t>
            </w:r>
          </w:p>
        </w:tc>
      </w:tr>
      <w:tr w:rsidR="00293A1C" w:rsidRPr="00704D8C" w:rsidTr="00293A1C">
        <w:tc>
          <w:tcPr>
            <w:tcW w:w="1984" w:type="dxa"/>
          </w:tcPr>
          <w:p w:rsidR="00293A1C" w:rsidRPr="00293A1C" w:rsidRDefault="00293A1C" w:rsidP="00293A1C">
            <w:pPr>
              <w:rPr>
                <w:rFonts w:cs="Times New Roman"/>
                <w:sz w:val="18"/>
                <w:szCs w:val="18"/>
              </w:rPr>
            </w:pPr>
            <w:r w:rsidRPr="00293A1C">
              <w:rPr>
                <w:rFonts w:cs="Times New Roman"/>
                <w:b/>
                <w:sz w:val="18"/>
                <w:szCs w:val="18"/>
              </w:rPr>
              <w:t xml:space="preserve">317/2014. (VIII.25.) </w:t>
            </w:r>
            <w:r w:rsidRPr="00293A1C">
              <w:rPr>
                <w:rFonts w:cs="Times New Roman"/>
                <w:sz w:val="18"/>
                <w:szCs w:val="18"/>
              </w:rPr>
              <w:t xml:space="preserve">számú Képviselő-testületi </w:t>
            </w:r>
            <w:r>
              <w:rPr>
                <w:rFonts w:cs="Times New Roman"/>
                <w:sz w:val="18"/>
                <w:szCs w:val="18"/>
              </w:rPr>
              <w:t>határozat</w:t>
            </w:r>
          </w:p>
          <w:p w:rsidR="00293A1C" w:rsidRPr="00704D8C" w:rsidRDefault="00293A1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1536" w:type="dxa"/>
          </w:tcPr>
          <w:p w:rsidR="00293A1C" w:rsidRPr="00704D8C" w:rsidRDefault="00293A1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293A1C">
              <w:rPr>
                <w:rFonts w:cs="Times New Roman"/>
                <w:sz w:val="18"/>
                <w:szCs w:val="18"/>
                <w:lang w:val="x-none"/>
              </w:rPr>
              <w:t>Budapest Főváros VII. Kerület Erzsébetváros Önkormányzata Képviselő-testülete úgy dönt, hogy a Bursa Hungarica Felsőoktatási Önkormányzati Ösztöndíj</w:t>
            </w:r>
            <w:r w:rsidRPr="00293A1C">
              <w:rPr>
                <w:rFonts w:cs="Times New Roman"/>
                <w:sz w:val="18"/>
                <w:szCs w:val="18"/>
              </w:rPr>
              <w:t xml:space="preserve"> </w:t>
            </w:r>
            <w:r w:rsidRPr="00293A1C">
              <w:rPr>
                <w:rFonts w:cs="Times New Roman"/>
                <w:sz w:val="18"/>
                <w:szCs w:val="18"/>
                <w:lang w:val="x-none"/>
              </w:rPr>
              <w:t>pályázat</w:t>
            </w:r>
            <w:r w:rsidRPr="00293A1C">
              <w:rPr>
                <w:rFonts w:cs="Times New Roman"/>
                <w:sz w:val="18"/>
                <w:szCs w:val="18"/>
              </w:rPr>
              <w:t>hoz</w:t>
            </w:r>
            <w:r w:rsidRPr="00293A1C">
              <w:rPr>
                <w:rFonts w:cs="Times New Roman"/>
                <w:sz w:val="18"/>
                <w:szCs w:val="18"/>
                <w:lang w:val="x-none"/>
              </w:rPr>
              <w:t xml:space="preserve"> </w:t>
            </w:r>
            <w:r w:rsidRPr="00293A1C">
              <w:rPr>
                <w:rFonts w:cs="Times New Roman"/>
                <w:sz w:val="18"/>
                <w:szCs w:val="18"/>
              </w:rPr>
              <w:t>történő csatlakozással, a vonatkozó önkormányzati pályázat kiírásával, továbbá a beérkezett pályázatokról szóló döntéssel kapcsolatos feladat- és hatáskörét átruházza a Művelődési, Kulturális és Szociális Bizottságra.</w:t>
            </w:r>
          </w:p>
          <w:p w:rsidR="00293A1C" w:rsidRPr="00704D8C" w:rsidRDefault="00293A1C" w:rsidP="00293A1C">
            <w:pPr>
              <w:rPr>
                <w:rFonts w:cs="Times New Roman"/>
                <w:sz w:val="18"/>
                <w:szCs w:val="18"/>
                <w:lang w:val="x-none"/>
              </w:rPr>
            </w:pPr>
          </w:p>
        </w:tc>
      </w:tr>
      <w:tr w:rsidR="009230CE" w:rsidRPr="00704D8C" w:rsidTr="00293A1C">
        <w:tc>
          <w:tcPr>
            <w:tcW w:w="1984" w:type="dxa"/>
          </w:tcPr>
          <w:p w:rsidR="009230CE" w:rsidRPr="00704D8C" w:rsidRDefault="009230CE" w:rsidP="009230CE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x-none" w:eastAsia="en-US"/>
              </w:rPr>
              <w:t>297/2009. (V.22.)</w:t>
            </w:r>
            <w:r>
              <w:rPr>
                <w:rFonts w:cs="Times New Roman"/>
                <w:sz w:val="18"/>
                <w:szCs w:val="18"/>
                <w:lang w:val="x-none" w:eastAsia="en-US"/>
              </w:rPr>
              <w:t xml:space="preserve"> sz. </w:t>
            </w:r>
            <w:r>
              <w:rPr>
                <w:rFonts w:cs="Times New Roman"/>
                <w:sz w:val="18"/>
                <w:szCs w:val="18"/>
                <w:lang w:eastAsia="en-US"/>
              </w:rPr>
              <w:t>Képviselő –testületi határozat</w:t>
            </w:r>
          </w:p>
        </w:tc>
        <w:tc>
          <w:tcPr>
            <w:tcW w:w="1536" w:type="dxa"/>
          </w:tcPr>
          <w:p w:rsidR="009230CE" w:rsidRPr="00704D8C" w:rsidRDefault="009230CE" w:rsidP="009230CE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9230CE" w:rsidRPr="00704D8C" w:rsidRDefault="009230CE" w:rsidP="009230CE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x-none" w:eastAsia="en-US"/>
              </w:rPr>
              <w:t>Budapest Főváros VII. kerület Erzsébetváros Önkormányzata Képviselő-testülete a közforgalmú gyógyszertárak nyitvatartási rendjére vonatkozóan  véleményezési jogkörének gyakorlását a Szociális és Egészségügyi Bizottságra átruházta.</w:t>
            </w:r>
          </w:p>
        </w:tc>
      </w:tr>
      <w:tr w:rsidR="000C0B20" w:rsidRPr="00704D8C" w:rsidTr="00293A1C">
        <w:tc>
          <w:tcPr>
            <w:tcW w:w="1984" w:type="dxa"/>
          </w:tcPr>
          <w:p w:rsidR="000C0B20" w:rsidRPr="000C0B20" w:rsidRDefault="000C0B20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9230CE">
              <w:rPr>
                <w:bCs/>
                <w:sz w:val="18"/>
                <w:szCs w:val="18"/>
              </w:rPr>
              <w:t>229/2016 (V.18.) számú Képviselő-testületi határozat</w:t>
            </w:r>
          </w:p>
        </w:tc>
        <w:tc>
          <w:tcPr>
            <w:tcW w:w="1536" w:type="dxa"/>
          </w:tcPr>
          <w:p w:rsidR="000C0B20" w:rsidRPr="00704D8C" w:rsidRDefault="000C0B20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0C0B20" w:rsidRPr="00704D8C" w:rsidRDefault="00153023" w:rsidP="00153023">
            <w:pPr>
              <w:rPr>
                <w:rFonts w:eastAsia="Calibri" w:cs="Times New Roman"/>
                <w:sz w:val="18"/>
                <w:szCs w:val="18"/>
                <w:lang w:eastAsia="en-US"/>
              </w:rPr>
            </w:pPr>
            <w:r>
              <w:rPr>
                <w:rFonts w:eastAsia="Calibri" w:cs="Times New Roman"/>
                <w:sz w:val="18"/>
                <w:szCs w:val="18"/>
                <w:lang w:eastAsia="en-US"/>
              </w:rPr>
              <w:t xml:space="preserve">Budapest Főváros VII. kerület Erzsébetváros Önkormányzatának Képviselő-testülete </w:t>
            </w:r>
            <w:r w:rsidRPr="009230CE">
              <w:rPr>
                <w:bCs/>
                <w:sz w:val="18"/>
                <w:szCs w:val="18"/>
              </w:rPr>
              <w:t>megbízza a Művelődési Kulturális és Szociális Bizottságot a civil szervezetek további támogatási lehetőségeinek kidolgozására, helyiség használatára vonatkozó pályázat kiírásával és elbírálásával</w:t>
            </w:r>
            <w:r>
              <w:rPr>
                <w:bCs/>
                <w:sz w:val="18"/>
                <w:szCs w:val="18"/>
              </w:rPr>
              <w:t>.</w:t>
            </w:r>
          </w:p>
        </w:tc>
      </w:tr>
      <w:tr w:rsidR="00CF64FB" w:rsidRPr="00704D8C" w:rsidTr="00293A1C">
        <w:tc>
          <w:tcPr>
            <w:tcW w:w="1984" w:type="dxa"/>
          </w:tcPr>
          <w:p w:rsidR="00CF64FB" w:rsidRPr="00704D8C" w:rsidRDefault="00CF64FB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  <w:lang w:val="x-none"/>
              </w:rPr>
              <w:t>Budapest Főváros VII. kerület Erzsébetváros Önkormányzata Képviselő-testület</w:t>
            </w:r>
            <w:r w:rsidRPr="00704D8C">
              <w:rPr>
                <w:rFonts w:cs="Times New Roman"/>
                <w:sz w:val="18"/>
                <w:szCs w:val="18"/>
              </w:rPr>
              <w:t>ének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</w:t>
            </w:r>
            <w:r w:rsidRPr="00704D8C">
              <w:rPr>
                <w:rFonts w:cs="Times New Roman"/>
                <w:sz w:val="18"/>
                <w:szCs w:val="18"/>
              </w:rPr>
              <w:t>mindenkor hatályos költségvetési rendelete</w:t>
            </w:r>
          </w:p>
        </w:tc>
        <w:tc>
          <w:tcPr>
            <w:tcW w:w="1536" w:type="dxa"/>
          </w:tcPr>
          <w:p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>Dönt a rendeletében meghatározott és a bizottság hatáskörébe utalt előirányzatok felett.</w:t>
            </w:r>
          </w:p>
          <w:p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CF64FB" w:rsidRPr="00704D8C" w:rsidTr="00293A1C">
        <w:tc>
          <w:tcPr>
            <w:tcW w:w="1984" w:type="dxa"/>
          </w:tcPr>
          <w:p w:rsidR="00CF64FB" w:rsidRPr="00704D8C" w:rsidRDefault="00CF64FB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 xml:space="preserve"> 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>Budapest Főváros VII. kerület Erzsébetváros Önkormányzat Képviselő-testület Pénzügyi és Kerületfejlesztési Bizottsága</w:t>
            </w:r>
            <w:r w:rsidRPr="00704D8C">
              <w:rPr>
                <w:rFonts w:cs="Times New Roman"/>
                <w:sz w:val="18"/>
                <w:szCs w:val="18"/>
              </w:rPr>
              <w:t xml:space="preserve"> tárgyévi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határozata értelmében a 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lastRenderedPageBreak/>
              <w:t xml:space="preserve">lakások bérbeadási jogcímeire vonatkozó </w:t>
            </w:r>
            <w:r w:rsidRPr="00704D8C">
              <w:rPr>
                <w:rFonts w:cs="Times New Roman"/>
                <w:sz w:val="18"/>
                <w:szCs w:val="18"/>
              </w:rPr>
              <w:t>tárgy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>évi keretszámai és irányelveiben rögzítetteknek megfelelően</w:t>
            </w:r>
          </w:p>
        </w:tc>
        <w:tc>
          <w:tcPr>
            <w:tcW w:w="1536" w:type="dxa"/>
          </w:tcPr>
          <w:p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>Dönt a közszolgálati bérlakások pályázat útján történő bérbeadásáról a Képviselő – testület által évenként meghatározásra kerülő keretszámok alapján</w:t>
            </w:r>
          </w:p>
          <w:p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</w:tbl>
    <w:p w:rsidR="00704D8C" w:rsidRPr="00704D8C" w:rsidRDefault="00646F85" w:rsidP="00704D8C">
      <w:pPr>
        <w:jc w:val="both"/>
        <w:rPr>
          <w:rFonts w:cs="Times New Roman"/>
          <w:b/>
          <w:sz w:val="18"/>
          <w:szCs w:val="18"/>
        </w:rPr>
      </w:pPr>
      <w:r>
        <w:rPr>
          <w:rFonts w:cs="Times New Roman"/>
          <w:b/>
          <w:sz w:val="18"/>
          <w:szCs w:val="18"/>
        </w:rPr>
        <w:br w:type="textWrapping" w:clear="all"/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387699" w:rsidRDefault="00387699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646F85" w:rsidRDefault="00646F85" w:rsidP="00033C2A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>
        <w:rPr>
          <w:rFonts w:cs="Times New Roman"/>
          <w:b/>
          <w:bCs/>
          <w:i/>
          <w:iCs/>
          <w:noProof/>
        </w:rPr>
        <w:t>5</w:t>
      </w:r>
      <w:r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Minősített többséget igénylő kérdések jegyzéke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Az Ügyrend elfogadása.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Állandó és eseti albizottság létrehozása, megszüntetése, tagjainak megválasztása, felmentése.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Zárt ülés elrendelése.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 Bizottság döntéshozatalából való kizárás.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 xml:space="preserve">A költségvetés módosításával járó döntések. 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 xml:space="preserve">Azokban az ügyekben, amelyekre vonatkozóan törvény, illetve saját önkormányzati rendelet minősített szavazattöbbséget ír elő. </w:t>
      </w: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>
        <w:rPr>
          <w:rFonts w:cs="Times New Roman"/>
          <w:b/>
          <w:bCs/>
          <w:i/>
          <w:iCs/>
          <w:noProof/>
        </w:rPr>
        <w:t>6</w:t>
      </w:r>
      <w:r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i/>
          <w:iCs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Budapest Főváros VII. kerület Erzsébetváros Önkormányzat</w:t>
      </w:r>
      <w:r w:rsidR="00497E28">
        <w:rPr>
          <w:rFonts w:cs="Times New Roman"/>
          <w:b/>
          <w:bCs/>
        </w:rPr>
        <w:t>a</w:t>
      </w:r>
      <w:r w:rsidRPr="00704D8C">
        <w:rPr>
          <w:rFonts w:cs="Times New Roman"/>
          <w:b/>
          <w:bCs/>
          <w:lang w:val="x-none"/>
        </w:rPr>
        <w:t xml:space="preserve"> Képviselő-testületének</w:t>
      </w:r>
    </w:p>
    <w:p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</w:rPr>
      </w:pPr>
      <w:r w:rsidRPr="00704D8C">
        <w:rPr>
          <w:rFonts w:cs="Times New Roman"/>
          <w:b/>
          <w:bCs/>
        </w:rPr>
        <w:t>Művelődési, Kulturális és Szociális Bizottsága</w:t>
      </w:r>
    </w:p>
    <w:p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előterjesztő neve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4245" w:firstLine="705"/>
        <w:rPr>
          <w:rFonts w:cs="Times New Roman"/>
          <w:noProof/>
          <w:sz w:val="16"/>
          <w:szCs w:val="16"/>
          <w:lang w:val="x-none"/>
        </w:rPr>
      </w:pPr>
      <w:r w:rsidRPr="00704D8C">
        <w:rPr>
          <w:rFonts w:cs="Times New Roman"/>
          <w:noProof/>
          <w:sz w:val="16"/>
          <w:szCs w:val="16"/>
          <w:lang w:val="x-none"/>
        </w:rPr>
        <w:t xml:space="preserve">                                                               Ikt.sz: ………..……/év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sz w:val="16"/>
          <w:szCs w:val="1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sz w:val="16"/>
          <w:szCs w:val="1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283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  <w:t xml:space="preserve">                                         …………….sz.napirend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E L Ő T E R J E  S Z T É S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 xml:space="preserve">a </w:t>
      </w:r>
      <w:r w:rsidRPr="00704D8C">
        <w:rPr>
          <w:rFonts w:cs="Times New Roman"/>
          <w:b/>
          <w:bCs/>
        </w:rPr>
        <w:t>Művelődési, Kulturális és Szociális Bizottság</w:t>
      </w:r>
      <w:r w:rsidRPr="00704D8C">
        <w:rPr>
          <w:rFonts w:cs="Times New Roman"/>
          <w:b/>
          <w:bCs/>
          <w:lang w:val="x-none"/>
        </w:rPr>
        <w:t xml:space="preserve"> ……………………i ülésére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Tárgy:</w:t>
      </w:r>
      <w:r w:rsidRPr="00704D8C">
        <w:rPr>
          <w:rFonts w:cs="Times New Roman"/>
          <w:noProof/>
          <w:lang w:val="x-none"/>
        </w:rPr>
        <w:t xml:space="preserve">              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Előterjesztő:</w:t>
      </w:r>
      <w:r w:rsidRPr="00704D8C">
        <w:rPr>
          <w:rFonts w:cs="Times New Roman"/>
          <w:noProof/>
          <w:lang w:val="x-none"/>
        </w:rPr>
        <w:t xml:space="preserve">   ……………………….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 xml:space="preserve">                         név/beosztás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Készítette</w:t>
      </w:r>
      <w:r w:rsidRPr="00704D8C">
        <w:rPr>
          <w:rFonts w:cs="Times New Roman"/>
          <w:noProof/>
          <w:lang w:val="x-none"/>
        </w:rPr>
        <w:t>:       ………………………..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  <w:t>név/beosztás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B601C8" w:rsidRDefault="00B601C8" w:rsidP="00B601C8">
      <w:pPr>
        <w:widowControl w:val="0"/>
        <w:autoSpaceDE w:val="0"/>
        <w:autoSpaceDN w:val="0"/>
        <w:adjustRightInd w:val="0"/>
        <w:rPr>
          <w:b/>
          <w:bCs/>
          <w:u w:val="single"/>
          <w:lang w:val="x-none"/>
        </w:rPr>
      </w:pPr>
      <w:r>
        <w:rPr>
          <w:b/>
          <w:bCs/>
          <w:u w:val="single"/>
          <w:lang w:val="x-none"/>
        </w:rPr>
        <w:t>Törvényességi szempontból kifogást nem emelek:</w:t>
      </w:r>
    </w:p>
    <w:p w:rsidR="00B601C8" w:rsidRPr="00B601C8" w:rsidRDefault="00B601C8" w:rsidP="00B601C8">
      <w:pPr>
        <w:widowControl w:val="0"/>
        <w:autoSpaceDE w:val="0"/>
        <w:autoSpaceDN w:val="0"/>
        <w:adjustRightInd w:val="0"/>
      </w:pPr>
    </w:p>
    <w:p w:rsidR="00B601C8" w:rsidRDefault="00B601C8" w:rsidP="00B601C8">
      <w:pPr>
        <w:widowControl w:val="0"/>
        <w:autoSpaceDE w:val="0"/>
        <w:autoSpaceDN w:val="0"/>
        <w:adjustRightInd w:val="0"/>
        <w:rPr>
          <w:lang w:val="x-none"/>
        </w:rPr>
      </w:pPr>
    </w:p>
    <w:p w:rsidR="00B601C8" w:rsidRPr="001720EF" w:rsidRDefault="001720EF" w:rsidP="00B601C8">
      <w:pPr>
        <w:widowControl w:val="0"/>
        <w:autoSpaceDE w:val="0"/>
        <w:autoSpaceDN w:val="0"/>
        <w:adjustRightInd w:val="0"/>
        <w:ind w:left="855" w:right="5265"/>
        <w:jc w:val="center"/>
      </w:pPr>
      <w:r>
        <w:t>……………………</w:t>
      </w:r>
    </w:p>
    <w:p w:rsidR="00B601C8" w:rsidRPr="00B42129" w:rsidRDefault="00B42129" w:rsidP="00B601C8">
      <w:pPr>
        <w:widowControl w:val="0"/>
        <w:autoSpaceDE w:val="0"/>
        <w:autoSpaceDN w:val="0"/>
        <w:adjustRightInd w:val="0"/>
        <w:ind w:left="855" w:right="5265"/>
        <w:jc w:val="center"/>
      </w:pPr>
      <w:r>
        <w:t>Jegyzői Iroda vezetője</w:t>
      </w:r>
    </w:p>
    <w:p w:rsid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B601C8" w:rsidRP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424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A napirendet ………………(nyilvános/zárt) ülésen………….(kell/lehet) tárgyalni.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B601C8" w:rsidRDefault="00704D8C" w:rsidP="00B601C8">
      <w:pPr>
        <w:widowControl w:val="0"/>
        <w:autoSpaceDE w:val="0"/>
        <w:autoSpaceDN w:val="0"/>
        <w:adjustRightInd w:val="0"/>
        <w:ind w:left="4245"/>
        <w:rPr>
          <w:rFonts w:cs="Times New Roman"/>
          <w:noProof/>
        </w:rPr>
      </w:pPr>
      <w:r w:rsidRPr="00704D8C">
        <w:rPr>
          <w:rFonts w:cs="Times New Roman"/>
          <w:noProof/>
          <w:lang w:val="x-none"/>
        </w:rPr>
        <w:t>A döntés elfogadásához (egyszerű/minősített) szavazattöbbség szükséges.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H a t á r o z a t i  j a v a s l a 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847DD4" w:rsidRPr="00872FFC" w:rsidRDefault="00847DD4" w:rsidP="00847DD4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 w:rsidRPr="00872FFC">
        <w:rPr>
          <w:b/>
          <w:iCs/>
          <w:color w:val="010101"/>
          <w:u w:val="single"/>
        </w:rPr>
        <w:t>Budapest Főváros VII. kerület Erzsébetváros Önkormányzat</w:t>
      </w:r>
      <w:r w:rsidR="00497E28">
        <w:rPr>
          <w:b/>
          <w:iCs/>
          <w:color w:val="010101"/>
          <w:u w:val="single"/>
        </w:rPr>
        <w:t>a</w:t>
      </w:r>
      <w:r w:rsidRPr="00872FFC">
        <w:rPr>
          <w:b/>
          <w:iCs/>
          <w:color w:val="010101"/>
          <w:u w:val="single"/>
        </w:rPr>
        <w:t xml:space="preserve"> Képviselő-testülete</w:t>
      </w:r>
      <w:r w:rsidRPr="00872FFC">
        <w:rPr>
          <w:b/>
          <w:bCs/>
          <w:u w:val="single"/>
          <w:lang w:val="x-none"/>
        </w:rPr>
        <w:t xml:space="preserve"> Művelődési, Ku</w:t>
      </w:r>
      <w:r>
        <w:rPr>
          <w:b/>
          <w:bCs/>
          <w:u w:val="single"/>
          <w:lang w:val="x-none"/>
        </w:rPr>
        <w:t>lturális és Szociális Bizottság</w:t>
      </w:r>
      <w:r w:rsidRPr="00872FFC">
        <w:rPr>
          <w:b/>
          <w:iCs/>
          <w:color w:val="010101"/>
          <w:u w:val="single"/>
        </w:rPr>
        <w:t>ának</w:t>
      </w:r>
      <w:proofErr w:type="gramStart"/>
      <w:r w:rsidRPr="00872FFC">
        <w:rPr>
          <w:b/>
          <w:iCs/>
          <w:color w:val="010101"/>
          <w:u w:val="single"/>
        </w:rPr>
        <w:t>…..</w:t>
      </w:r>
      <w:proofErr w:type="gramEnd"/>
      <w:r w:rsidRPr="00872FFC">
        <w:rPr>
          <w:b/>
          <w:iCs/>
          <w:color w:val="010101"/>
          <w:u w:val="single"/>
        </w:rPr>
        <w:t>/</w:t>
      </w:r>
      <w:r>
        <w:rPr>
          <w:b/>
          <w:iCs/>
          <w:color w:val="010101"/>
          <w:u w:val="single"/>
        </w:rPr>
        <w:t>…. év</w:t>
      </w:r>
      <w:r w:rsidRPr="00872FFC">
        <w:rPr>
          <w:b/>
          <w:iCs/>
          <w:color w:val="010101"/>
          <w:u w:val="single"/>
        </w:rPr>
        <w:t xml:space="preserve"> (</w:t>
      </w:r>
      <w:r>
        <w:rPr>
          <w:b/>
          <w:iCs/>
          <w:color w:val="010101"/>
          <w:u w:val="single"/>
        </w:rPr>
        <w:t>…hó ..</w:t>
      </w:r>
      <w:r w:rsidRPr="00872FFC">
        <w:rPr>
          <w:b/>
          <w:iCs/>
          <w:color w:val="010101"/>
          <w:u w:val="single"/>
        </w:rPr>
        <w:t>.</w:t>
      </w:r>
      <w:r>
        <w:rPr>
          <w:b/>
          <w:iCs/>
          <w:color w:val="010101"/>
          <w:u w:val="single"/>
        </w:rPr>
        <w:t>nap</w:t>
      </w:r>
      <w:r w:rsidRPr="00872FFC">
        <w:rPr>
          <w:b/>
          <w:iCs/>
          <w:color w:val="010101"/>
          <w:u w:val="single"/>
        </w:rPr>
        <w:t xml:space="preserve">) határozata </w:t>
      </w:r>
      <w:r>
        <w:rPr>
          <w:b/>
          <w:iCs/>
          <w:color w:val="010101"/>
          <w:u w:val="single"/>
        </w:rPr>
        <w:t>a/</w:t>
      </w:r>
      <w:r w:rsidRPr="00872FFC">
        <w:rPr>
          <w:b/>
          <w:bCs/>
          <w:u w:val="single"/>
        </w:rPr>
        <w:t xml:space="preserve">az </w:t>
      </w:r>
      <w:r>
        <w:rPr>
          <w:b/>
          <w:u w:val="single"/>
        </w:rPr>
        <w:t xml:space="preserve">– döntés tárgya </w:t>
      </w:r>
      <w:proofErr w:type="spellStart"/>
      <w:r>
        <w:rPr>
          <w:b/>
          <w:u w:val="single"/>
        </w:rPr>
        <w:t>-</w:t>
      </w:r>
      <w:r w:rsidR="00497E28">
        <w:rPr>
          <w:b/>
          <w:u w:val="single"/>
        </w:rPr>
        <w:t>ról</w:t>
      </w:r>
      <w:proofErr w:type="spellEnd"/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jc w:val="both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Budapest Főváros VII. kerület Erzsébetváros Önkormányzat</w:t>
      </w:r>
      <w:r w:rsidR="00497E28">
        <w:rPr>
          <w:rFonts w:cs="Times New Roman"/>
          <w:noProof/>
        </w:rPr>
        <w:t>a</w:t>
      </w:r>
      <w:r w:rsidRPr="00704D8C">
        <w:rPr>
          <w:rFonts w:cs="Times New Roman"/>
          <w:noProof/>
          <w:lang w:val="x-none"/>
        </w:rPr>
        <w:t xml:space="preserve"> Képviselő-testületének </w:t>
      </w:r>
      <w:r w:rsidRPr="00704D8C">
        <w:rPr>
          <w:rFonts w:cs="Times New Roman"/>
          <w:noProof/>
        </w:rPr>
        <w:t>Művelődési, Kulturális és Szociális</w:t>
      </w:r>
      <w:r w:rsidRPr="00704D8C">
        <w:rPr>
          <w:rFonts w:cs="Times New Roman"/>
          <w:noProof/>
          <w:lang w:val="x-none"/>
        </w:rPr>
        <w:t xml:space="preserve"> Bizottsága </w:t>
      </w:r>
      <w:r w:rsidR="00847DD4">
        <w:rPr>
          <w:rFonts w:cs="Times New Roman"/>
          <w:noProof/>
        </w:rPr>
        <w:t>úgy dönt, hogy</w:t>
      </w:r>
      <w:r w:rsidRPr="00704D8C">
        <w:rPr>
          <w:rFonts w:cs="Times New Roman"/>
          <w:noProof/>
          <w:lang w:val="x-none"/>
        </w:rPr>
        <w:t>………………………..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a határozati javaslat szövege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144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Felelős: 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Határidő:…………………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Dátum:……………………………..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4950" w:firstLine="70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Előterjesztő neve/aláírása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E645C3" w:rsidRDefault="00704D8C" w:rsidP="00E645C3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:rsidR="00704D8C" w:rsidRPr="001C165A" w:rsidRDefault="00704D8C" w:rsidP="00E645C3">
      <w:pPr>
        <w:widowControl w:val="0"/>
        <w:autoSpaceDE w:val="0"/>
        <w:autoSpaceDN w:val="0"/>
        <w:adjustRightInd w:val="0"/>
        <w:ind w:left="360"/>
        <w:jc w:val="right"/>
      </w:pPr>
    </w:p>
    <w:sectPr w:rsidR="00704D8C" w:rsidRPr="001C16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16AB"/>
    <w:multiLevelType w:val="multilevel"/>
    <w:tmpl w:val="69E4335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13187DEF"/>
    <w:multiLevelType w:val="multilevel"/>
    <w:tmpl w:val="3DAA84C9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132239D5"/>
    <w:multiLevelType w:val="hybridMultilevel"/>
    <w:tmpl w:val="C0D8B0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E1557"/>
    <w:multiLevelType w:val="hybridMultilevel"/>
    <w:tmpl w:val="A7C84F68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505E0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D73AE"/>
    <w:multiLevelType w:val="hybridMultilevel"/>
    <w:tmpl w:val="37A64B32"/>
    <w:lvl w:ilvl="0" w:tplc="A0FA10F2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1FA70DCC"/>
    <w:multiLevelType w:val="hybridMultilevel"/>
    <w:tmpl w:val="4FB8B1B2"/>
    <w:lvl w:ilvl="0" w:tplc="740C6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518EA"/>
    <w:multiLevelType w:val="hybridMultilevel"/>
    <w:tmpl w:val="E08015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87EC8"/>
    <w:multiLevelType w:val="hybridMultilevel"/>
    <w:tmpl w:val="078ABA3E"/>
    <w:lvl w:ilvl="0" w:tplc="3D86C1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D6DA5"/>
    <w:multiLevelType w:val="hybridMultilevel"/>
    <w:tmpl w:val="72CA0F02"/>
    <w:lvl w:ilvl="0" w:tplc="F3E67D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4AB78A">
      <w:start w:val="5"/>
      <w:numFmt w:val="decimal"/>
      <w:lvlText w:val="%2./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67C422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8C17E9"/>
    <w:multiLevelType w:val="hybridMultilevel"/>
    <w:tmpl w:val="EBD4B860"/>
    <w:lvl w:ilvl="0" w:tplc="BD1A39A8">
      <w:start w:val="25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0D62B1"/>
    <w:multiLevelType w:val="hybridMultilevel"/>
    <w:tmpl w:val="BF7ECE7A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5C930D3"/>
    <w:multiLevelType w:val="hybridMultilevel"/>
    <w:tmpl w:val="79564EA2"/>
    <w:lvl w:ilvl="0" w:tplc="16B8EAFA">
      <w:start w:val="1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A0BBB"/>
    <w:multiLevelType w:val="hybridMultilevel"/>
    <w:tmpl w:val="10864CDC"/>
    <w:lvl w:ilvl="0" w:tplc="7C6CB57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873CB7"/>
    <w:multiLevelType w:val="hybridMultilevel"/>
    <w:tmpl w:val="444EF0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A7D0B"/>
    <w:multiLevelType w:val="hybridMultilevel"/>
    <w:tmpl w:val="C5167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46433462"/>
    <w:multiLevelType w:val="hybridMultilevel"/>
    <w:tmpl w:val="8CD2E416"/>
    <w:lvl w:ilvl="0" w:tplc="72A23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6C06A15"/>
    <w:multiLevelType w:val="hybridMultilevel"/>
    <w:tmpl w:val="CC1C0018"/>
    <w:lvl w:ilvl="0" w:tplc="90C0BBB0">
      <w:start w:val="1"/>
      <w:numFmt w:val="decimal"/>
      <w:lvlText w:val="%1./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95F6B"/>
    <w:multiLevelType w:val="hybridMultilevel"/>
    <w:tmpl w:val="ABB26182"/>
    <w:lvl w:ilvl="0" w:tplc="040E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6E0AD4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5D14F5"/>
    <w:multiLevelType w:val="hybridMultilevel"/>
    <w:tmpl w:val="7D72EE18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AC5509E"/>
    <w:multiLevelType w:val="hybridMultilevel"/>
    <w:tmpl w:val="2982D5EE"/>
    <w:lvl w:ilvl="0" w:tplc="040E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BB40D0"/>
    <w:multiLevelType w:val="hybridMultilevel"/>
    <w:tmpl w:val="27C03CEE"/>
    <w:lvl w:ilvl="0" w:tplc="0854FD7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600CC3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0D3A6E"/>
    <w:multiLevelType w:val="hybridMultilevel"/>
    <w:tmpl w:val="AA10DC98"/>
    <w:lvl w:ilvl="0" w:tplc="16B8EAFA">
      <w:start w:val="1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220C8B"/>
    <w:multiLevelType w:val="hybridMultilevel"/>
    <w:tmpl w:val="5FF6E5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5"/>
  </w:num>
  <w:num w:numId="3">
    <w:abstractNumId w:val="24"/>
  </w:num>
  <w:num w:numId="4">
    <w:abstractNumId w:val="20"/>
  </w:num>
  <w:num w:numId="5">
    <w:abstractNumId w:val="3"/>
  </w:num>
  <w:num w:numId="6">
    <w:abstractNumId w:val="18"/>
  </w:num>
  <w:num w:numId="7">
    <w:abstractNumId w:val="11"/>
  </w:num>
  <w:num w:numId="8">
    <w:abstractNumId w:val="22"/>
  </w:num>
  <w:num w:numId="9">
    <w:abstractNumId w:val="12"/>
  </w:num>
  <w:num w:numId="10">
    <w:abstractNumId w:val="21"/>
  </w:num>
  <w:num w:numId="11">
    <w:abstractNumId w:val="10"/>
  </w:num>
  <w:num w:numId="12">
    <w:abstractNumId w:val="9"/>
  </w:num>
  <w:num w:numId="13">
    <w:abstractNumId w:val="5"/>
  </w:num>
  <w:num w:numId="14">
    <w:abstractNumId w:val="19"/>
  </w:num>
  <w:num w:numId="15">
    <w:abstractNumId w:val="0"/>
  </w:num>
  <w:num w:numId="16">
    <w:abstractNumId w:val="1"/>
  </w:num>
  <w:num w:numId="17">
    <w:abstractNumId w:val="23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8"/>
  </w:num>
  <w:num w:numId="21">
    <w:abstractNumId w:val="6"/>
  </w:num>
  <w:num w:numId="22">
    <w:abstractNumId w:val="17"/>
  </w:num>
  <w:num w:numId="23">
    <w:abstractNumId w:val="26"/>
  </w:num>
  <w:num w:numId="24">
    <w:abstractNumId w:val="2"/>
  </w:num>
  <w:num w:numId="25">
    <w:abstractNumId w:val="13"/>
  </w:num>
  <w:num w:numId="26">
    <w:abstractNumId w:val="15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45B"/>
    <w:rsid w:val="0000499C"/>
    <w:rsid w:val="0001173C"/>
    <w:rsid w:val="00015E0F"/>
    <w:rsid w:val="000244D7"/>
    <w:rsid w:val="0002693C"/>
    <w:rsid w:val="00033C2A"/>
    <w:rsid w:val="00034782"/>
    <w:rsid w:val="00044588"/>
    <w:rsid w:val="000542FF"/>
    <w:rsid w:val="00061F92"/>
    <w:rsid w:val="00074E27"/>
    <w:rsid w:val="00082BFE"/>
    <w:rsid w:val="00092FE5"/>
    <w:rsid w:val="000A1458"/>
    <w:rsid w:val="000B027A"/>
    <w:rsid w:val="000C0B20"/>
    <w:rsid w:val="000E26E1"/>
    <w:rsid w:val="000F119F"/>
    <w:rsid w:val="000F3CDC"/>
    <w:rsid w:val="000F471C"/>
    <w:rsid w:val="00105DDA"/>
    <w:rsid w:val="00130DA6"/>
    <w:rsid w:val="00137113"/>
    <w:rsid w:val="00153023"/>
    <w:rsid w:val="001720EF"/>
    <w:rsid w:val="00185DFC"/>
    <w:rsid w:val="00190B1D"/>
    <w:rsid w:val="001920AD"/>
    <w:rsid w:val="001977E3"/>
    <w:rsid w:val="001B0C3E"/>
    <w:rsid w:val="001B1F33"/>
    <w:rsid w:val="001C165A"/>
    <w:rsid w:val="001C1885"/>
    <w:rsid w:val="001C60A7"/>
    <w:rsid w:val="001C69AF"/>
    <w:rsid w:val="00226699"/>
    <w:rsid w:val="00237A68"/>
    <w:rsid w:val="00241A72"/>
    <w:rsid w:val="0027675B"/>
    <w:rsid w:val="00293A1C"/>
    <w:rsid w:val="00297BFA"/>
    <w:rsid w:val="002B3F93"/>
    <w:rsid w:val="002E14FE"/>
    <w:rsid w:val="00307C76"/>
    <w:rsid w:val="00315EA1"/>
    <w:rsid w:val="003241E5"/>
    <w:rsid w:val="003257A5"/>
    <w:rsid w:val="003677E2"/>
    <w:rsid w:val="00387699"/>
    <w:rsid w:val="003A6604"/>
    <w:rsid w:val="003A6A98"/>
    <w:rsid w:val="003B6D71"/>
    <w:rsid w:val="00432E80"/>
    <w:rsid w:val="0044126F"/>
    <w:rsid w:val="004436D0"/>
    <w:rsid w:val="00453EEE"/>
    <w:rsid w:val="00457537"/>
    <w:rsid w:val="0046793D"/>
    <w:rsid w:val="004764CF"/>
    <w:rsid w:val="00484F8A"/>
    <w:rsid w:val="00496DBD"/>
    <w:rsid w:val="00497E28"/>
    <w:rsid w:val="00516CF2"/>
    <w:rsid w:val="00554AA1"/>
    <w:rsid w:val="005662AE"/>
    <w:rsid w:val="00580553"/>
    <w:rsid w:val="005918EE"/>
    <w:rsid w:val="005967E6"/>
    <w:rsid w:val="005C0C1A"/>
    <w:rsid w:val="005C395C"/>
    <w:rsid w:val="005C617B"/>
    <w:rsid w:val="005D0330"/>
    <w:rsid w:val="005E544C"/>
    <w:rsid w:val="005E68C8"/>
    <w:rsid w:val="006159F4"/>
    <w:rsid w:val="00634A76"/>
    <w:rsid w:val="006411BA"/>
    <w:rsid w:val="00645113"/>
    <w:rsid w:val="00646F85"/>
    <w:rsid w:val="00650FD3"/>
    <w:rsid w:val="00662CD3"/>
    <w:rsid w:val="00686FFA"/>
    <w:rsid w:val="00691CFD"/>
    <w:rsid w:val="006A7B61"/>
    <w:rsid w:val="006E77B6"/>
    <w:rsid w:val="00704D8C"/>
    <w:rsid w:val="007262A8"/>
    <w:rsid w:val="007317BE"/>
    <w:rsid w:val="00736136"/>
    <w:rsid w:val="00745647"/>
    <w:rsid w:val="007634BE"/>
    <w:rsid w:val="00775B01"/>
    <w:rsid w:val="007A04C9"/>
    <w:rsid w:val="007E0FF5"/>
    <w:rsid w:val="00801A6F"/>
    <w:rsid w:val="008107F7"/>
    <w:rsid w:val="008175E2"/>
    <w:rsid w:val="00823F0C"/>
    <w:rsid w:val="00847DD4"/>
    <w:rsid w:val="0085645B"/>
    <w:rsid w:val="008671A0"/>
    <w:rsid w:val="00870198"/>
    <w:rsid w:val="00885E76"/>
    <w:rsid w:val="00894A92"/>
    <w:rsid w:val="008C3C02"/>
    <w:rsid w:val="008E09BE"/>
    <w:rsid w:val="008F37FF"/>
    <w:rsid w:val="009069DB"/>
    <w:rsid w:val="009230CE"/>
    <w:rsid w:val="0094775A"/>
    <w:rsid w:val="00971AC2"/>
    <w:rsid w:val="00984BF5"/>
    <w:rsid w:val="009941F6"/>
    <w:rsid w:val="009977E7"/>
    <w:rsid w:val="009D0208"/>
    <w:rsid w:val="009E4CAA"/>
    <w:rsid w:val="00A11839"/>
    <w:rsid w:val="00A4389F"/>
    <w:rsid w:val="00A72A4F"/>
    <w:rsid w:val="00A72D90"/>
    <w:rsid w:val="00A954DE"/>
    <w:rsid w:val="00AB232B"/>
    <w:rsid w:val="00AB4C80"/>
    <w:rsid w:val="00B07ECC"/>
    <w:rsid w:val="00B42129"/>
    <w:rsid w:val="00B601C8"/>
    <w:rsid w:val="00B67D81"/>
    <w:rsid w:val="00B8584A"/>
    <w:rsid w:val="00B86779"/>
    <w:rsid w:val="00B906CC"/>
    <w:rsid w:val="00B95687"/>
    <w:rsid w:val="00BB20E6"/>
    <w:rsid w:val="00BF0A3A"/>
    <w:rsid w:val="00C072F2"/>
    <w:rsid w:val="00C07D5F"/>
    <w:rsid w:val="00C54E68"/>
    <w:rsid w:val="00C556C2"/>
    <w:rsid w:val="00C965D7"/>
    <w:rsid w:val="00CB4644"/>
    <w:rsid w:val="00CE0B9C"/>
    <w:rsid w:val="00CE42C8"/>
    <w:rsid w:val="00CF05A2"/>
    <w:rsid w:val="00CF64FB"/>
    <w:rsid w:val="00D167CB"/>
    <w:rsid w:val="00D37B33"/>
    <w:rsid w:val="00D932D1"/>
    <w:rsid w:val="00D94560"/>
    <w:rsid w:val="00DA79BE"/>
    <w:rsid w:val="00DD1A89"/>
    <w:rsid w:val="00DF4BBF"/>
    <w:rsid w:val="00E005B8"/>
    <w:rsid w:val="00E21D97"/>
    <w:rsid w:val="00E23873"/>
    <w:rsid w:val="00E645C3"/>
    <w:rsid w:val="00EF5E52"/>
    <w:rsid w:val="00F60ACB"/>
    <w:rsid w:val="00F6310C"/>
    <w:rsid w:val="00F74ED6"/>
    <w:rsid w:val="00F7727D"/>
    <w:rsid w:val="00FB42BB"/>
    <w:rsid w:val="00FB79A8"/>
    <w:rsid w:val="00FC7272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DC60F-B90C-463B-8BAE-6213A59C2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645B"/>
    <w:pPr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061F92"/>
    <w:pPr>
      <w:keepNext/>
      <w:jc w:val="center"/>
      <w:outlineLvl w:val="1"/>
    </w:pPr>
    <w:rPr>
      <w:rFonts w:cs="Times New Roman"/>
      <w:b/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793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96DBD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6DBD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05DD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05DD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05DDA"/>
    <w:rPr>
      <w:rFonts w:ascii="Times New Roman" w:eastAsia="Times New Roman" w:hAnsi="Times New Roman" w:cs="Tahom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05DD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05DDA"/>
    <w:rPr>
      <w:rFonts w:ascii="Times New Roman" w:eastAsia="Times New Roman" w:hAnsi="Times New Roman" w:cs="Tahoma"/>
      <w:b/>
      <w:bCs/>
      <w:sz w:val="2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061F92"/>
    <w:rPr>
      <w:rFonts w:ascii="Times New Roman" w:eastAsia="Times New Roman" w:hAnsi="Times New Roman" w:cs="Times New Roman"/>
      <w:b/>
      <w:i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0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BC3BC-4B17-4D99-9D64-6E074AB3D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3296</Words>
  <Characters>22743</Characters>
  <Application>Microsoft Office Word</Application>
  <DocSecurity>0</DocSecurity>
  <Lines>189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Mészáros Zoltán</dc:creator>
  <cp:lastModifiedBy>dr. Szigeti Nóra</cp:lastModifiedBy>
  <cp:revision>4</cp:revision>
  <cp:lastPrinted>2013-02-11T12:51:00Z</cp:lastPrinted>
  <dcterms:created xsi:type="dcterms:W3CDTF">2020-06-18T12:00:00Z</dcterms:created>
  <dcterms:modified xsi:type="dcterms:W3CDTF">2020-06-22T08:44:00Z</dcterms:modified>
</cp:coreProperties>
</file>