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100A6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október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A01FB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100A6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8100A6">
        <w:rPr>
          <w:rFonts w:ascii="Times New Roman" w:hAnsi="Times New Roman"/>
          <w:sz w:val="24"/>
          <w:szCs w:val="24"/>
        </w:rPr>
        <w:t>kerület</w:t>
      </w:r>
      <w:proofErr w:type="gramEnd"/>
      <w:r w:rsidR="008100A6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100A6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353D4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civil szervezetek számára kiírt helyiséghasználati pályázat időtartamának meghosszabbítására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770B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nemzetiségi önkormányzatok kulturális programjainak támogatásáról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Szücs Balázs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9B77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Sárközi Márta irodalmi ösztöndíj pályázati felhívásáról és a szakmai zsűri kiválasztásáról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Szücs Balázs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4D0C5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bookmarkStart w:id="5" w:name="_GoBack"/>
      <w:bookmarkEnd w:id="5"/>
    </w:p>
    <w:p w:rsidR="00371C5B" w:rsidRDefault="00371C5B" w:rsidP="00A01FB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62267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felnőtt háziorvosi praxisjog átruházása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FB325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Művelődési, Kulturális és Szociális Bizottság 97/2020. (IX.15.) számú határozatának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A01FBB">
        <w:rPr>
          <w:rFonts w:ascii="Times New Roman" w:hAnsi="Times New Roman"/>
          <w:sz w:val="24"/>
          <w:szCs w:val="24"/>
        </w:rPr>
        <w:t xml:space="preserve">z </w:t>
      </w:r>
      <w:r w:rsidR="00AE7D60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AE7D60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100A6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100A6">
        <w:rPr>
          <w:rFonts w:ascii="Times New Roman" w:hAnsi="Times New Roman"/>
          <w:sz w:val="24"/>
          <w:szCs w:val="24"/>
        </w:rPr>
        <w:t>október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100A6">
        <w:rPr>
          <w:rFonts w:ascii="Times New Roman" w:hAnsi="Times New Roman"/>
          <w:sz w:val="24"/>
          <w:szCs w:val="24"/>
        </w:rPr>
        <w:t>02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Pr="00BB7850" w:rsidRDefault="00BB785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Vattamány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  <w:r w:rsidR="00A01FBB">
        <w:rPr>
          <w:rFonts w:ascii="Times New Roman" w:hAnsi="Times New Roman"/>
          <w:b/>
          <w:bCs/>
          <w:i/>
          <w:iCs/>
          <w:sz w:val="24"/>
          <w:szCs w:val="24"/>
        </w:rPr>
        <w:t xml:space="preserve"> s.k.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4D6" w:rsidRDefault="007644D6" w:rsidP="00BB7C19">
      <w:pPr>
        <w:spacing w:after="0" w:line="240" w:lineRule="auto"/>
      </w:pPr>
      <w:r>
        <w:separator/>
      </w:r>
    </w:p>
  </w:endnote>
  <w:endnote w:type="continuationSeparator" w:id="0">
    <w:p w:rsidR="007644D6" w:rsidRDefault="007644D6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4D6" w:rsidRDefault="007644D6" w:rsidP="00BB7C19">
      <w:pPr>
        <w:spacing w:after="0" w:line="240" w:lineRule="auto"/>
      </w:pPr>
      <w:r>
        <w:separator/>
      </w:r>
    </w:p>
  </w:footnote>
  <w:footnote w:type="continuationSeparator" w:id="0">
    <w:p w:rsidR="007644D6" w:rsidRDefault="007644D6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05635"/>
    <w:rsid w:val="002B1FAD"/>
    <w:rsid w:val="00302552"/>
    <w:rsid w:val="00353D45"/>
    <w:rsid w:val="00371C5B"/>
    <w:rsid w:val="003D0406"/>
    <w:rsid w:val="003F1CED"/>
    <w:rsid w:val="004C7428"/>
    <w:rsid w:val="004D0C52"/>
    <w:rsid w:val="00572DCD"/>
    <w:rsid w:val="005C2F7A"/>
    <w:rsid w:val="0062267D"/>
    <w:rsid w:val="00625E31"/>
    <w:rsid w:val="00653951"/>
    <w:rsid w:val="00655144"/>
    <w:rsid w:val="00757CDB"/>
    <w:rsid w:val="007644D6"/>
    <w:rsid w:val="00770B6C"/>
    <w:rsid w:val="007D53C3"/>
    <w:rsid w:val="008100A6"/>
    <w:rsid w:val="0081694C"/>
    <w:rsid w:val="00830123"/>
    <w:rsid w:val="008B74AD"/>
    <w:rsid w:val="009819B7"/>
    <w:rsid w:val="00993244"/>
    <w:rsid w:val="009B7749"/>
    <w:rsid w:val="009F190E"/>
    <w:rsid w:val="00A01FBB"/>
    <w:rsid w:val="00A54E36"/>
    <w:rsid w:val="00AE7D60"/>
    <w:rsid w:val="00B237F7"/>
    <w:rsid w:val="00B63B39"/>
    <w:rsid w:val="00BB7850"/>
    <w:rsid w:val="00BB7C19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F82D16"/>
    <w:rsid w:val="00FB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9F861-C460-4FA1-8893-9E7B0246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10</cp:revision>
  <dcterms:created xsi:type="dcterms:W3CDTF">2020-10-02T10:43:00Z</dcterms:created>
  <dcterms:modified xsi:type="dcterms:W3CDTF">2020-10-02T10:45:00Z</dcterms:modified>
</cp:coreProperties>
</file>