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C85" w:rsidRDefault="00521C85" w:rsidP="0072300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Pr="00723008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723008">
        <w:rPr>
          <w:rFonts w:ascii="Times New Roman" w:hAnsi="Times New Roman" w:cs="Times New Roman"/>
          <w:b/>
          <w:sz w:val="24"/>
          <w:szCs w:val="24"/>
        </w:rPr>
        <w:tab/>
      </w:r>
      <w:r w:rsidR="00723008">
        <w:rPr>
          <w:rFonts w:ascii="Times New Roman" w:hAnsi="Times New Roman" w:cs="Times New Roman"/>
          <w:b/>
          <w:sz w:val="24"/>
          <w:szCs w:val="24"/>
        </w:rPr>
        <w:tab/>
      </w:r>
      <w:r w:rsidR="00723008">
        <w:rPr>
          <w:rFonts w:ascii="Times New Roman" w:hAnsi="Times New Roman" w:cs="Times New Roman"/>
          <w:b/>
          <w:sz w:val="24"/>
          <w:szCs w:val="24"/>
        </w:rPr>
        <w:tab/>
      </w:r>
      <w:r w:rsidR="00723008">
        <w:rPr>
          <w:rFonts w:ascii="Times New Roman" w:hAnsi="Times New Roman" w:cs="Times New Roman"/>
          <w:b/>
          <w:sz w:val="24"/>
          <w:szCs w:val="24"/>
        </w:rPr>
        <w:tab/>
      </w:r>
      <w:r w:rsidR="00723008">
        <w:rPr>
          <w:rFonts w:ascii="Times New Roman" w:hAnsi="Times New Roman" w:cs="Times New Roman"/>
          <w:b/>
          <w:sz w:val="24"/>
          <w:szCs w:val="24"/>
        </w:rPr>
        <w:tab/>
      </w:r>
      <w:r w:rsidR="00723008">
        <w:rPr>
          <w:rFonts w:ascii="Times New Roman" w:hAnsi="Times New Roman" w:cs="Times New Roman"/>
          <w:b/>
          <w:sz w:val="24"/>
          <w:szCs w:val="24"/>
        </w:rPr>
        <w:tab/>
      </w:r>
      <w:r w:rsidR="00723008">
        <w:rPr>
          <w:rFonts w:ascii="Times New Roman" w:hAnsi="Times New Roman" w:cs="Times New Roman"/>
          <w:b/>
          <w:sz w:val="24"/>
          <w:szCs w:val="24"/>
        </w:rPr>
        <w:tab/>
      </w:r>
      <w:r w:rsidR="00723008">
        <w:rPr>
          <w:rFonts w:ascii="Times New Roman" w:hAnsi="Times New Roman" w:cs="Times New Roman"/>
          <w:b/>
          <w:sz w:val="24"/>
          <w:szCs w:val="24"/>
        </w:rPr>
        <w:tab/>
      </w:r>
      <w:r w:rsidR="00723008">
        <w:rPr>
          <w:rFonts w:ascii="Times New Roman" w:hAnsi="Times New Roman" w:cs="Times New Roman"/>
          <w:b/>
          <w:sz w:val="24"/>
          <w:szCs w:val="24"/>
        </w:rPr>
        <w:tab/>
      </w:r>
      <w:r w:rsidR="00723008">
        <w:rPr>
          <w:rFonts w:ascii="Times New Roman" w:hAnsi="Times New Roman" w:cs="Times New Roman"/>
          <w:b/>
          <w:sz w:val="24"/>
          <w:szCs w:val="24"/>
        </w:rPr>
        <w:tab/>
      </w:r>
      <w:r w:rsidR="00723008">
        <w:rPr>
          <w:rFonts w:ascii="Times New Roman" w:hAnsi="Times New Roman" w:cs="Times New Roman"/>
          <w:b/>
          <w:sz w:val="24"/>
          <w:szCs w:val="24"/>
        </w:rPr>
        <w:tab/>
      </w:r>
      <w:r w:rsidR="00723008">
        <w:rPr>
          <w:rFonts w:ascii="Times New Roman" w:hAnsi="Times New Roman" w:cs="Times New Roman"/>
          <w:b/>
          <w:sz w:val="24"/>
          <w:szCs w:val="24"/>
        </w:rPr>
        <w:tab/>
      </w:r>
      <w:r w:rsidRPr="007230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3008" w:rsidRPr="00723008">
        <w:rPr>
          <w:rFonts w:ascii="Times New Roman" w:hAnsi="Times New Roman" w:cs="Times New Roman"/>
          <w:b/>
          <w:sz w:val="24"/>
          <w:szCs w:val="24"/>
        </w:rPr>
        <w:t>3. sz. melléklet</w:t>
      </w:r>
    </w:p>
    <w:p w:rsidR="00723008" w:rsidRDefault="00723008" w:rsidP="0072300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23008" w:rsidRPr="00723008" w:rsidRDefault="00723008" w:rsidP="0072300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21C85" w:rsidRDefault="00521C85" w:rsidP="00521C85"/>
    <w:p w:rsidR="00521C85" w:rsidRDefault="00521C85" w:rsidP="00521C8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2020</w:t>
      </w:r>
      <w:r>
        <w:tab/>
      </w:r>
      <w:r>
        <w:tab/>
        <w:t>2021</w:t>
      </w:r>
      <w:r>
        <w:tab/>
      </w:r>
      <w:r>
        <w:tab/>
        <w:t>2022</w:t>
      </w:r>
      <w:r>
        <w:tab/>
      </w:r>
      <w:r>
        <w:tab/>
        <w:t>2023</w:t>
      </w:r>
    </w:p>
    <w:p w:rsidR="00521C85" w:rsidRDefault="00521C85" w:rsidP="00521C85">
      <w:r>
        <w:t xml:space="preserve">               </w:t>
      </w: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(2 hónap) </w:t>
      </w:r>
      <w:r>
        <w:tab/>
        <w:t>(12 hónap)</w:t>
      </w:r>
      <w:r>
        <w:tab/>
        <w:t>(10 hónap)</w:t>
      </w:r>
      <w:r>
        <w:tab/>
        <w:t>(24 hónap)</w:t>
      </w:r>
    </w:p>
    <w:p w:rsidR="00521C85" w:rsidRDefault="00521C85" w:rsidP="00521C85">
      <w:r>
        <w:t>Erzsébetvárosi Polgármesteri Hivatal</w:t>
      </w:r>
      <w:r>
        <w:tab/>
      </w:r>
      <w:r>
        <w:tab/>
      </w:r>
      <w:r>
        <w:tab/>
        <w:t>2 313 259 Ft</w:t>
      </w:r>
      <w:r>
        <w:tab/>
        <w:t>7 710 865 Ft</w:t>
      </w:r>
      <w:r>
        <w:tab/>
        <w:t>5 397 605 Ft</w:t>
      </w:r>
      <w:r>
        <w:tab/>
        <w:t>15 421 729 Ft</w:t>
      </w:r>
    </w:p>
    <w:p w:rsidR="00521C85" w:rsidRDefault="00521C85" w:rsidP="00521C85">
      <w:r>
        <w:t xml:space="preserve">Erzsébetvárosi Csicsergő </w:t>
      </w:r>
      <w:proofErr w:type="gramStart"/>
      <w:r>
        <w:t>Óvoda</w:t>
      </w:r>
      <w:r>
        <w:tab/>
      </w:r>
      <w:r>
        <w:tab/>
      </w:r>
      <w:r>
        <w:tab/>
      </w:r>
      <w:r>
        <w:tab/>
        <w:t xml:space="preserve">   766</w:t>
      </w:r>
      <w:proofErr w:type="gramEnd"/>
      <w:r>
        <w:t xml:space="preserve"> 563 Ft</w:t>
      </w:r>
      <w:r>
        <w:tab/>
        <w:t>2 555 209 Ft</w:t>
      </w:r>
      <w:r>
        <w:tab/>
        <w:t>1 788 646 Ft</w:t>
      </w:r>
      <w:r>
        <w:tab/>
        <w:t xml:space="preserve">  5 110 418 Ft</w:t>
      </w:r>
    </w:p>
    <w:p w:rsidR="00521C85" w:rsidRDefault="00521C85" w:rsidP="00521C85">
      <w:r>
        <w:t xml:space="preserve">Erzsébetvárosi Nefelejcs </w:t>
      </w:r>
      <w:proofErr w:type="gramStart"/>
      <w:r>
        <w:t>Óvoda</w:t>
      </w:r>
      <w:r>
        <w:tab/>
      </w:r>
      <w:r>
        <w:tab/>
      </w:r>
      <w:r>
        <w:tab/>
      </w:r>
      <w:r>
        <w:tab/>
        <w:t xml:space="preserve">   614</w:t>
      </w:r>
      <w:proofErr w:type="gramEnd"/>
      <w:r>
        <w:t xml:space="preserve"> 309 Ft</w:t>
      </w:r>
      <w:r>
        <w:tab/>
        <w:t>2 047 697 Ft</w:t>
      </w:r>
      <w:r>
        <w:tab/>
        <w:t>1 433 388 Ft</w:t>
      </w:r>
      <w:r>
        <w:tab/>
        <w:t xml:space="preserve">  4 095 394 Ft</w:t>
      </w:r>
    </w:p>
    <w:p w:rsidR="00521C85" w:rsidRDefault="00521C85" w:rsidP="00521C85">
      <w:r>
        <w:t xml:space="preserve">Erzsébetvárosi Bóbita </w:t>
      </w:r>
      <w:proofErr w:type="gramStart"/>
      <w:r>
        <w:t>Óvoda</w:t>
      </w:r>
      <w:r>
        <w:tab/>
        <w:t xml:space="preserve">                </w:t>
      </w:r>
      <w:r>
        <w:tab/>
      </w:r>
      <w:r>
        <w:tab/>
        <w:t xml:space="preserve">   424</w:t>
      </w:r>
      <w:proofErr w:type="gramEnd"/>
      <w:r>
        <w:t xml:space="preserve"> 064 Ft</w:t>
      </w:r>
      <w:r>
        <w:tab/>
        <w:t>1 413 548 Ft</w:t>
      </w:r>
      <w:r>
        <w:tab/>
        <w:t xml:space="preserve">   989 483 Ft</w:t>
      </w:r>
      <w:r>
        <w:tab/>
        <w:t xml:space="preserve">  2 827 095 Ft</w:t>
      </w:r>
    </w:p>
    <w:p w:rsidR="00521C85" w:rsidRDefault="00521C85" w:rsidP="00521C85">
      <w:r>
        <w:t xml:space="preserve">Erzsébetvárosi Magonc </w:t>
      </w:r>
      <w:proofErr w:type="gramStart"/>
      <w:r>
        <w:t>Óvoda</w:t>
      </w:r>
      <w:r>
        <w:tab/>
      </w:r>
      <w:r>
        <w:tab/>
      </w:r>
      <w:r>
        <w:tab/>
      </w:r>
      <w:r>
        <w:tab/>
        <w:t xml:space="preserve">   612</w:t>
      </w:r>
      <w:proofErr w:type="gramEnd"/>
      <w:r>
        <w:t xml:space="preserve"> 810 Ft</w:t>
      </w:r>
      <w:r>
        <w:tab/>
        <w:t>2 042 700 Ft</w:t>
      </w:r>
      <w:r>
        <w:tab/>
        <w:t>1 429 890 Ft</w:t>
      </w:r>
      <w:r>
        <w:tab/>
        <w:t>4 085 400 Ft</w:t>
      </w:r>
    </w:p>
    <w:p w:rsidR="00521C85" w:rsidRDefault="00521C85" w:rsidP="00521C85">
      <w:r>
        <w:t xml:space="preserve">Erzsébetvárosi Kópévár </w:t>
      </w:r>
      <w:proofErr w:type="gramStart"/>
      <w:r>
        <w:t>Óvoda</w:t>
      </w:r>
      <w:r>
        <w:tab/>
      </w:r>
      <w:r>
        <w:tab/>
      </w:r>
      <w:r>
        <w:tab/>
      </w:r>
      <w:r>
        <w:tab/>
        <w:t xml:space="preserve">   913</w:t>
      </w:r>
      <w:proofErr w:type="gramEnd"/>
      <w:r>
        <w:t xml:space="preserve"> 419 Ft</w:t>
      </w:r>
      <w:r>
        <w:tab/>
        <w:t>3 044 729 Ft</w:t>
      </w:r>
      <w:r>
        <w:tab/>
        <w:t>2 131 310 Ft</w:t>
      </w:r>
      <w:r>
        <w:tab/>
        <w:t>6 089 458 Ft</w:t>
      </w:r>
    </w:p>
    <w:p w:rsidR="00521C85" w:rsidRDefault="00521C85" w:rsidP="00521C85">
      <w:r>
        <w:t xml:space="preserve">Erzsébetvárosi Dob </w:t>
      </w:r>
      <w:proofErr w:type="gramStart"/>
      <w:r>
        <w:t>Óvoda</w:t>
      </w:r>
      <w:r>
        <w:tab/>
        <w:t xml:space="preserve">                 </w:t>
      </w:r>
      <w:r>
        <w:tab/>
      </w:r>
      <w:r>
        <w:tab/>
        <w:t xml:space="preserve">   588</w:t>
      </w:r>
      <w:proofErr w:type="gramEnd"/>
      <w:r>
        <w:t xml:space="preserve"> 183 Ft</w:t>
      </w:r>
      <w:r>
        <w:tab/>
        <w:t>1 960 609 Ft</w:t>
      </w:r>
      <w:r>
        <w:tab/>
        <w:t>1 372 426 Ft</w:t>
      </w:r>
      <w:r>
        <w:tab/>
        <w:t>3 921 218 Ft</w:t>
      </w:r>
    </w:p>
    <w:p w:rsidR="00521C85" w:rsidRDefault="00521C85" w:rsidP="00521C85">
      <w:r>
        <w:t xml:space="preserve">Erzsébetvárosi </w:t>
      </w:r>
      <w:proofErr w:type="spellStart"/>
      <w:r>
        <w:t>Brunszkvik</w:t>
      </w:r>
      <w:proofErr w:type="spellEnd"/>
      <w:r>
        <w:t xml:space="preserve"> Teréz </w:t>
      </w:r>
      <w:proofErr w:type="gramStart"/>
      <w:r>
        <w:t>Óvoda</w:t>
      </w:r>
      <w:r>
        <w:tab/>
      </w:r>
      <w:r>
        <w:tab/>
      </w:r>
      <w:r>
        <w:tab/>
        <w:t xml:space="preserve">   125</w:t>
      </w:r>
      <w:proofErr w:type="gramEnd"/>
      <w:r>
        <w:t xml:space="preserve"> 011 Ft</w:t>
      </w:r>
      <w:r>
        <w:tab/>
        <w:t xml:space="preserve">   416 703 Ft</w:t>
      </w:r>
      <w:r>
        <w:tab/>
        <w:t xml:space="preserve">   291 692 Ft</w:t>
      </w:r>
      <w:r>
        <w:tab/>
        <w:t xml:space="preserve">   833 406 Ft</w:t>
      </w:r>
    </w:p>
    <w:p w:rsidR="00521C85" w:rsidRDefault="00521C85" w:rsidP="00521C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Összesen</w:t>
      </w:r>
      <w:r>
        <w:tab/>
        <w:t xml:space="preserve">                                              </w:t>
      </w:r>
      <w:r>
        <w:tab/>
      </w:r>
      <w:r>
        <w:tab/>
        <w:t xml:space="preserve"> 6 357 618 Ft</w:t>
      </w:r>
      <w:r>
        <w:tab/>
        <w:t>21 192 060 Ft</w:t>
      </w:r>
      <w:r>
        <w:tab/>
        <w:t>14 834 440</w:t>
      </w:r>
      <w:r>
        <w:tab/>
        <w:t>42 384 118 Ft</w:t>
      </w:r>
    </w:p>
    <w:p w:rsidR="006211DC" w:rsidRDefault="00521C85" w:rsidP="00521C85">
      <w:r>
        <w:t>30%-val megnövelt keretösszeg</w:t>
      </w:r>
      <w:r>
        <w:tab/>
      </w:r>
      <w:r>
        <w:tab/>
        <w:t>55 099 353 Ft</w:t>
      </w:r>
      <w:r>
        <w:tab/>
      </w:r>
      <w:r>
        <w:tab/>
      </w:r>
      <w:r>
        <w:tab/>
      </w:r>
    </w:p>
    <w:sectPr w:rsidR="006211DC" w:rsidSect="00521C8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C85"/>
    <w:rsid w:val="00521C85"/>
    <w:rsid w:val="006211DC"/>
    <w:rsid w:val="0072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205F8-2564-488E-BB8E-1DC0C7B84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230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922</Characters>
  <Application>Microsoft Office Word</Application>
  <DocSecurity>4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Eszter</dc:creator>
  <cp:keywords/>
  <dc:description/>
  <cp:lastModifiedBy>Szász Eleonóra dr.</cp:lastModifiedBy>
  <cp:revision>2</cp:revision>
  <dcterms:created xsi:type="dcterms:W3CDTF">2020-10-22T08:17:00Z</dcterms:created>
  <dcterms:modified xsi:type="dcterms:W3CDTF">2020-10-22T08:17:00Z</dcterms:modified>
</cp:coreProperties>
</file>