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7C8" w:rsidRDefault="009927C8" w:rsidP="009927C8">
      <w:pPr>
        <w:jc w:val="center"/>
        <w:rPr>
          <w:rFonts w:ascii="Times New Roman" w:hAnsi="Times New Roman"/>
          <w:b/>
          <w:sz w:val="28"/>
          <w:szCs w:val="28"/>
        </w:rPr>
      </w:pPr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p w:rsidR="009927C8" w:rsidRDefault="009927C8" w:rsidP="009927C8">
      <w:pPr>
        <w:jc w:val="center"/>
        <w:rPr>
          <w:rFonts w:ascii="Times New Roman" w:hAnsi="Times New Roman"/>
          <w:b/>
          <w:sz w:val="28"/>
          <w:szCs w:val="28"/>
        </w:rPr>
      </w:pPr>
    </w:p>
    <w:p w:rsidR="009927C8" w:rsidRPr="009927C8" w:rsidRDefault="009927C8" w:rsidP="009927C8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az „Alapítvány a Fészek Művészklubért” támogatására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9927C8" w:rsidRDefault="009927C8" w:rsidP="009927C8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Javaslat az Erzsébetváros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Kft.-vel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kötendő megállapodás megkötésére a Társaság 2022. évi működési költségeinek elszámolására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9927C8" w:rsidRPr="001E3FF0" w:rsidRDefault="009927C8" w:rsidP="009927C8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Budapest Főváros VII. kerület Erzsébetváros Önkormányzata és Erzsébetvárosi Polgármesteri Hivatal Közbeszerzési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Szabályzatának módosítására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9927C8" w:rsidRPr="001E3FF0" w:rsidRDefault="009927C8" w:rsidP="009927C8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 kerületi nevelési-oktatási intézmények részére biztosítandó oldatos injekció beszerzésére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alpolgármester</w:t>
      </w:r>
    </w:p>
    <w:p w:rsidR="009927C8" w:rsidRPr="001E3FF0" w:rsidRDefault="009927C8" w:rsidP="009927C8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Tulajdonosi döntés az EVIN Nonprofit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Zrt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. hatályos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feladatellátási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szerződése 1. sz. mellékletének módosításáról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. vezérigazgatója</w:t>
      </w:r>
    </w:p>
    <w:p w:rsidR="009927C8" w:rsidRDefault="009927C8" w:rsidP="009927C8"/>
    <w:p w:rsidR="009927C8" w:rsidRPr="001F0898" w:rsidRDefault="009927C8" w:rsidP="009927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724EB">
        <w:rPr>
          <w:rFonts w:ascii="Times New Roman" w:hAnsi="Times New Roman"/>
          <w:sz w:val="24"/>
          <w:szCs w:val="24"/>
        </w:rPr>
        <w:t xml:space="preserve">A fenti sorszámú </w:t>
      </w:r>
      <w:proofErr w:type="spellStart"/>
      <w:r w:rsidRPr="002724EB">
        <w:rPr>
          <w:rFonts w:ascii="Times New Roman" w:hAnsi="Times New Roman"/>
          <w:sz w:val="24"/>
          <w:szCs w:val="24"/>
        </w:rPr>
        <w:t>Kép</w:t>
      </w:r>
      <w:r>
        <w:rPr>
          <w:rFonts w:ascii="Times New Roman" w:hAnsi="Times New Roman"/>
          <w:sz w:val="24"/>
          <w:szCs w:val="24"/>
        </w:rPr>
        <w:t>viselő-Testületi</w:t>
      </w:r>
      <w:proofErr w:type="spellEnd"/>
      <w:r>
        <w:rPr>
          <w:rFonts w:ascii="Times New Roman" w:hAnsi="Times New Roman"/>
          <w:sz w:val="24"/>
          <w:szCs w:val="24"/>
        </w:rPr>
        <w:t xml:space="preserve"> előterjesztés</w:t>
      </w:r>
      <w:r w:rsidRPr="002724EB">
        <w:rPr>
          <w:rFonts w:ascii="Times New Roman" w:hAnsi="Times New Roman"/>
          <w:sz w:val="24"/>
          <w:szCs w:val="24"/>
        </w:rPr>
        <w:t xml:space="preserve"> tekintetében a Pénzügyi és Kerületfejlesztési Bizottságnak véleményezési joga van oly módon, hogy azokat a </w:t>
      </w:r>
      <w:proofErr w:type="spellStart"/>
      <w:r w:rsidRPr="002724EB">
        <w:rPr>
          <w:rFonts w:ascii="Times New Roman" w:hAnsi="Times New Roman"/>
          <w:sz w:val="24"/>
          <w:szCs w:val="24"/>
        </w:rPr>
        <w:t>Képviselő-Testület</w:t>
      </w:r>
      <w:proofErr w:type="spellEnd"/>
      <w:r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9927C8" w:rsidRDefault="009927C8" w:rsidP="009927C8">
      <w:pPr>
        <w:rPr>
          <w:rFonts w:ascii="Times New Roman" w:hAnsi="Times New Roman"/>
          <w:sz w:val="24"/>
          <w:szCs w:val="24"/>
        </w:rPr>
      </w:pPr>
    </w:p>
    <w:p w:rsidR="009927C8" w:rsidRDefault="009927C8" w:rsidP="009927C8">
      <w:pPr>
        <w:rPr>
          <w:rFonts w:ascii="Times New Roman" w:hAnsi="Times New Roman"/>
          <w:sz w:val="24"/>
          <w:szCs w:val="24"/>
        </w:rPr>
      </w:pPr>
    </w:p>
    <w:p w:rsidR="009927C8" w:rsidRDefault="009927C8" w:rsidP="009927C8">
      <w:pPr>
        <w:rPr>
          <w:rFonts w:ascii="Times New Roman" w:hAnsi="Times New Roman"/>
          <w:sz w:val="24"/>
          <w:szCs w:val="24"/>
        </w:rPr>
      </w:pPr>
    </w:p>
    <w:p w:rsidR="009927C8" w:rsidRPr="00FC15EE" w:rsidRDefault="009927C8" w:rsidP="009927C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2022. április 07.</w:t>
      </w:r>
    </w:p>
    <w:p w:rsidR="009927C8" w:rsidRDefault="009927C8" w:rsidP="009927C8"/>
    <w:p w:rsidR="00750409" w:rsidRDefault="00750409"/>
    <w:sectPr w:rsidR="007504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7C8"/>
    <w:rsid w:val="00750409"/>
    <w:rsid w:val="009927C8"/>
    <w:rsid w:val="00E1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45827C-54D0-496C-A728-6D0409D3F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927C8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2</cp:revision>
  <dcterms:created xsi:type="dcterms:W3CDTF">2022-04-07T07:15:00Z</dcterms:created>
  <dcterms:modified xsi:type="dcterms:W3CDTF">2022-04-07T07:22:00Z</dcterms:modified>
</cp:coreProperties>
</file>