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D7FB6C" w14:textId="77777777" w:rsidR="00FD255F" w:rsidRPr="0094641F" w:rsidRDefault="00FD255F" w:rsidP="00FD25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4641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Budapest Főváros VII. Kerület Erzsébetváros Önkormányzat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r w:rsidRPr="0094641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Képviselő-testületének</w:t>
      </w:r>
    </w:p>
    <w:p w14:paraId="69D528A3" w14:textId="77777777" w:rsidR="00FD255F" w:rsidRPr="0013796A" w:rsidRDefault="00FD255F" w:rsidP="00FD25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</w:t>
      </w:r>
      <w:r w:rsidRPr="0094641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/2021.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XI.17.</w:t>
      </w:r>
      <w:r w:rsidRPr="0094641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önkormányzati rendelete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1379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az </w:t>
      </w:r>
      <w:r w:rsidRPr="0013796A">
        <w:rPr>
          <w:rFonts w:ascii="Times New Roman" w:hAnsi="Times New Roman"/>
          <w:b/>
          <w:sz w:val="24"/>
          <w:szCs w:val="24"/>
        </w:rPr>
        <w:t>erzsébetvárosi egészségvédelmi támogatásról</w:t>
      </w:r>
    </w:p>
    <w:p w14:paraId="3184DD37" w14:textId="77777777" w:rsidR="00FD255F" w:rsidRDefault="00FD255F" w:rsidP="00FD25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51276551" w14:textId="77777777" w:rsidR="00FD255F" w:rsidRDefault="00FD255F" w:rsidP="00FD25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6F66A233" w14:textId="77777777" w:rsidR="00FD255F" w:rsidRDefault="00FD255F" w:rsidP="00FD25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641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VII. kerület Erzsébetváros Önkormányzatának Képviselő-testülete az Alaptörvény </w:t>
      </w:r>
      <w:r w:rsidRPr="0013796A">
        <w:rPr>
          <w:rFonts w:ascii="Times New Roman" w:eastAsia="Times New Roman" w:hAnsi="Times New Roman" w:cs="Times New Roman"/>
          <w:sz w:val="24"/>
          <w:szCs w:val="24"/>
          <w:lang w:eastAsia="hu-HU"/>
        </w:rPr>
        <w:t>32. cikk (1) bekezdés a) pontjában foglalt felhatalmazás alapján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az Alaptörvény </w:t>
      </w:r>
      <w:r w:rsidRPr="0094641F">
        <w:rPr>
          <w:rFonts w:ascii="Times New Roman" w:eastAsia="Times New Roman" w:hAnsi="Times New Roman" w:cs="Times New Roman"/>
          <w:sz w:val="24"/>
          <w:szCs w:val="24"/>
          <w:lang w:eastAsia="hu-HU"/>
        </w:rPr>
        <w:t>32. cikk (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2) bekezdésben </w:t>
      </w:r>
      <w:r w:rsidRPr="0094641F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meghatározott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eredeti jogalkotói</w:t>
      </w:r>
      <w:r w:rsidRPr="0094641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feladatkörében eljárva a következőket rendeli el:</w:t>
      </w:r>
    </w:p>
    <w:p w14:paraId="4F696D32" w14:textId="77777777" w:rsidR="001E23A1" w:rsidRDefault="001E23A1"/>
    <w:p w14:paraId="1A8EFBF2" w14:textId="77777777" w:rsidR="00FD255F" w:rsidRPr="00FD255F" w:rsidRDefault="00FD255F" w:rsidP="00FD255F">
      <w:pPr>
        <w:pStyle w:val="Default"/>
        <w:numPr>
          <w:ilvl w:val="0"/>
          <w:numId w:val="2"/>
        </w:numPr>
        <w:jc w:val="center"/>
        <w:rPr>
          <w:b/>
        </w:rPr>
      </w:pPr>
      <w:r w:rsidRPr="00FD255F">
        <w:rPr>
          <w:b/>
        </w:rPr>
        <w:t>§</w:t>
      </w:r>
    </w:p>
    <w:p w14:paraId="7A643226" w14:textId="77777777" w:rsidR="00FD255F" w:rsidRDefault="00FD255F" w:rsidP="00FD255F">
      <w:pPr>
        <w:pStyle w:val="Default"/>
        <w:jc w:val="both"/>
      </w:pPr>
    </w:p>
    <w:p w14:paraId="70E4E7B1" w14:textId="77777777" w:rsidR="00FD255F" w:rsidRDefault="00FD255F" w:rsidP="00FD255F">
      <w:pPr>
        <w:pStyle w:val="Default"/>
        <w:jc w:val="both"/>
        <w:rPr>
          <w:color w:val="auto"/>
        </w:rPr>
      </w:pPr>
      <w:r w:rsidRPr="00AC21DD">
        <w:t xml:space="preserve">Az Önkormányzat egészségvédelmi támogatást nyújt annak érdekében, hogy ösztönözze a lakosság körében </w:t>
      </w:r>
      <w:r>
        <w:rPr>
          <w:color w:val="auto"/>
        </w:rPr>
        <w:t>a</w:t>
      </w:r>
      <w:r w:rsidRPr="00AC21DD">
        <w:t xml:space="preserve"> SARS-CoV-2 (Covid-19) koronavírus okozta járvány</w:t>
      </w:r>
      <w:r>
        <w:t xml:space="preserve"> megelőzése céljából a betegség elleni</w:t>
      </w:r>
      <w:r w:rsidRPr="00AC21DD">
        <w:rPr>
          <w:color w:val="auto"/>
        </w:rPr>
        <w:t xml:space="preserve"> oltakozási hajlandóságot, célul tűzve ki, hogy a lakosság minél szélesebb körben fogadja el és vegye fel a rendelkezésre álló oltóanyagokat.</w:t>
      </w:r>
    </w:p>
    <w:p w14:paraId="1899764D" w14:textId="77777777" w:rsidR="00FD255F" w:rsidRDefault="00FD255F" w:rsidP="00FD255F"/>
    <w:p w14:paraId="525C2B55" w14:textId="77777777" w:rsidR="00FD255F" w:rsidRDefault="00FD255F" w:rsidP="00FD255F">
      <w:pPr>
        <w:pStyle w:val="Listaszerbekezds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255F">
        <w:rPr>
          <w:rFonts w:ascii="Times New Roman" w:hAnsi="Times New Roman" w:cs="Times New Roman"/>
          <w:b/>
          <w:sz w:val="24"/>
          <w:szCs w:val="24"/>
        </w:rPr>
        <w:t>§</w:t>
      </w:r>
    </w:p>
    <w:p w14:paraId="34F74108" w14:textId="77777777" w:rsidR="00FD255F" w:rsidRDefault="00FD255F" w:rsidP="00FD255F">
      <w:pPr>
        <w:rPr>
          <w:rFonts w:ascii="Times New Roman" w:hAnsi="Times New Roman" w:cs="Times New Roman"/>
          <w:b/>
          <w:sz w:val="24"/>
          <w:szCs w:val="24"/>
        </w:rPr>
      </w:pPr>
    </w:p>
    <w:p w14:paraId="592C85ED" w14:textId="77777777" w:rsidR="0097046A" w:rsidRPr="00FB0DD8" w:rsidRDefault="00FD255F" w:rsidP="00FB0DD8">
      <w:pPr>
        <w:pStyle w:val="Default"/>
        <w:numPr>
          <w:ilvl w:val="0"/>
          <w:numId w:val="7"/>
        </w:numPr>
        <w:jc w:val="both"/>
        <w:rPr>
          <w:color w:val="auto"/>
        </w:rPr>
      </w:pPr>
      <w:r w:rsidRPr="00FD255F">
        <w:t xml:space="preserve">A rendelet hatálya kiterjed </w:t>
      </w:r>
      <w:r w:rsidRPr="00FD255F">
        <w:rPr>
          <w:color w:val="auto"/>
        </w:rPr>
        <w:t xml:space="preserve">az </w:t>
      </w:r>
      <w:r w:rsidR="0090333B">
        <w:rPr>
          <w:color w:val="auto"/>
        </w:rPr>
        <w:t xml:space="preserve">érvényes </w:t>
      </w:r>
      <w:r w:rsidRPr="00FD255F">
        <w:rPr>
          <w:color w:val="auto"/>
        </w:rPr>
        <w:t xml:space="preserve">erzsébetvárosi lakóhellyel vagy tartózkodási hellyel rendelkező és életvitelszerűen </w:t>
      </w:r>
      <w:r w:rsidR="0090333B">
        <w:rPr>
          <w:color w:val="auto"/>
        </w:rPr>
        <w:t xml:space="preserve">e lakcímen </w:t>
      </w:r>
      <w:r w:rsidRPr="00FD255F">
        <w:rPr>
          <w:color w:val="auto"/>
        </w:rPr>
        <w:t xml:space="preserve">élő családokra.  </w:t>
      </w:r>
    </w:p>
    <w:p w14:paraId="0C86B1FE" w14:textId="33EB27C9" w:rsidR="00FD255F" w:rsidRDefault="00FD255F" w:rsidP="00FB0DD8">
      <w:pPr>
        <w:pStyle w:val="Default"/>
        <w:numPr>
          <w:ilvl w:val="0"/>
          <w:numId w:val="7"/>
        </w:numPr>
        <w:jc w:val="both"/>
        <w:rPr>
          <w:bCs/>
          <w:shd w:val="clear" w:color="auto" w:fill="FFFFFF"/>
        </w:rPr>
      </w:pPr>
      <w:r w:rsidRPr="00FD255F">
        <w:rPr>
          <w:color w:val="auto"/>
        </w:rPr>
        <w:t>Életvitelszerű tartózkodás</w:t>
      </w:r>
      <w:r w:rsidR="0097046A" w:rsidRPr="0097046A">
        <w:rPr>
          <w:color w:val="auto"/>
        </w:rPr>
        <w:t> a magánszemély otthona, amely családi élete helyszínéül</w:t>
      </w:r>
      <w:r w:rsidR="0097046A">
        <w:rPr>
          <w:color w:val="auto"/>
        </w:rPr>
        <w:t xml:space="preserve"> </w:t>
      </w:r>
      <w:r w:rsidR="0097046A" w:rsidRPr="0097046A">
        <w:rPr>
          <w:color w:val="auto"/>
        </w:rPr>
        <w:t>szolgál, amely vonatkozásában közüzemi szolgáltatásokat vesz igénybe, illetve amely elsődleges elérhetőségi címeként (levelezési címeként) jelenik meg a hatóságoknál, közműszolgáltatóknál, továbbá máshol nincs olyan lakása, amelyet ténylegesen, rendeltetésszerűen használ.</w:t>
      </w:r>
      <w:r w:rsidRPr="00FD255F">
        <w:rPr>
          <w:bCs/>
          <w:shd w:val="clear" w:color="auto" w:fill="FFFFFF"/>
        </w:rPr>
        <w:t>.</w:t>
      </w:r>
    </w:p>
    <w:p w14:paraId="266707D6" w14:textId="77777777" w:rsidR="00FD255F" w:rsidRDefault="00FD255F" w:rsidP="00FD255F">
      <w:pPr>
        <w:pStyle w:val="Default"/>
        <w:jc w:val="both"/>
        <w:rPr>
          <w:bCs/>
          <w:shd w:val="clear" w:color="auto" w:fill="FFFFFF"/>
        </w:rPr>
      </w:pPr>
    </w:p>
    <w:p w14:paraId="59A456CF" w14:textId="77777777" w:rsidR="00FD255F" w:rsidRPr="00FD255F" w:rsidRDefault="00FD255F" w:rsidP="00FD255F">
      <w:pPr>
        <w:pStyle w:val="Default"/>
        <w:numPr>
          <w:ilvl w:val="0"/>
          <w:numId w:val="2"/>
        </w:numPr>
        <w:jc w:val="center"/>
        <w:rPr>
          <w:b/>
          <w:color w:val="auto"/>
        </w:rPr>
      </w:pPr>
      <w:r w:rsidRPr="00FD255F">
        <w:rPr>
          <w:b/>
          <w:bCs/>
          <w:shd w:val="clear" w:color="auto" w:fill="FFFFFF"/>
        </w:rPr>
        <w:t>§</w:t>
      </w:r>
    </w:p>
    <w:p w14:paraId="10A33AA3" w14:textId="77777777" w:rsidR="00FD255F" w:rsidRDefault="00FD255F" w:rsidP="00FD255F">
      <w:pPr>
        <w:pStyle w:val="Default"/>
        <w:rPr>
          <w:b/>
          <w:bCs/>
          <w:shd w:val="clear" w:color="auto" w:fill="FFFFFF"/>
        </w:rPr>
      </w:pPr>
    </w:p>
    <w:p w14:paraId="610D4738" w14:textId="77777777" w:rsidR="00FD255F" w:rsidRDefault="00FD255F" w:rsidP="00FD255F">
      <w:pPr>
        <w:pStyle w:val="Default"/>
        <w:numPr>
          <w:ilvl w:val="0"/>
          <w:numId w:val="4"/>
        </w:numPr>
        <w:jc w:val="both"/>
        <w:rPr>
          <w:color w:val="auto"/>
        </w:rPr>
      </w:pPr>
      <w:r>
        <w:rPr>
          <w:color w:val="auto"/>
        </w:rPr>
        <w:t xml:space="preserve">A támogatásra jogosult az a kérelmező, aki: </w:t>
      </w:r>
    </w:p>
    <w:p w14:paraId="55721E89" w14:textId="29AFE3C8" w:rsidR="00FD255F" w:rsidRDefault="0090333B" w:rsidP="00FD255F">
      <w:pPr>
        <w:pStyle w:val="Default"/>
        <w:numPr>
          <w:ilvl w:val="0"/>
          <w:numId w:val="3"/>
        </w:numPr>
        <w:jc w:val="both"/>
        <w:rPr>
          <w:color w:val="auto"/>
        </w:rPr>
      </w:pPr>
      <w:r>
        <w:rPr>
          <w:color w:val="auto"/>
        </w:rPr>
        <w:t xml:space="preserve">érvényes </w:t>
      </w:r>
      <w:r w:rsidR="00FD255F" w:rsidRPr="0013796A">
        <w:rPr>
          <w:color w:val="auto"/>
        </w:rPr>
        <w:t>erzsébetvárosi lakóhellyel vagy tartózkodási hellyel rendelkez</w:t>
      </w:r>
      <w:r w:rsidR="00FD255F">
        <w:rPr>
          <w:color w:val="auto"/>
        </w:rPr>
        <w:t xml:space="preserve">ik, életvitelszerűen </w:t>
      </w:r>
      <w:r w:rsidR="00DE6BDA">
        <w:rPr>
          <w:color w:val="auto"/>
        </w:rPr>
        <w:t>e lakcímen él</w:t>
      </w:r>
      <w:r w:rsidR="00FD255F">
        <w:rPr>
          <w:color w:val="auto"/>
        </w:rPr>
        <w:t xml:space="preserve"> és családjában </w:t>
      </w:r>
      <w:r w:rsidR="00FD255F" w:rsidRPr="0013796A">
        <w:rPr>
          <w:color w:val="auto"/>
        </w:rPr>
        <w:t xml:space="preserve">az egy </w:t>
      </w:r>
      <w:r w:rsidR="00FD255F">
        <w:rPr>
          <w:color w:val="auto"/>
        </w:rPr>
        <w:t>főre</w:t>
      </w:r>
      <w:r w:rsidR="00FD255F" w:rsidRPr="0013796A">
        <w:rPr>
          <w:color w:val="auto"/>
        </w:rPr>
        <w:t xml:space="preserve"> jutó havi jövedelem nem haladja meg az öregségi nyugdíjminimum 250%-át (71.25</w:t>
      </w:r>
      <w:r w:rsidR="00FD255F">
        <w:rPr>
          <w:color w:val="auto"/>
        </w:rPr>
        <w:t xml:space="preserve">0,- Ft) és </w:t>
      </w:r>
    </w:p>
    <w:p w14:paraId="160A5CE4" w14:textId="5C3BB771" w:rsidR="00FD255F" w:rsidRPr="001C451A" w:rsidRDefault="001C28B0" w:rsidP="00FD255F">
      <w:pPr>
        <w:pStyle w:val="Default"/>
        <w:numPr>
          <w:ilvl w:val="0"/>
          <w:numId w:val="3"/>
        </w:numPr>
        <w:jc w:val="both"/>
        <w:rPr>
          <w:color w:val="auto"/>
          <w:sz w:val="28"/>
        </w:rPr>
      </w:pPr>
      <w:r>
        <w:rPr>
          <w:color w:val="auto"/>
          <w:szCs w:val="22"/>
        </w:rPr>
        <w:t>e</w:t>
      </w:r>
      <w:r w:rsidR="00FD255F" w:rsidRPr="001C451A">
        <w:rPr>
          <w:color w:val="auto"/>
          <w:szCs w:val="22"/>
        </w:rPr>
        <w:t xml:space="preserve"> rendelet hatálybalépés</w:t>
      </w:r>
      <w:r>
        <w:rPr>
          <w:color w:val="auto"/>
          <w:szCs w:val="22"/>
        </w:rPr>
        <w:t xml:space="preserve">e és </w:t>
      </w:r>
      <w:r w:rsidR="0090333B">
        <w:rPr>
          <w:color w:val="auto"/>
          <w:szCs w:val="22"/>
        </w:rPr>
        <w:t>2022</w:t>
      </w:r>
      <w:r w:rsidR="00FD255F">
        <w:rPr>
          <w:color w:val="auto"/>
          <w:szCs w:val="22"/>
        </w:rPr>
        <w:t xml:space="preserve">. </w:t>
      </w:r>
      <w:r w:rsidR="0090333B">
        <w:rPr>
          <w:color w:val="auto"/>
          <w:szCs w:val="22"/>
        </w:rPr>
        <w:t xml:space="preserve">május </w:t>
      </w:r>
      <w:r w:rsidR="00FD255F">
        <w:rPr>
          <w:color w:val="auto"/>
          <w:szCs w:val="22"/>
        </w:rPr>
        <w:t>31. napj</w:t>
      </w:r>
      <w:r>
        <w:rPr>
          <w:color w:val="auto"/>
          <w:szCs w:val="22"/>
        </w:rPr>
        <w:t>a között</w:t>
      </w:r>
      <w:r w:rsidR="00FD255F">
        <w:rPr>
          <w:color w:val="auto"/>
          <w:szCs w:val="22"/>
        </w:rPr>
        <w:t xml:space="preserve"> </w:t>
      </w:r>
      <w:r w:rsidR="0090333B" w:rsidRPr="00F722F4">
        <w:rPr>
          <w:color w:val="auto"/>
        </w:rPr>
        <w:t>beadatta</w:t>
      </w:r>
      <w:r w:rsidR="0090333B">
        <w:rPr>
          <w:color w:val="auto"/>
        </w:rPr>
        <w:t xml:space="preserve"> (az adott oltás típu</w:t>
      </w:r>
      <w:r w:rsidR="0090333B" w:rsidRPr="00F722F4">
        <w:rPr>
          <w:color w:val="auto"/>
        </w:rPr>
        <w:t xml:space="preserve">sára vonatkozó egészségügyi ajánlás szerint) mindkét oltást, a Janssen oltás esetében egyet; </w:t>
      </w:r>
      <w:r w:rsidR="00FD255F">
        <w:rPr>
          <w:color w:val="auto"/>
          <w:szCs w:val="22"/>
        </w:rPr>
        <w:t xml:space="preserve">és </w:t>
      </w:r>
    </w:p>
    <w:p w14:paraId="269A589E" w14:textId="79F95652" w:rsidR="00FD255F" w:rsidRDefault="00FD255F" w:rsidP="00FD255F">
      <w:pPr>
        <w:pStyle w:val="Default"/>
        <w:numPr>
          <w:ilvl w:val="0"/>
          <w:numId w:val="3"/>
        </w:numPr>
        <w:jc w:val="both"/>
        <w:rPr>
          <w:color w:val="auto"/>
          <w:szCs w:val="22"/>
        </w:rPr>
      </w:pPr>
      <w:r w:rsidRPr="001C28B0">
        <w:rPr>
          <w:color w:val="auto"/>
          <w:szCs w:val="22"/>
        </w:rPr>
        <w:t xml:space="preserve">családjában minden nagykorú személy oltással rendelkezik, kivéve, ha </w:t>
      </w:r>
      <w:r w:rsidR="001C28B0">
        <w:rPr>
          <w:color w:val="auto"/>
          <w:szCs w:val="22"/>
        </w:rPr>
        <w:t>az oltással nem rendelkező nagykorú családtag orvosi igazolással támasztja alá, hogy az oltást egészségügyi okból nem kaphatja meg.</w:t>
      </w:r>
    </w:p>
    <w:p w14:paraId="0A466B4F" w14:textId="77777777" w:rsidR="00FD255F" w:rsidRDefault="00FD255F" w:rsidP="00FD255F">
      <w:pPr>
        <w:pStyle w:val="Default"/>
        <w:ind w:left="720"/>
        <w:jc w:val="both"/>
        <w:rPr>
          <w:color w:val="auto"/>
          <w:szCs w:val="22"/>
        </w:rPr>
      </w:pPr>
    </w:p>
    <w:p w14:paraId="4A8F7B3B" w14:textId="23B3F13F" w:rsidR="00FD255F" w:rsidRDefault="00FD255F" w:rsidP="00FD255F">
      <w:pPr>
        <w:pStyle w:val="Default"/>
        <w:numPr>
          <w:ilvl w:val="0"/>
          <w:numId w:val="4"/>
        </w:numPr>
        <w:jc w:val="both"/>
        <w:rPr>
          <w:color w:val="auto"/>
          <w:szCs w:val="22"/>
        </w:rPr>
      </w:pPr>
      <w:r>
        <w:rPr>
          <w:color w:val="auto"/>
          <w:szCs w:val="22"/>
        </w:rPr>
        <w:t xml:space="preserve">E rendelet alkalmazása során a szociális igazgatásról és szociális ellátásokról szóló 1993. évi III. törvény (a továbbiakban: Szt.) 4.§ (1) </w:t>
      </w:r>
      <w:r w:rsidR="00D524FF">
        <w:rPr>
          <w:color w:val="auto"/>
          <w:szCs w:val="22"/>
        </w:rPr>
        <w:t xml:space="preserve">– (1a) </w:t>
      </w:r>
      <w:r>
        <w:rPr>
          <w:color w:val="auto"/>
          <w:szCs w:val="22"/>
        </w:rPr>
        <w:t>bekezdésében meghatározott fogalmakat kell alkalmazni.</w:t>
      </w:r>
      <w:r w:rsidR="00AE69C5">
        <w:rPr>
          <w:color w:val="auto"/>
          <w:szCs w:val="22"/>
        </w:rPr>
        <w:t xml:space="preserve"> A jövedelemvizsgálat során az Szt. 10. §-ban foglaltak az irányadók.</w:t>
      </w:r>
    </w:p>
    <w:p w14:paraId="7D7775D9" w14:textId="77777777" w:rsidR="00FD255F" w:rsidRPr="00FD255F" w:rsidRDefault="00FD255F" w:rsidP="00FD255F">
      <w:pPr>
        <w:pStyle w:val="Default"/>
        <w:rPr>
          <w:b/>
          <w:color w:val="auto"/>
        </w:rPr>
      </w:pPr>
    </w:p>
    <w:p w14:paraId="6AF109DA" w14:textId="77777777" w:rsidR="00FD255F" w:rsidRPr="00FD255F" w:rsidRDefault="00FD255F" w:rsidP="00FD255F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D255F">
        <w:rPr>
          <w:rFonts w:ascii="Times New Roman" w:hAnsi="Times New Roman" w:cs="Times New Roman"/>
          <w:sz w:val="24"/>
          <w:szCs w:val="24"/>
        </w:rPr>
        <w:t>A támogatás mértéke családonként 10 000 Ft, mely a kérelmező családtag részére kerül kifizetésre.</w:t>
      </w:r>
    </w:p>
    <w:p w14:paraId="3C13F27F" w14:textId="77777777" w:rsidR="00FD255F" w:rsidRDefault="00FD255F" w:rsidP="00FD255F">
      <w:pPr>
        <w:rPr>
          <w:rFonts w:ascii="Times New Roman" w:hAnsi="Times New Roman" w:cs="Times New Roman"/>
          <w:b/>
          <w:sz w:val="24"/>
          <w:szCs w:val="24"/>
        </w:rPr>
      </w:pPr>
    </w:p>
    <w:p w14:paraId="644AC72E" w14:textId="77777777" w:rsidR="00FD255F" w:rsidRDefault="00FD255F" w:rsidP="00FD255F">
      <w:pPr>
        <w:rPr>
          <w:rFonts w:ascii="Times New Roman" w:hAnsi="Times New Roman" w:cs="Times New Roman"/>
          <w:b/>
          <w:sz w:val="24"/>
          <w:szCs w:val="24"/>
        </w:rPr>
      </w:pPr>
    </w:p>
    <w:p w14:paraId="23C80FC5" w14:textId="77777777" w:rsidR="001C28B0" w:rsidRDefault="001C28B0" w:rsidP="001C28B0">
      <w:pPr>
        <w:pStyle w:val="Listaszerbekezds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28B0">
        <w:rPr>
          <w:rFonts w:ascii="Times New Roman" w:hAnsi="Times New Roman" w:cs="Times New Roman"/>
          <w:b/>
          <w:sz w:val="24"/>
          <w:szCs w:val="24"/>
        </w:rPr>
        <w:t>§</w:t>
      </w:r>
    </w:p>
    <w:p w14:paraId="4D11CD29" w14:textId="77777777" w:rsidR="001C28B0" w:rsidRPr="001C28B0" w:rsidRDefault="001C28B0" w:rsidP="001C28B0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14:paraId="3EF87A82" w14:textId="78B58996" w:rsidR="001C28B0" w:rsidRPr="009C2291" w:rsidRDefault="001C28B0" w:rsidP="00470CEE">
      <w:pPr>
        <w:pStyle w:val="Listaszerbekezds"/>
        <w:numPr>
          <w:ilvl w:val="0"/>
          <w:numId w:val="5"/>
        </w:numPr>
        <w:spacing w:before="100" w:beforeAutospacing="1" w:after="100" w:afterAutospacing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28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 támogatás igénylése iránt kérelmet kell benyújtani Budapest Főváros VII. kerületi Erzsébetvárosi Polgármesteri Hivatal</w:t>
      </w:r>
      <w:r w:rsidR="000F19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Ügyfélszolgálati Irodáin</w:t>
      </w:r>
      <w:r w:rsidRPr="001C28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A kérelem kizárólag személyesen, </w:t>
      </w:r>
      <w:r w:rsidR="00AE69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az erre rendszeresített</w:t>
      </w:r>
      <w:r w:rsidRPr="001C28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kérelemnyomtatványon és az eredeti oltási igazolás bemutatásával nyújtható be 2022. </w:t>
      </w:r>
      <w:r w:rsidR="00FB45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június</w:t>
      </w:r>
      <w:r w:rsidR="00FB4528" w:rsidRPr="001C28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1C28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15. napjáig.</w:t>
      </w:r>
    </w:p>
    <w:p w14:paraId="519FAAD8" w14:textId="77777777" w:rsidR="009C2291" w:rsidRPr="001C28B0" w:rsidRDefault="009C2291" w:rsidP="009C2291">
      <w:pPr>
        <w:pStyle w:val="Listaszerbekezds"/>
        <w:spacing w:before="100" w:beforeAutospacing="1" w:after="100" w:afterAutospacing="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80942F" w14:textId="77777777" w:rsidR="001C28B0" w:rsidRPr="00AE69C5" w:rsidRDefault="001C28B0" w:rsidP="00470CEE">
      <w:pPr>
        <w:pStyle w:val="Listaszerbekezds"/>
        <w:numPr>
          <w:ilvl w:val="0"/>
          <w:numId w:val="5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AE69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 kérelemhez mellékelni kell</w:t>
      </w:r>
    </w:p>
    <w:p w14:paraId="28C1A971" w14:textId="346FEFFE" w:rsidR="001C28B0" w:rsidRPr="00AE69C5" w:rsidRDefault="00D524FF" w:rsidP="00470CEE">
      <w:pPr>
        <w:pStyle w:val="Listaszerbekezds"/>
        <w:numPr>
          <w:ilvl w:val="0"/>
          <w:numId w:val="6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kérelmező és a családtagok </w:t>
      </w:r>
      <w:r w:rsidR="001C28B0" w:rsidRPr="00AE69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kérelem benyújtását megelőző havi jövedel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mé</w:t>
      </w:r>
      <w:r w:rsidR="001C28B0" w:rsidRPr="00AE69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ről szóló igazolá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sokat</w:t>
      </w:r>
      <w:r w:rsidR="009704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</w:p>
    <w:p w14:paraId="42DF83F8" w14:textId="61EAF3D5" w:rsidR="0097046A" w:rsidRPr="0097046A" w:rsidRDefault="00AE69C5" w:rsidP="0097046A">
      <w:pPr>
        <w:pStyle w:val="Listaszerbekezds"/>
        <w:numPr>
          <w:ilvl w:val="0"/>
          <w:numId w:val="6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AE69C5">
        <w:rPr>
          <w:rFonts w:ascii="Times New Roman" w:hAnsi="Times New Roman" w:cs="Times New Roman"/>
          <w:sz w:val="24"/>
          <w:szCs w:val="24"/>
        </w:rPr>
        <w:t xml:space="preserve">gyermekét egyedül nevelő kérelmező esetén </w:t>
      </w:r>
    </w:p>
    <w:p w14:paraId="13D6880E" w14:textId="0F6C6B64" w:rsidR="0097046A" w:rsidRPr="0097046A" w:rsidRDefault="0097046A" w:rsidP="00FB0DD8">
      <w:pPr>
        <w:pStyle w:val="Listaszerbekezds"/>
        <w:spacing w:before="100" w:beforeAutospacing="1" w:after="100" w:afterAutospacing="1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ba)</w:t>
      </w:r>
      <w:r w:rsidRPr="0097046A">
        <w:rPr>
          <w:rFonts w:ascii="Times New Roman" w:hAnsi="Times New Roman" w:cs="Times New Roman"/>
          <w:sz w:val="24"/>
          <w:szCs w:val="24"/>
        </w:rPr>
        <w:t xml:space="preserve"> a tartásdíjat megállapító bírósági ítélet másolatát, vagy az egyezség bíróság általi jóváhagyását, ennek hiányában,</w:t>
      </w:r>
    </w:p>
    <w:p w14:paraId="282E3517" w14:textId="4D60A7AE" w:rsidR="0097046A" w:rsidRPr="0097046A" w:rsidRDefault="0097046A" w:rsidP="00FB0DD8">
      <w:pPr>
        <w:pStyle w:val="Listaszerbekezds"/>
        <w:spacing w:before="100" w:beforeAutospacing="1" w:after="100" w:afterAutospacing="1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97046A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97046A">
        <w:rPr>
          <w:rFonts w:ascii="Times New Roman" w:hAnsi="Times New Roman" w:cs="Times New Roman"/>
          <w:sz w:val="24"/>
          <w:szCs w:val="24"/>
        </w:rPr>
        <w:t>) a havonta rendszeresen folyósított, átutalt, kézbe adott összeg esetében az átutalás postai szelvényét, átutalási értesítőt, és a gyermektartásban részesülő szülő által aláírt hiteles nyilatkozatot, vagy</w:t>
      </w:r>
    </w:p>
    <w:p w14:paraId="0FB76915" w14:textId="2C374C7C" w:rsidR="0097046A" w:rsidRPr="0097046A" w:rsidRDefault="0097046A" w:rsidP="00FB0DD8">
      <w:pPr>
        <w:pStyle w:val="Listaszerbekezds"/>
        <w:spacing w:before="100" w:beforeAutospacing="1" w:after="100" w:afterAutospacing="1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97046A">
        <w:rPr>
          <w:rFonts w:ascii="Times New Roman" w:hAnsi="Times New Roman" w:cs="Times New Roman"/>
          <w:sz w:val="24"/>
          <w:szCs w:val="24"/>
        </w:rPr>
        <w:t>c) amennyiben a gyermek után a másik szülő nem fizet tartásdíja</w:t>
      </w:r>
      <w:r w:rsidR="009C2291">
        <w:rPr>
          <w:rFonts w:ascii="Times New Roman" w:hAnsi="Times New Roman" w:cs="Times New Roman"/>
          <w:sz w:val="24"/>
          <w:szCs w:val="24"/>
        </w:rPr>
        <w:t>t, az erről szóló nyilatkozatot,</w:t>
      </w:r>
    </w:p>
    <w:p w14:paraId="0A47072D" w14:textId="39070EE2" w:rsidR="0097046A" w:rsidRPr="0097046A" w:rsidRDefault="0097046A" w:rsidP="0097046A">
      <w:pPr>
        <w:pStyle w:val="Listaszerbekezds"/>
        <w:numPr>
          <w:ilvl w:val="0"/>
          <w:numId w:val="6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97046A">
        <w:rPr>
          <w:rFonts w:ascii="Times New Roman" w:hAnsi="Times New Roman" w:cs="Times New Roman"/>
          <w:sz w:val="24"/>
          <w:szCs w:val="24"/>
        </w:rPr>
        <w:t>16. év feletti személy esetében csatolni kell a nevelési, oktatási intézmény által kiállított tanulói jogviszony igazolását, nappali tagozatos felsőfokú képzésben résztvevő személy esetén hallgatói jogviszony igazolást, melynek tartalmaznia kell a kérelem benyújtását megelőző 12 hónapban folyósított ösztöndíjakat, valamint a diákmunkáról szóló jövede</w:t>
      </w:r>
      <w:r>
        <w:rPr>
          <w:rFonts w:ascii="Times New Roman" w:hAnsi="Times New Roman" w:cs="Times New Roman"/>
          <w:sz w:val="24"/>
          <w:szCs w:val="24"/>
        </w:rPr>
        <w:t>lemigazolást vagy nyilatkozatot.</w:t>
      </w:r>
    </w:p>
    <w:p w14:paraId="6C19D3D5" w14:textId="5B04DFB6" w:rsidR="00AE69C5" w:rsidRPr="00AE69C5" w:rsidRDefault="00AE69C5" w:rsidP="009C2291">
      <w:pPr>
        <w:pStyle w:val="Listaszerbekezds"/>
        <w:spacing w:before="100" w:beforeAutospacing="1" w:after="100" w:afterAutospacing="1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35E08997" w14:textId="676C459D" w:rsidR="001C28B0" w:rsidRPr="009C2291" w:rsidRDefault="00AE69C5" w:rsidP="00470CEE">
      <w:pPr>
        <w:pStyle w:val="Listaszerbekezds"/>
        <w:numPr>
          <w:ilvl w:val="0"/>
          <w:numId w:val="5"/>
        </w:numPr>
        <w:spacing w:before="100" w:beforeAutospacing="1" w:after="100" w:afterAutospacing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69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Kizárólag a benyújtási határidőn belül beadott kérelmek bírálhatóak el, hiánypótlásra egy alkalommal van lehetőség.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 hiánypótlásra </w:t>
      </w:r>
      <w:r w:rsidR="00470C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való felhívás postai úton történik, a hiánypótlást a kézhezvételt követő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 nap</w:t>
      </w:r>
      <w:r w:rsidR="00470C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on belül kell teljesíteni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Ha a kérelmező a hiánypótlásra való felhívásnak nem tesz eleget, </w:t>
      </w:r>
      <w:r w:rsidR="00470C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 </w:t>
      </w:r>
      <w:r w:rsidR="00FB45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támogatás nem állapítható meg</w:t>
      </w:r>
      <w:r w:rsidR="00470C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726CC3C7" w14:textId="77777777" w:rsidR="009C2291" w:rsidRPr="00470CEE" w:rsidRDefault="009C2291" w:rsidP="009C2291">
      <w:pPr>
        <w:pStyle w:val="Listaszerbekezds"/>
        <w:spacing w:before="100" w:beforeAutospacing="1" w:after="100" w:afterAutospacing="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0B3F66" w14:textId="3174D3A1" w:rsidR="00470CEE" w:rsidRPr="00470CEE" w:rsidRDefault="00470CEE" w:rsidP="00470CEE">
      <w:pPr>
        <w:pStyle w:val="Listaszerbekezds"/>
        <w:numPr>
          <w:ilvl w:val="0"/>
          <w:numId w:val="5"/>
        </w:numPr>
        <w:spacing w:before="100" w:beforeAutospacing="1" w:after="100" w:afterAutospacing="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 védőoltás</w:t>
      </w:r>
      <w:r w:rsidR="007622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beadásáról szóló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eredeti orvosi igazolást</w:t>
      </w:r>
      <w:r w:rsidR="009C22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vagy a </w:t>
      </w:r>
      <w:r w:rsidR="007622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3.§ (1) bekezdés c) pontja szerinti mentességről szóló eredeti orvosi igazolást</w:t>
      </w:r>
      <w:r w:rsidR="00D524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valamint a személyazonosító okmányokat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 család valamennyi nagykorú tagjá</w:t>
      </w:r>
      <w:r w:rsidR="00FB0D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ra tekintettel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 kérelem benyújtásakor kell bemutatni. Az oltási igazolás </w:t>
      </w:r>
      <w:r w:rsidR="007622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és a mentességről szóló igazolás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bemutatása tekintetében nincs lehetőség hiánypótlásra, amennyiben az erre vonatkozó feltétel a család minden tagja</w:t>
      </w:r>
      <w:r w:rsidR="00FB0D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tekint</w:t>
      </w:r>
      <w:r w:rsidR="00F012E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etében</w:t>
      </w:r>
      <w:r w:rsidR="00FB0D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 kérelem benyújtásakor nem </w:t>
      </w:r>
      <w:r w:rsidR="009C22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kerül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igazol</w:t>
      </w:r>
      <w:r w:rsidR="009C22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ásra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a kérelem elutasításra kerül. A Polgármesteri Hivatal az oltással kapcsolatos adatokat nem rögzíti és nem tárolja.</w:t>
      </w:r>
    </w:p>
    <w:p w14:paraId="048BE1DB" w14:textId="77777777" w:rsidR="00470CEE" w:rsidRPr="00470CEE" w:rsidRDefault="00470CEE" w:rsidP="00470CEE">
      <w:pPr>
        <w:pStyle w:val="Listaszerbekezds"/>
        <w:spacing w:before="100" w:beforeAutospacing="1" w:after="100" w:afterAutospacing="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645213" w14:textId="77777777" w:rsidR="00470CEE" w:rsidRPr="00470CEE" w:rsidRDefault="00470CEE" w:rsidP="00470CEE">
      <w:pPr>
        <w:pStyle w:val="Listaszerbekezds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0CEE">
        <w:rPr>
          <w:rFonts w:ascii="Times New Roman" w:hAnsi="Times New Roman" w:cs="Times New Roman"/>
          <w:b/>
          <w:sz w:val="24"/>
          <w:szCs w:val="24"/>
        </w:rPr>
        <w:t>§</w:t>
      </w:r>
    </w:p>
    <w:p w14:paraId="74AD6042" w14:textId="77777777" w:rsidR="00470CEE" w:rsidRPr="00470CEE" w:rsidRDefault="00470CEE" w:rsidP="00470CEE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14:paraId="3A52ABDB" w14:textId="3CB76335" w:rsidR="001C28B0" w:rsidRPr="00470CEE" w:rsidRDefault="00470CEE" w:rsidP="00470CEE">
      <w:pPr>
        <w:jc w:val="both"/>
        <w:rPr>
          <w:rFonts w:ascii="Times New Roman" w:hAnsi="Times New Roman" w:cs="Times New Roman"/>
          <w:sz w:val="24"/>
          <w:szCs w:val="24"/>
        </w:rPr>
      </w:pPr>
      <w:r w:rsidRPr="00470CEE">
        <w:rPr>
          <w:rFonts w:ascii="Times New Roman" w:hAnsi="Times New Roman" w:cs="Times New Roman"/>
          <w:sz w:val="24"/>
          <w:szCs w:val="24"/>
        </w:rPr>
        <w:t>A támogatásra való jogosultság megállapítására</w:t>
      </w:r>
      <w:r w:rsidR="00FB4528">
        <w:rPr>
          <w:rFonts w:ascii="Times New Roman" w:hAnsi="Times New Roman" w:cs="Times New Roman"/>
          <w:sz w:val="24"/>
          <w:szCs w:val="24"/>
        </w:rPr>
        <w:t>, a kérelem elutasítására</w:t>
      </w:r>
      <w:r w:rsidRPr="00470CEE">
        <w:rPr>
          <w:rFonts w:ascii="Times New Roman" w:hAnsi="Times New Roman" w:cs="Times New Roman"/>
          <w:sz w:val="24"/>
          <w:szCs w:val="24"/>
        </w:rPr>
        <w:t xml:space="preserve"> és a támogatás folyósításának elrendelésére a Polgármester jogosult. A Polgármester döntése ellen jogorvoslatnak nincs helye.</w:t>
      </w:r>
    </w:p>
    <w:p w14:paraId="1097C874" w14:textId="77777777" w:rsidR="00FD255F" w:rsidRDefault="000F1908" w:rsidP="000F1908">
      <w:pPr>
        <w:pStyle w:val="Listaszerbekezds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§</w:t>
      </w:r>
    </w:p>
    <w:p w14:paraId="29F1C017" w14:textId="77777777" w:rsidR="000F1908" w:rsidRDefault="000F1908" w:rsidP="000F190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6303CE" w14:textId="77777777" w:rsidR="000F1908" w:rsidRDefault="000F1908" w:rsidP="000F1908">
      <w:pPr>
        <w:jc w:val="both"/>
        <w:rPr>
          <w:rFonts w:ascii="Times New Roman" w:hAnsi="Times New Roman" w:cs="Times New Roman"/>
          <w:sz w:val="24"/>
          <w:szCs w:val="24"/>
        </w:rPr>
      </w:pPr>
      <w:r w:rsidRPr="000F1908">
        <w:rPr>
          <w:rFonts w:ascii="Times New Roman" w:hAnsi="Times New Roman" w:cs="Times New Roman"/>
          <w:sz w:val="24"/>
          <w:szCs w:val="24"/>
        </w:rPr>
        <w:t>Budapest Főváros VII. kerület Erzsébetváros Önkormányzatának Képviselő-testülete az egészségvédelmi támogatás anyagi fedezetét a költségvetésében biztosítja.</w:t>
      </w:r>
    </w:p>
    <w:p w14:paraId="0395BA53" w14:textId="77777777" w:rsidR="000F1908" w:rsidRDefault="000F1908" w:rsidP="000F19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19B661" w14:textId="77777777" w:rsidR="000F1908" w:rsidRDefault="000F1908" w:rsidP="000F19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871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Záró rendelkezések</w:t>
      </w:r>
    </w:p>
    <w:p w14:paraId="4F7671DE" w14:textId="77777777" w:rsidR="000F1908" w:rsidRDefault="000F1908" w:rsidP="000F1908">
      <w:pPr>
        <w:pStyle w:val="Default"/>
        <w:jc w:val="both"/>
        <w:rPr>
          <w:color w:val="auto"/>
          <w:szCs w:val="22"/>
        </w:rPr>
      </w:pPr>
    </w:p>
    <w:p w14:paraId="0DFB2832" w14:textId="77777777" w:rsidR="000F1908" w:rsidRDefault="000F1908" w:rsidP="000F1908">
      <w:pPr>
        <w:pStyle w:val="Default"/>
        <w:numPr>
          <w:ilvl w:val="0"/>
          <w:numId w:val="2"/>
        </w:numPr>
        <w:jc w:val="center"/>
        <w:rPr>
          <w:b/>
          <w:color w:val="auto"/>
          <w:szCs w:val="22"/>
        </w:rPr>
      </w:pPr>
      <w:r w:rsidRPr="00F403A8">
        <w:rPr>
          <w:b/>
          <w:color w:val="auto"/>
          <w:szCs w:val="22"/>
        </w:rPr>
        <w:t>§</w:t>
      </w:r>
    </w:p>
    <w:p w14:paraId="7741B1C5" w14:textId="77777777" w:rsidR="000F1908" w:rsidRDefault="000F1908" w:rsidP="000F1908">
      <w:pPr>
        <w:pStyle w:val="Default"/>
        <w:jc w:val="both"/>
        <w:rPr>
          <w:color w:val="auto"/>
          <w:szCs w:val="22"/>
        </w:rPr>
      </w:pPr>
    </w:p>
    <w:p w14:paraId="2E4DC7D5" w14:textId="05D49477" w:rsidR="000F1908" w:rsidRDefault="000F1908" w:rsidP="000F19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4E70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rendelet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kihirdetését követő napon lép hatályba és </w:t>
      </w:r>
      <w:r w:rsidR="00832A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2022. augusztus 31.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napján hatályát veszíti. </w:t>
      </w:r>
      <w:bookmarkStart w:id="0" w:name="_GoBack"/>
      <w:bookmarkEnd w:id="0"/>
    </w:p>
    <w:p w14:paraId="78F7F431" w14:textId="77777777" w:rsidR="000F1908" w:rsidRDefault="000F1908" w:rsidP="000F19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5FF662" w14:textId="77777777" w:rsidR="000F1908" w:rsidRPr="00BC699F" w:rsidRDefault="000F1908" w:rsidP="000F19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699F">
        <w:rPr>
          <w:rFonts w:ascii="Times New Roman" w:hAnsi="Times New Roman" w:cs="Times New Roman"/>
          <w:b/>
          <w:sz w:val="24"/>
          <w:szCs w:val="24"/>
        </w:rPr>
        <w:t>Dr. Laza Margit</w:t>
      </w:r>
      <w:r w:rsidRPr="00BC699F">
        <w:rPr>
          <w:rFonts w:ascii="Times New Roman" w:hAnsi="Times New Roman" w:cs="Times New Roman"/>
          <w:sz w:val="24"/>
          <w:szCs w:val="24"/>
        </w:rPr>
        <w:tab/>
      </w:r>
      <w:r w:rsidRPr="00BC699F">
        <w:rPr>
          <w:rFonts w:ascii="Times New Roman" w:hAnsi="Times New Roman" w:cs="Times New Roman"/>
          <w:sz w:val="24"/>
          <w:szCs w:val="24"/>
        </w:rPr>
        <w:tab/>
      </w:r>
      <w:r w:rsidRPr="00BC699F">
        <w:rPr>
          <w:rFonts w:ascii="Times New Roman" w:hAnsi="Times New Roman" w:cs="Times New Roman"/>
          <w:sz w:val="24"/>
          <w:szCs w:val="24"/>
        </w:rPr>
        <w:tab/>
      </w:r>
      <w:r w:rsidRPr="00BC699F">
        <w:rPr>
          <w:rFonts w:ascii="Times New Roman" w:hAnsi="Times New Roman" w:cs="Times New Roman"/>
          <w:sz w:val="24"/>
          <w:szCs w:val="24"/>
        </w:rPr>
        <w:tab/>
      </w:r>
      <w:r w:rsidRPr="00BC699F">
        <w:rPr>
          <w:rFonts w:ascii="Times New Roman" w:hAnsi="Times New Roman" w:cs="Times New Roman"/>
          <w:sz w:val="24"/>
          <w:szCs w:val="24"/>
        </w:rPr>
        <w:tab/>
      </w:r>
      <w:r w:rsidRPr="00BC699F">
        <w:rPr>
          <w:rFonts w:ascii="Times New Roman" w:hAnsi="Times New Roman" w:cs="Times New Roman"/>
          <w:sz w:val="24"/>
          <w:szCs w:val="24"/>
        </w:rPr>
        <w:tab/>
      </w:r>
      <w:r w:rsidRPr="00BC699F">
        <w:rPr>
          <w:rFonts w:ascii="Times New Roman" w:hAnsi="Times New Roman" w:cs="Times New Roman"/>
          <w:b/>
          <w:sz w:val="24"/>
          <w:szCs w:val="24"/>
        </w:rPr>
        <w:t>Niedermüller Péter</w:t>
      </w:r>
    </w:p>
    <w:p w14:paraId="0B7BEDBD" w14:textId="77777777" w:rsidR="000F1908" w:rsidRPr="00F403A8" w:rsidRDefault="000F1908" w:rsidP="000F190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99F">
        <w:rPr>
          <w:rFonts w:ascii="Times New Roman" w:hAnsi="Times New Roman" w:cs="Times New Roman"/>
          <w:b/>
          <w:sz w:val="24"/>
          <w:szCs w:val="24"/>
        </w:rPr>
        <w:t xml:space="preserve">        jegyző</w:t>
      </w:r>
      <w:r w:rsidRPr="00BC699F">
        <w:rPr>
          <w:rFonts w:ascii="Times New Roman" w:hAnsi="Times New Roman" w:cs="Times New Roman"/>
          <w:b/>
          <w:sz w:val="24"/>
          <w:szCs w:val="24"/>
        </w:rPr>
        <w:tab/>
      </w:r>
      <w:r w:rsidRPr="00BC699F">
        <w:rPr>
          <w:rFonts w:ascii="Times New Roman" w:hAnsi="Times New Roman" w:cs="Times New Roman"/>
          <w:b/>
          <w:sz w:val="24"/>
          <w:szCs w:val="24"/>
        </w:rPr>
        <w:tab/>
      </w:r>
      <w:r w:rsidRPr="00BC699F">
        <w:rPr>
          <w:rFonts w:ascii="Times New Roman" w:hAnsi="Times New Roman" w:cs="Times New Roman"/>
          <w:b/>
          <w:sz w:val="24"/>
          <w:szCs w:val="24"/>
        </w:rPr>
        <w:tab/>
      </w:r>
      <w:r w:rsidRPr="00BC699F">
        <w:rPr>
          <w:rFonts w:ascii="Times New Roman" w:hAnsi="Times New Roman" w:cs="Times New Roman"/>
          <w:b/>
          <w:sz w:val="24"/>
          <w:szCs w:val="24"/>
        </w:rPr>
        <w:tab/>
      </w:r>
      <w:r w:rsidRPr="00BC699F">
        <w:rPr>
          <w:rFonts w:ascii="Times New Roman" w:hAnsi="Times New Roman" w:cs="Times New Roman"/>
          <w:b/>
          <w:sz w:val="24"/>
          <w:szCs w:val="24"/>
        </w:rPr>
        <w:tab/>
        <w:t xml:space="preserve">                </w:t>
      </w:r>
      <w:r w:rsidRPr="00BC699F">
        <w:rPr>
          <w:rFonts w:ascii="Times New Roman" w:hAnsi="Times New Roman" w:cs="Times New Roman"/>
          <w:b/>
          <w:sz w:val="24"/>
          <w:szCs w:val="24"/>
        </w:rPr>
        <w:tab/>
        <w:t xml:space="preserve">     polgármester</w:t>
      </w:r>
    </w:p>
    <w:p w14:paraId="2C5C20DC" w14:textId="77777777" w:rsidR="000F1908" w:rsidRDefault="000F1908" w:rsidP="000F19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263840" w14:textId="77777777" w:rsidR="00370173" w:rsidRPr="00BC699F" w:rsidRDefault="00370173" w:rsidP="00370173">
      <w:pPr>
        <w:spacing w:after="0" w:line="300" w:lineRule="exac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C699F">
        <w:rPr>
          <w:rFonts w:ascii="Times New Roman" w:eastAsia="Calibri" w:hAnsi="Times New Roman" w:cs="Times New Roman"/>
          <w:b/>
          <w:sz w:val="24"/>
          <w:szCs w:val="24"/>
        </w:rPr>
        <w:t>Záradék</w:t>
      </w:r>
    </w:p>
    <w:p w14:paraId="0448E903" w14:textId="77777777" w:rsidR="00370173" w:rsidRPr="00BC699F" w:rsidRDefault="00370173" w:rsidP="00370173">
      <w:pPr>
        <w:spacing w:after="0" w:line="300" w:lineRule="exac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1FD202" w14:textId="77777777" w:rsidR="00370173" w:rsidRPr="00BC699F" w:rsidRDefault="00370173" w:rsidP="00370173">
      <w:pPr>
        <w:spacing w:after="0" w:line="30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99F">
        <w:rPr>
          <w:rFonts w:ascii="Times New Roman" w:eastAsia="Calibri" w:hAnsi="Times New Roman" w:cs="Times New Roman"/>
          <w:sz w:val="24"/>
          <w:szCs w:val="24"/>
        </w:rPr>
        <w:t>A rendelet kihirdetése 202</w:t>
      </w:r>
      <w:r>
        <w:rPr>
          <w:rFonts w:ascii="Times New Roman" w:eastAsia="Calibri" w:hAnsi="Times New Roman" w:cs="Times New Roman"/>
          <w:sz w:val="24"/>
          <w:szCs w:val="24"/>
        </w:rPr>
        <w:t>1……..</w:t>
      </w:r>
      <w:r w:rsidRPr="00BC699F">
        <w:rPr>
          <w:rFonts w:ascii="Times New Roman" w:eastAsia="Calibri" w:hAnsi="Times New Roman" w:cs="Times New Roman"/>
          <w:sz w:val="24"/>
          <w:szCs w:val="24"/>
        </w:rPr>
        <w:t xml:space="preserve"> napján a Szervezeti és Működési Szabályzat szerint a Polgármesteri Hivatal hirdetőtábláján megtörtént.</w:t>
      </w:r>
    </w:p>
    <w:p w14:paraId="6BC88039" w14:textId="77777777" w:rsidR="00370173" w:rsidRPr="00BC699F" w:rsidRDefault="00370173" w:rsidP="00370173">
      <w:pPr>
        <w:spacing w:after="0" w:line="30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99F">
        <w:rPr>
          <w:rFonts w:ascii="Times New Roman" w:eastAsia="Calibri" w:hAnsi="Times New Roman" w:cs="Times New Roman"/>
          <w:sz w:val="24"/>
          <w:szCs w:val="24"/>
        </w:rPr>
        <w:t xml:space="preserve">A rendelet közzététel céljából megküldésre került a </w:t>
      </w:r>
      <w:hyperlink r:id="rId5" w:history="1">
        <w:r w:rsidRPr="00BC699F">
          <w:rPr>
            <w:rFonts w:ascii="Times New Roman" w:eastAsia="Calibri" w:hAnsi="Times New Roman" w:cs="Times New Roman"/>
            <w:sz w:val="24"/>
            <w:szCs w:val="24"/>
            <w:u w:val="single"/>
          </w:rPr>
          <w:t>www.erzsebetvaros.hu</w:t>
        </w:r>
      </w:hyperlink>
      <w:r w:rsidRPr="00BC699F">
        <w:rPr>
          <w:rFonts w:ascii="Times New Roman" w:eastAsia="Calibri" w:hAnsi="Times New Roman" w:cs="Times New Roman"/>
          <w:sz w:val="24"/>
          <w:szCs w:val="24"/>
        </w:rPr>
        <w:t xml:space="preserve"> honlap szerkesztője részére.</w:t>
      </w:r>
    </w:p>
    <w:p w14:paraId="05EC0153" w14:textId="77777777" w:rsidR="00370173" w:rsidRPr="00BC699F" w:rsidRDefault="00370173" w:rsidP="00370173">
      <w:pPr>
        <w:spacing w:after="0" w:line="300" w:lineRule="exact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14:paraId="49FB6EF2" w14:textId="77777777" w:rsidR="00370173" w:rsidRPr="00BC699F" w:rsidRDefault="00370173" w:rsidP="00370173">
      <w:pPr>
        <w:spacing w:after="0" w:line="300" w:lineRule="exact"/>
        <w:ind w:left="453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99F">
        <w:rPr>
          <w:rFonts w:ascii="Times New Roman" w:eastAsia="Calibri" w:hAnsi="Times New Roman" w:cs="Times New Roman"/>
          <w:b/>
          <w:sz w:val="24"/>
          <w:szCs w:val="24"/>
        </w:rPr>
        <w:t>dr. Laza Margit</w:t>
      </w:r>
    </w:p>
    <w:p w14:paraId="4DDC10AE" w14:textId="77777777" w:rsidR="00370173" w:rsidRDefault="00370173" w:rsidP="0037017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300" w:lineRule="exact"/>
        <w:ind w:left="453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</w:t>
      </w:r>
      <w:r w:rsidRPr="00BC699F">
        <w:rPr>
          <w:rFonts w:ascii="Times New Roman" w:eastAsia="Calibri" w:hAnsi="Times New Roman" w:cs="Times New Roman"/>
          <w:b/>
          <w:sz w:val="24"/>
          <w:szCs w:val="24"/>
        </w:rPr>
        <w:t>jegyző</w:t>
      </w:r>
    </w:p>
    <w:p w14:paraId="0E78CA17" w14:textId="77777777" w:rsidR="00370173" w:rsidRPr="004E7067" w:rsidRDefault="00370173" w:rsidP="003701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AED96E4" w14:textId="77777777" w:rsidR="00370173" w:rsidRPr="00F403A8" w:rsidRDefault="00370173" w:rsidP="00370173">
      <w:pPr>
        <w:pStyle w:val="Default"/>
        <w:jc w:val="both"/>
        <w:rPr>
          <w:color w:val="auto"/>
          <w:szCs w:val="22"/>
        </w:rPr>
      </w:pPr>
    </w:p>
    <w:p w14:paraId="17C28E0F" w14:textId="77777777" w:rsidR="00370173" w:rsidRDefault="00370173" w:rsidP="0037017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300" w:lineRule="exact"/>
        <w:ind w:left="3544"/>
        <w:rPr>
          <w:rFonts w:ascii="Times New Roman" w:hAnsi="Times New Roman" w:cs="Times New Roman"/>
          <w:b/>
          <w:sz w:val="24"/>
          <w:szCs w:val="24"/>
        </w:rPr>
      </w:pPr>
    </w:p>
    <w:p w14:paraId="1DD09823" w14:textId="77777777" w:rsidR="00370173" w:rsidRDefault="00370173" w:rsidP="0037017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6694384" w14:textId="77777777" w:rsidR="00370173" w:rsidRPr="00CF7D27" w:rsidRDefault="00370173" w:rsidP="00CF7D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7D27">
        <w:rPr>
          <w:rFonts w:ascii="Times New Roman" w:hAnsi="Times New Roman" w:cs="Times New Roman"/>
          <w:b/>
          <w:sz w:val="24"/>
          <w:szCs w:val="24"/>
        </w:rPr>
        <w:lastRenderedPageBreak/>
        <w:t>Általános indokolás</w:t>
      </w:r>
    </w:p>
    <w:p w14:paraId="6F4FFFC2" w14:textId="77777777" w:rsidR="00370173" w:rsidRPr="00CF7D27" w:rsidRDefault="00370173" w:rsidP="00CF7D27">
      <w:pPr>
        <w:rPr>
          <w:rFonts w:ascii="Times New Roman" w:hAnsi="Times New Roman" w:cs="Times New Roman"/>
          <w:sz w:val="24"/>
          <w:szCs w:val="24"/>
        </w:rPr>
      </w:pPr>
    </w:p>
    <w:p w14:paraId="6B13A963" w14:textId="77777777" w:rsidR="00370173" w:rsidRPr="00CF7D27" w:rsidRDefault="00370173" w:rsidP="00CF7D27">
      <w:pPr>
        <w:jc w:val="both"/>
        <w:rPr>
          <w:rFonts w:ascii="Times New Roman" w:hAnsi="Times New Roman" w:cs="Times New Roman"/>
          <w:sz w:val="24"/>
          <w:szCs w:val="24"/>
        </w:rPr>
      </w:pPr>
      <w:r w:rsidRPr="00CF7D27">
        <w:rPr>
          <w:rFonts w:ascii="Times New Roman" w:hAnsi="Times New Roman" w:cs="Times New Roman"/>
          <w:sz w:val="24"/>
          <w:szCs w:val="24"/>
        </w:rPr>
        <w:t xml:space="preserve">Erzsébetváros Önkormányzata kifejezetten oltáspárti. A más járványos megbetegedésekkel kapcsolatos nemzetközi tapasztalatok alapján, elsősorban az alacsony jövedelmű lakosság körében, az ösztönzés hatékony eszköze, ha valamilyen jutalmat kapnak azok, akik vállalják az oltást. </w:t>
      </w:r>
    </w:p>
    <w:p w14:paraId="6C563B2A" w14:textId="77777777" w:rsidR="00370173" w:rsidRPr="00CF7D27" w:rsidRDefault="00370173" w:rsidP="00CF7D27">
      <w:pPr>
        <w:jc w:val="both"/>
        <w:rPr>
          <w:rFonts w:ascii="Times New Roman" w:hAnsi="Times New Roman" w:cs="Times New Roman"/>
          <w:sz w:val="24"/>
          <w:szCs w:val="24"/>
        </w:rPr>
      </w:pPr>
      <w:r w:rsidRPr="00CF7D27">
        <w:rPr>
          <w:rFonts w:ascii="Times New Roman" w:hAnsi="Times New Roman" w:cs="Times New Roman"/>
          <w:sz w:val="24"/>
          <w:szCs w:val="24"/>
        </w:rPr>
        <w:t>Ennek szellemében eljárva, felismerve azt, hogy jelenleg az egyetlen megelőzési mód az oltások széleskörű alkalmazása, az Önkormányzat támogatási program kidolgozásával ösztönözni kívánja az oltakozási hajlandóságot, célul tűzve ki, hogy a lakosság minél szélesebb körben fogadja el és vegye fel a rendelkezésre álló oltóanyagokat.</w:t>
      </w:r>
    </w:p>
    <w:p w14:paraId="4328B25E" w14:textId="77777777" w:rsidR="00370173" w:rsidRPr="00CF7D27" w:rsidRDefault="00370173" w:rsidP="00CF7D27">
      <w:pPr>
        <w:rPr>
          <w:rFonts w:ascii="Times New Roman" w:hAnsi="Times New Roman" w:cs="Times New Roman"/>
          <w:sz w:val="24"/>
          <w:szCs w:val="24"/>
        </w:rPr>
      </w:pPr>
    </w:p>
    <w:p w14:paraId="0B4FA096" w14:textId="77777777" w:rsidR="00370173" w:rsidRPr="00CF7D27" w:rsidRDefault="00370173" w:rsidP="00CF7D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7D27">
        <w:rPr>
          <w:rFonts w:ascii="Times New Roman" w:hAnsi="Times New Roman" w:cs="Times New Roman"/>
          <w:b/>
          <w:sz w:val="24"/>
          <w:szCs w:val="24"/>
        </w:rPr>
        <w:t>Részletes indokolás</w:t>
      </w:r>
    </w:p>
    <w:p w14:paraId="08D04534" w14:textId="77777777" w:rsidR="00370173" w:rsidRPr="00CF7D27" w:rsidRDefault="00370173" w:rsidP="00CF7D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7D27">
        <w:rPr>
          <w:rFonts w:ascii="Times New Roman" w:hAnsi="Times New Roman" w:cs="Times New Roman"/>
          <w:b/>
          <w:sz w:val="24"/>
          <w:szCs w:val="24"/>
        </w:rPr>
        <w:t>1. §</w:t>
      </w:r>
    </w:p>
    <w:p w14:paraId="38FBA3E6" w14:textId="42068EF5" w:rsidR="00370173" w:rsidRPr="00CF7D27" w:rsidRDefault="00370173" w:rsidP="00CF7D27">
      <w:pPr>
        <w:rPr>
          <w:rFonts w:ascii="Times New Roman" w:hAnsi="Times New Roman" w:cs="Times New Roman"/>
          <w:sz w:val="24"/>
          <w:szCs w:val="24"/>
        </w:rPr>
      </w:pPr>
      <w:r w:rsidRPr="00CF7D27">
        <w:rPr>
          <w:rFonts w:ascii="Times New Roman" w:hAnsi="Times New Roman" w:cs="Times New Roman"/>
          <w:sz w:val="24"/>
          <w:szCs w:val="24"/>
        </w:rPr>
        <w:t>A támogatás</w:t>
      </w:r>
      <w:r w:rsidR="005E56A0" w:rsidRPr="00CF7D27">
        <w:rPr>
          <w:rFonts w:ascii="Times New Roman" w:hAnsi="Times New Roman" w:cs="Times New Roman"/>
          <w:sz w:val="24"/>
          <w:szCs w:val="24"/>
        </w:rPr>
        <w:t xml:space="preserve"> bevezetésének okairól rendelkezik.</w:t>
      </w:r>
    </w:p>
    <w:p w14:paraId="28CB7763" w14:textId="77777777" w:rsidR="00370173" w:rsidRPr="00CF7D27" w:rsidRDefault="00370173" w:rsidP="00CF7D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7D27">
        <w:rPr>
          <w:rFonts w:ascii="Times New Roman" w:hAnsi="Times New Roman" w:cs="Times New Roman"/>
          <w:b/>
          <w:sz w:val="24"/>
          <w:szCs w:val="24"/>
        </w:rPr>
        <w:t>2. §</w:t>
      </w:r>
    </w:p>
    <w:p w14:paraId="46D3F50F" w14:textId="3F800D84" w:rsidR="00370173" w:rsidRPr="00CF7D27" w:rsidRDefault="00370173" w:rsidP="00CF7D27">
      <w:pPr>
        <w:rPr>
          <w:rFonts w:ascii="Times New Roman" w:hAnsi="Times New Roman" w:cs="Times New Roman"/>
          <w:sz w:val="24"/>
          <w:szCs w:val="24"/>
        </w:rPr>
      </w:pPr>
      <w:r w:rsidRPr="00CF7D27">
        <w:rPr>
          <w:rFonts w:ascii="Times New Roman" w:hAnsi="Times New Roman" w:cs="Times New Roman"/>
          <w:sz w:val="24"/>
          <w:szCs w:val="24"/>
        </w:rPr>
        <w:t>Megállapítja a rendelet személyi hatályát</w:t>
      </w:r>
      <w:r w:rsidR="007622E7">
        <w:rPr>
          <w:rFonts w:ascii="Times New Roman" w:hAnsi="Times New Roman" w:cs="Times New Roman"/>
          <w:sz w:val="24"/>
          <w:szCs w:val="24"/>
        </w:rPr>
        <w:t>, és az életvitelszerű tartózkodás fogalmát</w:t>
      </w:r>
      <w:r w:rsidRPr="00CF7D27">
        <w:rPr>
          <w:rFonts w:ascii="Times New Roman" w:hAnsi="Times New Roman" w:cs="Times New Roman"/>
          <w:sz w:val="24"/>
          <w:szCs w:val="24"/>
        </w:rPr>
        <w:t>.</w:t>
      </w:r>
    </w:p>
    <w:p w14:paraId="15404FFF" w14:textId="77777777" w:rsidR="00370173" w:rsidRPr="00CF7D27" w:rsidRDefault="00370173" w:rsidP="00CF7D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7D27">
        <w:rPr>
          <w:rFonts w:ascii="Times New Roman" w:hAnsi="Times New Roman" w:cs="Times New Roman"/>
          <w:b/>
          <w:sz w:val="24"/>
          <w:szCs w:val="24"/>
        </w:rPr>
        <w:t>3. §</w:t>
      </w:r>
    </w:p>
    <w:p w14:paraId="5F49AF8B" w14:textId="42AB6334" w:rsidR="00370173" w:rsidRPr="00CF7D27" w:rsidRDefault="00370173" w:rsidP="00CF7D27">
      <w:pPr>
        <w:rPr>
          <w:rFonts w:ascii="Times New Roman" w:hAnsi="Times New Roman" w:cs="Times New Roman"/>
          <w:sz w:val="24"/>
          <w:szCs w:val="24"/>
        </w:rPr>
      </w:pPr>
      <w:r w:rsidRPr="00CF7D27">
        <w:rPr>
          <w:rFonts w:ascii="Times New Roman" w:hAnsi="Times New Roman" w:cs="Times New Roman"/>
          <w:sz w:val="24"/>
          <w:szCs w:val="24"/>
        </w:rPr>
        <w:t>Meghatározza az egészs</w:t>
      </w:r>
      <w:r w:rsidR="005E56A0" w:rsidRPr="00CF7D27">
        <w:rPr>
          <w:rFonts w:ascii="Times New Roman" w:hAnsi="Times New Roman" w:cs="Times New Roman"/>
          <w:sz w:val="24"/>
          <w:szCs w:val="24"/>
        </w:rPr>
        <w:t>égvédelmi támogatás feltételeit és a támogatás összegét.</w:t>
      </w:r>
      <w:r w:rsidRPr="00CF7D2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E05365" w14:textId="77777777" w:rsidR="00370173" w:rsidRPr="00CF7D27" w:rsidRDefault="00370173" w:rsidP="00CF7D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7D27">
        <w:rPr>
          <w:rFonts w:ascii="Times New Roman" w:hAnsi="Times New Roman" w:cs="Times New Roman"/>
          <w:b/>
          <w:sz w:val="24"/>
          <w:szCs w:val="24"/>
        </w:rPr>
        <w:t>4. §</w:t>
      </w:r>
    </w:p>
    <w:p w14:paraId="40EC12BF" w14:textId="440998CF" w:rsidR="00370173" w:rsidRPr="00CF7D27" w:rsidRDefault="00370173" w:rsidP="007622E7">
      <w:pPr>
        <w:jc w:val="both"/>
        <w:rPr>
          <w:rFonts w:ascii="Times New Roman" w:hAnsi="Times New Roman" w:cs="Times New Roman"/>
          <w:sz w:val="24"/>
          <w:szCs w:val="24"/>
        </w:rPr>
      </w:pPr>
      <w:r w:rsidRPr="00CF7D27">
        <w:rPr>
          <w:rFonts w:ascii="Times New Roman" w:hAnsi="Times New Roman" w:cs="Times New Roman"/>
          <w:sz w:val="24"/>
          <w:szCs w:val="24"/>
        </w:rPr>
        <w:t xml:space="preserve">Az egészségvédelmi támogatás iránti kérelem benyújtására, </w:t>
      </w:r>
      <w:r w:rsidR="005E56A0" w:rsidRPr="00CF7D27">
        <w:rPr>
          <w:rFonts w:ascii="Times New Roman" w:hAnsi="Times New Roman" w:cs="Times New Roman"/>
          <w:sz w:val="24"/>
          <w:szCs w:val="24"/>
        </w:rPr>
        <w:t xml:space="preserve">a hiánypótlásra </w:t>
      </w:r>
      <w:r w:rsidRPr="00CF7D27">
        <w:rPr>
          <w:rFonts w:ascii="Times New Roman" w:hAnsi="Times New Roman" w:cs="Times New Roman"/>
          <w:sz w:val="24"/>
          <w:szCs w:val="24"/>
        </w:rPr>
        <w:t>és a kérelmek elbírálására vonatkozó szabályokat rögzíti.</w:t>
      </w:r>
    </w:p>
    <w:p w14:paraId="3B98070C" w14:textId="77777777" w:rsidR="00370173" w:rsidRPr="00CF7D27" w:rsidRDefault="00370173" w:rsidP="00CF7D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7D27">
        <w:rPr>
          <w:rFonts w:ascii="Times New Roman" w:hAnsi="Times New Roman" w:cs="Times New Roman"/>
          <w:b/>
          <w:sz w:val="24"/>
          <w:szCs w:val="24"/>
        </w:rPr>
        <w:t>5. §</w:t>
      </w:r>
    </w:p>
    <w:p w14:paraId="52533325" w14:textId="5F36954A" w:rsidR="00370173" w:rsidRPr="00CF7D27" w:rsidRDefault="00370173" w:rsidP="007622E7">
      <w:pPr>
        <w:jc w:val="both"/>
        <w:rPr>
          <w:rFonts w:ascii="Times New Roman" w:hAnsi="Times New Roman" w:cs="Times New Roman"/>
          <w:sz w:val="24"/>
          <w:szCs w:val="24"/>
        </w:rPr>
      </w:pPr>
      <w:r w:rsidRPr="00CF7D27">
        <w:rPr>
          <w:rFonts w:ascii="Times New Roman" w:hAnsi="Times New Roman" w:cs="Times New Roman"/>
          <w:sz w:val="24"/>
          <w:szCs w:val="24"/>
        </w:rPr>
        <w:t>Megállapítja a</w:t>
      </w:r>
      <w:r w:rsidR="00DE6BDA" w:rsidRPr="00CF7D27">
        <w:rPr>
          <w:rFonts w:ascii="Times New Roman" w:hAnsi="Times New Roman" w:cs="Times New Roman"/>
          <w:sz w:val="24"/>
          <w:szCs w:val="24"/>
        </w:rPr>
        <w:t xml:space="preserve"> </w:t>
      </w:r>
      <w:r w:rsidRPr="00CF7D27">
        <w:rPr>
          <w:rFonts w:ascii="Times New Roman" w:hAnsi="Times New Roman" w:cs="Times New Roman"/>
          <w:sz w:val="24"/>
          <w:szCs w:val="24"/>
        </w:rPr>
        <w:t>döntéshozatalra jogosultak körét, a jogorvoslati lehetőség kizárását.</w:t>
      </w:r>
    </w:p>
    <w:p w14:paraId="7BEBBADA" w14:textId="77777777" w:rsidR="00CF7D27" w:rsidRDefault="00CF7D27" w:rsidP="00CF7D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0A23A1" w14:textId="1D6C41D2" w:rsidR="00DE6BDA" w:rsidRPr="00CF7D27" w:rsidRDefault="00370173" w:rsidP="00CF7D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7D27">
        <w:rPr>
          <w:rFonts w:ascii="Times New Roman" w:hAnsi="Times New Roman" w:cs="Times New Roman"/>
          <w:b/>
          <w:sz w:val="24"/>
          <w:szCs w:val="24"/>
        </w:rPr>
        <w:t>6.§</w:t>
      </w:r>
    </w:p>
    <w:p w14:paraId="0BF1FCAE" w14:textId="66577AEA" w:rsidR="00DE6BDA" w:rsidRPr="00CF7D27" w:rsidRDefault="005E56A0" w:rsidP="00CF7D27">
      <w:pPr>
        <w:rPr>
          <w:rFonts w:ascii="Times New Roman" w:hAnsi="Times New Roman" w:cs="Times New Roman"/>
          <w:sz w:val="24"/>
          <w:szCs w:val="24"/>
        </w:rPr>
      </w:pPr>
      <w:r w:rsidRPr="00CF7D27">
        <w:rPr>
          <w:rFonts w:ascii="Times New Roman" w:hAnsi="Times New Roman" w:cs="Times New Roman"/>
          <w:sz w:val="24"/>
          <w:szCs w:val="24"/>
        </w:rPr>
        <w:t>Rendelkezik a pénzügyi támogatás költségvetésben való biztosításáról.</w:t>
      </w:r>
    </w:p>
    <w:p w14:paraId="3C05B8F8" w14:textId="5D7746EC" w:rsidR="00DE6BDA" w:rsidRPr="00CF7D27" w:rsidRDefault="00DE6BDA" w:rsidP="00CF7D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7D27">
        <w:rPr>
          <w:rFonts w:ascii="Times New Roman" w:hAnsi="Times New Roman" w:cs="Times New Roman"/>
          <w:b/>
          <w:sz w:val="24"/>
          <w:szCs w:val="24"/>
        </w:rPr>
        <w:t>7.§</w:t>
      </w:r>
    </w:p>
    <w:p w14:paraId="4BAC9613" w14:textId="0E9C1C4D" w:rsidR="00370173" w:rsidRPr="00CF7D27" w:rsidRDefault="005E56A0" w:rsidP="00CF7D27">
      <w:pPr>
        <w:rPr>
          <w:rFonts w:ascii="Times New Roman" w:hAnsi="Times New Roman" w:cs="Times New Roman"/>
          <w:sz w:val="24"/>
          <w:szCs w:val="24"/>
        </w:rPr>
      </w:pPr>
      <w:r w:rsidRPr="00CF7D27">
        <w:rPr>
          <w:rFonts w:ascii="Times New Roman" w:hAnsi="Times New Roman" w:cs="Times New Roman"/>
          <w:sz w:val="24"/>
          <w:szCs w:val="24"/>
        </w:rPr>
        <w:t>Hatályba léptető rendelkezés.</w:t>
      </w:r>
    </w:p>
    <w:p w14:paraId="37062EDE" w14:textId="77777777" w:rsidR="00370173" w:rsidRPr="00CF7D27" w:rsidRDefault="00370173" w:rsidP="00CF7D27">
      <w:pPr>
        <w:rPr>
          <w:rFonts w:ascii="Times New Roman" w:hAnsi="Times New Roman" w:cs="Times New Roman"/>
          <w:sz w:val="24"/>
          <w:szCs w:val="24"/>
        </w:rPr>
      </w:pPr>
    </w:p>
    <w:p w14:paraId="0340DDEF" w14:textId="77777777" w:rsidR="00370173" w:rsidRPr="00CF7D27" w:rsidRDefault="00370173" w:rsidP="00CF7D27"/>
    <w:p w14:paraId="6A8EC0C9" w14:textId="77777777" w:rsidR="00370173" w:rsidRDefault="00370173" w:rsidP="003701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0186CA40" w14:textId="77777777" w:rsidR="00370173" w:rsidRDefault="00370173" w:rsidP="00370173"/>
    <w:p w14:paraId="60B782EA" w14:textId="77777777" w:rsidR="00370173" w:rsidRPr="000F1908" w:rsidRDefault="00370173" w:rsidP="000F190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70173" w:rsidRPr="000F19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D54F2"/>
    <w:multiLevelType w:val="hybridMultilevel"/>
    <w:tmpl w:val="04D26434"/>
    <w:lvl w:ilvl="0" w:tplc="979C9F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830A86"/>
    <w:multiLevelType w:val="hybridMultilevel"/>
    <w:tmpl w:val="68E0EA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96608E"/>
    <w:multiLevelType w:val="hybridMultilevel"/>
    <w:tmpl w:val="29E21138"/>
    <w:lvl w:ilvl="0" w:tplc="FBE2B354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815233"/>
    <w:multiLevelType w:val="hybridMultilevel"/>
    <w:tmpl w:val="6C72D3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235515"/>
    <w:multiLevelType w:val="hybridMultilevel"/>
    <w:tmpl w:val="228829F2"/>
    <w:lvl w:ilvl="0" w:tplc="9E9EB9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CF0763"/>
    <w:multiLevelType w:val="hybridMultilevel"/>
    <w:tmpl w:val="EC7A9D52"/>
    <w:lvl w:ilvl="0" w:tplc="D180D6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C87EED"/>
    <w:multiLevelType w:val="hybridMultilevel"/>
    <w:tmpl w:val="70C84114"/>
    <w:lvl w:ilvl="0" w:tplc="1E6C86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55F"/>
    <w:rsid w:val="000B4916"/>
    <w:rsid w:val="000F1908"/>
    <w:rsid w:val="0012542C"/>
    <w:rsid w:val="001C28B0"/>
    <w:rsid w:val="001E23A1"/>
    <w:rsid w:val="00370173"/>
    <w:rsid w:val="00470CEE"/>
    <w:rsid w:val="005E56A0"/>
    <w:rsid w:val="00610036"/>
    <w:rsid w:val="007622E7"/>
    <w:rsid w:val="00832A75"/>
    <w:rsid w:val="008C15AE"/>
    <w:rsid w:val="0090333B"/>
    <w:rsid w:val="0097046A"/>
    <w:rsid w:val="009B6CCF"/>
    <w:rsid w:val="009C2291"/>
    <w:rsid w:val="00AE69C5"/>
    <w:rsid w:val="00B92136"/>
    <w:rsid w:val="00CF7D27"/>
    <w:rsid w:val="00D069B9"/>
    <w:rsid w:val="00D524FF"/>
    <w:rsid w:val="00DE6BDA"/>
    <w:rsid w:val="00F012E8"/>
    <w:rsid w:val="00FB0DD8"/>
    <w:rsid w:val="00FB4528"/>
    <w:rsid w:val="00FD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D508B"/>
  <w15:chartTrackingRefBased/>
  <w15:docId w15:val="{357C22E2-1759-4520-AC4D-0E182089D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D255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D255F"/>
    <w:pPr>
      <w:ind w:left="720"/>
      <w:contextualSpacing/>
    </w:pPr>
  </w:style>
  <w:style w:type="paragraph" w:customStyle="1" w:styleId="Default">
    <w:name w:val="Default"/>
    <w:rsid w:val="00FD25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FD255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D255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D255F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D255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D255F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D2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255F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unhideWhenUsed/>
    <w:rsid w:val="00370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8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rzsebetvaros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848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cp:keywords/>
  <dc:description/>
  <cp:lastModifiedBy>Dr. Györky Erika</cp:lastModifiedBy>
  <cp:revision>3</cp:revision>
  <dcterms:created xsi:type="dcterms:W3CDTF">2021-11-09T11:24:00Z</dcterms:created>
  <dcterms:modified xsi:type="dcterms:W3CDTF">2021-11-09T12:57:00Z</dcterms:modified>
</cp:coreProperties>
</file>