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315D3" w:rsidRPr="005B03DE" w14:paraId="2EDC9E34" w14:textId="77777777" w:rsidTr="00E45AF6">
        <w:tc>
          <w:tcPr>
            <w:tcW w:w="9060" w:type="dxa"/>
          </w:tcPr>
          <w:p w14:paraId="07352753" w14:textId="77777777" w:rsidR="00D315D3" w:rsidRPr="005B03DE" w:rsidRDefault="00D315D3" w:rsidP="00E45AF6">
            <w:pPr>
              <w:widowControl w:val="0"/>
              <w:autoSpaceDE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Budapest Főváros VII.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</w:t>
            </w: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erület Erzsébetváros Önkormányzata</w:t>
            </w:r>
          </w:p>
          <w:p w14:paraId="1D325466" w14:textId="7171414E" w:rsidR="00D315D3" w:rsidRPr="005B03DE" w:rsidRDefault="00754313" w:rsidP="00E45AF6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Fidesz-KDNP </w:t>
            </w:r>
            <w:r w:rsidR="007C04CE">
              <w:rPr>
                <w:rFonts w:ascii="Times New Roman" w:hAnsi="Times New Roman"/>
                <w:b/>
                <w:bCs/>
                <w:sz w:val="24"/>
                <w:szCs w:val="24"/>
              </w:rPr>
              <w:t>képviselőcsoport</w:t>
            </w:r>
            <w:r w:rsidR="00D315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60ADFFDD" w14:textId="77777777" w:rsidR="00D315D3" w:rsidRDefault="00D315D3" w:rsidP="00D315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3DAC5C" w14:textId="77777777" w:rsidR="00D315D3" w:rsidRDefault="00D315D3" w:rsidP="00D315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0A0E8D" w14:textId="77777777" w:rsidR="00D315D3" w:rsidRDefault="00D315D3" w:rsidP="00D315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D77">
        <w:rPr>
          <w:rFonts w:ascii="Times New Roman" w:hAnsi="Times New Roman" w:cs="Times New Roman"/>
          <w:b/>
          <w:sz w:val="24"/>
          <w:szCs w:val="24"/>
        </w:rPr>
        <w:t>MÓDOSÍTÓ IND</w:t>
      </w:r>
      <w:r>
        <w:rPr>
          <w:rFonts w:ascii="Times New Roman" w:hAnsi="Times New Roman" w:cs="Times New Roman"/>
          <w:b/>
          <w:sz w:val="24"/>
          <w:szCs w:val="24"/>
        </w:rPr>
        <w:t>ÍTVÁNY</w:t>
      </w:r>
    </w:p>
    <w:p w14:paraId="6FDD1BD9" w14:textId="77777777" w:rsidR="00D315D3" w:rsidRDefault="00D315D3" w:rsidP="00D315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8251F1" w14:textId="602188E9" w:rsidR="00D315D3" w:rsidRDefault="00D315D3" w:rsidP="00D315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x-none"/>
        </w:rPr>
        <w:t>Budapest Főváros VII. K</w:t>
      </w:r>
      <w:r w:rsidRPr="008E770E">
        <w:rPr>
          <w:rFonts w:ascii="Times New Roman" w:hAnsi="Times New Roman"/>
          <w:b/>
          <w:sz w:val="24"/>
          <w:szCs w:val="24"/>
          <w:lang w:val="x-none"/>
        </w:rPr>
        <w:t xml:space="preserve">erület Erzsébetváros Önkormányzata </w:t>
      </w:r>
      <w:bookmarkStart w:id="0" w:name="testulet"/>
      <w:r w:rsidRPr="008E770E">
        <w:rPr>
          <w:rFonts w:ascii="Times New Roman" w:hAnsi="Times New Roman"/>
          <w:b/>
          <w:sz w:val="24"/>
          <w:szCs w:val="24"/>
          <w:lang w:val="x-none"/>
        </w:rPr>
        <w:t>Képviselő-testületének</w:t>
      </w:r>
      <w:bookmarkEnd w:id="0"/>
      <w:r w:rsidRPr="008E770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754313">
        <w:rPr>
          <w:rFonts w:ascii="Times New Roman" w:hAnsi="Times New Roman" w:cs="Times New Roman"/>
          <w:b/>
          <w:sz w:val="24"/>
          <w:szCs w:val="24"/>
        </w:rPr>
        <w:t>4</w:t>
      </w:r>
      <w:r w:rsidRPr="008E770E">
        <w:rPr>
          <w:rFonts w:ascii="Times New Roman" w:hAnsi="Times New Roman" w:cs="Times New Roman"/>
          <w:b/>
          <w:sz w:val="24"/>
          <w:szCs w:val="24"/>
        </w:rPr>
        <w:t>.</w:t>
      </w:r>
      <w:r w:rsidRPr="001F1D7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754313">
        <w:rPr>
          <w:rFonts w:ascii="Times New Roman" w:hAnsi="Times New Roman" w:cs="Times New Roman"/>
          <w:b/>
          <w:sz w:val="24"/>
          <w:szCs w:val="24"/>
        </w:rPr>
        <w:t>november</w:t>
      </w:r>
      <w:proofErr w:type="gramEnd"/>
      <w:r w:rsidR="00754313">
        <w:rPr>
          <w:rFonts w:ascii="Times New Roman" w:hAnsi="Times New Roman" w:cs="Times New Roman"/>
          <w:b/>
          <w:sz w:val="24"/>
          <w:szCs w:val="24"/>
        </w:rPr>
        <w:t xml:space="preserve"> 20-án</w:t>
      </w:r>
      <w:r>
        <w:rPr>
          <w:rFonts w:ascii="Times New Roman" w:hAnsi="Times New Roman" w:cs="Times New Roman"/>
          <w:b/>
          <w:sz w:val="24"/>
          <w:szCs w:val="24"/>
        </w:rPr>
        <w:t xml:space="preserve"> tartandó rendes ülésének 2</w:t>
      </w:r>
      <w:r w:rsidR="00754313">
        <w:rPr>
          <w:rFonts w:ascii="Times New Roman" w:hAnsi="Times New Roman" w:cs="Times New Roman"/>
          <w:b/>
          <w:sz w:val="24"/>
          <w:szCs w:val="24"/>
        </w:rPr>
        <w:t>0.</w:t>
      </w:r>
      <w:r w:rsidRPr="001F1D77">
        <w:rPr>
          <w:rFonts w:ascii="Times New Roman" w:hAnsi="Times New Roman" w:cs="Times New Roman"/>
          <w:b/>
          <w:sz w:val="24"/>
          <w:szCs w:val="24"/>
        </w:rPr>
        <w:t xml:space="preserve"> napirendi pontjához</w:t>
      </w:r>
    </w:p>
    <w:p w14:paraId="728E32A2" w14:textId="77777777" w:rsidR="00D315D3" w:rsidRDefault="00D315D3" w:rsidP="00D315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3977DF" w14:textId="77777777" w:rsidR="00D315D3" w:rsidRDefault="00D315D3" w:rsidP="00D315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B88C24" w14:textId="77777777" w:rsidR="00D315D3" w:rsidRPr="00894148" w:rsidRDefault="00D315D3" w:rsidP="00D315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E5EAF">
        <w:rPr>
          <w:rFonts w:ascii="Times New Roman" w:hAnsi="Times New Roman"/>
          <w:b/>
          <w:bCs/>
          <w:sz w:val="24"/>
          <w:szCs w:val="24"/>
          <w:lang w:val="x-none"/>
        </w:rPr>
        <w:t>Tisztelt Képviselő</w:t>
      </w:r>
      <w:r w:rsidRPr="00BE5EAF">
        <w:rPr>
          <w:rFonts w:ascii="Times New Roman" w:hAnsi="Times New Roman"/>
          <w:b/>
          <w:bCs/>
          <w:sz w:val="24"/>
          <w:szCs w:val="24"/>
        </w:rPr>
        <w:t>-testület</w:t>
      </w:r>
      <w:r w:rsidRPr="00BE5EAF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31E50AA9" w14:textId="77777777" w:rsidR="00D315D3" w:rsidRPr="00F55DD0" w:rsidRDefault="00D315D3" w:rsidP="00D31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50A685" w14:textId="3B49AE20" w:rsidR="00754313" w:rsidRDefault="00754313" w:rsidP="00D31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682F6D">
        <w:rPr>
          <w:rFonts w:ascii="Times New Roman" w:hAnsi="Times New Roman" w:cs="Times New Roman"/>
          <w:sz w:val="24"/>
          <w:szCs w:val="24"/>
        </w:rPr>
        <w:t xml:space="preserve"> Fidesz-KDNP frakció az</w:t>
      </w:r>
      <w:r>
        <w:rPr>
          <w:rFonts w:ascii="Times New Roman" w:hAnsi="Times New Roman" w:cs="Times New Roman"/>
          <w:sz w:val="24"/>
          <w:szCs w:val="24"/>
        </w:rPr>
        <w:t xml:space="preserve"> eredeti javaslat</w:t>
      </w:r>
      <w:r w:rsidR="00682F6D">
        <w:rPr>
          <w:rFonts w:ascii="Times New Roman" w:hAnsi="Times New Roman" w:cs="Times New Roman"/>
          <w:sz w:val="24"/>
          <w:szCs w:val="24"/>
        </w:rPr>
        <w:t>ot</w:t>
      </w:r>
      <w:r>
        <w:rPr>
          <w:rFonts w:ascii="Times New Roman" w:hAnsi="Times New Roman" w:cs="Times New Roman"/>
          <w:sz w:val="24"/>
          <w:szCs w:val="24"/>
        </w:rPr>
        <w:t xml:space="preserve"> egy új ponttal </w:t>
      </w:r>
      <w:r w:rsidR="00682F6D">
        <w:rPr>
          <w:rFonts w:ascii="Times New Roman" w:hAnsi="Times New Roman" w:cs="Times New Roman"/>
          <w:sz w:val="24"/>
          <w:szCs w:val="24"/>
        </w:rPr>
        <w:t>javasolja kiegészíteni. A következő pályázati kiírásba javasoljuk beemelni a „társasházak vis major pályázatát”. Ez azt jelentené, hogy azok a társasházak, amelyek önhibájukon kívül kerültek hátrányos műszaki helyzetbe</w:t>
      </w:r>
      <w:r w:rsidR="00A47F76">
        <w:rPr>
          <w:rFonts w:ascii="Times New Roman" w:hAnsi="Times New Roman" w:cs="Times New Roman"/>
          <w:sz w:val="24"/>
          <w:szCs w:val="24"/>
        </w:rPr>
        <w:t xml:space="preserve"> kaphassanak az önkormányzat társasházfelújítási pályázatából forrást arra, hogy a társasház </w:t>
      </w:r>
      <w:proofErr w:type="gramStart"/>
      <w:r w:rsidR="00A47F76">
        <w:rPr>
          <w:rFonts w:ascii="Times New Roman" w:hAnsi="Times New Roman" w:cs="Times New Roman"/>
          <w:sz w:val="24"/>
          <w:szCs w:val="24"/>
        </w:rPr>
        <w:t>akut</w:t>
      </w:r>
      <w:proofErr w:type="gramEnd"/>
      <w:r w:rsidR="00A47F76">
        <w:rPr>
          <w:rFonts w:ascii="Times New Roman" w:hAnsi="Times New Roman" w:cs="Times New Roman"/>
          <w:sz w:val="24"/>
          <w:szCs w:val="24"/>
        </w:rPr>
        <w:t xml:space="preserve"> műszaki problémáját megoldják. Ilyen eset </w:t>
      </w:r>
      <w:proofErr w:type="gramStart"/>
      <w:r w:rsidR="00A47F76">
        <w:rPr>
          <w:rFonts w:ascii="Times New Roman" w:hAnsi="Times New Roman" w:cs="Times New Roman"/>
          <w:sz w:val="24"/>
          <w:szCs w:val="24"/>
        </w:rPr>
        <w:t>lehet</w:t>
      </w:r>
      <w:proofErr w:type="gramEnd"/>
      <w:r w:rsidR="00A47F76">
        <w:rPr>
          <w:rFonts w:ascii="Times New Roman" w:hAnsi="Times New Roman" w:cs="Times New Roman"/>
          <w:sz w:val="24"/>
          <w:szCs w:val="24"/>
        </w:rPr>
        <w:t xml:space="preserve"> pl. ha egy társasházi felújítás megkezdése után derül ki, hogy olyan rejtett műszaki probléma van, amelyet az elfogadott költségvetésből nem lehet megoldani és a háznak nincs többlet forrása a munka befejezésére, vagy esetlegesen olyan probléma merül fel, amelynek orvoslása azonnali cselekvést igényel. Ezekben az esetekben a személy és a társasházi és/vagy magánvagyon védelme érdekében javasolt, hogy az önkormányzat a gázszolgáltatásból kizárt társasházak pályázatához hasonlóan gyors, rendkívüli segítséget nyújtson.</w:t>
      </w:r>
    </w:p>
    <w:p w14:paraId="25C6F58D" w14:textId="5C0B7F05" w:rsidR="00A47F76" w:rsidRDefault="00A47F76" w:rsidP="00D31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6D5E78" w14:textId="5326DC6C" w:rsidR="00A47F76" w:rsidRDefault="00A47F76" w:rsidP="00D31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Kérjük a tisztelt Képviselő-testületet, hogy a</w:t>
      </w:r>
      <w:r w:rsidR="007C04CE">
        <w:rPr>
          <w:rFonts w:ascii="Times New Roman" w:hAnsi="Times New Roman" w:cs="Times New Roman"/>
          <w:sz w:val="24"/>
          <w:szCs w:val="24"/>
        </w:rPr>
        <w:t>z eredeti előterjesztésben szereplő határozati javaslat helyett a</w:t>
      </w:r>
      <w:r>
        <w:rPr>
          <w:rFonts w:ascii="Times New Roman" w:hAnsi="Times New Roman" w:cs="Times New Roman"/>
          <w:sz w:val="24"/>
          <w:szCs w:val="24"/>
        </w:rPr>
        <w:t xml:space="preserve"> módosítás</w:t>
      </w:r>
      <w:r w:rsidR="007C04CE">
        <w:rPr>
          <w:rFonts w:ascii="Times New Roman" w:hAnsi="Times New Roman" w:cs="Times New Roman"/>
          <w:sz w:val="24"/>
          <w:szCs w:val="24"/>
        </w:rPr>
        <w:t>sal kiegészített határozati javaslatot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04CE">
        <w:rPr>
          <w:rFonts w:ascii="Times New Roman" w:hAnsi="Times New Roman" w:cs="Times New Roman"/>
          <w:sz w:val="24"/>
          <w:szCs w:val="24"/>
        </w:rPr>
        <w:t>szíveskedjen támogatni</w:t>
      </w:r>
      <w:r>
        <w:rPr>
          <w:rFonts w:ascii="Times New Roman" w:hAnsi="Times New Roman" w:cs="Times New Roman"/>
          <w:sz w:val="24"/>
          <w:szCs w:val="24"/>
        </w:rPr>
        <w:t>!</w:t>
      </w:r>
    </w:p>
    <w:p w14:paraId="252099AD" w14:textId="77777777" w:rsidR="00754313" w:rsidRDefault="00754313" w:rsidP="00D31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231826" w14:textId="77777777" w:rsidR="00754313" w:rsidRDefault="00754313" w:rsidP="00D31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238122" w14:textId="501F13FD" w:rsidR="00754313" w:rsidRDefault="00754313" w:rsidP="007543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4313">
        <w:rPr>
          <w:rFonts w:ascii="Times New Roman" w:hAnsi="Times New Roman" w:cs="Times New Roman"/>
          <w:b/>
          <w:bCs/>
          <w:sz w:val="24"/>
          <w:szCs w:val="24"/>
        </w:rPr>
        <w:t>Határozati javaslat</w:t>
      </w:r>
    </w:p>
    <w:p w14:paraId="1F41D308" w14:textId="77777777" w:rsidR="00A47F76" w:rsidRDefault="00A47F76" w:rsidP="007543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22C638" w14:textId="77777777" w:rsidR="00754313" w:rsidRPr="00754313" w:rsidRDefault="00754313" w:rsidP="0075431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5431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754313">
        <w:rPr>
          <w:rFonts w:ascii="Times New Roman" w:hAnsi="Times New Roman" w:cs="Times New Roman"/>
          <w:b/>
          <w:bCs/>
          <w:sz w:val="24"/>
          <w:szCs w:val="24"/>
          <w:u w:val="single"/>
        </w:rPr>
        <w:t>Képviselő-testületének ….</w:t>
      </w:r>
      <w:proofErr w:type="gramEnd"/>
      <w:r w:rsidRPr="00754313">
        <w:rPr>
          <w:rFonts w:ascii="Times New Roman" w:hAnsi="Times New Roman" w:cs="Times New Roman"/>
          <w:b/>
          <w:bCs/>
          <w:sz w:val="24"/>
          <w:szCs w:val="24"/>
          <w:u w:val="single"/>
        </w:rPr>
        <w:t>/2024. (XI.20.) határozata irányelvek elfogadásáról a társasházi pályázati rendszer átalakítása tárgyában</w:t>
      </w:r>
    </w:p>
    <w:p w14:paraId="451AF509" w14:textId="77777777" w:rsidR="00754313" w:rsidRPr="00754313" w:rsidRDefault="00754313" w:rsidP="0075431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3737EE" w14:textId="03FF2F1D" w:rsidR="00754313" w:rsidRPr="00803B6A" w:rsidRDefault="00754313" w:rsidP="0075431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B6A">
        <w:rPr>
          <w:rFonts w:ascii="Times New Roman" w:hAnsi="Times New Roman" w:cs="Times New Roman"/>
          <w:bCs/>
          <w:sz w:val="24"/>
          <w:szCs w:val="24"/>
        </w:rPr>
        <w:t>Budapest Főváros VII. kerület Erzsébetváros Önkormányzatának Képviselő-testülete úgy dönt, hogy az alábbi irányelveket elfogadja, és a társasházaknak nyújtható felújítási támogatásról szóló 7/2016. (II.18.) önkormányzati rendelet alapján a 2025. évtől elfogadásra kerülő pályázati kiírásokban</w:t>
      </w:r>
      <w:r w:rsidR="00803B6A">
        <w:rPr>
          <w:rFonts w:ascii="Times New Roman" w:hAnsi="Times New Roman" w:cs="Times New Roman"/>
          <w:bCs/>
          <w:sz w:val="24"/>
          <w:szCs w:val="24"/>
        </w:rPr>
        <w:t xml:space="preserve"> ezen irányelvek </w:t>
      </w:r>
      <w:proofErr w:type="spellStart"/>
      <w:r w:rsidR="00803B6A">
        <w:rPr>
          <w:rFonts w:ascii="Times New Roman" w:hAnsi="Times New Roman" w:cs="Times New Roman"/>
          <w:bCs/>
          <w:sz w:val="24"/>
          <w:szCs w:val="24"/>
        </w:rPr>
        <w:t>alkalmazandóak</w:t>
      </w:r>
      <w:proofErr w:type="spellEnd"/>
      <w:r w:rsidR="00803B6A">
        <w:rPr>
          <w:rFonts w:ascii="Times New Roman" w:hAnsi="Times New Roman" w:cs="Times New Roman"/>
          <w:bCs/>
          <w:sz w:val="24"/>
          <w:szCs w:val="24"/>
        </w:rPr>
        <w:t>:</w:t>
      </w:r>
    </w:p>
    <w:p w14:paraId="7F69813F" w14:textId="77777777" w:rsidR="00754313" w:rsidRPr="00754313" w:rsidRDefault="00754313" w:rsidP="0075431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D903B49" w14:textId="77777777" w:rsidR="00754313" w:rsidRPr="00754313" w:rsidRDefault="00754313" w:rsidP="0075431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4313">
        <w:rPr>
          <w:rFonts w:ascii="Times New Roman" w:hAnsi="Times New Roman" w:cs="Times New Roman"/>
          <w:b/>
          <w:bCs/>
          <w:sz w:val="24"/>
          <w:szCs w:val="24"/>
        </w:rPr>
        <w:t xml:space="preserve">pályázatok benyújtása </w:t>
      </w:r>
      <w:r w:rsidRPr="00754313">
        <w:rPr>
          <w:rFonts w:ascii="Times New Roman" w:hAnsi="Times New Roman" w:cs="Times New Roman"/>
          <w:b/>
          <w:bCs/>
          <w:sz w:val="24"/>
          <w:szCs w:val="24"/>
          <w:u w:val="single"/>
        </w:rPr>
        <w:t>február 15. és szeptember 30. között</w:t>
      </w:r>
      <w:r w:rsidRPr="00754313">
        <w:rPr>
          <w:rFonts w:ascii="Times New Roman" w:hAnsi="Times New Roman" w:cs="Times New Roman"/>
          <w:b/>
          <w:bCs/>
          <w:sz w:val="24"/>
          <w:szCs w:val="24"/>
        </w:rPr>
        <w:t xml:space="preserve"> lehetséges;</w:t>
      </w:r>
    </w:p>
    <w:p w14:paraId="713F1A7C" w14:textId="77777777" w:rsidR="00754313" w:rsidRPr="00754313" w:rsidRDefault="00754313" w:rsidP="0075431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4313">
        <w:rPr>
          <w:rFonts w:ascii="Times New Roman" w:hAnsi="Times New Roman" w:cs="Times New Roman"/>
          <w:b/>
          <w:bCs/>
          <w:sz w:val="24"/>
          <w:szCs w:val="24"/>
        </w:rPr>
        <w:t xml:space="preserve">egy társasház </w:t>
      </w:r>
      <w:r w:rsidRPr="00754313">
        <w:rPr>
          <w:rFonts w:ascii="Times New Roman" w:hAnsi="Times New Roman" w:cs="Times New Roman"/>
          <w:b/>
          <w:bCs/>
          <w:sz w:val="24"/>
          <w:szCs w:val="24"/>
          <w:u w:val="single"/>
        </w:rPr>
        <w:t>2 munkanemre</w:t>
      </w:r>
      <w:r w:rsidRPr="00754313">
        <w:rPr>
          <w:rFonts w:ascii="Times New Roman" w:hAnsi="Times New Roman" w:cs="Times New Roman"/>
          <w:b/>
          <w:bCs/>
          <w:sz w:val="24"/>
          <w:szCs w:val="24"/>
        </w:rPr>
        <w:t xml:space="preserve"> is pályázhat, melyek közül az egyik lehet a rendeltetés-gátló vagy mindkettő általános típusú;</w:t>
      </w:r>
    </w:p>
    <w:p w14:paraId="1CE80561" w14:textId="77777777" w:rsidR="00754313" w:rsidRPr="00754313" w:rsidRDefault="00754313" w:rsidP="0075431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4313">
        <w:rPr>
          <w:rFonts w:ascii="Times New Roman" w:hAnsi="Times New Roman" w:cs="Times New Roman"/>
          <w:b/>
          <w:bCs/>
          <w:sz w:val="24"/>
          <w:szCs w:val="24"/>
        </w:rPr>
        <w:t xml:space="preserve">a pályázható elemek közé bekerül a </w:t>
      </w:r>
      <w:r w:rsidRPr="00754313">
        <w:rPr>
          <w:rFonts w:ascii="Times New Roman" w:hAnsi="Times New Roman" w:cs="Times New Roman"/>
          <w:b/>
          <w:bCs/>
          <w:sz w:val="24"/>
          <w:szCs w:val="24"/>
          <w:u w:val="single"/>
        </w:rPr>
        <w:t>„kapu-megerősítés/kapuzár-megerősítés”</w:t>
      </w:r>
      <w:r w:rsidRPr="0075431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C23174F" w14:textId="77777777" w:rsidR="00754313" w:rsidRPr="00754313" w:rsidRDefault="00754313" w:rsidP="0075431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4313">
        <w:rPr>
          <w:rFonts w:ascii="Times New Roman" w:hAnsi="Times New Roman" w:cs="Times New Roman"/>
          <w:b/>
          <w:bCs/>
          <w:sz w:val="24"/>
          <w:szCs w:val="24"/>
        </w:rPr>
        <w:t xml:space="preserve">a gázszolgáltatásból kizárt házak pályázatánál az önrészbe gázóránként maximum 50.000,- forint </w:t>
      </w:r>
      <w:r w:rsidRPr="00754313">
        <w:rPr>
          <w:rFonts w:ascii="Times New Roman" w:hAnsi="Times New Roman" w:cs="Times New Roman"/>
          <w:b/>
          <w:bCs/>
          <w:sz w:val="24"/>
          <w:szCs w:val="24"/>
          <w:u w:val="single"/>
        </w:rPr>
        <w:t>le- és felszerelési költség</w:t>
      </w:r>
      <w:r w:rsidRPr="00754313">
        <w:rPr>
          <w:rFonts w:ascii="Times New Roman" w:hAnsi="Times New Roman" w:cs="Times New Roman"/>
          <w:b/>
          <w:bCs/>
          <w:sz w:val="24"/>
          <w:szCs w:val="24"/>
        </w:rPr>
        <w:t xml:space="preserve"> beszámítható;</w:t>
      </w:r>
    </w:p>
    <w:p w14:paraId="1A222D6A" w14:textId="76A320F2" w:rsidR="00754313" w:rsidRDefault="00754313" w:rsidP="00682F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4313">
        <w:rPr>
          <w:rFonts w:ascii="Times New Roman" w:hAnsi="Times New Roman" w:cs="Times New Roman"/>
          <w:b/>
          <w:bCs/>
          <w:sz w:val="24"/>
          <w:szCs w:val="24"/>
        </w:rPr>
        <w:t xml:space="preserve">10 millió forint feletti munka esetén az önkormányzat az általa biztosított </w:t>
      </w:r>
      <w:r w:rsidRPr="00754313">
        <w:rPr>
          <w:rFonts w:ascii="Times New Roman" w:hAnsi="Times New Roman" w:cs="Times New Roman"/>
          <w:b/>
          <w:bCs/>
          <w:sz w:val="24"/>
          <w:szCs w:val="24"/>
          <w:u w:val="single"/>
        </w:rPr>
        <w:t>támogatás 50 %-át</w:t>
      </w:r>
      <w:r w:rsidRPr="00754313">
        <w:rPr>
          <w:rFonts w:ascii="Times New Roman" w:hAnsi="Times New Roman" w:cs="Times New Roman"/>
          <w:b/>
          <w:bCs/>
          <w:sz w:val="24"/>
          <w:szCs w:val="24"/>
        </w:rPr>
        <w:t xml:space="preserve"> – a sikeres pályázat és a szerződés megkötése után – </w:t>
      </w:r>
      <w:r w:rsidRPr="00754313">
        <w:rPr>
          <w:rFonts w:ascii="Times New Roman" w:hAnsi="Times New Roman" w:cs="Times New Roman"/>
          <w:b/>
          <w:bCs/>
          <w:sz w:val="24"/>
          <w:szCs w:val="24"/>
          <w:u w:val="single"/>
        </w:rPr>
        <w:t>előlegként</w:t>
      </w:r>
      <w:r w:rsidRPr="00754313">
        <w:rPr>
          <w:rFonts w:ascii="Times New Roman" w:hAnsi="Times New Roman" w:cs="Times New Roman"/>
          <w:b/>
          <w:bCs/>
          <w:sz w:val="24"/>
          <w:szCs w:val="24"/>
        </w:rPr>
        <w:t xml:space="preserve"> a társasház rendelkezésére bocsájtja.</w:t>
      </w:r>
    </w:p>
    <w:p w14:paraId="3F0E384E" w14:textId="611A19A8" w:rsidR="00682F6D" w:rsidRPr="00754313" w:rsidRDefault="00682F6D" w:rsidP="00682F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a pályázható elemek közé bekerül a „társasházak vis major pályázata”, amely olyan társasházaknak nyújt segítséget, amelyek önhibájukon kívül kerültek hátrányos helyzetbe.  </w:t>
      </w:r>
    </w:p>
    <w:p w14:paraId="30385E90" w14:textId="77777777" w:rsidR="00754313" w:rsidRPr="00754313" w:rsidRDefault="00754313" w:rsidP="0075431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D909220" w14:textId="14E2ED6F" w:rsidR="00754313" w:rsidRPr="00754313" w:rsidRDefault="00754313" w:rsidP="0075431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4313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7543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431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03B6A">
        <w:rPr>
          <w:rFonts w:ascii="Times New Roman" w:hAnsi="Times New Roman" w:cs="Times New Roman"/>
          <w:bCs/>
          <w:sz w:val="24"/>
          <w:szCs w:val="24"/>
        </w:rPr>
        <w:t>Molnár István alpolgármester</w:t>
      </w:r>
    </w:p>
    <w:p w14:paraId="2E42D155" w14:textId="3AB16CCB" w:rsidR="00754313" w:rsidRPr="00803B6A" w:rsidRDefault="00754313" w:rsidP="0075431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313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7543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431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03B6A">
        <w:rPr>
          <w:rFonts w:ascii="Times New Roman" w:hAnsi="Times New Roman" w:cs="Times New Roman"/>
          <w:bCs/>
          <w:sz w:val="24"/>
          <w:szCs w:val="24"/>
        </w:rPr>
        <w:t>2024. nov</w:t>
      </w:r>
      <w:r w:rsidR="00803B6A" w:rsidRPr="00803B6A">
        <w:rPr>
          <w:rFonts w:ascii="Times New Roman" w:hAnsi="Times New Roman" w:cs="Times New Roman"/>
          <w:bCs/>
          <w:sz w:val="24"/>
          <w:szCs w:val="24"/>
        </w:rPr>
        <w:t>e</w:t>
      </w:r>
      <w:r w:rsidRPr="00803B6A">
        <w:rPr>
          <w:rFonts w:ascii="Times New Roman" w:hAnsi="Times New Roman" w:cs="Times New Roman"/>
          <w:bCs/>
          <w:sz w:val="24"/>
          <w:szCs w:val="24"/>
        </w:rPr>
        <w:t>mber 20.</w:t>
      </w:r>
    </w:p>
    <w:p w14:paraId="54657F85" w14:textId="77777777" w:rsidR="00754313" w:rsidRPr="00754313" w:rsidRDefault="00754313" w:rsidP="007543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74C85B" w14:textId="77777777" w:rsidR="00754313" w:rsidRPr="00754313" w:rsidRDefault="00754313" w:rsidP="007543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A29F3E5" w14:textId="77777777" w:rsidR="00D315D3" w:rsidRDefault="00D315D3" w:rsidP="00D315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7E4A79" w14:textId="77777777" w:rsidR="00D315D3" w:rsidRDefault="00D315D3" w:rsidP="00D315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FBB2DD" w14:textId="1CF09516" w:rsidR="00D315D3" w:rsidRPr="007C04CE" w:rsidRDefault="00D315D3" w:rsidP="00D315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C04CE">
        <w:rPr>
          <w:rFonts w:ascii="Times New Roman" w:hAnsi="Times New Roman"/>
          <w:b/>
          <w:sz w:val="24"/>
          <w:szCs w:val="24"/>
          <w:lang w:val="x-none"/>
        </w:rPr>
        <w:t xml:space="preserve">Budapest, </w:t>
      </w:r>
      <w:r w:rsidRPr="007C04CE">
        <w:rPr>
          <w:rFonts w:ascii="Times New Roman" w:hAnsi="Times New Roman"/>
          <w:b/>
          <w:sz w:val="24"/>
          <w:szCs w:val="24"/>
        </w:rPr>
        <w:t>202</w:t>
      </w:r>
      <w:r w:rsidR="007C04CE" w:rsidRPr="007C04CE">
        <w:rPr>
          <w:rFonts w:ascii="Times New Roman" w:hAnsi="Times New Roman"/>
          <w:b/>
          <w:sz w:val="24"/>
          <w:szCs w:val="24"/>
        </w:rPr>
        <w:t>4</w:t>
      </w:r>
      <w:r w:rsidRPr="007C04CE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="007C04CE" w:rsidRPr="007C04CE">
        <w:rPr>
          <w:rFonts w:ascii="Times New Roman" w:hAnsi="Times New Roman"/>
          <w:b/>
          <w:sz w:val="24"/>
          <w:szCs w:val="24"/>
        </w:rPr>
        <w:t>november</w:t>
      </w:r>
      <w:proofErr w:type="gramEnd"/>
      <w:r w:rsidR="007C04CE" w:rsidRPr="007C04CE">
        <w:rPr>
          <w:rFonts w:ascii="Times New Roman" w:hAnsi="Times New Roman"/>
          <w:b/>
          <w:sz w:val="24"/>
          <w:szCs w:val="24"/>
        </w:rPr>
        <w:t xml:space="preserve"> 15</w:t>
      </w:r>
      <w:r w:rsidRPr="007C04CE">
        <w:rPr>
          <w:rFonts w:ascii="Times New Roman" w:hAnsi="Times New Roman"/>
          <w:b/>
          <w:sz w:val="24"/>
          <w:szCs w:val="24"/>
        </w:rPr>
        <w:t>.</w:t>
      </w:r>
    </w:p>
    <w:p w14:paraId="140996E3" w14:textId="77777777" w:rsidR="00D315D3" w:rsidRDefault="00D315D3" w:rsidP="00D315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EEE4AB2" w14:textId="3BBE2F8B" w:rsidR="00D315D3" w:rsidRDefault="00D315D3" w:rsidP="00D315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A32A9A9" w14:textId="77777777" w:rsidR="00803B6A" w:rsidRDefault="00803B6A" w:rsidP="00D315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_GoBack"/>
      <w:bookmarkEnd w:id="1"/>
    </w:p>
    <w:p w14:paraId="26B46C67" w14:textId="77777777" w:rsidR="00D315D3" w:rsidRDefault="00D315D3" w:rsidP="00D315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2AF67CF" w14:textId="77777777" w:rsidR="00D315D3" w:rsidRDefault="00D315D3" w:rsidP="00D315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0179A57" w14:textId="1488BC59" w:rsidR="00803B6A" w:rsidRDefault="007C04CE" w:rsidP="00803B6A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Benedek Zsolt</w:t>
      </w:r>
      <w:r w:rsidR="00803B6A">
        <w:rPr>
          <w:rFonts w:ascii="Times New Roman" w:hAnsi="Times New Roman"/>
          <w:b/>
          <w:bCs/>
          <w:sz w:val="24"/>
          <w:szCs w:val="24"/>
        </w:rPr>
        <w:tab/>
      </w:r>
    </w:p>
    <w:p w14:paraId="632B58BD" w14:textId="5CAE5369" w:rsidR="00D315D3" w:rsidRDefault="007C04CE" w:rsidP="00803B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Fidesz-KDNP képviselőcsoport vezetője</w:t>
      </w:r>
    </w:p>
    <w:p w14:paraId="26C2BC03" w14:textId="045BF5B4" w:rsidR="00803B6A" w:rsidRDefault="00803B6A" w:rsidP="00803B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6EDAFE3" w14:textId="77818BD3" w:rsidR="00803B6A" w:rsidRDefault="00803B6A" w:rsidP="00803B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FDE213A" w14:textId="47AD8669" w:rsidR="00803B6A" w:rsidRDefault="00803B6A" w:rsidP="00803B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70A49E7" w14:textId="10C20201" w:rsidR="00803B6A" w:rsidRDefault="00803B6A" w:rsidP="00803B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DD3A718" w14:textId="77777777" w:rsidR="00803B6A" w:rsidRDefault="00803B6A" w:rsidP="00803B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CB19A27" w14:textId="2FC7A512" w:rsidR="00803B6A" w:rsidRDefault="00803B6A" w:rsidP="00803B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</w:p>
    <w:p w14:paraId="06AF0CA4" w14:textId="12669482" w:rsidR="00803B6A" w:rsidRPr="0073107B" w:rsidRDefault="00803B6A" w:rsidP="00803B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dr.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Kosztolányi Dénes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dr. Molnár Dominik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Ripka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András</w:t>
      </w:r>
    </w:p>
    <w:p w14:paraId="10F82613" w14:textId="02CB6BF2" w:rsidR="00E606C2" w:rsidRPr="00803B6A" w:rsidRDefault="00803B6A" w:rsidP="00295DDE">
      <w:pPr>
        <w:rPr>
          <w:rFonts w:ascii="Times New Roman" w:hAnsi="Times New Roman" w:cs="Times New Roman"/>
          <w:b/>
          <w:sz w:val="24"/>
          <w:szCs w:val="24"/>
        </w:rPr>
      </w:pPr>
      <w:r w:rsidRPr="00803B6A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803B6A">
        <w:rPr>
          <w:rFonts w:ascii="Times New Roman" w:hAnsi="Times New Roman" w:cs="Times New Roman"/>
          <w:b/>
          <w:sz w:val="24"/>
          <w:szCs w:val="24"/>
        </w:rPr>
        <w:t>képviselő</w:t>
      </w:r>
      <w:proofErr w:type="gramEnd"/>
      <w:r w:rsidRPr="00803B6A">
        <w:rPr>
          <w:rFonts w:ascii="Times New Roman" w:hAnsi="Times New Roman" w:cs="Times New Roman"/>
          <w:b/>
          <w:sz w:val="24"/>
          <w:szCs w:val="24"/>
        </w:rPr>
        <w:tab/>
      </w:r>
      <w:r w:rsidRPr="00803B6A">
        <w:rPr>
          <w:rFonts w:ascii="Times New Roman" w:hAnsi="Times New Roman" w:cs="Times New Roman"/>
          <w:b/>
          <w:sz w:val="24"/>
          <w:szCs w:val="24"/>
        </w:rPr>
        <w:tab/>
      </w:r>
      <w:r w:rsidRPr="00803B6A">
        <w:rPr>
          <w:rFonts w:ascii="Times New Roman" w:hAnsi="Times New Roman" w:cs="Times New Roman"/>
          <w:b/>
          <w:sz w:val="24"/>
          <w:szCs w:val="24"/>
        </w:rPr>
        <w:tab/>
      </w:r>
      <w:r w:rsidRPr="00803B6A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803B6A">
        <w:rPr>
          <w:rFonts w:ascii="Times New Roman" w:hAnsi="Times New Roman" w:cs="Times New Roman"/>
          <w:b/>
          <w:sz w:val="24"/>
          <w:szCs w:val="24"/>
        </w:rPr>
        <w:t>képviselő</w:t>
      </w:r>
      <w:proofErr w:type="spellEnd"/>
      <w:r w:rsidRPr="00803B6A">
        <w:rPr>
          <w:rFonts w:ascii="Times New Roman" w:hAnsi="Times New Roman" w:cs="Times New Roman"/>
          <w:b/>
          <w:sz w:val="24"/>
          <w:szCs w:val="24"/>
        </w:rPr>
        <w:tab/>
      </w:r>
      <w:r w:rsidRPr="00803B6A">
        <w:rPr>
          <w:rFonts w:ascii="Times New Roman" w:hAnsi="Times New Roman" w:cs="Times New Roman"/>
          <w:b/>
          <w:sz w:val="24"/>
          <w:szCs w:val="24"/>
        </w:rPr>
        <w:tab/>
      </w:r>
      <w:r w:rsidRPr="00803B6A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proofErr w:type="spellStart"/>
      <w:r w:rsidRPr="00803B6A">
        <w:rPr>
          <w:rFonts w:ascii="Times New Roman" w:hAnsi="Times New Roman" w:cs="Times New Roman"/>
          <w:b/>
          <w:sz w:val="24"/>
          <w:szCs w:val="24"/>
        </w:rPr>
        <w:t>képviselő</w:t>
      </w:r>
      <w:proofErr w:type="spellEnd"/>
    </w:p>
    <w:sectPr w:rsidR="00E606C2" w:rsidRPr="00803B6A" w:rsidSect="0080067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B27B8"/>
    <w:multiLevelType w:val="hybridMultilevel"/>
    <w:tmpl w:val="245C4F62"/>
    <w:lvl w:ilvl="0" w:tplc="F97252D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A523B"/>
    <w:multiLevelType w:val="hybridMultilevel"/>
    <w:tmpl w:val="35CC5BBA"/>
    <w:lvl w:ilvl="0" w:tplc="EE04AE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A61973"/>
    <w:multiLevelType w:val="hybridMultilevel"/>
    <w:tmpl w:val="BB36AE0E"/>
    <w:lvl w:ilvl="0" w:tplc="05F4A1C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D77"/>
    <w:rsid w:val="00002506"/>
    <w:rsid w:val="00021C62"/>
    <w:rsid w:val="00025F1A"/>
    <w:rsid w:val="0002696D"/>
    <w:rsid w:val="00090ED0"/>
    <w:rsid w:val="000B47A5"/>
    <w:rsid w:val="000B616C"/>
    <w:rsid w:val="000E130E"/>
    <w:rsid w:val="00153DC4"/>
    <w:rsid w:val="00156428"/>
    <w:rsid w:val="0016031E"/>
    <w:rsid w:val="00167D14"/>
    <w:rsid w:val="00194219"/>
    <w:rsid w:val="001A0D72"/>
    <w:rsid w:val="001B1973"/>
    <w:rsid w:val="001B21F1"/>
    <w:rsid w:val="001B5CA1"/>
    <w:rsid w:val="001C0B0A"/>
    <w:rsid w:val="001D035A"/>
    <w:rsid w:val="001D513E"/>
    <w:rsid w:val="001D6CC8"/>
    <w:rsid w:val="001D7F9C"/>
    <w:rsid w:val="001F1D77"/>
    <w:rsid w:val="002174C5"/>
    <w:rsid w:val="00221E4E"/>
    <w:rsid w:val="002410AA"/>
    <w:rsid w:val="00251305"/>
    <w:rsid w:val="00272828"/>
    <w:rsid w:val="0027391E"/>
    <w:rsid w:val="0027451F"/>
    <w:rsid w:val="00284BDD"/>
    <w:rsid w:val="002872B3"/>
    <w:rsid w:val="00295DDE"/>
    <w:rsid w:val="00313AB9"/>
    <w:rsid w:val="003233A3"/>
    <w:rsid w:val="0032353E"/>
    <w:rsid w:val="00327DA5"/>
    <w:rsid w:val="0033650A"/>
    <w:rsid w:val="00347845"/>
    <w:rsid w:val="00354087"/>
    <w:rsid w:val="003572AB"/>
    <w:rsid w:val="00370DE2"/>
    <w:rsid w:val="00376F84"/>
    <w:rsid w:val="00387253"/>
    <w:rsid w:val="00395AF8"/>
    <w:rsid w:val="003A342F"/>
    <w:rsid w:val="003E0D07"/>
    <w:rsid w:val="00453E77"/>
    <w:rsid w:val="00455B0D"/>
    <w:rsid w:val="004639D7"/>
    <w:rsid w:val="00492CF0"/>
    <w:rsid w:val="004C5169"/>
    <w:rsid w:val="004D06C4"/>
    <w:rsid w:val="004E72C1"/>
    <w:rsid w:val="004E74AA"/>
    <w:rsid w:val="005033B6"/>
    <w:rsid w:val="00532F21"/>
    <w:rsid w:val="0055086C"/>
    <w:rsid w:val="0057011F"/>
    <w:rsid w:val="005720AC"/>
    <w:rsid w:val="00584314"/>
    <w:rsid w:val="00584AEF"/>
    <w:rsid w:val="00592EA1"/>
    <w:rsid w:val="005C588F"/>
    <w:rsid w:val="005D3456"/>
    <w:rsid w:val="005F0180"/>
    <w:rsid w:val="00601161"/>
    <w:rsid w:val="0060742D"/>
    <w:rsid w:val="006128EF"/>
    <w:rsid w:val="00621F11"/>
    <w:rsid w:val="0062474A"/>
    <w:rsid w:val="00630D2A"/>
    <w:rsid w:val="0063619A"/>
    <w:rsid w:val="006506BC"/>
    <w:rsid w:val="00682F6D"/>
    <w:rsid w:val="006B35C0"/>
    <w:rsid w:val="006B42B9"/>
    <w:rsid w:val="006B4471"/>
    <w:rsid w:val="006C1917"/>
    <w:rsid w:val="006D7325"/>
    <w:rsid w:val="006F12DB"/>
    <w:rsid w:val="006F3291"/>
    <w:rsid w:val="00711D37"/>
    <w:rsid w:val="007153BE"/>
    <w:rsid w:val="007205A3"/>
    <w:rsid w:val="0073107B"/>
    <w:rsid w:val="00742A35"/>
    <w:rsid w:val="00754313"/>
    <w:rsid w:val="007554EF"/>
    <w:rsid w:val="00771307"/>
    <w:rsid w:val="00774073"/>
    <w:rsid w:val="00781511"/>
    <w:rsid w:val="00794714"/>
    <w:rsid w:val="00797DB4"/>
    <w:rsid w:val="007A48A9"/>
    <w:rsid w:val="007A5605"/>
    <w:rsid w:val="007A759B"/>
    <w:rsid w:val="007C04CE"/>
    <w:rsid w:val="007D505D"/>
    <w:rsid w:val="00800670"/>
    <w:rsid w:val="00803B6A"/>
    <w:rsid w:val="00816733"/>
    <w:rsid w:val="00846226"/>
    <w:rsid w:val="00871D2F"/>
    <w:rsid w:val="0087325A"/>
    <w:rsid w:val="00881E1E"/>
    <w:rsid w:val="00884ACE"/>
    <w:rsid w:val="00890BD2"/>
    <w:rsid w:val="00897DB4"/>
    <w:rsid w:val="008C6C54"/>
    <w:rsid w:val="008D52E5"/>
    <w:rsid w:val="008E770E"/>
    <w:rsid w:val="008F5562"/>
    <w:rsid w:val="008F583C"/>
    <w:rsid w:val="00900E93"/>
    <w:rsid w:val="0093373A"/>
    <w:rsid w:val="00940D2B"/>
    <w:rsid w:val="00944AA3"/>
    <w:rsid w:val="00952814"/>
    <w:rsid w:val="0097572D"/>
    <w:rsid w:val="00982DA4"/>
    <w:rsid w:val="009940CC"/>
    <w:rsid w:val="009C49B1"/>
    <w:rsid w:val="00A05BDC"/>
    <w:rsid w:val="00A15F4B"/>
    <w:rsid w:val="00A4644A"/>
    <w:rsid w:val="00A47F76"/>
    <w:rsid w:val="00A51A16"/>
    <w:rsid w:val="00A80E30"/>
    <w:rsid w:val="00A822BA"/>
    <w:rsid w:val="00AA073E"/>
    <w:rsid w:val="00AC40E0"/>
    <w:rsid w:val="00AC6255"/>
    <w:rsid w:val="00AC76CE"/>
    <w:rsid w:val="00AF276B"/>
    <w:rsid w:val="00B045EA"/>
    <w:rsid w:val="00B1705D"/>
    <w:rsid w:val="00B24528"/>
    <w:rsid w:val="00B268E5"/>
    <w:rsid w:val="00B37501"/>
    <w:rsid w:val="00B6157A"/>
    <w:rsid w:val="00B61C43"/>
    <w:rsid w:val="00B66423"/>
    <w:rsid w:val="00B70D98"/>
    <w:rsid w:val="00B73968"/>
    <w:rsid w:val="00B77CFE"/>
    <w:rsid w:val="00B82A1B"/>
    <w:rsid w:val="00B9460F"/>
    <w:rsid w:val="00B97BEB"/>
    <w:rsid w:val="00BA263B"/>
    <w:rsid w:val="00BC2717"/>
    <w:rsid w:val="00BE016F"/>
    <w:rsid w:val="00BE1592"/>
    <w:rsid w:val="00BE5EAF"/>
    <w:rsid w:val="00BF157E"/>
    <w:rsid w:val="00C351CC"/>
    <w:rsid w:val="00C44069"/>
    <w:rsid w:val="00C651C8"/>
    <w:rsid w:val="00C9140A"/>
    <w:rsid w:val="00CB473A"/>
    <w:rsid w:val="00CB67FE"/>
    <w:rsid w:val="00CC637F"/>
    <w:rsid w:val="00CD0D83"/>
    <w:rsid w:val="00CE194A"/>
    <w:rsid w:val="00CE6744"/>
    <w:rsid w:val="00CF39A6"/>
    <w:rsid w:val="00CF7763"/>
    <w:rsid w:val="00D0371E"/>
    <w:rsid w:val="00D1530F"/>
    <w:rsid w:val="00D3079F"/>
    <w:rsid w:val="00D315D3"/>
    <w:rsid w:val="00D6551B"/>
    <w:rsid w:val="00D65E59"/>
    <w:rsid w:val="00D90117"/>
    <w:rsid w:val="00D92400"/>
    <w:rsid w:val="00DB0241"/>
    <w:rsid w:val="00E03697"/>
    <w:rsid w:val="00E045F4"/>
    <w:rsid w:val="00E10937"/>
    <w:rsid w:val="00E53551"/>
    <w:rsid w:val="00E606C2"/>
    <w:rsid w:val="00E652D1"/>
    <w:rsid w:val="00E87EC3"/>
    <w:rsid w:val="00EA1E2E"/>
    <w:rsid w:val="00EB19C4"/>
    <w:rsid w:val="00F04DEB"/>
    <w:rsid w:val="00F10FAB"/>
    <w:rsid w:val="00F243B6"/>
    <w:rsid w:val="00F55DD0"/>
    <w:rsid w:val="00F60184"/>
    <w:rsid w:val="00F62759"/>
    <w:rsid w:val="00F84335"/>
    <w:rsid w:val="00F92333"/>
    <w:rsid w:val="00FA275C"/>
    <w:rsid w:val="00FA3E41"/>
    <w:rsid w:val="00FC1EC4"/>
    <w:rsid w:val="00FC257B"/>
    <w:rsid w:val="00FC5B77"/>
    <w:rsid w:val="00FE2A10"/>
    <w:rsid w:val="00FE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C865B"/>
  <w15:docId w15:val="{8188157C-D310-40B2-81A8-C08EF9E3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F1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44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44069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387253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63619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gmaildefault">
    <w:name w:val="gmail_default"/>
    <w:basedOn w:val="Bekezdsalapbettpusa"/>
    <w:rsid w:val="0063619A"/>
  </w:style>
  <w:style w:type="paragraph" w:customStyle="1" w:styleId="Default">
    <w:name w:val="Default"/>
    <w:rsid w:val="00BE15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5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07FFB-3563-420D-81C6-7B43E8626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380</Words>
  <Characters>2622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csizmadiar</dc:creator>
  <cp:lastModifiedBy>Bodzsár Tímea</cp:lastModifiedBy>
  <cp:revision>3</cp:revision>
  <cp:lastPrinted>2020-02-18T09:56:00Z</cp:lastPrinted>
  <dcterms:created xsi:type="dcterms:W3CDTF">2024-11-15T10:20:00Z</dcterms:created>
  <dcterms:modified xsi:type="dcterms:W3CDTF">2024-11-18T09:36:00Z</dcterms:modified>
</cp:coreProperties>
</file>