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15E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86B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5A5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86B61" w:rsidRPr="001F1CA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F1C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86B61" w:rsidRPr="001F1CA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86B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86B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6B6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B5A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B86B61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B5A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6B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42B59" w:rsidRDefault="00B86B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2B5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42B5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42B5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42B5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842B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42B59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842B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42B5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42B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42B59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42B5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42B59" w:rsidRDefault="00B86B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B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42B5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42B5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42B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42B5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86B61" w:rsidP="001F1CA2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1F1CA2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Bethlen Téri Színház építészeti és energetikai felújítását szolgáló építészeti ötletpályázat kiírására a </w:t>
          </w:r>
          <w:proofErr w:type="spellStart"/>
          <w:r>
            <w:rPr>
              <w:rFonts w:ascii="Times New Roman" w:hAnsi="Times New Roman"/>
              <w:sz w:val="24"/>
            </w:rPr>
            <w:t>LIFEBauhausingEurope</w:t>
          </w:r>
          <w:proofErr w:type="spellEnd"/>
          <w:r>
            <w:rPr>
              <w:rFonts w:ascii="Times New Roman" w:hAnsi="Times New Roman"/>
              <w:sz w:val="24"/>
            </w:rPr>
            <w:t xml:space="preserve"> pályázat keretében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86B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6B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Kiss Gábor</w:t>
          </w:r>
        </w:sdtContent>
      </w:sdt>
    </w:p>
    <w:p w:rsidR="00CC0CD0" w:rsidRPr="005B03DE" w:rsidRDefault="00B86B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r w:rsidR="00B123B4">
            <w:rPr>
              <w:rFonts w:ascii="Times New Roman" w:hAnsi="Times New Roman"/>
              <w:sz w:val="24"/>
              <w:szCs w:val="24"/>
            </w:rPr>
            <w:t>projektkordinátor</w:t>
          </w:r>
          <w:proofErr w:type="spell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6B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6B6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86B6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B86B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123B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123B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B123B4" w:rsidRDefault="00B86B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123B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123B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23B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123B4">
        <w:rPr>
          <w:rFonts w:ascii="Times New Roman" w:hAnsi="Times New Roman"/>
          <w:b/>
          <w:bCs/>
          <w:sz w:val="24"/>
          <w:szCs w:val="24"/>
        </w:rPr>
        <w:t>egyszerű</w:t>
      </w:r>
      <w:r w:rsidRPr="00B123B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310B" w:rsidRPr="005B03DE" w:rsidRDefault="00BA310B" w:rsidP="00731A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B74EAE" w:rsidRPr="00650D3E" w:rsidRDefault="00B86B61" w:rsidP="00B74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B74EAE" w:rsidRDefault="00B74EAE" w:rsidP="00B74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F0D49" w:rsidRPr="00D37FE7" w:rsidRDefault="00B86B61" w:rsidP="00E506F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DE0AB4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779F6" w:rsidRPr="00D37FE7">
        <w:rPr>
          <w:rFonts w:ascii="Times New Roman" w:hAnsi="Times New Roman"/>
          <w:bCs/>
          <w:sz w:val="24"/>
          <w:szCs w:val="24"/>
        </w:rPr>
        <w:t>Képvis</w:t>
      </w:r>
      <w:r w:rsidR="00175688" w:rsidRPr="00D37FE7">
        <w:rPr>
          <w:rFonts w:ascii="Times New Roman" w:hAnsi="Times New Roman"/>
          <w:bCs/>
          <w:sz w:val="24"/>
          <w:szCs w:val="24"/>
        </w:rPr>
        <w:t>e</w:t>
      </w:r>
      <w:r w:rsidR="00C779F6" w:rsidRPr="00D37FE7">
        <w:rPr>
          <w:rFonts w:ascii="Times New Roman" w:hAnsi="Times New Roman"/>
          <w:bCs/>
          <w:sz w:val="24"/>
          <w:szCs w:val="24"/>
        </w:rPr>
        <w:t>lő-</w:t>
      </w:r>
      <w:r w:rsidR="00C779F6" w:rsidRPr="0009247C">
        <w:rPr>
          <w:rFonts w:ascii="Times New Roman" w:hAnsi="Times New Roman"/>
          <w:bCs/>
          <w:sz w:val="24"/>
          <w:szCs w:val="24"/>
        </w:rPr>
        <w:t>testület</w:t>
      </w:r>
      <w:r w:rsidR="00FF5BF6" w:rsidRPr="0009247C">
        <w:rPr>
          <w:rFonts w:ascii="Times New Roman" w:hAnsi="Times New Roman"/>
          <w:bCs/>
          <w:sz w:val="24"/>
          <w:szCs w:val="24"/>
        </w:rPr>
        <w:t>ének</w:t>
      </w:r>
      <w:r w:rsidRPr="00D37F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5BF6" w:rsidRPr="00D37FE7">
        <w:rPr>
          <w:rFonts w:ascii="Times New Roman" w:hAnsi="Times New Roman"/>
          <w:bCs/>
          <w:sz w:val="24"/>
          <w:szCs w:val="24"/>
        </w:rPr>
        <w:t>226</w:t>
      </w:r>
      <w:r w:rsidR="00FF5BF6">
        <w:rPr>
          <w:rFonts w:ascii="Times New Roman" w:hAnsi="Times New Roman"/>
          <w:bCs/>
          <w:sz w:val="24"/>
          <w:szCs w:val="24"/>
        </w:rPr>
        <w:t xml:space="preserve">/2022. </w:t>
      </w:r>
      <w:r w:rsidR="00FF5BF6" w:rsidRPr="00D37FE7">
        <w:rPr>
          <w:rFonts w:ascii="Times New Roman" w:hAnsi="Times New Roman"/>
          <w:bCs/>
          <w:sz w:val="24"/>
          <w:szCs w:val="24"/>
        </w:rPr>
        <w:t xml:space="preserve">(IX.21.) határozata alapján Erzsébetváros Önkormányzata </w:t>
      </w:r>
      <w:r w:rsidR="00685210" w:rsidRPr="00D37FE7">
        <w:rPr>
          <w:rFonts w:ascii="Times New Roman" w:hAnsi="Times New Roman"/>
          <w:bCs/>
          <w:sz w:val="24"/>
          <w:szCs w:val="24"/>
        </w:rPr>
        <w:t>konzorciumi partnerként</w:t>
      </w:r>
      <w:r w:rsidRPr="00D37FE7">
        <w:rPr>
          <w:rFonts w:ascii="Times New Roman" w:hAnsi="Times New Roman"/>
          <w:bCs/>
          <w:sz w:val="24"/>
          <w:szCs w:val="24"/>
        </w:rPr>
        <w:t xml:space="preserve"> 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 xml:space="preserve">csatlakozott a </w:t>
      </w:r>
      <w:r w:rsidRPr="00D37FE7">
        <w:rPr>
          <w:rFonts w:ascii="Times New Roman" w:hAnsi="Times New Roman"/>
          <w:bCs/>
          <w:i/>
          <w:sz w:val="24"/>
          <w:szCs w:val="24"/>
          <w:lang w:val="x-none"/>
        </w:rPr>
        <w:t>„LIFE BauhausingEurope”</w:t>
      </w:r>
      <w:r w:rsidR="00E506F8" w:rsidRPr="00D37FE7">
        <w:rPr>
          <w:rFonts w:ascii="Times New Roman" w:hAnsi="Times New Roman"/>
          <w:bCs/>
          <w:i/>
          <w:sz w:val="24"/>
          <w:szCs w:val="24"/>
        </w:rPr>
        <w:t>(</w:t>
      </w:r>
      <w:r w:rsidR="00E506F8" w:rsidRPr="00D37FE7">
        <w:rPr>
          <w:rFonts w:ascii="Times New Roman" w:hAnsi="Times New Roman"/>
          <w:bCs/>
          <w:i/>
          <w:sz w:val="24"/>
          <w:szCs w:val="24"/>
          <w:lang w:val="x-none"/>
        </w:rPr>
        <w:t>Beautiful, sustainable, together: validation of the New European Bauhaus approach for the reimagination</w:t>
      </w:r>
      <w:r w:rsidR="00685210" w:rsidRPr="00D37FE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E506F8" w:rsidRPr="00D37FE7">
        <w:rPr>
          <w:rFonts w:ascii="Times New Roman" w:hAnsi="Times New Roman"/>
          <w:bCs/>
          <w:i/>
          <w:sz w:val="24"/>
          <w:szCs w:val="24"/>
          <w:lang w:val="x-none"/>
        </w:rPr>
        <w:t>of public buildings as boosting projects for the transformation of their neighbourhoods</w:t>
      </w:r>
      <w:r w:rsidR="00E506F8" w:rsidRPr="00D37FE7">
        <w:rPr>
          <w:rFonts w:ascii="Times New Roman" w:hAnsi="Times New Roman"/>
          <w:bCs/>
          <w:sz w:val="24"/>
          <w:szCs w:val="24"/>
          <w:lang w:val="x-none"/>
        </w:rPr>
        <w:t xml:space="preserve">) 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 xml:space="preserve">néven futó </w:t>
      </w:r>
      <w:r w:rsidR="00155E60" w:rsidRPr="00D37FE7">
        <w:rPr>
          <w:rFonts w:ascii="Times New Roman" w:hAnsi="Times New Roman"/>
          <w:bCs/>
          <w:sz w:val="24"/>
          <w:szCs w:val="24"/>
        </w:rPr>
        <w:t>EU</w:t>
      </w:r>
      <w:r w:rsidR="00155E60" w:rsidRPr="00D37FE7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>projekthez,</w:t>
      </w:r>
      <w:r w:rsidRPr="00D37FE7">
        <w:rPr>
          <w:rFonts w:ascii="Times New Roman" w:hAnsi="Times New Roman"/>
          <w:bCs/>
          <w:sz w:val="24"/>
          <w:szCs w:val="24"/>
        </w:rPr>
        <w:t xml:space="preserve"> 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>amelyben</w:t>
      </w:r>
      <w:r w:rsidR="00685210" w:rsidRPr="00D37FE7">
        <w:rPr>
          <w:rFonts w:ascii="Times New Roman" w:hAnsi="Times New Roman"/>
          <w:bCs/>
          <w:sz w:val="24"/>
          <w:szCs w:val="24"/>
        </w:rPr>
        <w:t xml:space="preserve"> </w:t>
      </w:r>
      <w:r w:rsidR="00685210" w:rsidRPr="00D37FE7">
        <w:rPr>
          <w:rFonts w:ascii="Times New Roman" w:hAnsi="Times New Roman"/>
          <w:bCs/>
          <w:sz w:val="24"/>
          <w:szCs w:val="24"/>
          <w:lang w:val="x-none"/>
        </w:rPr>
        <w:t xml:space="preserve">a résztvevő </w:t>
      </w:r>
      <w:r w:rsidR="00685210" w:rsidRPr="00D37FE7">
        <w:rPr>
          <w:rFonts w:ascii="Times New Roman" w:hAnsi="Times New Roman"/>
          <w:bCs/>
          <w:sz w:val="24"/>
          <w:szCs w:val="24"/>
        </w:rPr>
        <w:t>négy európai ország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 xml:space="preserve"> önkormányzat</w:t>
      </w:r>
      <w:r w:rsidR="00685210" w:rsidRPr="00D37FE7">
        <w:rPr>
          <w:rFonts w:ascii="Times New Roman" w:hAnsi="Times New Roman"/>
          <w:bCs/>
          <w:sz w:val="24"/>
          <w:szCs w:val="24"/>
        </w:rPr>
        <w:t>ai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>, egyeteme</w:t>
      </w:r>
      <w:r w:rsidR="00685210" w:rsidRPr="00D37FE7">
        <w:rPr>
          <w:rFonts w:ascii="Times New Roman" w:hAnsi="Times New Roman"/>
          <w:bCs/>
          <w:sz w:val="24"/>
          <w:szCs w:val="24"/>
        </w:rPr>
        <w:t>i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>, szakmai, kulturális és közösségfejlesztő szervezete</w:t>
      </w:r>
      <w:r w:rsidR="00685210" w:rsidRPr="00D37FE7">
        <w:rPr>
          <w:rFonts w:ascii="Times New Roman" w:hAnsi="Times New Roman"/>
          <w:bCs/>
          <w:sz w:val="24"/>
          <w:szCs w:val="24"/>
        </w:rPr>
        <w:t>i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 xml:space="preserve"> közösen kutatják a</w:t>
      </w:r>
      <w:r w:rsidR="00685210" w:rsidRPr="00D37FE7">
        <w:rPr>
          <w:rFonts w:ascii="Times New Roman" w:hAnsi="Times New Roman"/>
          <w:bCs/>
          <w:sz w:val="24"/>
          <w:szCs w:val="24"/>
        </w:rPr>
        <w:t xml:space="preserve">z önkormányzati </w:t>
      </w:r>
      <w:r w:rsidRPr="00D37FE7">
        <w:rPr>
          <w:rFonts w:ascii="Times New Roman" w:hAnsi="Times New Roman"/>
          <w:bCs/>
          <w:sz w:val="24"/>
          <w:szCs w:val="24"/>
          <w:lang w:val="x-none"/>
        </w:rPr>
        <w:t>épületek és közterek megújításának lehetőségeit.</w:t>
      </w:r>
    </w:p>
    <w:p w:rsidR="00B97940" w:rsidRPr="00D37FE7" w:rsidRDefault="00B97940" w:rsidP="00E506F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97940" w:rsidRPr="00D37FE7" w:rsidRDefault="00B86B61" w:rsidP="00E506F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7FE7">
        <w:rPr>
          <w:rFonts w:ascii="Times New Roman" w:hAnsi="Times New Roman"/>
          <w:bCs/>
          <w:sz w:val="24"/>
          <w:szCs w:val="24"/>
        </w:rPr>
        <w:t xml:space="preserve">A projekt </w:t>
      </w:r>
      <w:r w:rsidR="00B22174" w:rsidRPr="00D37FE7">
        <w:rPr>
          <w:rFonts w:ascii="Times New Roman" w:hAnsi="Times New Roman"/>
          <w:bCs/>
          <w:sz w:val="24"/>
          <w:szCs w:val="24"/>
        </w:rPr>
        <w:t xml:space="preserve">kiemelt célja és tervezett eredménye </w:t>
      </w:r>
      <w:r w:rsidRPr="00D37FE7">
        <w:rPr>
          <w:rFonts w:ascii="Times New Roman" w:hAnsi="Times New Roman"/>
          <w:bCs/>
          <w:sz w:val="24"/>
          <w:szCs w:val="24"/>
        </w:rPr>
        <w:t>a Bet</w:t>
      </w:r>
      <w:r w:rsidR="00FF5BF6" w:rsidRPr="00D37FE7">
        <w:rPr>
          <w:rFonts w:ascii="Times New Roman" w:hAnsi="Times New Roman"/>
          <w:bCs/>
          <w:sz w:val="24"/>
          <w:szCs w:val="24"/>
        </w:rPr>
        <w:t>h</w:t>
      </w:r>
      <w:r w:rsidRPr="00D37FE7">
        <w:rPr>
          <w:rFonts w:ascii="Times New Roman" w:hAnsi="Times New Roman"/>
          <w:bCs/>
          <w:sz w:val="24"/>
          <w:szCs w:val="24"/>
        </w:rPr>
        <w:t>len tér 3. sz</w:t>
      </w:r>
      <w:r w:rsidR="00B123B4">
        <w:rPr>
          <w:rFonts w:ascii="Times New Roman" w:hAnsi="Times New Roman"/>
          <w:bCs/>
          <w:sz w:val="24"/>
          <w:szCs w:val="24"/>
        </w:rPr>
        <w:t>ám</w:t>
      </w:r>
      <w:r w:rsidRPr="00D37FE7">
        <w:rPr>
          <w:rFonts w:ascii="Times New Roman" w:hAnsi="Times New Roman"/>
          <w:bCs/>
          <w:sz w:val="24"/>
          <w:szCs w:val="24"/>
        </w:rPr>
        <w:t xml:space="preserve"> alatti társasház önkormányzat</w:t>
      </w:r>
      <w:r w:rsidR="00B22174" w:rsidRPr="00D37FE7">
        <w:rPr>
          <w:rFonts w:ascii="Times New Roman" w:hAnsi="Times New Roman"/>
          <w:bCs/>
          <w:sz w:val="24"/>
          <w:szCs w:val="24"/>
        </w:rPr>
        <w:t>i</w:t>
      </w:r>
      <w:r w:rsidRPr="00D37FE7">
        <w:rPr>
          <w:rFonts w:ascii="Times New Roman" w:hAnsi="Times New Roman"/>
          <w:bCs/>
          <w:sz w:val="24"/>
          <w:szCs w:val="24"/>
        </w:rPr>
        <w:t xml:space="preserve"> tulajdonban </w:t>
      </w:r>
      <w:r w:rsidR="00B22174" w:rsidRPr="00D37FE7">
        <w:rPr>
          <w:rFonts w:ascii="Times New Roman" w:hAnsi="Times New Roman"/>
          <w:bCs/>
          <w:sz w:val="24"/>
          <w:szCs w:val="24"/>
        </w:rPr>
        <w:t xml:space="preserve">lévő </w:t>
      </w:r>
      <w:r w:rsidRPr="00D37FE7">
        <w:rPr>
          <w:rFonts w:ascii="Times New Roman" w:hAnsi="Times New Roman"/>
          <w:bCs/>
          <w:sz w:val="24"/>
          <w:szCs w:val="24"/>
        </w:rPr>
        <w:t>földszinti és alagsori épületrésze</w:t>
      </w:r>
      <w:r w:rsidR="00B22174" w:rsidRPr="00D37FE7">
        <w:rPr>
          <w:rFonts w:ascii="Times New Roman" w:hAnsi="Times New Roman"/>
          <w:bCs/>
          <w:sz w:val="24"/>
          <w:szCs w:val="24"/>
        </w:rPr>
        <w:t>ine</w:t>
      </w:r>
      <w:r w:rsidRPr="00D37FE7">
        <w:rPr>
          <w:rFonts w:ascii="Times New Roman" w:hAnsi="Times New Roman"/>
          <w:bCs/>
          <w:sz w:val="24"/>
          <w:szCs w:val="24"/>
        </w:rPr>
        <w:t xml:space="preserve">k műszaki, energetikai és esztétikai korszerűsítése. Az épületrész jelenleg is az eredeti </w:t>
      </w:r>
      <w:proofErr w:type="gramStart"/>
      <w:r w:rsidRPr="00D37FE7">
        <w:rPr>
          <w:rFonts w:ascii="Times New Roman" w:hAnsi="Times New Roman"/>
          <w:bCs/>
          <w:sz w:val="24"/>
          <w:szCs w:val="24"/>
        </w:rPr>
        <w:t>funkciójában</w:t>
      </w:r>
      <w:proofErr w:type="gramEnd"/>
      <w:r w:rsidRPr="00D37FE7">
        <w:rPr>
          <w:rFonts w:ascii="Times New Roman" w:hAnsi="Times New Roman"/>
          <w:bCs/>
          <w:sz w:val="24"/>
          <w:szCs w:val="24"/>
        </w:rPr>
        <w:t>, színházként működik,</w:t>
      </w:r>
      <w:r w:rsidR="00F23405">
        <w:rPr>
          <w:rFonts w:ascii="Times New Roman" w:hAnsi="Times New Roman"/>
          <w:bCs/>
          <w:sz w:val="24"/>
          <w:szCs w:val="24"/>
        </w:rPr>
        <w:t xml:space="preserve"> mely helyiség</w:t>
      </w:r>
      <w:r w:rsidR="00B123B4">
        <w:rPr>
          <w:rFonts w:ascii="Times New Roman" w:hAnsi="Times New Roman"/>
          <w:bCs/>
          <w:sz w:val="24"/>
          <w:szCs w:val="24"/>
        </w:rPr>
        <w:t>csoporto</w:t>
      </w:r>
      <w:r w:rsidR="00F23405">
        <w:rPr>
          <w:rFonts w:ascii="Times New Roman" w:hAnsi="Times New Roman"/>
          <w:bCs/>
          <w:sz w:val="24"/>
          <w:szCs w:val="24"/>
        </w:rPr>
        <w:t>t</w:t>
      </w:r>
      <w:r w:rsidRPr="00D37FE7">
        <w:rPr>
          <w:rFonts w:ascii="Times New Roman" w:hAnsi="Times New Roman"/>
          <w:bCs/>
          <w:sz w:val="24"/>
          <w:szCs w:val="24"/>
        </w:rPr>
        <w:t xml:space="preserve"> </w:t>
      </w:r>
      <w:r w:rsidRPr="00130296">
        <w:rPr>
          <w:rFonts w:ascii="Times New Roman" w:hAnsi="Times New Roman"/>
          <w:bCs/>
          <w:sz w:val="24"/>
          <w:szCs w:val="24"/>
        </w:rPr>
        <w:t>201</w:t>
      </w:r>
      <w:r w:rsidR="00F533D2" w:rsidRPr="00130296">
        <w:rPr>
          <w:rFonts w:ascii="Times New Roman" w:hAnsi="Times New Roman"/>
          <w:bCs/>
          <w:sz w:val="24"/>
          <w:szCs w:val="24"/>
        </w:rPr>
        <w:t>2</w:t>
      </w:r>
      <w:r w:rsidR="00D002F6">
        <w:rPr>
          <w:rFonts w:ascii="Times New Roman" w:hAnsi="Times New Roman"/>
          <w:bCs/>
          <w:sz w:val="24"/>
          <w:szCs w:val="24"/>
        </w:rPr>
        <w:t>.</w:t>
      </w:r>
      <w:r w:rsidRPr="00D37FE7">
        <w:rPr>
          <w:rFonts w:ascii="Times New Roman" w:hAnsi="Times New Roman"/>
          <w:bCs/>
          <w:sz w:val="24"/>
          <w:szCs w:val="24"/>
        </w:rPr>
        <w:t xml:space="preserve"> óta a Bethlen Téri Színház Kft. bérli.  </w:t>
      </w:r>
    </w:p>
    <w:p w:rsidR="00FF0D49" w:rsidRPr="00D37FE7" w:rsidRDefault="00FF0D49" w:rsidP="00F4609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D2ED9" w:rsidRPr="00D37FE7" w:rsidRDefault="00B86B61" w:rsidP="00130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FE7">
        <w:rPr>
          <w:rFonts w:ascii="Times New Roman" w:hAnsi="Times New Roman"/>
          <w:bCs/>
          <w:sz w:val="24"/>
          <w:szCs w:val="24"/>
        </w:rPr>
        <w:t>A 2023</w:t>
      </w:r>
      <w:r w:rsidR="00E506F8" w:rsidRPr="00D37FE7">
        <w:rPr>
          <w:rFonts w:ascii="Times New Roman" w:hAnsi="Times New Roman"/>
          <w:bCs/>
          <w:sz w:val="24"/>
          <w:szCs w:val="24"/>
        </w:rPr>
        <w:t>. október 1.</w:t>
      </w:r>
      <w:r w:rsidRPr="00D37FE7">
        <w:rPr>
          <w:rFonts w:ascii="Times New Roman" w:hAnsi="Times New Roman"/>
          <w:bCs/>
          <w:sz w:val="24"/>
          <w:szCs w:val="24"/>
        </w:rPr>
        <w:t>-2027</w:t>
      </w:r>
      <w:r w:rsidR="00D559AD">
        <w:rPr>
          <w:rFonts w:ascii="Times New Roman" w:hAnsi="Times New Roman"/>
          <w:bCs/>
          <w:sz w:val="24"/>
          <w:szCs w:val="24"/>
        </w:rPr>
        <w:t>.</w:t>
      </w:r>
      <w:r w:rsidRPr="00D37FE7">
        <w:rPr>
          <w:rFonts w:ascii="Times New Roman" w:hAnsi="Times New Roman"/>
          <w:bCs/>
          <w:sz w:val="24"/>
          <w:szCs w:val="24"/>
        </w:rPr>
        <w:t xml:space="preserve"> </w:t>
      </w:r>
      <w:r w:rsidR="00E506F8" w:rsidRPr="00D37FE7">
        <w:rPr>
          <w:rFonts w:ascii="Times New Roman" w:hAnsi="Times New Roman"/>
          <w:bCs/>
          <w:sz w:val="24"/>
          <w:szCs w:val="24"/>
        </w:rPr>
        <w:t xml:space="preserve">szeptember 30. </w:t>
      </w:r>
      <w:r w:rsidRPr="00D37FE7">
        <w:rPr>
          <w:rFonts w:ascii="Times New Roman" w:hAnsi="Times New Roman"/>
          <w:bCs/>
          <w:sz w:val="24"/>
          <w:szCs w:val="24"/>
        </w:rPr>
        <w:t xml:space="preserve">között megvalósuló </w:t>
      </w:r>
      <w:r w:rsidR="00FA4D97" w:rsidRPr="00D37FE7">
        <w:rPr>
          <w:rFonts w:ascii="Times New Roman" w:hAnsi="Times New Roman"/>
          <w:bCs/>
          <w:sz w:val="24"/>
          <w:szCs w:val="24"/>
        </w:rPr>
        <w:t xml:space="preserve">„101113886 — LIFE22-ENV-ES-LIFEBauhausingEurope” azonosítószámú </w:t>
      </w:r>
      <w:r w:rsidRPr="00D37FE7">
        <w:rPr>
          <w:rFonts w:ascii="Times New Roman" w:hAnsi="Times New Roman"/>
          <w:bCs/>
          <w:sz w:val="24"/>
          <w:szCs w:val="24"/>
        </w:rPr>
        <w:t>projekt keretén belül</w:t>
      </w:r>
      <w:r w:rsidR="00130296">
        <w:rPr>
          <w:rFonts w:ascii="Times New Roman" w:hAnsi="Times New Roman"/>
          <w:sz w:val="24"/>
          <w:szCs w:val="24"/>
        </w:rPr>
        <w:t xml:space="preserve"> </w:t>
      </w:r>
      <w:r w:rsidRPr="00D37FE7">
        <w:rPr>
          <w:rFonts w:ascii="Times New Roman" w:hAnsi="Times New Roman"/>
          <w:sz w:val="24"/>
          <w:szCs w:val="24"/>
        </w:rPr>
        <w:t>Erzsébetvárosban az alábbi beavatkozások várhatók</w:t>
      </w:r>
      <w:r w:rsidR="00895DC3">
        <w:rPr>
          <w:rFonts w:ascii="Times New Roman" w:hAnsi="Times New Roman"/>
          <w:sz w:val="24"/>
          <w:szCs w:val="24"/>
        </w:rPr>
        <w:t xml:space="preserve"> a pályázati konzorcium által elfogadott projekt munkaterv alapján</w:t>
      </w:r>
      <w:r w:rsidRPr="00D37FE7">
        <w:rPr>
          <w:rFonts w:ascii="Times New Roman" w:hAnsi="Times New Roman"/>
          <w:sz w:val="24"/>
          <w:szCs w:val="24"/>
        </w:rPr>
        <w:t>:</w:t>
      </w:r>
    </w:p>
    <w:p w:rsidR="00B97940" w:rsidRDefault="00B86B61" w:rsidP="00B9794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B123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folyamán </w:t>
      </w:r>
      <w:r w:rsidR="00B123B4">
        <w:rPr>
          <w:rFonts w:ascii="Times New Roman" w:hAnsi="Times New Roman"/>
          <w:sz w:val="24"/>
          <w:szCs w:val="24"/>
        </w:rPr>
        <w:t>a</w:t>
      </w:r>
      <w:r w:rsidR="0038139F">
        <w:rPr>
          <w:rFonts w:ascii="Times New Roman" w:hAnsi="Times New Roman"/>
          <w:sz w:val="24"/>
          <w:szCs w:val="24"/>
        </w:rPr>
        <w:t xml:space="preserve"> Bet</w:t>
      </w:r>
      <w:r w:rsidR="00F533D2">
        <w:rPr>
          <w:rFonts w:ascii="Times New Roman" w:hAnsi="Times New Roman"/>
          <w:sz w:val="24"/>
          <w:szCs w:val="24"/>
        </w:rPr>
        <w:t>h</w:t>
      </w:r>
      <w:r w:rsidR="0038139F">
        <w:rPr>
          <w:rFonts w:ascii="Times New Roman" w:hAnsi="Times New Roman"/>
          <w:sz w:val="24"/>
          <w:szCs w:val="24"/>
        </w:rPr>
        <w:t>len tér 3. sz</w:t>
      </w:r>
      <w:r w:rsidR="00B123B4">
        <w:rPr>
          <w:rFonts w:ascii="Times New Roman" w:hAnsi="Times New Roman"/>
          <w:sz w:val="24"/>
          <w:szCs w:val="24"/>
        </w:rPr>
        <w:t>ám</w:t>
      </w:r>
      <w:r w:rsidR="0038139F">
        <w:rPr>
          <w:rFonts w:ascii="Times New Roman" w:hAnsi="Times New Roman"/>
          <w:sz w:val="24"/>
          <w:szCs w:val="24"/>
        </w:rPr>
        <w:t xml:space="preserve"> alatti önkormányzat</w:t>
      </w:r>
      <w:r w:rsidR="00F533D2">
        <w:rPr>
          <w:rFonts w:ascii="Times New Roman" w:hAnsi="Times New Roman"/>
          <w:sz w:val="24"/>
          <w:szCs w:val="24"/>
        </w:rPr>
        <w:t>i</w:t>
      </w:r>
      <w:r w:rsidR="0038139F">
        <w:rPr>
          <w:rFonts w:ascii="Times New Roman" w:hAnsi="Times New Roman"/>
          <w:sz w:val="24"/>
          <w:szCs w:val="24"/>
        </w:rPr>
        <w:t xml:space="preserve"> tulajdon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09A">
        <w:rPr>
          <w:rFonts w:ascii="Times New Roman" w:hAnsi="Times New Roman"/>
          <w:sz w:val="24"/>
          <w:szCs w:val="24"/>
        </w:rPr>
        <w:t>műszaki, energetikai és esztétikai korszerűsítés</w:t>
      </w:r>
      <w:r>
        <w:rPr>
          <w:rFonts w:ascii="Times New Roman" w:hAnsi="Times New Roman"/>
          <w:sz w:val="24"/>
          <w:szCs w:val="24"/>
        </w:rPr>
        <w:t>ének</w:t>
      </w:r>
      <w:r w:rsidR="00381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előkészítése </w:t>
      </w:r>
      <w:r w:rsidRPr="00B97940">
        <w:rPr>
          <w:rFonts w:ascii="Times New Roman" w:hAnsi="Times New Roman"/>
          <w:sz w:val="24"/>
          <w:szCs w:val="24"/>
        </w:rPr>
        <w:t>a legfontosab érintettek</w:t>
      </w:r>
      <w:r>
        <w:rPr>
          <w:rFonts w:ascii="Times New Roman" w:hAnsi="Times New Roman"/>
          <w:sz w:val="24"/>
          <w:szCs w:val="24"/>
        </w:rPr>
        <w:t xml:space="preserve"> </w:t>
      </w:r>
      <w:r w:rsidR="00E21A30">
        <w:rPr>
          <w:rFonts w:ascii="Times New Roman" w:hAnsi="Times New Roman"/>
          <w:sz w:val="24"/>
          <w:szCs w:val="24"/>
        </w:rPr>
        <w:t xml:space="preserve">bevonásával </w:t>
      </w:r>
      <w:r>
        <w:rPr>
          <w:rFonts w:ascii="Times New Roman" w:hAnsi="Times New Roman"/>
          <w:sz w:val="24"/>
          <w:szCs w:val="24"/>
        </w:rPr>
        <w:t xml:space="preserve">(a színház üzemeltetői, jelenlegi és jövőbeni lehetséges partnerei, szakértők, intézmények) </w:t>
      </w:r>
    </w:p>
    <w:p w:rsidR="00B97940" w:rsidRPr="00BC6D95" w:rsidRDefault="00B86B61" w:rsidP="00B9794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95">
        <w:rPr>
          <w:rFonts w:ascii="Times New Roman" w:hAnsi="Times New Roman"/>
          <w:sz w:val="24"/>
          <w:szCs w:val="24"/>
        </w:rPr>
        <w:t>2024</w:t>
      </w:r>
      <w:r w:rsidR="00D559AD">
        <w:rPr>
          <w:rFonts w:ascii="Times New Roman" w:hAnsi="Times New Roman"/>
          <w:sz w:val="24"/>
          <w:szCs w:val="24"/>
        </w:rPr>
        <w:t>.</w:t>
      </w:r>
      <w:r w:rsidRPr="00BC6D95">
        <w:rPr>
          <w:rFonts w:ascii="Times New Roman" w:hAnsi="Times New Roman"/>
          <w:sz w:val="24"/>
          <w:szCs w:val="24"/>
        </w:rPr>
        <w:t xml:space="preserve"> </w:t>
      </w:r>
      <w:r w:rsidR="00E21A30" w:rsidRPr="00BC6D95">
        <w:rPr>
          <w:rFonts w:ascii="Times New Roman" w:hAnsi="Times New Roman"/>
          <w:sz w:val="24"/>
          <w:szCs w:val="24"/>
        </w:rPr>
        <w:t xml:space="preserve">május 15-ig </w:t>
      </w:r>
      <w:r w:rsidR="00A20099" w:rsidRPr="00BC6D95">
        <w:rPr>
          <w:rFonts w:ascii="Times New Roman" w:hAnsi="Times New Roman"/>
          <w:sz w:val="24"/>
          <w:szCs w:val="24"/>
        </w:rPr>
        <w:t xml:space="preserve">a korszerűsítést célzó </w:t>
      </w:r>
      <w:r w:rsidRPr="00BC6D95">
        <w:rPr>
          <w:rFonts w:ascii="Times New Roman" w:hAnsi="Times New Roman"/>
          <w:sz w:val="24"/>
          <w:szCs w:val="24"/>
        </w:rPr>
        <w:t xml:space="preserve">építészeti ötletpályázat kiírása </w:t>
      </w:r>
    </w:p>
    <w:p w:rsidR="00B97940" w:rsidRPr="00BC6D95" w:rsidRDefault="00B86B61" w:rsidP="00B9794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95">
        <w:rPr>
          <w:rFonts w:ascii="Times New Roman" w:hAnsi="Times New Roman"/>
          <w:sz w:val="24"/>
          <w:szCs w:val="24"/>
        </w:rPr>
        <w:t>2024</w:t>
      </w:r>
      <w:r w:rsidR="00D559AD">
        <w:rPr>
          <w:rFonts w:ascii="Times New Roman" w:hAnsi="Times New Roman"/>
          <w:sz w:val="24"/>
          <w:szCs w:val="24"/>
        </w:rPr>
        <w:t>.</w:t>
      </w:r>
      <w:r w:rsidRPr="00BC6D95">
        <w:rPr>
          <w:rFonts w:ascii="Times New Roman" w:hAnsi="Times New Roman"/>
          <w:sz w:val="24"/>
          <w:szCs w:val="24"/>
        </w:rPr>
        <w:t xml:space="preserve"> I</w:t>
      </w:r>
      <w:r w:rsidR="00A20099" w:rsidRPr="00BC6D95">
        <w:rPr>
          <w:rFonts w:ascii="Times New Roman" w:hAnsi="Times New Roman"/>
          <w:sz w:val="24"/>
          <w:szCs w:val="24"/>
        </w:rPr>
        <w:t>V</w:t>
      </w:r>
      <w:r w:rsidRPr="00BC6D95">
        <w:rPr>
          <w:rFonts w:ascii="Times New Roman" w:hAnsi="Times New Roman"/>
          <w:sz w:val="24"/>
          <w:szCs w:val="24"/>
        </w:rPr>
        <w:t xml:space="preserve">. </w:t>
      </w:r>
      <w:r w:rsidR="00A20099" w:rsidRPr="00BC6D95">
        <w:rPr>
          <w:rFonts w:ascii="Times New Roman" w:hAnsi="Times New Roman"/>
          <w:sz w:val="24"/>
          <w:szCs w:val="24"/>
        </w:rPr>
        <w:t>negyed</w:t>
      </w:r>
      <w:r w:rsidRPr="00BC6D95">
        <w:rPr>
          <w:rFonts w:ascii="Times New Roman" w:hAnsi="Times New Roman"/>
          <w:sz w:val="24"/>
          <w:szCs w:val="24"/>
        </w:rPr>
        <w:t xml:space="preserve">év-2025. I. </w:t>
      </w:r>
      <w:r w:rsidR="00A20099" w:rsidRPr="00BC6D95">
        <w:rPr>
          <w:rFonts w:ascii="Times New Roman" w:hAnsi="Times New Roman"/>
          <w:sz w:val="24"/>
          <w:szCs w:val="24"/>
        </w:rPr>
        <w:t>negyed</w:t>
      </w:r>
      <w:r w:rsidR="000C794A" w:rsidRPr="00BC6D95">
        <w:rPr>
          <w:rFonts w:ascii="Times New Roman" w:hAnsi="Times New Roman"/>
          <w:sz w:val="24"/>
          <w:szCs w:val="24"/>
        </w:rPr>
        <w:t>év</w:t>
      </w:r>
      <w:r w:rsidR="00B123B4">
        <w:rPr>
          <w:rFonts w:ascii="Times New Roman" w:hAnsi="Times New Roman"/>
          <w:sz w:val="24"/>
          <w:szCs w:val="24"/>
        </w:rPr>
        <w:t xml:space="preserve"> során</w:t>
      </w:r>
      <w:r w:rsidR="000C794A" w:rsidRPr="00BC6D95">
        <w:rPr>
          <w:rFonts w:ascii="Times New Roman" w:hAnsi="Times New Roman"/>
          <w:sz w:val="24"/>
          <w:szCs w:val="24"/>
        </w:rPr>
        <w:t xml:space="preserve"> részletes műszaki tervezés</w:t>
      </w:r>
    </w:p>
    <w:p w:rsidR="000C794A" w:rsidRPr="00BC6D95" w:rsidRDefault="00B86B61" w:rsidP="00B9794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95">
        <w:rPr>
          <w:rFonts w:ascii="Times New Roman" w:hAnsi="Times New Roman"/>
          <w:sz w:val="24"/>
          <w:szCs w:val="24"/>
        </w:rPr>
        <w:t>2025. I</w:t>
      </w:r>
      <w:r w:rsidR="00A20099" w:rsidRPr="00BC6D95">
        <w:rPr>
          <w:rFonts w:ascii="Times New Roman" w:hAnsi="Times New Roman"/>
          <w:sz w:val="24"/>
          <w:szCs w:val="24"/>
        </w:rPr>
        <w:t>. félév</w:t>
      </w:r>
      <w:r w:rsidR="00B123B4">
        <w:rPr>
          <w:rFonts w:ascii="Times New Roman" w:hAnsi="Times New Roman"/>
          <w:sz w:val="24"/>
          <w:szCs w:val="24"/>
        </w:rPr>
        <w:t>ben</w:t>
      </w:r>
      <w:r w:rsidRPr="00BC6D95">
        <w:rPr>
          <w:rFonts w:ascii="Times New Roman" w:hAnsi="Times New Roman"/>
          <w:sz w:val="24"/>
          <w:szCs w:val="24"/>
        </w:rPr>
        <w:t xml:space="preserve"> közbeszerzés</w:t>
      </w:r>
      <w:r w:rsidR="00B123B4">
        <w:rPr>
          <w:rFonts w:ascii="Times New Roman" w:hAnsi="Times New Roman"/>
          <w:sz w:val="24"/>
          <w:szCs w:val="24"/>
        </w:rPr>
        <w:t>i eljárás lefolytatása</w:t>
      </w:r>
      <w:r w:rsidRPr="00BC6D95">
        <w:rPr>
          <w:rFonts w:ascii="Times New Roman" w:hAnsi="Times New Roman"/>
          <w:sz w:val="24"/>
          <w:szCs w:val="24"/>
        </w:rPr>
        <w:t>, kivitelezés előkészítése</w:t>
      </w:r>
    </w:p>
    <w:p w:rsidR="000C794A" w:rsidRPr="00BC6D95" w:rsidRDefault="00B86B61" w:rsidP="00B9794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95">
        <w:rPr>
          <w:rFonts w:ascii="Times New Roman" w:hAnsi="Times New Roman"/>
          <w:sz w:val="24"/>
          <w:szCs w:val="24"/>
        </w:rPr>
        <w:t>2025. II. félév - 2026. kivitelezés</w:t>
      </w:r>
    </w:p>
    <w:p w:rsidR="000C794A" w:rsidRDefault="00B86B61" w:rsidP="00464B8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2023-2027. </w:t>
      </w:r>
      <w:r w:rsidR="00A20099">
        <w:rPr>
          <w:rFonts w:ascii="Times New Roman" w:hAnsi="Times New Roman"/>
          <w:sz w:val="24"/>
          <w:szCs w:val="24"/>
        </w:rPr>
        <w:t xml:space="preserve">A </w:t>
      </w:r>
      <w:r w:rsidR="00F533D2">
        <w:rPr>
          <w:rFonts w:ascii="Times New Roman" w:hAnsi="Times New Roman"/>
          <w:sz w:val="24"/>
          <w:szCs w:val="24"/>
        </w:rPr>
        <w:t xml:space="preserve">tervezéssel és </w:t>
      </w:r>
      <w:r w:rsidR="00A20099">
        <w:rPr>
          <w:rFonts w:ascii="Times New Roman" w:hAnsi="Times New Roman"/>
          <w:sz w:val="24"/>
          <w:szCs w:val="24"/>
        </w:rPr>
        <w:t>beruházással párhuzamosan</w:t>
      </w:r>
      <w:r w:rsidR="00321460">
        <w:rPr>
          <w:rFonts w:ascii="Times New Roman" w:hAnsi="Times New Roman"/>
          <w:sz w:val="24"/>
          <w:szCs w:val="24"/>
        </w:rPr>
        <w:t xml:space="preserve"> társadalmi egyeztetés, </w:t>
      </w:r>
      <w:r>
        <w:rPr>
          <w:rFonts w:ascii="Times New Roman" w:hAnsi="Times New Roman"/>
          <w:sz w:val="24"/>
          <w:szCs w:val="24"/>
        </w:rPr>
        <w:t>szemléletformálás, közösségfejlesztés, szolgáltatásfejlesztés</w:t>
      </w:r>
      <w:r w:rsidR="00F533D2">
        <w:rPr>
          <w:rFonts w:ascii="Times New Roman" w:hAnsi="Times New Roman"/>
          <w:sz w:val="24"/>
          <w:szCs w:val="24"/>
        </w:rPr>
        <w:t>.</w:t>
      </w:r>
    </w:p>
    <w:p w:rsidR="000C794A" w:rsidRDefault="000C794A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3D2" w:rsidRPr="00CE6E91" w:rsidRDefault="00B86B6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6E91">
        <w:rPr>
          <w:rFonts w:ascii="Times New Roman" w:hAnsi="Times New Roman"/>
          <w:sz w:val="24"/>
          <w:szCs w:val="24"/>
        </w:rPr>
        <w:t>A pályázat megvalósítás</w:t>
      </w:r>
      <w:r w:rsidRPr="00D37FE7">
        <w:rPr>
          <w:rFonts w:ascii="Times New Roman" w:hAnsi="Times New Roman"/>
          <w:sz w:val="24"/>
          <w:szCs w:val="24"/>
        </w:rPr>
        <w:t>a során</w:t>
      </w:r>
      <w:r w:rsidR="00D90198">
        <w:rPr>
          <w:rFonts w:ascii="Times New Roman" w:hAnsi="Times New Roman"/>
          <w:sz w:val="24"/>
          <w:szCs w:val="24"/>
        </w:rPr>
        <w:t xml:space="preserve"> a kiíró részéről</w:t>
      </w:r>
      <w:r w:rsidRPr="00D37FE7">
        <w:rPr>
          <w:rFonts w:ascii="Times New Roman" w:hAnsi="Times New Roman"/>
          <w:sz w:val="24"/>
          <w:szCs w:val="24"/>
        </w:rPr>
        <w:t xml:space="preserve"> </w:t>
      </w:r>
      <w:r w:rsidR="00D90198">
        <w:rPr>
          <w:rFonts w:ascii="Times New Roman" w:hAnsi="Times New Roman"/>
          <w:sz w:val="24"/>
          <w:szCs w:val="24"/>
        </w:rPr>
        <w:t>fontos elvárás</w:t>
      </w:r>
      <w:r w:rsidRPr="00D37FE7">
        <w:rPr>
          <w:rFonts w:ascii="Times New Roman" w:hAnsi="Times New Roman"/>
          <w:sz w:val="24"/>
          <w:szCs w:val="24"/>
        </w:rPr>
        <w:t xml:space="preserve"> </w:t>
      </w:r>
      <w:r w:rsidR="00D90198">
        <w:rPr>
          <w:rFonts w:ascii="Times New Roman" w:hAnsi="Times New Roman"/>
          <w:sz w:val="24"/>
          <w:szCs w:val="24"/>
        </w:rPr>
        <w:t>a minél</w:t>
      </w:r>
      <w:r w:rsidRPr="00D37FE7">
        <w:rPr>
          <w:rFonts w:ascii="Times New Roman" w:hAnsi="Times New Roman"/>
          <w:sz w:val="24"/>
          <w:szCs w:val="24"/>
        </w:rPr>
        <w:t xml:space="preserve"> széles</w:t>
      </w:r>
      <w:r w:rsidR="00D90198">
        <w:rPr>
          <w:rFonts w:ascii="Times New Roman" w:hAnsi="Times New Roman"/>
          <w:sz w:val="24"/>
          <w:szCs w:val="24"/>
        </w:rPr>
        <w:t>ebb</w:t>
      </w:r>
      <w:r w:rsidRPr="00D37FE7">
        <w:rPr>
          <w:rFonts w:ascii="Times New Roman" w:hAnsi="Times New Roman"/>
          <w:sz w:val="24"/>
          <w:szCs w:val="24"/>
        </w:rPr>
        <w:t xml:space="preserve"> körű társadalmi egyeztetés</w:t>
      </w:r>
      <w:r w:rsidR="00F16A89">
        <w:rPr>
          <w:rFonts w:ascii="Times New Roman" w:hAnsi="Times New Roman"/>
          <w:sz w:val="24"/>
          <w:szCs w:val="24"/>
        </w:rPr>
        <w:t>, melynek értelmében</w:t>
      </w:r>
      <w:r w:rsidRPr="00D37FE7">
        <w:rPr>
          <w:rFonts w:ascii="Times New Roman" w:hAnsi="Times New Roman"/>
          <w:sz w:val="24"/>
          <w:szCs w:val="24"/>
        </w:rPr>
        <w:t xml:space="preserve"> </w:t>
      </w:r>
      <w:r w:rsidR="00CE6E91" w:rsidRPr="00D37FE7">
        <w:rPr>
          <w:rFonts w:ascii="Times New Roman" w:hAnsi="Times New Roman"/>
          <w:sz w:val="24"/>
          <w:szCs w:val="24"/>
        </w:rPr>
        <w:t>2024</w:t>
      </w:r>
      <w:r w:rsidR="00D559AD">
        <w:rPr>
          <w:rFonts w:ascii="Times New Roman" w:hAnsi="Times New Roman"/>
          <w:sz w:val="24"/>
          <w:szCs w:val="24"/>
        </w:rPr>
        <w:t>.</w:t>
      </w:r>
      <w:r w:rsidR="00CE6E91" w:rsidRPr="00D37FE7">
        <w:rPr>
          <w:rFonts w:ascii="Times New Roman" w:hAnsi="Times New Roman"/>
          <w:sz w:val="24"/>
          <w:szCs w:val="24"/>
        </w:rPr>
        <w:t xml:space="preserve"> február 23-án megtartotta alakuló ülését a projekt társadalmi</w:t>
      </w:r>
      <w:r w:rsidR="00F16A89">
        <w:rPr>
          <w:rFonts w:ascii="Times New Roman" w:hAnsi="Times New Roman"/>
          <w:sz w:val="24"/>
          <w:szCs w:val="24"/>
        </w:rPr>
        <w:t xml:space="preserve">, szakmai hátteréül szolgáló </w:t>
      </w:r>
      <w:r w:rsidR="00CE6E91" w:rsidRPr="00D37FE7">
        <w:rPr>
          <w:rFonts w:ascii="Times New Roman" w:hAnsi="Times New Roman"/>
          <w:sz w:val="24"/>
          <w:szCs w:val="24"/>
        </w:rPr>
        <w:t>Bethlen Műhely (local working group)</w:t>
      </w:r>
      <w:r w:rsidR="00F16A89">
        <w:rPr>
          <w:rFonts w:ascii="Times New Roman" w:hAnsi="Times New Roman"/>
          <w:sz w:val="24"/>
          <w:szCs w:val="24"/>
        </w:rPr>
        <w:t xml:space="preserve">, mely </w:t>
      </w:r>
      <w:r w:rsidR="00CE6E91" w:rsidRPr="00D37FE7">
        <w:rPr>
          <w:rFonts w:ascii="Times New Roman" w:hAnsi="Times New Roman"/>
          <w:sz w:val="24"/>
          <w:szCs w:val="24"/>
        </w:rPr>
        <w:t xml:space="preserve">a projekt </w:t>
      </w:r>
      <w:r w:rsidR="00F16A89">
        <w:rPr>
          <w:rFonts w:ascii="Times New Roman" w:hAnsi="Times New Roman"/>
          <w:sz w:val="24"/>
          <w:szCs w:val="24"/>
        </w:rPr>
        <w:t>megvalósítása</w:t>
      </w:r>
      <w:r w:rsidR="00CE6E91">
        <w:rPr>
          <w:rFonts w:ascii="Times New Roman" w:hAnsi="Times New Roman"/>
          <w:sz w:val="24"/>
          <w:szCs w:val="24"/>
        </w:rPr>
        <w:t xml:space="preserve"> </w:t>
      </w:r>
      <w:r w:rsidR="003C33B7">
        <w:rPr>
          <w:rFonts w:ascii="Times New Roman" w:hAnsi="Times New Roman"/>
          <w:sz w:val="24"/>
          <w:szCs w:val="24"/>
        </w:rPr>
        <w:t>során</w:t>
      </w:r>
      <w:r w:rsidR="00CE6E91">
        <w:rPr>
          <w:rFonts w:ascii="Times New Roman" w:hAnsi="Times New Roman"/>
          <w:sz w:val="24"/>
          <w:szCs w:val="24"/>
        </w:rPr>
        <w:t xml:space="preserve"> évente </w:t>
      </w:r>
      <w:r w:rsidR="00F16A89">
        <w:rPr>
          <w:rFonts w:ascii="Times New Roman" w:hAnsi="Times New Roman"/>
          <w:sz w:val="24"/>
          <w:szCs w:val="24"/>
        </w:rPr>
        <w:t>több</w:t>
      </w:r>
      <w:r w:rsidR="00CE6E91">
        <w:rPr>
          <w:rFonts w:ascii="Times New Roman" w:hAnsi="Times New Roman"/>
          <w:sz w:val="24"/>
          <w:szCs w:val="24"/>
        </w:rPr>
        <w:t xml:space="preserve"> alkalommal tanácskozik. A Bethlen Műhely eddig lezajlott 3 tanácskozásának eredménye</w:t>
      </w:r>
      <w:r w:rsidR="00AB3576">
        <w:rPr>
          <w:rFonts w:ascii="Times New Roman" w:hAnsi="Times New Roman"/>
          <w:sz w:val="24"/>
          <w:szCs w:val="24"/>
        </w:rPr>
        <w:t>ként</w:t>
      </w:r>
      <w:r w:rsidR="00CE6E91">
        <w:rPr>
          <w:rFonts w:ascii="Times New Roman" w:hAnsi="Times New Roman"/>
          <w:sz w:val="24"/>
          <w:szCs w:val="24"/>
        </w:rPr>
        <w:t xml:space="preserve"> a fejlesztésre vonatkozó </w:t>
      </w:r>
      <w:r w:rsidR="00AA0109">
        <w:rPr>
          <w:rFonts w:ascii="Times New Roman" w:hAnsi="Times New Roman"/>
          <w:sz w:val="24"/>
          <w:szCs w:val="24"/>
        </w:rPr>
        <w:t xml:space="preserve">releváns </w:t>
      </w:r>
      <w:r w:rsidR="00CE6E91">
        <w:rPr>
          <w:rFonts w:ascii="Times New Roman" w:hAnsi="Times New Roman"/>
          <w:sz w:val="24"/>
          <w:szCs w:val="24"/>
        </w:rPr>
        <w:t>javaslat</w:t>
      </w:r>
      <w:r w:rsidR="00AB3576">
        <w:rPr>
          <w:rFonts w:ascii="Times New Roman" w:hAnsi="Times New Roman"/>
          <w:sz w:val="24"/>
          <w:szCs w:val="24"/>
        </w:rPr>
        <w:t>ai</w:t>
      </w:r>
      <w:r w:rsidR="00CE6E91">
        <w:rPr>
          <w:rFonts w:ascii="Times New Roman" w:hAnsi="Times New Roman"/>
          <w:sz w:val="24"/>
          <w:szCs w:val="24"/>
        </w:rPr>
        <w:t xml:space="preserve"> megjelennek a</w:t>
      </w:r>
      <w:r w:rsidR="008B431A">
        <w:rPr>
          <w:rFonts w:ascii="Times New Roman" w:hAnsi="Times New Roman"/>
          <w:sz w:val="24"/>
          <w:szCs w:val="24"/>
        </w:rPr>
        <w:t>z építészeti ötlet</w:t>
      </w:r>
      <w:r w:rsidR="00CE6E91">
        <w:rPr>
          <w:rFonts w:ascii="Times New Roman" w:hAnsi="Times New Roman"/>
          <w:sz w:val="24"/>
          <w:szCs w:val="24"/>
        </w:rPr>
        <w:t>pályázat felhívás</w:t>
      </w:r>
      <w:r w:rsidR="008B431A">
        <w:rPr>
          <w:rFonts w:ascii="Times New Roman" w:hAnsi="Times New Roman"/>
          <w:sz w:val="24"/>
          <w:szCs w:val="24"/>
        </w:rPr>
        <w:t>á</w:t>
      </w:r>
      <w:r w:rsidR="00CE6E91">
        <w:rPr>
          <w:rFonts w:ascii="Times New Roman" w:hAnsi="Times New Roman"/>
          <w:sz w:val="24"/>
          <w:szCs w:val="24"/>
        </w:rPr>
        <w:t>ban.</w:t>
      </w:r>
    </w:p>
    <w:p w:rsidR="004E1701" w:rsidRPr="00D37FE7" w:rsidRDefault="004E170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1701" w:rsidRDefault="00B86B6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FE7">
        <w:rPr>
          <w:rFonts w:ascii="Times New Roman" w:hAnsi="Times New Roman"/>
          <w:sz w:val="24"/>
          <w:szCs w:val="24"/>
        </w:rPr>
        <w:t xml:space="preserve">A LIFEBauhausingEurope pályázat </w:t>
      </w:r>
      <w:r>
        <w:rPr>
          <w:rFonts w:ascii="Times New Roman" w:hAnsi="Times New Roman"/>
          <w:sz w:val="24"/>
          <w:szCs w:val="24"/>
        </w:rPr>
        <w:t>végrehajtásának következő lépése a korszerűsítést célzó fejlesztés építészeti ötletpályázatának kiírása.</w:t>
      </w:r>
    </w:p>
    <w:p w:rsidR="00C05972" w:rsidRDefault="00B86B61" w:rsidP="00C0597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D2FD4">
        <w:rPr>
          <w:rFonts w:ascii="Times New Roman" w:hAnsi="Times New Roman"/>
          <w:b/>
          <w:sz w:val="24"/>
          <w:szCs w:val="24"/>
        </w:rPr>
        <w:t xml:space="preserve">A pályázati </w:t>
      </w:r>
      <w:r>
        <w:rPr>
          <w:rFonts w:ascii="Times New Roman" w:hAnsi="Times New Roman"/>
          <w:b/>
          <w:sz w:val="24"/>
          <w:szCs w:val="24"/>
        </w:rPr>
        <w:t>kií</w:t>
      </w:r>
      <w:r w:rsidRPr="00ED2FD4">
        <w:rPr>
          <w:rFonts w:ascii="Times New Roman" w:hAnsi="Times New Roman"/>
          <w:b/>
          <w:sz w:val="24"/>
          <w:szCs w:val="24"/>
        </w:rPr>
        <w:t xml:space="preserve">rás tartalma:  az </w:t>
      </w:r>
      <w:r w:rsidRPr="00F96D91">
        <w:rPr>
          <w:rFonts w:ascii="Times New Roman" w:hAnsi="Times New Roman"/>
          <w:b/>
          <w:bCs/>
          <w:sz w:val="24"/>
          <w:szCs w:val="24"/>
        </w:rPr>
        <w:t>önkormányzati tulajdonban lévő, színházként működő földs</w:t>
      </w:r>
      <w:r>
        <w:rPr>
          <w:rFonts w:ascii="Times New Roman" w:hAnsi="Times New Roman"/>
          <w:b/>
          <w:bCs/>
          <w:sz w:val="24"/>
          <w:szCs w:val="24"/>
        </w:rPr>
        <w:t>zinti és alagsori épületrésze</w:t>
      </w:r>
      <w:r w:rsidRPr="00F96D91">
        <w:rPr>
          <w:rFonts w:ascii="Times New Roman" w:hAnsi="Times New Roman"/>
          <w:b/>
          <w:bCs/>
          <w:sz w:val="24"/>
          <w:szCs w:val="24"/>
        </w:rPr>
        <w:t>k műszaki, energetikai és esztétikai korszerűsítése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05972" w:rsidRDefault="00C05972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7CF" w:rsidRDefault="00B86B6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ötletpályázat kiírásának meg kell felelnie az Európai Uniós pályázat</w:t>
      </w:r>
      <w:r w:rsidR="005B2E89">
        <w:rPr>
          <w:rFonts w:ascii="Times New Roman" w:hAnsi="Times New Roman"/>
          <w:sz w:val="24"/>
          <w:szCs w:val="24"/>
        </w:rPr>
        <w:t>i előírások</w:t>
      </w:r>
      <w:r>
        <w:rPr>
          <w:rFonts w:ascii="Times New Roman" w:hAnsi="Times New Roman"/>
          <w:sz w:val="24"/>
          <w:szCs w:val="24"/>
        </w:rPr>
        <w:t xml:space="preserve"> által meghatározott </w:t>
      </w:r>
      <w:proofErr w:type="gramStart"/>
      <w:r>
        <w:rPr>
          <w:rFonts w:ascii="Times New Roman" w:hAnsi="Times New Roman"/>
          <w:sz w:val="24"/>
          <w:szCs w:val="24"/>
        </w:rPr>
        <w:t>kritériumoknak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A57CF" w:rsidRDefault="00B86B61" w:rsidP="00D37FE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kizárólag 40 év alatti építészek  pályázhatnak,</w:t>
      </w:r>
    </w:p>
    <w:p w:rsidR="00FA57CF" w:rsidRDefault="00B86B61" w:rsidP="00D37FE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895DC3">
        <w:rPr>
          <w:rFonts w:ascii="Times New Roman" w:hAnsi="Times New Roman"/>
          <w:sz w:val="24"/>
          <w:szCs w:val="24"/>
        </w:rPr>
        <w:t xml:space="preserve"> négytagú nemzetközi</w:t>
      </w:r>
      <w:r>
        <w:rPr>
          <w:rFonts w:ascii="Times New Roman" w:hAnsi="Times New Roman"/>
          <w:sz w:val="24"/>
          <w:szCs w:val="24"/>
        </w:rPr>
        <w:t xml:space="preserve"> szakmai </w:t>
      </w:r>
      <w:r w:rsidR="00895DC3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íráló </w:t>
      </w:r>
      <w:r w:rsidR="00895DC3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izottság tagjai között szerepel</w:t>
      </w:r>
      <w:r w:rsidR="00895DC3">
        <w:rPr>
          <w:rFonts w:ascii="Times New Roman" w:hAnsi="Times New Roman"/>
          <w:sz w:val="24"/>
          <w:szCs w:val="24"/>
        </w:rPr>
        <w:t xml:space="preserve">: az önkormányzat 1 fő delegáltja, </w:t>
      </w:r>
      <w:r>
        <w:rPr>
          <w:rFonts w:ascii="Times New Roman" w:hAnsi="Times New Roman"/>
          <w:sz w:val="24"/>
          <w:szCs w:val="24"/>
        </w:rPr>
        <w:t xml:space="preserve"> a</w:t>
      </w:r>
      <w:r w:rsidR="0009247C">
        <w:rPr>
          <w:rFonts w:ascii="Times New Roman" w:hAnsi="Times New Roman"/>
          <w:sz w:val="24"/>
          <w:szCs w:val="24"/>
        </w:rPr>
        <w:t xml:space="preserve"> LIFEBauhausingEurope pályázat nemzetközi konzorciuma (Bauhausing Group) által delegált</w:t>
      </w:r>
      <w:r>
        <w:rPr>
          <w:rFonts w:ascii="Times New Roman" w:hAnsi="Times New Roman"/>
          <w:sz w:val="24"/>
          <w:szCs w:val="24"/>
        </w:rPr>
        <w:t xml:space="preserve"> 1 </w:t>
      </w:r>
      <w:r w:rsidR="0009247C">
        <w:rPr>
          <w:rFonts w:ascii="Times New Roman" w:hAnsi="Times New Roman"/>
          <w:sz w:val="24"/>
          <w:szCs w:val="24"/>
        </w:rPr>
        <w:t>tag</w:t>
      </w:r>
      <w:r>
        <w:rPr>
          <w:rFonts w:ascii="Times New Roman" w:hAnsi="Times New Roman"/>
          <w:sz w:val="24"/>
          <w:szCs w:val="24"/>
        </w:rPr>
        <w:t>,</w:t>
      </w:r>
      <w:r w:rsidR="00895DC3">
        <w:rPr>
          <w:rFonts w:ascii="Times New Roman" w:hAnsi="Times New Roman"/>
          <w:sz w:val="24"/>
          <w:szCs w:val="24"/>
        </w:rPr>
        <w:t xml:space="preserve"> a helyi szakmai műhely (Local Working Group – Bethlen Műhely) által delegált 1 tag, független külső szakértő 1 fő.</w:t>
      </w:r>
    </w:p>
    <w:p w:rsidR="00130296" w:rsidRPr="00130296" w:rsidRDefault="00130296" w:rsidP="00130296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A57CF" w:rsidRPr="00854232" w:rsidRDefault="00B86B61" w:rsidP="00FA57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FE7">
        <w:rPr>
          <w:rFonts w:ascii="Times New Roman" w:hAnsi="Times New Roman"/>
          <w:sz w:val="24"/>
          <w:szCs w:val="24"/>
        </w:rPr>
        <w:t xml:space="preserve">A Képviselő-testület felhatalmazása </w:t>
      </w:r>
      <w:r w:rsidR="00895DC3">
        <w:rPr>
          <w:rFonts w:ascii="Times New Roman" w:hAnsi="Times New Roman"/>
          <w:sz w:val="24"/>
          <w:szCs w:val="24"/>
        </w:rPr>
        <w:t xml:space="preserve">alapján </w:t>
      </w:r>
      <w:r w:rsidR="00B12E85">
        <w:rPr>
          <w:rFonts w:ascii="Times New Roman" w:hAnsi="Times New Roman"/>
          <w:sz w:val="24"/>
          <w:szCs w:val="24"/>
        </w:rPr>
        <w:t>meghirdet</w:t>
      </w:r>
      <w:r w:rsidR="00B123B4">
        <w:rPr>
          <w:rFonts w:ascii="Times New Roman" w:hAnsi="Times New Roman"/>
          <w:sz w:val="24"/>
          <w:szCs w:val="24"/>
        </w:rPr>
        <w:t>ésre kerülő</w:t>
      </w:r>
      <w:r w:rsidR="00895DC3">
        <w:rPr>
          <w:rFonts w:ascii="Times New Roman" w:hAnsi="Times New Roman"/>
          <w:sz w:val="24"/>
          <w:szCs w:val="24"/>
        </w:rPr>
        <w:t xml:space="preserve"> ötlet</w:t>
      </w:r>
      <w:r w:rsidRPr="00D37FE7">
        <w:rPr>
          <w:rFonts w:ascii="Times New Roman" w:hAnsi="Times New Roman"/>
          <w:sz w:val="24"/>
          <w:szCs w:val="24"/>
        </w:rPr>
        <w:t xml:space="preserve">pályázat </w:t>
      </w:r>
      <w:r w:rsidR="00D90A54">
        <w:rPr>
          <w:rFonts w:ascii="Times New Roman" w:hAnsi="Times New Roman"/>
          <w:sz w:val="24"/>
          <w:szCs w:val="24"/>
        </w:rPr>
        <w:t>tervezett</w:t>
      </w:r>
      <w:r w:rsidRPr="00D37FE7">
        <w:rPr>
          <w:rFonts w:ascii="Times New Roman" w:hAnsi="Times New Roman"/>
          <w:sz w:val="24"/>
          <w:szCs w:val="24"/>
        </w:rPr>
        <w:t xml:space="preserve"> benyújtási </w:t>
      </w:r>
      <w:r w:rsidRPr="00D1270A">
        <w:rPr>
          <w:rFonts w:ascii="Times New Roman" w:hAnsi="Times New Roman"/>
          <w:sz w:val="24"/>
          <w:szCs w:val="24"/>
        </w:rPr>
        <w:t xml:space="preserve">határideje </w:t>
      </w:r>
      <w:r w:rsidRPr="00BC6D95">
        <w:rPr>
          <w:rFonts w:ascii="Times New Roman" w:hAnsi="Times New Roman"/>
          <w:sz w:val="24"/>
          <w:szCs w:val="24"/>
        </w:rPr>
        <w:t>2024. jú</w:t>
      </w:r>
      <w:r w:rsidR="00895DC3" w:rsidRPr="00BC6D95">
        <w:rPr>
          <w:rFonts w:ascii="Times New Roman" w:hAnsi="Times New Roman"/>
          <w:sz w:val="24"/>
          <w:szCs w:val="24"/>
        </w:rPr>
        <w:t>lius 1</w:t>
      </w:r>
      <w:r w:rsidRPr="00BC6D95">
        <w:rPr>
          <w:rFonts w:ascii="Times New Roman" w:hAnsi="Times New Roman"/>
          <w:sz w:val="24"/>
          <w:szCs w:val="24"/>
        </w:rPr>
        <w:t xml:space="preserve">.  A beérkezett pályaműveket 2024. </w:t>
      </w:r>
      <w:r w:rsidR="00895DC3" w:rsidRPr="00D1270A">
        <w:rPr>
          <w:rFonts w:ascii="Times New Roman" w:hAnsi="Times New Roman"/>
          <w:sz w:val="24"/>
          <w:szCs w:val="24"/>
        </w:rPr>
        <w:t>július 1</w:t>
      </w:r>
      <w:r w:rsidR="00754516">
        <w:rPr>
          <w:rFonts w:ascii="Times New Roman" w:hAnsi="Times New Roman"/>
          <w:sz w:val="24"/>
          <w:szCs w:val="24"/>
        </w:rPr>
        <w:t>5</w:t>
      </w:r>
      <w:r w:rsidRPr="00D1270A">
        <w:rPr>
          <w:rFonts w:ascii="Times New Roman" w:hAnsi="Times New Roman"/>
          <w:sz w:val="24"/>
          <w:szCs w:val="24"/>
        </w:rPr>
        <w:t>-ig értékeli</w:t>
      </w:r>
      <w:r w:rsidR="00895DC3">
        <w:rPr>
          <w:rFonts w:ascii="Times New Roman" w:hAnsi="Times New Roman"/>
          <w:sz w:val="24"/>
          <w:szCs w:val="24"/>
        </w:rPr>
        <w:t>,</w:t>
      </w:r>
      <w:r w:rsidRPr="00D37FE7">
        <w:rPr>
          <w:rFonts w:ascii="Times New Roman" w:hAnsi="Times New Roman"/>
          <w:sz w:val="24"/>
          <w:szCs w:val="24"/>
        </w:rPr>
        <w:t xml:space="preserve"> és </w:t>
      </w:r>
      <w:r w:rsidR="00C80791">
        <w:rPr>
          <w:rFonts w:ascii="Times New Roman" w:hAnsi="Times New Roman"/>
          <w:sz w:val="24"/>
          <w:szCs w:val="24"/>
        </w:rPr>
        <w:t>rangsorolja</w:t>
      </w:r>
      <w:r w:rsidRPr="00D37FE7">
        <w:rPr>
          <w:rFonts w:ascii="Times New Roman" w:hAnsi="Times New Roman"/>
          <w:sz w:val="24"/>
          <w:szCs w:val="24"/>
        </w:rPr>
        <w:t xml:space="preserve"> az </w:t>
      </w:r>
      <w:r w:rsidRPr="00854232">
        <w:rPr>
          <w:rFonts w:ascii="Times New Roman" w:hAnsi="Times New Roman"/>
          <w:sz w:val="24"/>
          <w:szCs w:val="24"/>
        </w:rPr>
        <w:t>erre felkért szakmai Bíráló Bizottság</w:t>
      </w:r>
      <w:r w:rsidR="003E29FF" w:rsidRPr="00854232">
        <w:rPr>
          <w:rFonts w:ascii="Times New Roman" w:hAnsi="Times New Roman"/>
          <w:sz w:val="24"/>
          <w:szCs w:val="24"/>
        </w:rPr>
        <w:t>, amely</w:t>
      </w:r>
      <w:r w:rsidR="00130296" w:rsidRPr="00854232">
        <w:rPr>
          <w:rFonts w:ascii="Times New Roman" w:hAnsi="Times New Roman"/>
          <w:sz w:val="24"/>
          <w:szCs w:val="24"/>
        </w:rPr>
        <w:t xml:space="preserve"> döntést </w:t>
      </w:r>
      <w:r w:rsidRPr="00854232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="003E29FF" w:rsidRPr="00854232">
        <w:rPr>
          <w:rFonts w:ascii="Times New Roman" w:hAnsi="Times New Roman"/>
          <w:sz w:val="24"/>
          <w:szCs w:val="24"/>
        </w:rPr>
        <w:t>jóvá</w:t>
      </w:r>
      <w:r w:rsidR="00D002F6">
        <w:rPr>
          <w:rFonts w:ascii="Times New Roman" w:hAnsi="Times New Roman"/>
          <w:sz w:val="24"/>
          <w:szCs w:val="24"/>
        </w:rPr>
        <w:t xml:space="preserve"> kell hagynia</w:t>
      </w:r>
      <w:r w:rsidR="00754516" w:rsidRPr="00854232">
        <w:rPr>
          <w:rFonts w:ascii="Times New Roman" w:hAnsi="Times New Roman"/>
          <w:sz w:val="24"/>
          <w:szCs w:val="24"/>
        </w:rPr>
        <w:t>.</w:t>
      </w:r>
      <w:r w:rsidR="003E29FF" w:rsidRPr="00854232">
        <w:rPr>
          <w:rFonts w:ascii="Times New Roman" w:hAnsi="Times New Roman"/>
          <w:sz w:val="24"/>
          <w:szCs w:val="24"/>
        </w:rPr>
        <w:t xml:space="preserve"> </w:t>
      </w:r>
    </w:p>
    <w:p w:rsidR="00FA57CF" w:rsidRPr="00854232" w:rsidRDefault="00B86B6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232">
        <w:rPr>
          <w:rFonts w:ascii="Times New Roman" w:hAnsi="Times New Roman"/>
          <w:sz w:val="24"/>
          <w:szCs w:val="24"/>
        </w:rPr>
        <w:t>A szakmai Bíráló Bizottság tagjai:</w:t>
      </w:r>
    </w:p>
    <w:p w:rsidR="00895DC3" w:rsidRPr="00854232" w:rsidRDefault="00B86B61" w:rsidP="00BC6D9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232">
        <w:rPr>
          <w:rFonts w:ascii="Times New Roman" w:hAnsi="Times New Roman"/>
          <w:sz w:val="24"/>
          <w:szCs w:val="24"/>
        </w:rPr>
        <w:t>Sólyom Benedek DLA (Erzsébetváros főépítésze) – elnök</w:t>
      </w:r>
    </w:p>
    <w:p w:rsidR="00895DC3" w:rsidRPr="00854232" w:rsidRDefault="00B86B61" w:rsidP="00895DC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232">
        <w:rPr>
          <w:rFonts w:ascii="Times New Roman" w:hAnsi="Times New Roman"/>
          <w:sz w:val="24"/>
          <w:szCs w:val="24"/>
        </w:rPr>
        <w:t>dr. Váczi László (Bethlen Téri Színház ügyvezetőj</w:t>
      </w:r>
      <w:r w:rsidR="00B123B4">
        <w:rPr>
          <w:rFonts w:ascii="Times New Roman" w:hAnsi="Times New Roman"/>
          <w:sz w:val="24"/>
          <w:szCs w:val="24"/>
        </w:rPr>
        <w:t>e</w:t>
      </w:r>
      <w:r w:rsidRPr="00854232">
        <w:rPr>
          <w:rFonts w:ascii="Times New Roman" w:hAnsi="Times New Roman"/>
          <w:sz w:val="24"/>
          <w:szCs w:val="24"/>
        </w:rPr>
        <w:t>) – tag</w:t>
      </w:r>
      <w:r w:rsidR="00D559AD">
        <w:rPr>
          <w:rFonts w:ascii="Times New Roman" w:hAnsi="Times New Roman"/>
          <w:sz w:val="24"/>
          <w:szCs w:val="24"/>
        </w:rPr>
        <w:t xml:space="preserve"> </w:t>
      </w:r>
    </w:p>
    <w:p w:rsidR="00895DC3" w:rsidRPr="00854232" w:rsidRDefault="00B86B61" w:rsidP="00895DC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232">
        <w:rPr>
          <w:rFonts w:ascii="Times New Roman" w:hAnsi="Times New Roman"/>
          <w:sz w:val="24"/>
          <w:szCs w:val="24"/>
        </w:rPr>
        <w:t>Lucz Attila (energetikai szakértő)- tag</w:t>
      </w:r>
    </w:p>
    <w:p w:rsidR="00130296" w:rsidRPr="00854232" w:rsidRDefault="00B86B61" w:rsidP="00895DC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232">
        <w:rPr>
          <w:rFonts w:ascii="Times New Roman" w:hAnsi="Times New Roman"/>
          <w:sz w:val="24"/>
          <w:szCs w:val="24"/>
        </w:rPr>
        <w:t xml:space="preserve">Dézsi Fruzsina </w:t>
      </w:r>
      <w:r w:rsidR="00895DC3" w:rsidRPr="00854232">
        <w:rPr>
          <w:rFonts w:ascii="Times New Roman" w:hAnsi="Times New Roman"/>
          <w:sz w:val="24"/>
          <w:szCs w:val="24"/>
        </w:rPr>
        <w:t xml:space="preserve">BAUHAUSING </w:t>
      </w:r>
      <w:r w:rsidR="00EE43C1">
        <w:rPr>
          <w:rFonts w:ascii="Times New Roman" w:hAnsi="Times New Roman"/>
          <w:sz w:val="24"/>
          <w:szCs w:val="24"/>
        </w:rPr>
        <w:t xml:space="preserve">nemzetközi </w:t>
      </w:r>
      <w:r w:rsidR="00895DC3" w:rsidRPr="00854232">
        <w:rPr>
          <w:rFonts w:ascii="Times New Roman" w:hAnsi="Times New Roman"/>
          <w:sz w:val="24"/>
          <w:szCs w:val="24"/>
        </w:rPr>
        <w:t>pályázati konzorcium által delegált</w:t>
      </w:r>
      <w:r w:rsidRPr="00854232">
        <w:rPr>
          <w:rFonts w:ascii="Times New Roman" w:hAnsi="Times New Roman"/>
          <w:sz w:val="24"/>
          <w:szCs w:val="24"/>
        </w:rPr>
        <w:t xml:space="preserve"> </w:t>
      </w:r>
      <w:r w:rsidR="00895DC3" w:rsidRPr="00854232">
        <w:rPr>
          <w:rFonts w:ascii="Times New Roman" w:hAnsi="Times New Roman"/>
          <w:sz w:val="24"/>
          <w:szCs w:val="24"/>
        </w:rPr>
        <w:t>–</w:t>
      </w:r>
      <w:r w:rsidRPr="00854232">
        <w:rPr>
          <w:rFonts w:ascii="Times New Roman" w:hAnsi="Times New Roman"/>
          <w:sz w:val="24"/>
          <w:szCs w:val="24"/>
        </w:rPr>
        <w:t xml:space="preserve"> </w:t>
      </w:r>
      <w:r w:rsidR="00895DC3" w:rsidRPr="00854232">
        <w:rPr>
          <w:rFonts w:ascii="Times New Roman" w:hAnsi="Times New Roman"/>
          <w:sz w:val="24"/>
          <w:szCs w:val="24"/>
        </w:rPr>
        <w:t>tag</w:t>
      </w:r>
    </w:p>
    <w:p w:rsidR="00FA57CF" w:rsidRPr="00854232" w:rsidRDefault="00FA57CF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F89" w:rsidRPr="00D37FE7" w:rsidRDefault="00B86B61" w:rsidP="00464B86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54232">
        <w:rPr>
          <w:rFonts w:ascii="Times New Roman" w:hAnsi="Times New Roman"/>
          <w:sz w:val="24"/>
          <w:szCs w:val="24"/>
        </w:rPr>
        <w:t xml:space="preserve">A kiírásra kerülő ötletpályázat </w:t>
      </w:r>
      <w:r w:rsidR="00895DC3" w:rsidRPr="00854232">
        <w:rPr>
          <w:rFonts w:ascii="Times New Roman" w:hAnsi="Times New Roman"/>
          <w:sz w:val="24"/>
          <w:szCs w:val="24"/>
        </w:rPr>
        <w:t xml:space="preserve">össz-díjazására </w:t>
      </w:r>
      <w:r w:rsidR="004E2FC9" w:rsidRPr="00854232">
        <w:rPr>
          <w:rFonts w:ascii="Times New Roman" w:hAnsi="Times New Roman"/>
          <w:sz w:val="24"/>
          <w:szCs w:val="24"/>
        </w:rPr>
        <w:t xml:space="preserve">br. </w:t>
      </w:r>
      <w:r w:rsidR="00895DC3" w:rsidRPr="00854232">
        <w:rPr>
          <w:rFonts w:ascii="Times New Roman" w:hAnsi="Times New Roman"/>
          <w:sz w:val="24"/>
          <w:szCs w:val="24"/>
        </w:rPr>
        <w:t xml:space="preserve">15 000 EUR, azaz bruttó </w:t>
      </w:r>
      <w:proofErr w:type="spellStart"/>
      <w:r w:rsidR="00895DC3" w:rsidRPr="00854232">
        <w:rPr>
          <w:rFonts w:ascii="Times New Roman" w:hAnsi="Times New Roman"/>
          <w:sz w:val="24"/>
          <w:szCs w:val="24"/>
        </w:rPr>
        <w:t>tizetötezer</w:t>
      </w:r>
      <w:proofErr w:type="spellEnd"/>
      <w:r w:rsidR="00895DC3" w:rsidRPr="00854232">
        <w:rPr>
          <w:rFonts w:ascii="Times New Roman" w:hAnsi="Times New Roman"/>
          <w:sz w:val="24"/>
          <w:szCs w:val="24"/>
        </w:rPr>
        <w:t xml:space="preserve"> euró </w:t>
      </w:r>
      <w:r w:rsidR="00731A50">
        <w:rPr>
          <w:rFonts w:ascii="Times New Roman" w:hAnsi="Times New Roman"/>
          <w:sz w:val="24"/>
          <w:szCs w:val="24"/>
        </w:rPr>
        <w:t xml:space="preserve">(mintegy 5.835.000,- forint) </w:t>
      </w:r>
      <w:r w:rsidR="00895DC3" w:rsidRPr="00854232">
        <w:rPr>
          <w:rFonts w:ascii="Times New Roman" w:hAnsi="Times New Roman"/>
          <w:sz w:val="24"/>
          <w:szCs w:val="24"/>
        </w:rPr>
        <w:t>áll</w:t>
      </w:r>
      <w:r w:rsidR="00895DC3" w:rsidRPr="00895DC3">
        <w:rPr>
          <w:rFonts w:ascii="Times New Roman" w:hAnsi="Times New Roman"/>
          <w:sz w:val="24"/>
          <w:szCs w:val="24"/>
        </w:rPr>
        <w:t xml:space="preserve"> rendelkezésre,</w:t>
      </w:r>
      <w:r w:rsidR="004E2FC9">
        <w:rPr>
          <w:rFonts w:ascii="Times New Roman" w:hAnsi="Times New Roman"/>
          <w:sz w:val="24"/>
          <w:szCs w:val="24"/>
        </w:rPr>
        <w:t xml:space="preserve"> - a</w:t>
      </w:r>
      <w:r w:rsidR="004E2FC9" w:rsidRPr="00D37FE7">
        <w:rPr>
          <w:rFonts w:ascii="Times New Roman" w:hAnsi="Times New Roman"/>
          <w:sz w:val="24"/>
          <w:szCs w:val="24"/>
        </w:rPr>
        <w:t>mely összeg az elfogadott pályázati költségvetés részét képezi</w:t>
      </w:r>
      <w:r w:rsidR="004E2FC9">
        <w:rPr>
          <w:rFonts w:ascii="Times New Roman" w:hAnsi="Times New Roman"/>
          <w:sz w:val="24"/>
          <w:szCs w:val="24"/>
        </w:rPr>
        <w:t xml:space="preserve"> -, és</w:t>
      </w:r>
      <w:r w:rsidR="00895DC3" w:rsidRPr="00895DC3">
        <w:rPr>
          <w:rFonts w:ascii="Times New Roman" w:hAnsi="Times New Roman"/>
          <w:sz w:val="24"/>
          <w:szCs w:val="24"/>
        </w:rPr>
        <w:t xml:space="preserve"> melyet a</w:t>
      </w:r>
      <w:r w:rsidR="001C3F4B">
        <w:rPr>
          <w:rFonts w:ascii="Times New Roman" w:hAnsi="Times New Roman"/>
          <w:sz w:val="24"/>
          <w:szCs w:val="24"/>
        </w:rPr>
        <w:t xml:space="preserve">z </w:t>
      </w:r>
      <w:r w:rsidR="001C3F4B" w:rsidRPr="00D37FE7">
        <w:rPr>
          <w:rFonts w:ascii="Times New Roman" w:hAnsi="Times New Roman"/>
          <w:sz w:val="24"/>
          <w:szCs w:val="24"/>
        </w:rPr>
        <w:t>ötletpályázat</w:t>
      </w:r>
      <w:r w:rsidR="00895DC3" w:rsidRPr="00895DC3">
        <w:rPr>
          <w:rFonts w:ascii="Times New Roman" w:hAnsi="Times New Roman"/>
          <w:sz w:val="24"/>
          <w:szCs w:val="24"/>
        </w:rPr>
        <w:t xml:space="preserve"> kiíró</w:t>
      </w:r>
      <w:r w:rsidR="001C3F4B">
        <w:rPr>
          <w:rFonts w:ascii="Times New Roman" w:hAnsi="Times New Roman"/>
          <w:sz w:val="24"/>
          <w:szCs w:val="24"/>
        </w:rPr>
        <w:t>ja</w:t>
      </w:r>
      <w:r w:rsidR="00895DC3" w:rsidRPr="00895DC3">
        <w:rPr>
          <w:rFonts w:ascii="Times New Roman" w:hAnsi="Times New Roman"/>
          <w:sz w:val="24"/>
          <w:szCs w:val="24"/>
        </w:rPr>
        <w:t xml:space="preserve"> a kifizetéskor </w:t>
      </w:r>
      <w:proofErr w:type="gramStart"/>
      <w:r w:rsidR="00895DC3" w:rsidRPr="00895DC3">
        <w:rPr>
          <w:rFonts w:ascii="Times New Roman" w:hAnsi="Times New Roman"/>
          <w:sz w:val="24"/>
          <w:szCs w:val="24"/>
        </w:rPr>
        <w:t>aktuális</w:t>
      </w:r>
      <w:proofErr w:type="gramEnd"/>
      <w:r w:rsidR="00895DC3" w:rsidRPr="00895DC3">
        <w:rPr>
          <w:rFonts w:ascii="Times New Roman" w:hAnsi="Times New Roman"/>
          <w:sz w:val="24"/>
          <w:szCs w:val="24"/>
        </w:rPr>
        <w:t xml:space="preserve"> forint árfolyamon fizet ki</w:t>
      </w:r>
      <w:r w:rsidR="009D3C3E">
        <w:rPr>
          <w:rFonts w:ascii="Times New Roman" w:hAnsi="Times New Roman"/>
          <w:sz w:val="24"/>
          <w:szCs w:val="24"/>
        </w:rPr>
        <w:t xml:space="preserve">. </w:t>
      </w:r>
      <w:r w:rsidR="00130296">
        <w:rPr>
          <w:rFonts w:ascii="Times New Roman" w:hAnsi="Times New Roman"/>
          <w:sz w:val="24"/>
          <w:szCs w:val="24"/>
        </w:rPr>
        <w:t xml:space="preserve">A díjazás fedezete Budapest Főváros VII. kerület Erzsébetváros Önkormányzatának 2024. évi költségvetéséről szóló 6/2024. (II.21.) rendelet </w:t>
      </w:r>
      <w:r w:rsidR="00051CA6">
        <w:rPr>
          <w:rFonts w:ascii="Times New Roman" w:hAnsi="Times New Roman"/>
          <w:sz w:val="24"/>
          <w:szCs w:val="24"/>
        </w:rPr>
        <w:t>9133-LIFE2022-BAUHAUSING Europe pályázat során rendelkezésre áll</w:t>
      </w:r>
      <w:r w:rsidR="00D17D7F">
        <w:rPr>
          <w:rFonts w:ascii="Times New Roman" w:hAnsi="Times New Roman"/>
          <w:sz w:val="24"/>
          <w:szCs w:val="24"/>
        </w:rPr>
        <w:t xml:space="preserve"> </w:t>
      </w:r>
      <w:r w:rsidR="00731A50">
        <w:rPr>
          <w:rFonts w:ascii="Times New Roman" w:hAnsi="Times New Roman"/>
          <w:sz w:val="24"/>
          <w:szCs w:val="24"/>
        </w:rPr>
        <w:t>138.479.000,-</w:t>
      </w:r>
      <w:r w:rsidR="00D17D7F">
        <w:rPr>
          <w:rFonts w:ascii="Times New Roman" w:hAnsi="Times New Roman"/>
          <w:sz w:val="24"/>
          <w:szCs w:val="24"/>
        </w:rPr>
        <w:t xml:space="preserve"> forint összegben</w:t>
      </w:r>
      <w:r w:rsidR="00C32CA9" w:rsidRPr="00D37FE7">
        <w:rPr>
          <w:rFonts w:ascii="Times New Roman" w:hAnsi="Times New Roman"/>
          <w:sz w:val="24"/>
          <w:szCs w:val="24"/>
        </w:rPr>
        <w:t>.</w:t>
      </w:r>
    </w:p>
    <w:p w:rsidR="00B17020" w:rsidRDefault="00B17020" w:rsidP="007E68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569E" w:rsidRDefault="00B86B61" w:rsidP="009E569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CA6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051CA6">
        <w:t xml:space="preserve"> </w:t>
      </w:r>
      <w:r w:rsidRPr="00051CA6">
        <w:rPr>
          <w:rFonts w:ascii="Times New Roman" w:hAnsi="Times New Roman"/>
          <w:sz w:val="24"/>
          <w:szCs w:val="24"/>
        </w:rPr>
        <w:t>202</w:t>
      </w:r>
      <w:r w:rsidR="00051CA6" w:rsidRPr="00051CA6">
        <w:rPr>
          <w:rFonts w:ascii="Times New Roman" w:hAnsi="Times New Roman"/>
          <w:sz w:val="24"/>
          <w:szCs w:val="24"/>
        </w:rPr>
        <w:t>4</w:t>
      </w:r>
      <w:r w:rsidRPr="00051CA6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051CA6" w:rsidRPr="00051CA6">
        <w:rPr>
          <w:rFonts w:ascii="Times New Roman" w:hAnsi="Times New Roman"/>
          <w:sz w:val="24"/>
          <w:szCs w:val="24"/>
        </w:rPr>
        <w:t>6</w:t>
      </w:r>
      <w:r w:rsidRPr="00051CA6">
        <w:rPr>
          <w:rFonts w:ascii="Times New Roman" w:hAnsi="Times New Roman"/>
          <w:sz w:val="24"/>
          <w:szCs w:val="24"/>
        </w:rPr>
        <w:t>/202</w:t>
      </w:r>
      <w:r w:rsidR="00051CA6" w:rsidRPr="00051CA6">
        <w:rPr>
          <w:rFonts w:ascii="Times New Roman" w:hAnsi="Times New Roman"/>
          <w:sz w:val="24"/>
          <w:szCs w:val="24"/>
        </w:rPr>
        <w:t>4</w:t>
      </w:r>
      <w:r w:rsidRPr="00051CA6">
        <w:rPr>
          <w:rFonts w:ascii="Times New Roman" w:hAnsi="Times New Roman"/>
          <w:sz w:val="24"/>
          <w:szCs w:val="24"/>
        </w:rPr>
        <w:t>. (II.</w:t>
      </w:r>
      <w:r w:rsidR="00051CA6" w:rsidRPr="00051CA6">
        <w:rPr>
          <w:rFonts w:ascii="Times New Roman" w:hAnsi="Times New Roman"/>
          <w:sz w:val="24"/>
          <w:szCs w:val="24"/>
        </w:rPr>
        <w:t>21</w:t>
      </w:r>
      <w:r w:rsidRPr="00051CA6">
        <w:rPr>
          <w:rFonts w:ascii="Times New Roman" w:hAnsi="Times New Roman"/>
          <w:sz w:val="24"/>
          <w:szCs w:val="24"/>
        </w:rPr>
        <w:t>.) önkormányzati rendelete 16. § (3) bekezdése szerint</w:t>
      </w:r>
      <w:r w:rsidRPr="00051CA6">
        <w:rPr>
          <w:rFonts w:ascii="Times New Roman" w:hAnsi="Times New Roman"/>
          <w:b/>
          <w:sz w:val="24"/>
          <w:szCs w:val="24"/>
        </w:rPr>
        <w:t xml:space="preserve"> </w:t>
      </w:r>
      <w:r w:rsidRPr="00051CA6">
        <w:t>a</w:t>
      </w:r>
      <w:r w:rsidRPr="00051CA6">
        <w:rPr>
          <w:rFonts w:ascii="Times New Roman" w:hAnsi="Times New Roman"/>
          <w:sz w:val="24"/>
          <w:szCs w:val="24"/>
        </w:rPr>
        <w:t>z Önkormányzat és az irányítása alatt álló költségvetési szervek Európai Uniós pályázaton történő részvételéről, a nyertes pályázat pénzeszközátvételéről értékhatártól függetlenül a Képviselő-testület dönt.</w:t>
      </w:r>
    </w:p>
    <w:p w:rsidR="00033F6C" w:rsidRDefault="00033F6C" w:rsidP="009E569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F6C" w:rsidRPr="00D37FE7" w:rsidRDefault="00B86B61" w:rsidP="009E569E">
      <w:pPr>
        <w:widowControl w:val="0"/>
        <w:spacing w:after="0" w:line="240" w:lineRule="auto"/>
        <w:jc w:val="both"/>
        <w:rPr>
          <w:i/>
        </w:rPr>
      </w:pPr>
      <w:r w:rsidRPr="00D37FE7">
        <w:rPr>
          <w:rFonts w:ascii="Times New Roman" w:hAnsi="Times New Roman"/>
          <w:i/>
          <w:sz w:val="24"/>
          <w:szCs w:val="24"/>
        </w:rPr>
        <w:t>A</w:t>
      </w:r>
      <w:r w:rsidR="009D3C3E">
        <w:rPr>
          <w:rFonts w:ascii="Times New Roman" w:hAnsi="Times New Roman"/>
          <w:i/>
          <w:sz w:val="24"/>
          <w:szCs w:val="24"/>
        </w:rPr>
        <w:t>z építészeti ötlet</w:t>
      </w:r>
      <w:r w:rsidRPr="00D37FE7">
        <w:rPr>
          <w:rFonts w:ascii="Times New Roman" w:hAnsi="Times New Roman"/>
          <w:i/>
          <w:sz w:val="24"/>
          <w:szCs w:val="24"/>
        </w:rPr>
        <w:t>pályázati felhívás és mellékletei a határozati javaslat mellékletét képezik.</w:t>
      </w:r>
    </w:p>
    <w:p w:rsidR="009E569E" w:rsidRDefault="009E569E" w:rsidP="009E569E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C4CD9" w:rsidRPr="00DE0AB4" w:rsidRDefault="00B86B61" w:rsidP="00BC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Az Európai Uniós pályázat megvalósítás</w:t>
      </w:r>
      <w:r w:rsidR="00780AD4">
        <w:rPr>
          <w:rFonts w:ascii="Times New Roman" w:hAnsi="Times New Roman"/>
          <w:sz w:val="24"/>
          <w:szCs w:val="24"/>
        </w:rPr>
        <w:t>a okán</w:t>
      </w:r>
      <w:r>
        <w:rPr>
          <w:rFonts w:ascii="Times New Roman" w:hAnsi="Times New Roman"/>
          <w:sz w:val="24"/>
          <w:szCs w:val="24"/>
        </w:rPr>
        <w:t xml:space="preserve"> kiírandó </w:t>
      </w:r>
      <w:r w:rsidR="00780AD4" w:rsidRPr="00D37FE7">
        <w:rPr>
          <w:rFonts w:ascii="Times New Roman" w:hAnsi="Times New Roman"/>
          <w:sz w:val="24"/>
          <w:szCs w:val="24"/>
        </w:rPr>
        <w:t>építészeti ötlet</w:t>
      </w:r>
      <w:r w:rsidRPr="00D37FE7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 xml:space="preserve"> elfogadása érdekében</w:t>
      </w:r>
      <w:r w:rsidRPr="00C05972">
        <w:rPr>
          <w:rFonts w:ascii="Times New Roman" w:hAnsi="Times New Roman"/>
          <w:sz w:val="24"/>
          <w:szCs w:val="24"/>
        </w:rPr>
        <w:t xml:space="preserve"> </w:t>
      </w:r>
      <w:r w:rsidRPr="00D37FE7">
        <w:rPr>
          <w:rFonts w:ascii="Times New Roman" w:hAnsi="Times New Roman"/>
        </w:rPr>
        <w:t>k</w:t>
      </w:r>
      <w:r w:rsidR="008D6E27" w:rsidRPr="00C05972">
        <w:rPr>
          <w:rFonts w:ascii="Times New Roman" w:hAnsi="Times New Roman"/>
          <w:sz w:val="24"/>
          <w:szCs w:val="24"/>
          <w:lang w:val="x-none"/>
        </w:rPr>
        <w:t>érem</w:t>
      </w:r>
      <w:r w:rsidR="008D6E27">
        <w:rPr>
          <w:rFonts w:ascii="Times New Roman" w:hAnsi="Times New Roman"/>
          <w:sz w:val="24"/>
          <w:szCs w:val="24"/>
          <w:lang w:val="x-none"/>
        </w:rPr>
        <w:t xml:space="preserve"> a T</w:t>
      </w:r>
      <w:r w:rsidR="00C37DD7">
        <w:rPr>
          <w:rFonts w:ascii="Times New Roman" w:hAnsi="Times New Roman"/>
          <w:sz w:val="24"/>
          <w:szCs w:val="24"/>
        </w:rPr>
        <w:t>isztelt</w:t>
      </w:r>
      <w:r w:rsidR="008D6E27">
        <w:rPr>
          <w:rFonts w:ascii="Times New Roman" w:hAnsi="Times New Roman"/>
          <w:sz w:val="24"/>
          <w:szCs w:val="24"/>
          <w:lang w:val="x-none"/>
        </w:rPr>
        <w:t xml:space="preserve"> Képviselő-testületet </w:t>
      </w:r>
      <w:r w:rsidR="00033F6C">
        <w:rPr>
          <w:rFonts w:ascii="Times New Roman" w:hAnsi="Times New Roman"/>
          <w:sz w:val="24"/>
          <w:szCs w:val="24"/>
        </w:rPr>
        <w:t xml:space="preserve">az előterjesztés </w:t>
      </w:r>
      <w:r w:rsidRPr="00DE0AB4">
        <w:rPr>
          <w:rFonts w:ascii="Times New Roman" w:hAnsi="Times New Roman"/>
          <w:sz w:val="24"/>
          <w:szCs w:val="24"/>
          <w:lang w:val="x-none"/>
        </w:rPr>
        <w:t xml:space="preserve"> megtárgyalására és az alábbi határozati javaslat elfogadására</w:t>
      </w:r>
      <w:r w:rsidR="00F02A1F">
        <w:rPr>
          <w:rFonts w:ascii="Times New Roman" w:hAnsi="Times New Roman"/>
          <w:sz w:val="24"/>
          <w:szCs w:val="24"/>
        </w:rPr>
        <w:t>.</w:t>
      </w:r>
    </w:p>
    <w:p w:rsidR="00BC4CD9" w:rsidRDefault="00BC4CD9" w:rsidP="007E0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F271B" w:rsidRDefault="003F271B" w:rsidP="007E0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CD9" w:rsidRPr="00DE0AB4" w:rsidRDefault="00B86B61" w:rsidP="00BC4C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0AB4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C4CD9" w:rsidRPr="00DE0AB4" w:rsidRDefault="00BC4CD9" w:rsidP="00BC4C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CD9" w:rsidRPr="00DE0AB4" w:rsidRDefault="00B86B61" w:rsidP="00BC4CD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Pr="00C13BDF">
        <w:rPr>
          <w:rFonts w:ascii="Times New Roman" w:hAnsi="Times New Roman"/>
          <w:b/>
          <w:iCs/>
          <w:sz w:val="24"/>
          <w:szCs w:val="24"/>
          <w:u w:val="single"/>
        </w:rPr>
        <w:t>…</w:t>
      </w:r>
      <w:proofErr w:type="gramEnd"/>
      <w:r w:rsidRPr="00C13BDF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FF0D49" w:rsidRPr="00C13BDF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C13BDF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 w:rsidR="00F4609D" w:rsidRPr="00C13BDF">
        <w:rPr>
          <w:rFonts w:ascii="Times New Roman" w:hAnsi="Times New Roman"/>
          <w:b/>
          <w:iCs/>
          <w:sz w:val="24"/>
          <w:szCs w:val="24"/>
          <w:u w:val="single"/>
        </w:rPr>
        <w:t>I</w:t>
      </w:r>
      <w:r w:rsidR="00EE69BD" w:rsidRPr="00C13BDF">
        <w:rPr>
          <w:rFonts w:ascii="Times New Roman" w:hAnsi="Times New Roman"/>
          <w:b/>
          <w:iCs/>
          <w:sz w:val="24"/>
          <w:szCs w:val="24"/>
          <w:u w:val="single"/>
        </w:rPr>
        <w:t>V.24</w:t>
      </w:r>
      <w:r w:rsidR="008D6E27" w:rsidRPr="00C13BDF">
        <w:rPr>
          <w:rFonts w:ascii="Times New Roman" w:hAnsi="Times New Roman"/>
          <w:b/>
          <w:iCs/>
          <w:sz w:val="24"/>
          <w:szCs w:val="24"/>
          <w:u w:val="single"/>
        </w:rPr>
        <w:t>.) határozata a</w:t>
      </w:r>
      <w:r w:rsidR="00B17020" w:rsidRPr="00C13BDF">
        <w:rPr>
          <w:rFonts w:ascii="Times New Roman" w:hAnsi="Times New Roman"/>
          <w:b/>
          <w:iCs/>
          <w:sz w:val="24"/>
          <w:szCs w:val="24"/>
          <w:u w:val="single"/>
        </w:rPr>
        <w:t>z Önkormányzat tulajdonában álló Bethlen tér 3.</w:t>
      </w:r>
      <w:r w:rsidR="00C13BDF">
        <w:rPr>
          <w:rFonts w:ascii="Times New Roman" w:hAnsi="Times New Roman"/>
          <w:b/>
          <w:iCs/>
          <w:sz w:val="24"/>
          <w:szCs w:val="24"/>
          <w:u w:val="single"/>
        </w:rPr>
        <w:t xml:space="preserve"> szám</w:t>
      </w:r>
      <w:r w:rsidR="00B17020" w:rsidRPr="00C13BDF">
        <w:rPr>
          <w:rFonts w:ascii="Times New Roman" w:hAnsi="Times New Roman"/>
          <w:b/>
          <w:iCs/>
          <w:sz w:val="24"/>
          <w:szCs w:val="24"/>
          <w:u w:val="single"/>
        </w:rPr>
        <w:t xml:space="preserve"> alatti </w:t>
      </w:r>
      <w:r w:rsidR="00B1702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épületrész (</w:t>
      </w:r>
      <w:r w:rsidR="00FF0D4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Bethlen Téri Színház</w:t>
      </w:r>
      <w:r w:rsidR="00B1702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)</w:t>
      </w:r>
      <w:r w:rsidR="00FF0D4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megújítását szolgáló építészeti ötletpályázat </w:t>
      </w: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kiírása tárgyában</w:t>
      </w:r>
    </w:p>
    <w:p w:rsidR="00BC4CD9" w:rsidRPr="00DE0AB4" w:rsidRDefault="00BC4CD9" w:rsidP="00BC4CD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73A13" w:rsidRDefault="00B86B61" w:rsidP="00BC4CD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DE0AB4">
        <w:rPr>
          <w:rFonts w:ascii="Times New Roman" w:hAnsi="Times New Roman"/>
          <w:sz w:val="24"/>
          <w:szCs w:val="24"/>
        </w:rPr>
        <w:t>Budapest Főváros VII. kerület Erzsébetváros Önko</w:t>
      </w:r>
      <w:r w:rsidR="00E06052">
        <w:rPr>
          <w:rFonts w:ascii="Times New Roman" w:hAnsi="Times New Roman"/>
          <w:sz w:val="24"/>
          <w:szCs w:val="24"/>
        </w:rPr>
        <w:t>rmányzatának</w:t>
      </w:r>
      <w:r w:rsidR="008D6E27">
        <w:rPr>
          <w:rFonts w:ascii="Times New Roman" w:hAnsi="Times New Roman"/>
          <w:sz w:val="24"/>
          <w:szCs w:val="24"/>
        </w:rPr>
        <w:t xml:space="preserve"> Képviselő-testülete</w:t>
      </w:r>
      <w:r w:rsidRPr="00DE0AB4">
        <w:rPr>
          <w:rFonts w:ascii="Times New Roman" w:hAnsi="Times New Roman"/>
          <w:sz w:val="24"/>
          <w:szCs w:val="24"/>
        </w:rPr>
        <w:t xml:space="preserve"> úgy dönt, hogy  </w:t>
      </w:r>
    </w:p>
    <w:p w:rsidR="00B123B4" w:rsidRPr="00682668" w:rsidRDefault="00B86B61" w:rsidP="0068266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bCs/>
          <w:sz w:val="24"/>
          <w:szCs w:val="24"/>
        </w:rPr>
      </w:pPr>
      <w:r w:rsidRPr="00682668">
        <w:rPr>
          <w:rFonts w:ascii="Times New Roman" w:hAnsi="Times New Roman"/>
          <w:bCs/>
          <w:sz w:val="24"/>
          <w:szCs w:val="24"/>
        </w:rPr>
        <w:t>a Bethlen tér 3. szám alatt lévő (Bethlen Téri Színház) épületrész megújítása céljából a határozat mellékletét képező pályázati felhívást és annak mellékleteit elfogadja</w:t>
      </w:r>
      <w:r w:rsidR="00B906CF">
        <w:rPr>
          <w:rFonts w:ascii="Times New Roman" w:hAnsi="Times New Roman"/>
          <w:bCs/>
          <w:sz w:val="24"/>
          <w:szCs w:val="24"/>
        </w:rPr>
        <w:t>.</w:t>
      </w:r>
      <w:r w:rsidR="00B123B4" w:rsidRPr="00682668">
        <w:rPr>
          <w:rFonts w:ascii="Times New Roman" w:hAnsi="Times New Roman"/>
          <w:bCs/>
          <w:sz w:val="24"/>
          <w:szCs w:val="24"/>
        </w:rPr>
        <w:t xml:space="preserve"> </w:t>
      </w:r>
    </w:p>
    <w:p w:rsidR="003A1E2A" w:rsidRDefault="00BC4CD9" w:rsidP="0068266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2668">
        <w:rPr>
          <w:rFonts w:ascii="Times New Roman" w:hAnsi="Times New Roman"/>
          <w:sz w:val="24"/>
          <w:szCs w:val="24"/>
        </w:rPr>
        <w:lastRenderedPageBreak/>
        <w:t>felkéri</w:t>
      </w:r>
      <w:proofErr w:type="gramEnd"/>
      <w:r w:rsidRPr="00682668">
        <w:rPr>
          <w:rFonts w:ascii="Times New Roman" w:hAnsi="Times New Roman"/>
          <w:sz w:val="24"/>
          <w:szCs w:val="24"/>
        </w:rPr>
        <w:t xml:space="preserve"> a Polgármestert </w:t>
      </w:r>
      <w:r w:rsidR="00B86B61" w:rsidRPr="00682668">
        <w:rPr>
          <w:rFonts w:ascii="Times New Roman" w:hAnsi="Times New Roman"/>
          <w:sz w:val="24"/>
          <w:szCs w:val="24"/>
        </w:rPr>
        <w:t xml:space="preserve">gondoskodjon </w:t>
      </w:r>
      <w:r w:rsidR="00464B86" w:rsidRPr="00682668">
        <w:rPr>
          <w:rFonts w:ascii="Times New Roman" w:hAnsi="Times New Roman"/>
          <w:bCs/>
          <w:sz w:val="24"/>
          <w:szCs w:val="24"/>
        </w:rPr>
        <w:t xml:space="preserve">a </w:t>
      </w:r>
      <w:r w:rsidR="002F68B9" w:rsidRPr="00682668">
        <w:rPr>
          <w:rFonts w:ascii="Times New Roman" w:hAnsi="Times New Roman"/>
          <w:bCs/>
          <w:sz w:val="24"/>
          <w:szCs w:val="24"/>
        </w:rPr>
        <w:t>„</w:t>
      </w:r>
      <w:proofErr w:type="spellStart"/>
      <w:r w:rsidR="002F68B9" w:rsidRPr="00682668">
        <w:rPr>
          <w:rFonts w:ascii="Times New Roman" w:hAnsi="Times New Roman"/>
          <w:bCs/>
          <w:sz w:val="24"/>
          <w:szCs w:val="24"/>
        </w:rPr>
        <w:t>LIFEBauhausingEurope</w:t>
      </w:r>
      <w:proofErr w:type="spellEnd"/>
      <w:r w:rsidR="002F68B9" w:rsidRPr="00682668">
        <w:rPr>
          <w:rFonts w:ascii="Times New Roman" w:hAnsi="Times New Roman"/>
          <w:bCs/>
          <w:sz w:val="24"/>
          <w:szCs w:val="24"/>
        </w:rPr>
        <w:t xml:space="preserve">” partnerségi együttműködésben </w:t>
      </w:r>
      <w:r w:rsidR="00464B86" w:rsidRPr="00682668">
        <w:rPr>
          <w:rFonts w:ascii="Times New Roman" w:hAnsi="Times New Roman"/>
          <w:bCs/>
          <w:sz w:val="24"/>
          <w:szCs w:val="24"/>
        </w:rPr>
        <w:t>vállalt feladatleí</w:t>
      </w:r>
      <w:r w:rsidR="002F68B9" w:rsidRPr="00682668">
        <w:rPr>
          <w:rFonts w:ascii="Times New Roman" w:hAnsi="Times New Roman"/>
          <w:bCs/>
          <w:sz w:val="24"/>
          <w:szCs w:val="24"/>
        </w:rPr>
        <w:t>r</w:t>
      </w:r>
      <w:r w:rsidR="00464B86" w:rsidRPr="00682668">
        <w:rPr>
          <w:rFonts w:ascii="Times New Roman" w:hAnsi="Times New Roman"/>
          <w:bCs/>
          <w:sz w:val="24"/>
          <w:szCs w:val="24"/>
        </w:rPr>
        <w:t xml:space="preserve">ás és a projektet koordináló szakmai vezetés útmutatásai szerint </w:t>
      </w:r>
      <w:r w:rsidR="000C794A" w:rsidRPr="00682668">
        <w:rPr>
          <w:rFonts w:ascii="Times New Roman" w:hAnsi="Times New Roman"/>
          <w:bCs/>
          <w:sz w:val="24"/>
          <w:szCs w:val="24"/>
        </w:rPr>
        <w:t xml:space="preserve">a Bethlen Téri </w:t>
      </w:r>
      <w:proofErr w:type="spellStart"/>
      <w:r w:rsidR="000C794A" w:rsidRPr="00682668">
        <w:rPr>
          <w:rFonts w:ascii="Times New Roman" w:hAnsi="Times New Roman"/>
          <w:bCs/>
          <w:sz w:val="24"/>
          <w:szCs w:val="24"/>
        </w:rPr>
        <w:t>Szíház</w:t>
      </w:r>
      <w:proofErr w:type="spellEnd"/>
      <w:r w:rsidR="000C794A" w:rsidRPr="00682668">
        <w:rPr>
          <w:rFonts w:ascii="Times New Roman" w:hAnsi="Times New Roman"/>
          <w:bCs/>
          <w:sz w:val="24"/>
          <w:szCs w:val="24"/>
        </w:rPr>
        <w:t xml:space="preserve"> megújítás</w:t>
      </w:r>
      <w:r w:rsidR="002F68B9" w:rsidRPr="00682668">
        <w:rPr>
          <w:rFonts w:ascii="Times New Roman" w:hAnsi="Times New Roman"/>
          <w:bCs/>
          <w:sz w:val="24"/>
          <w:szCs w:val="24"/>
        </w:rPr>
        <w:t xml:space="preserve">át célzó </w:t>
      </w:r>
      <w:r w:rsidR="003A1E2A" w:rsidRPr="00682668">
        <w:rPr>
          <w:rFonts w:ascii="Times New Roman" w:hAnsi="Times New Roman"/>
          <w:bCs/>
          <w:sz w:val="24"/>
          <w:szCs w:val="24"/>
        </w:rPr>
        <w:t>építészeti ötletpályázatnak az önkormányzati honlapon és szakmai fórumokon  történő közzétételéről és az ötletpályázati eljárás lefolytatásáról</w:t>
      </w:r>
      <w:r w:rsidR="003A1E2A" w:rsidRPr="00682668">
        <w:rPr>
          <w:rFonts w:ascii="Times New Roman" w:hAnsi="Times New Roman"/>
          <w:sz w:val="24"/>
          <w:szCs w:val="24"/>
        </w:rPr>
        <w:t>.</w:t>
      </w:r>
    </w:p>
    <w:p w:rsidR="00B906CF" w:rsidRPr="00682668" w:rsidRDefault="00B906CF" w:rsidP="00682668">
      <w:pPr>
        <w:pStyle w:val="Listaszerbekezds"/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</w:p>
    <w:p w:rsidR="00464B86" w:rsidRPr="00682668" w:rsidRDefault="00B86B61" w:rsidP="0068266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682668">
        <w:rPr>
          <w:rFonts w:ascii="Times New Roman" w:hAnsi="Times New Roman"/>
          <w:sz w:val="24"/>
          <w:szCs w:val="24"/>
        </w:rPr>
        <w:t xml:space="preserve">az ötletpályázatot elbíráló szakmai </w:t>
      </w:r>
      <w:r w:rsidR="0009064C" w:rsidRPr="00682668">
        <w:rPr>
          <w:rFonts w:ascii="Times New Roman" w:hAnsi="Times New Roman"/>
          <w:bCs/>
          <w:sz w:val="24"/>
          <w:szCs w:val="24"/>
        </w:rPr>
        <w:t xml:space="preserve">Bíráló Bizottságba </w:t>
      </w:r>
      <w:r w:rsidRPr="00682668">
        <w:rPr>
          <w:rFonts w:ascii="Times New Roman" w:hAnsi="Times New Roman"/>
          <w:sz w:val="24"/>
          <w:szCs w:val="24"/>
        </w:rPr>
        <w:t xml:space="preserve">az Önkormányzat részéről </w:t>
      </w:r>
      <w:r w:rsidR="00B123B4" w:rsidRPr="00682668">
        <w:rPr>
          <w:rFonts w:ascii="Times New Roman" w:hAnsi="Times New Roman"/>
          <w:sz w:val="24"/>
          <w:szCs w:val="24"/>
        </w:rPr>
        <w:t>S</w:t>
      </w:r>
      <w:r w:rsidR="00D17D7F" w:rsidRPr="00682668">
        <w:rPr>
          <w:rFonts w:ascii="Times New Roman" w:hAnsi="Times New Roman"/>
          <w:sz w:val="24"/>
          <w:szCs w:val="24"/>
        </w:rPr>
        <w:t>ól</w:t>
      </w:r>
      <w:r w:rsidR="00B123B4" w:rsidRPr="00682668">
        <w:rPr>
          <w:rFonts w:ascii="Times New Roman" w:hAnsi="Times New Roman"/>
          <w:sz w:val="24"/>
          <w:szCs w:val="24"/>
        </w:rPr>
        <w:t xml:space="preserve">yom Benedek </w:t>
      </w:r>
      <w:proofErr w:type="spellStart"/>
      <w:r w:rsidR="00B123B4" w:rsidRPr="00682668">
        <w:rPr>
          <w:rFonts w:ascii="Times New Roman" w:hAnsi="Times New Roman"/>
          <w:sz w:val="24"/>
          <w:szCs w:val="24"/>
        </w:rPr>
        <w:t>f</w:t>
      </w:r>
      <w:r w:rsidRPr="00682668">
        <w:rPr>
          <w:rFonts w:ascii="Times New Roman" w:hAnsi="Times New Roman"/>
          <w:sz w:val="24"/>
          <w:szCs w:val="24"/>
        </w:rPr>
        <w:t>őépítészt</w:t>
      </w:r>
      <w:proofErr w:type="spellEnd"/>
      <w:r w:rsidR="00D17D7F" w:rsidRPr="006826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17D7F" w:rsidRPr="00682668">
        <w:rPr>
          <w:rFonts w:ascii="Times New Roman" w:hAnsi="Times New Roman"/>
          <w:sz w:val="24"/>
          <w:szCs w:val="24"/>
        </w:rPr>
        <w:t>delegálja</w:t>
      </w:r>
      <w:proofErr w:type="gramEnd"/>
      <w:r w:rsidR="0070243F" w:rsidRPr="00682668">
        <w:rPr>
          <w:rFonts w:ascii="Times New Roman" w:hAnsi="Times New Roman"/>
          <w:sz w:val="24"/>
          <w:szCs w:val="24"/>
        </w:rPr>
        <w:t>.</w:t>
      </w:r>
    </w:p>
    <w:p w:rsidR="00B906CF" w:rsidRDefault="00B906CF" w:rsidP="00682668">
      <w:pPr>
        <w:pStyle w:val="Listaszerbekezds"/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bCs/>
          <w:sz w:val="24"/>
          <w:szCs w:val="24"/>
        </w:rPr>
      </w:pPr>
    </w:p>
    <w:p w:rsidR="009D3C3E" w:rsidRPr="00682668" w:rsidRDefault="00B86B61" w:rsidP="0068266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bCs/>
          <w:sz w:val="24"/>
          <w:szCs w:val="24"/>
        </w:rPr>
      </w:pPr>
      <w:r w:rsidRPr="00682668">
        <w:rPr>
          <w:rFonts w:ascii="Times New Roman" w:hAnsi="Times New Roman"/>
          <w:bCs/>
          <w:sz w:val="24"/>
          <w:szCs w:val="24"/>
        </w:rPr>
        <w:t>fel</w:t>
      </w:r>
      <w:r w:rsidR="003A1E2A" w:rsidRPr="00682668">
        <w:rPr>
          <w:rFonts w:ascii="Times New Roman" w:hAnsi="Times New Roman"/>
          <w:bCs/>
          <w:sz w:val="24"/>
          <w:szCs w:val="24"/>
        </w:rPr>
        <w:t>hatalmazza a polgármester</w:t>
      </w:r>
      <w:r w:rsidR="00D17D7F" w:rsidRPr="00682668">
        <w:rPr>
          <w:rFonts w:ascii="Times New Roman" w:hAnsi="Times New Roman"/>
          <w:bCs/>
          <w:sz w:val="24"/>
          <w:szCs w:val="24"/>
        </w:rPr>
        <w:t xml:space="preserve">t, </w:t>
      </w:r>
      <w:r w:rsidRPr="00682668">
        <w:rPr>
          <w:rFonts w:ascii="Times New Roman" w:hAnsi="Times New Roman"/>
          <w:bCs/>
          <w:sz w:val="24"/>
          <w:szCs w:val="24"/>
        </w:rPr>
        <w:t>ho</w:t>
      </w:r>
      <w:r w:rsidR="008A2C02" w:rsidRPr="00682668">
        <w:rPr>
          <w:rFonts w:ascii="Times New Roman" w:hAnsi="Times New Roman"/>
          <w:bCs/>
          <w:sz w:val="24"/>
          <w:szCs w:val="24"/>
        </w:rPr>
        <w:t>gy</w:t>
      </w:r>
      <w:r w:rsidR="00B906CF">
        <w:rPr>
          <w:rFonts w:ascii="Times New Roman" w:hAnsi="Times New Roman"/>
          <w:bCs/>
          <w:sz w:val="24"/>
          <w:szCs w:val="24"/>
        </w:rPr>
        <w:t xml:space="preserve"> döntsön</w:t>
      </w:r>
      <w:r w:rsidR="008A2C02" w:rsidRPr="00682668">
        <w:rPr>
          <w:rFonts w:ascii="Times New Roman" w:hAnsi="Times New Roman"/>
          <w:bCs/>
          <w:sz w:val="24"/>
          <w:szCs w:val="24"/>
        </w:rPr>
        <w:t xml:space="preserve"> a </w:t>
      </w:r>
      <w:r w:rsidR="00D17D7F" w:rsidRPr="00682668">
        <w:rPr>
          <w:rFonts w:ascii="Times New Roman" w:hAnsi="Times New Roman"/>
          <w:bCs/>
          <w:sz w:val="24"/>
          <w:szCs w:val="24"/>
        </w:rPr>
        <w:t xml:space="preserve">szakmai </w:t>
      </w:r>
      <w:r w:rsidR="008A2C02" w:rsidRPr="00682668">
        <w:rPr>
          <w:rFonts w:ascii="Times New Roman" w:hAnsi="Times New Roman"/>
          <w:bCs/>
          <w:sz w:val="24"/>
          <w:szCs w:val="24"/>
        </w:rPr>
        <w:t xml:space="preserve">Bíráló Bizottság </w:t>
      </w:r>
      <w:r w:rsidR="00D17D7F" w:rsidRPr="00682668">
        <w:rPr>
          <w:rFonts w:ascii="Times New Roman" w:hAnsi="Times New Roman"/>
          <w:bCs/>
          <w:sz w:val="24"/>
          <w:szCs w:val="24"/>
        </w:rPr>
        <w:t>javaslata alapján</w:t>
      </w:r>
      <w:r w:rsidRPr="00682668">
        <w:rPr>
          <w:rFonts w:ascii="Times New Roman" w:hAnsi="Times New Roman"/>
          <w:bCs/>
          <w:sz w:val="24"/>
          <w:szCs w:val="24"/>
        </w:rPr>
        <w:t xml:space="preserve"> az ötletpályázat nyertesei</w:t>
      </w:r>
      <w:r w:rsidR="00B906CF">
        <w:rPr>
          <w:rFonts w:ascii="Times New Roman" w:hAnsi="Times New Roman"/>
          <w:bCs/>
          <w:sz w:val="24"/>
          <w:szCs w:val="24"/>
        </w:rPr>
        <w:t>ről</w:t>
      </w:r>
      <w:r w:rsidRPr="00682668">
        <w:rPr>
          <w:rFonts w:ascii="Times New Roman" w:hAnsi="Times New Roman"/>
          <w:bCs/>
          <w:sz w:val="24"/>
          <w:szCs w:val="24"/>
        </w:rPr>
        <w:t xml:space="preserve"> és</w:t>
      </w:r>
      <w:r w:rsidR="00A47129" w:rsidRPr="00682668">
        <w:rPr>
          <w:rFonts w:ascii="Times New Roman" w:hAnsi="Times New Roman"/>
          <w:bCs/>
          <w:sz w:val="24"/>
          <w:szCs w:val="24"/>
        </w:rPr>
        <w:t xml:space="preserve"> </w:t>
      </w:r>
      <w:r w:rsidRPr="00682668">
        <w:rPr>
          <w:rFonts w:ascii="Times New Roman" w:hAnsi="Times New Roman"/>
          <w:bCs/>
          <w:sz w:val="24"/>
          <w:szCs w:val="24"/>
        </w:rPr>
        <w:t>díjazottjai</w:t>
      </w:r>
      <w:r w:rsidR="00B906CF">
        <w:rPr>
          <w:rFonts w:ascii="Times New Roman" w:hAnsi="Times New Roman"/>
          <w:bCs/>
          <w:sz w:val="24"/>
          <w:szCs w:val="24"/>
        </w:rPr>
        <w:t>ról, továbbá</w:t>
      </w:r>
      <w:r w:rsidR="00D17D7F" w:rsidRPr="00682668">
        <w:rPr>
          <w:rFonts w:ascii="Times New Roman" w:hAnsi="Times New Roman"/>
          <w:bCs/>
          <w:sz w:val="24"/>
          <w:szCs w:val="24"/>
        </w:rPr>
        <w:t xml:space="preserve"> a projekt megvalósításához szükséges intézkedéseket megtegye.</w:t>
      </w:r>
    </w:p>
    <w:p w:rsidR="00C73A13" w:rsidRDefault="00C73A13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BC4CD9" w:rsidRPr="00DE0AB4" w:rsidRDefault="00B86B61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DE0AB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DE0AB4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D17D7F" w:rsidRDefault="00B86B61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64389D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64389D">
        <w:rPr>
          <w:rFonts w:ascii="Times New Roman" w:hAnsi="Times New Roman"/>
          <w:sz w:val="24"/>
          <w:szCs w:val="24"/>
          <w:lang w:eastAsia="zh-CN"/>
        </w:rPr>
        <w:tab/>
      </w:r>
      <w:r w:rsidR="00D17D7F">
        <w:rPr>
          <w:rFonts w:ascii="Times New Roman" w:hAnsi="Times New Roman"/>
          <w:sz w:val="24"/>
          <w:szCs w:val="24"/>
          <w:lang w:eastAsia="zh-CN"/>
        </w:rPr>
        <w:t>1. és 3. pont tekintetében 2024. április 24.</w:t>
      </w:r>
    </w:p>
    <w:p w:rsidR="00D17D7F" w:rsidRDefault="00D17D7F" w:rsidP="003A1E2A">
      <w:pPr>
        <w:widowControl w:val="0"/>
        <w:suppressAutoHyphens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2. pont tekintetében </w:t>
      </w:r>
      <w:r w:rsidR="00DA339D" w:rsidRPr="0064389D">
        <w:rPr>
          <w:rFonts w:ascii="Times New Roman" w:hAnsi="Times New Roman"/>
          <w:sz w:val="24"/>
          <w:szCs w:val="24"/>
          <w:lang w:eastAsia="zh-CN"/>
        </w:rPr>
        <w:t xml:space="preserve">2024. </w:t>
      </w:r>
      <w:r w:rsidR="00404CFC" w:rsidRPr="0064389D">
        <w:rPr>
          <w:rFonts w:ascii="Times New Roman" w:hAnsi="Times New Roman"/>
          <w:sz w:val="24"/>
          <w:szCs w:val="24"/>
          <w:lang w:eastAsia="zh-CN"/>
        </w:rPr>
        <w:t>j</w:t>
      </w:r>
      <w:r w:rsidR="008E0499">
        <w:rPr>
          <w:rFonts w:ascii="Times New Roman" w:hAnsi="Times New Roman"/>
          <w:sz w:val="24"/>
          <w:szCs w:val="24"/>
          <w:lang w:eastAsia="zh-CN"/>
        </w:rPr>
        <w:t>úli</w:t>
      </w:r>
      <w:r w:rsidR="00404CFC" w:rsidRPr="0064389D">
        <w:rPr>
          <w:rFonts w:ascii="Times New Roman" w:hAnsi="Times New Roman"/>
          <w:sz w:val="24"/>
          <w:szCs w:val="24"/>
          <w:lang w:eastAsia="zh-CN"/>
        </w:rPr>
        <w:t>us 1</w:t>
      </w:r>
      <w:r w:rsidR="008E0499">
        <w:rPr>
          <w:rFonts w:ascii="Times New Roman" w:hAnsi="Times New Roman"/>
          <w:sz w:val="24"/>
          <w:szCs w:val="24"/>
          <w:lang w:eastAsia="zh-CN"/>
        </w:rPr>
        <w:t>7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AF168F" w:rsidRDefault="00D17D7F" w:rsidP="003A1E2A">
      <w:pPr>
        <w:widowControl w:val="0"/>
        <w:suppressAutoHyphens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4. pont tekintetében </w:t>
      </w:r>
      <w:r w:rsidR="003A1E2A">
        <w:rPr>
          <w:rFonts w:ascii="Times New Roman" w:hAnsi="Times New Roman"/>
          <w:sz w:val="24"/>
          <w:szCs w:val="24"/>
          <w:lang w:eastAsia="zh-CN"/>
        </w:rPr>
        <w:t>2024. december 31.</w:t>
      </w:r>
    </w:p>
    <w:p w:rsidR="00AF168F" w:rsidRDefault="00AF168F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D45508" w:rsidRPr="00814E73" w:rsidRDefault="00D45508" w:rsidP="008D6E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02A1F" w:rsidRDefault="00F02A1F" w:rsidP="00B74E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74EAE" w:rsidRPr="00814E73" w:rsidRDefault="00B86B61" w:rsidP="00B74E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77C04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FF0D49" w:rsidRPr="00C77C04">
        <w:rPr>
          <w:rFonts w:ascii="Times New Roman" w:hAnsi="Times New Roman"/>
          <w:bCs/>
          <w:sz w:val="24"/>
          <w:szCs w:val="24"/>
        </w:rPr>
        <w:t>4</w:t>
      </w:r>
      <w:r w:rsidRPr="00C77C04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D37FE7" w:rsidRPr="003A1E2A">
        <w:rPr>
          <w:rFonts w:ascii="Times New Roman" w:hAnsi="Times New Roman"/>
          <w:bCs/>
          <w:sz w:val="24"/>
          <w:szCs w:val="24"/>
        </w:rPr>
        <w:t>március 26.</w:t>
      </w:r>
    </w:p>
    <w:p w:rsidR="00B74EAE" w:rsidRPr="00814E73" w:rsidRDefault="00B86B61" w:rsidP="00B74EAE">
      <w:pPr>
        <w:pStyle w:val="Nincstrkz"/>
        <w:tabs>
          <w:tab w:val="left" w:pos="5970"/>
        </w:tabs>
        <w:spacing w:line="276" w:lineRule="auto"/>
        <w:rPr>
          <w:sz w:val="24"/>
          <w:szCs w:val="24"/>
        </w:rPr>
      </w:pPr>
      <w:r w:rsidRPr="00814E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B74EAE" w:rsidRPr="00814E73" w:rsidRDefault="00B74EAE" w:rsidP="00B74E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5BF" w:rsidRDefault="00B86B61" w:rsidP="00DE15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814E73">
        <w:rPr>
          <w:rFonts w:ascii="Times New Roman" w:hAnsi="Times New Roman"/>
          <w:sz w:val="24"/>
          <w:szCs w:val="24"/>
          <w:lang w:val="x-none"/>
        </w:rPr>
        <w:tab/>
      </w:r>
      <w:r w:rsidRPr="00814E7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DE15BF" w:rsidRPr="005B03DE" w:rsidRDefault="00B86B61" w:rsidP="00DE15BF">
      <w:pPr>
        <w:widowControl w:val="0"/>
        <w:tabs>
          <w:tab w:val="center" w:pos="6660"/>
        </w:tabs>
        <w:autoSpaceDE w:val="0"/>
        <w:spacing w:after="0" w:line="240" w:lineRule="auto"/>
        <w:ind w:firstLine="5954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Niedermüller Péter</w:t>
      </w:r>
    </w:p>
    <w:p w:rsidR="00DE15BF" w:rsidRPr="005B03DE" w:rsidRDefault="00B86B61" w:rsidP="00DE15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5B03DE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</w:r>
      <w:r w:rsidR="00DC24D1">
        <w:rPr>
          <w:rFonts w:ascii="Times New Roman" w:eastAsia="SimSun" w:hAnsi="Times New Roman"/>
          <w:sz w:val="24"/>
          <w:szCs w:val="24"/>
        </w:rPr>
        <w:t xml:space="preserve">     </w:t>
      </w:r>
      <w:proofErr w:type="gramStart"/>
      <w:r w:rsidR="00685210">
        <w:rPr>
          <w:rFonts w:ascii="Times New Roman" w:eastAsia="SimSun" w:hAnsi="Times New Roman"/>
          <w:sz w:val="24"/>
          <w:szCs w:val="24"/>
        </w:rPr>
        <w:t>polgármester</w:t>
      </w:r>
      <w:proofErr w:type="gramEnd"/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B86B61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Pr="00C73A13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DC24D1">
        <w:rPr>
          <w:rFonts w:ascii="Times New Roman" w:hAnsi="Times New Roman"/>
          <w:sz w:val="24"/>
          <w:szCs w:val="24"/>
        </w:rPr>
        <w:t>i</w:t>
      </w:r>
      <w:r w:rsidRPr="00C73A13">
        <w:rPr>
          <w:rFonts w:ascii="Times New Roman" w:hAnsi="Times New Roman"/>
          <w:sz w:val="24"/>
          <w:szCs w:val="24"/>
        </w:rPr>
        <w:t>:</w:t>
      </w:r>
    </w:p>
    <w:p w:rsidR="009D3C3E" w:rsidRDefault="00B86B61" w:rsidP="009D3C3E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nemzetközi p</w:t>
      </w:r>
      <w:r w:rsidR="00DA71B3">
        <w:rPr>
          <w:rFonts w:ascii="Times New Roman" w:eastAsia="Calibri" w:hAnsi="Times New Roman"/>
          <w:sz w:val="24"/>
          <w:szCs w:val="24"/>
          <w:lang w:eastAsia="en-US"/>
        </w:rPr>
        <w:t xml:space="preserve">ályázati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konzorcium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által jóváhagyott projekt ütemterv</w:t>
      </w:r>
    </w:p>
    <w:p w:rsidR="004F6453" w:rsidRDefault="00D17D7F" w:rsidP="009D3C3E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="00F45FFC">
        <w:rPr>
          <w:rFonts w:ascii="Times New Roman" w:eastAsia="Calibri" w:hAnsi="Times New Roman"/>
          <w:sz w:val="24"/>
          <w:szCs w:val="24"/>
          <w:lang w:eastAsia="en-US"/>
        </w:rPr>
        <w:t xml:space="preserve">épviselő testület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226/2022. (IX.21.) </w:t>
      </w:r>
      <w:r w:rsidR="00B86B61">
        <w:rPr>
          <w:rFonts w:ascii="Times New Roman" w:eastAsia="Calibri" w:hAnsi="Times New Roman"/>
          <w:sz w:val="24"/>
          <w:szCs w:val="24"/>
          <w:lang w:eastAsia="en-US"/>
        </w:rPr>
        <w:t>határozat</w:t>
      </w:r>
    </w:p>
    <w:p w:rsidR="008E0499" w:rsidRDefault="008E0499" w:rsidP="009D3C3E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Tulajdoni lap</w:t>
      </w:r>
    </w:p>
    <w:p w:rsidR="0092552B" w:rsidRDefault="0092552B" w:rsidP="003A1E2A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C24D1" w:rsidRDefault="00DC24D1" w:rsidP="009255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Határozati javaslat melléklete:</w:t>
      </w:r>
    </w:p>
    <w:p w:rsidR="00DC24D1" w:rsidRDefault="00DC24D1" w:rsidP="00682668">
      <w:pPr>
        <w:pStyle w:val="Listaszerbekezds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Építészeti ötletpályázati felhívás</w:t>
      </w:r>
      <w:r w:rsidR="008E0499">
        <w:rPr>
          <w:rFonts w:ascii="Times New Roman" w:eastAsia="Calibri" w:hAnsi="Times New Roman"/>
          <w:sz w:val="24"/>
          <w:szCs w:val="24"/>
          <w:lang w:eastAsia="en-US"/>
        </w:rPr>
        <w:t xml:space="preserve"> és mellékletei: </w:t>
      </w:r>
    </w:p>
    <w:p w:rsidR="008E0499" w:rsidRDefault="008E0499" w:rsidP="008E0499">
      <w:pPr>
        <w:pStyle w:val="Listaszerbekezds"/>
        <w:numPr>
          <w:ilvl w:val="0"/>
          <w:numId w:val="21"/>
        </w:num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Pályázati adatlap</w:t>
      </w:r>
    </w:p>
    <w:p w:rsidR="008E0499" w:rsidRPr="008E0499" w:rsidRDefault="008E0499" w:rsidP="008E0499">
      <w:pPr>
        <w:pStyle w:val="Listaszerbekezds"/>
        <w:numPr>
          <w:ilvl w:val="0"/>
          <w:numId w:val="21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8E0499">
        <w:rPr>
          <w:rFonts w:ascii="Times New Roman" w:eastAsia="Calibri" w:hAnsi="Times New Roman"/>
          <w:sz w:val="24"/>
          <w:szCs w:val="24"/>
          <w:lang w:eastAsia="en-US"/>
        </w:rPr>
        <w:t xml:space="preserve">A helyi szakmai műhely (Local </w:t>
      </w:r>
      <w:proofErr w:type="spellStart"/>
      <w:r w:rsidRPr="008E0499">
        <w:rPr>
          <w:rFonts w:ascii="Times New Roman" w:eastAsia="Calibri" w:hAnsi="Times New Roman"/>
          <w:sz w:val="24"/>
          <w:szCs w:val="24"/>
          <w:lang w:eastAsia="en-US"/>
        </w:rPr>
        <w:t>Working</w:t>
      </w:r>
      <w:proofErr w:type="spellEnd"/>
      <w:r w:rsidRPr="008E0499">
        <w:rPr>
          <w:rFonts w:ascii="Times New Roman" w:eastAsia="Calibri" w:hAnsi="Times New Roman"/>
          <w:sz w:val="24"/>
          <w:szCs w:val="24"/>
          <w:lang w:eastAsia="en-US"/>
        </w:rPr>
        <w:t xml:space="preserve"> Group – Bethlen Műhely) ajánlásai</w:t>
      </w:r>
    </w:p>
    <w:p w:rsidR="008E0499" w:rsidRDefault="008E0499" w:rsidP="008E0499">
      <w:pPr>
        <w:pStyle w:val="Listaszerbekezds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A51" w:rsidRDefault="009B5A51">
      <w:pPr>
        <w:spacing w:after="0" w:line="240" w:lineRule="auto"/>
      </w:pPr>
      <w:r>
        <w:separator/>
      </w:r>
    </w:p>
  </w:endnote>
  <w:endnote w:type="continuationSeparator" w:id="0">
    <w:p w:rsidR="009B5A51" w:rsidRDefault="009B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86B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2B5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A51" w:rsidRDefault="009B5A51">
      <w:pPr>
        <w:spacing w:after="0" w:line="240" w:lineRule="auto"/>
      </w:pPr>
      <w:r>
        <w:separator/>
      </w:r>
    </w:p>
  </w:footnote>
  <w:footnote w:type="continuationSeparator" w:id="0">
    <w:p w:rsidR="009B5A51" w:rsidRDefault="009B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118D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6CF2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66B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60D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B62B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8E15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26A7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9219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9278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561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76E5FC" w:tentative="1">
      <w:start w:val="1"/>
      <w:numFmt w:val="lowerLetter"/>
      <w:lvlText w:val="%2."/>
      <w:lvlJc w:val="left"/>
      <w:pPr>
        <w:ind w:left="1440" w:hanging="360"/>
      </w:pPr>
    </w:lvl>
    <w:lvl w:ilvl="2" w:tplc="7AEE988A" w:tentative="1">
      <w:start w:val="1"/>
      <w:numFmt w:val="lowerRoman"/>
      <w:lvlText w:val="%3."/>
      <w:lvlJc w:val="right"/>
      <w:pPr>
        <w:ind w:left="2160" w:hanging="180"/>
      </w:pPr>
    </w:lvl>
    <w:lvl w:ilvl="3" w:tplc="8EA242B6" w:tentative="1">
      <w:start w:val="1"/>
      <w:numFmt w:val="decimal"/>
      <w:lvlText w:val="%4."/>
      <w:lvlJc w:val="left"/>
      <w:pPr>
        <w:ind w:left="2880" w:hanging="360"/>
      </w:pPr>
    </w:lvl>
    <w:lvl w:ilvl="4" w:tplc="95FC4BA8" w:tentative="1">
      <w:start w:val="1"/>
      <w:numFmt w:val="lowerLetter"/>
      <w:lvlText w:val="%5."/>
      <w:lvlJc w:val="left"/>
      <w:pPr>
        <w:ind w:left="3600" w:hanging="360"/>
      </w:pPr>
    </w:lvl>
    <w:lvl w:ilvl="5" w:tplc="EDF43EC2" w:tentative="1">
      <w:start w:val="1"/>
      <w:numFmt w:val="lowerRoman"/>
      <w:lvlText w:val="%6."/>
      <w:lvlJc w:val="right"/>
      <w:pPr>
        <w:ind w:left="4320" w:hanging="180"/>
      </w:pPr>
    </w:lvl>
    <w:lvl w:ilvl="6" w:tplc="0D2A7F6A" w:tentative="1">
      <w:start w:val="1"/>
      <w:numFmt w:val="decimal"/>
      <w:lvlText w:val="%7."/>
      <w:lvlJc w:val="left"/>
      <w:pPr>
        <w:ind w:left="5040" w:hanging="360"/>
      </w:pPr>
    </w:lvl>
    <w:lvl w:ilvl="7" w:tplc="7DA6ED12" w:tentative="1">
      <w:start w:val="1"/>
      <w:numFmt w:val="lowerLetter"/>
      <w:lvlText w:val="%8."/>
      <w:lvlJc w:val="left"/>
      <w:pPr>
        <w:ind w:left="5760" w:hanging="360"/>
      </w:pPr>
    </w:lvl>
    <w:lvl w:ilvl="8" w:tplc="8C4CB4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C62F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4888D8" w:tentative="1">
      <w:start w:val="1"/>
      <w:numFmt w:val="lowerLetter"/>
      <w:lvlText w:val="%2."/>
      <w:lvlJc w:val="left"/>
      <w:pPr>
        <w:ind w:left="1800" w:hanging="360"/>
      </w:pPr>
    </w:lvl>
    <w:lvl w:ilvl="2" w:tplc="71402A7C" w:tentative="1">
      <w:start w:val="1"/>
      <w:numFmt w:val="lowerRoman"/>
      <w:lvlText w:val="%3."/>
      <w:lvlJc w:val="right"/>
      <w:pPr>
        <w:ind w:left="2520" w:hanging="180"/>
      </w:pPr>
    </w:lvl>
    <w:lvl w:ilvl="3" w:tplc="38E2C9CA" w:tentative="1">
      <w:start w:val="1"/>
      <w:numFmt w:val="decimal"/>
      <w:lvlText w:val="%4."/>
      <w:lvlJc w:val="left"/>
      <w:pPr>
        <w:ind w:left="3240" w:hanging="360"/>
      </w:pPr>
    </w:lvl>
    <w:lvl w:ilvl="4" w:tplc="FDF69362" w:tentative="1">
      <w:start w:val="1"/>
      <w:numFmt w:val="lowerLetter"/>
      <w:lvlText w:val="%5."/>
      <w:lvlJc w:val="left"/>
      <w:pPr>
        <w:ind w:left="3960" w:hanging="360"/>
      </w:pPr>
    </w:lvl>
    <w:lvl w:ilvl="5" w:tplc="99F617A0" w:tentative="1">
      <w:start w:val="1"/>
      <w:numFmt w:val="lowerRoman"/>
      <w:lvlText w:val="%6."/>
      <w:lvlJc w:val="right"/>
      <w:pPr>
        <w:ind w:left="4680" w:hanging="180"/>
      </w:pPr>
    </w:lvl>
    <w:lvl w:ilvl="6" w:tplc="9DFE90E8" w:tentative="1">
      <w:start w:val="1"/>
      <w:numFmt w:val="decimal"/>
      <w:lvlText w:val="%7."/>
      <w:lvlJc w:val="left"/>
      <w:pPr>
        <w:ind w:left="5400" w:hanging="360"/>
      </w:pPr>
    </w:lvl>
    <w:lvl w:ilvl="7" w:tplc="C1207852" w:tentative="1">
      <w:start w:val="1"/>
      <w:numFmt w:val="lowerLetter"/>
      <w:lvlText w:val="%8."/>
      <w:lvlJc w:val="left"/>
      <w:pPr>
        <w:ind w:left="6120" w:hanging="360"/>
      </w:pPr>
    </w:lvl>
    <w:lvl w:ilvl="8" w:tplc="738881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AEB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062E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EB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84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2A3F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0AC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40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427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AD8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6C31"/>
    <w:multiLevelType w:val="hybridMultilevel"/>
    <w:tmpl w:val="24DA4C1A"/>
    <w:lvl w:ilvl="0" w:tplc="7EE226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9666303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1AEA49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B26206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66E43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36BF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EDC777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864A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B1A55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DD05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A6D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67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2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42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A10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4D3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B5826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15E1976" w:tentative="1">
      <w:start w:val="1"/>
      <w:numFmt w:val="lowerLetter"/>
      <w:lvlText w:val="%2."/>
      <w:lvlJc w:val="left"/>
      <w:pPr>
        <w:ind w:left="1146" w:hanging="360"/>
      </w:pPr>
    </w:lvl>
    <w:lvl w:ilvl="2" w:tplc="240C3C9E" w:tentative="1">
      <w:start w:val="1"/>
      <w:numFmt w:val="lowerRoman"/>
      <w:lvlText w:val="%3."/>
      <w:lvlJc w:val="right"/>
      <w:pPr>
        <w:ind w:left="1866" w:hanging="180"/>
      </w:pPr>
    </w:lvl>
    <w:lvl w:ilvl="3" w:tplc="C6068E3A" w:tentative="1">
      <w:start w:val="1"/>
      <w:numFmt w:val="decimal"/>
      <w:lvlText w:val="%4."/>
      <w:lvlJc w:val="left"/>
      <w:pPr>
        <w:ind w:left="2586" w:hanging="360"/>
      </w:pPr>
    </w:lvl>
    <w:lvl w:ilvl="4" w:tplc="D1902AD4" w:tentative="1">
      <w:start w:val="1"/>
      <w:numFmt w:val="lowerLetter"/>
      <w:lvlText w:val="%5."/>
      <w:lvlJc w:val="left"/>
      <w:pPr>
        <w:ind w:left="3306" w:hanging="360"/>
      </w:pPr>
    </w:lvl>
    <w:lvl w:ilvl="5" w:tplc="8ED2B912" w:tentative="1">
      <w:start w:val="1"/>
      <w:numFmt w:val="lowerRoman"/>
      <w:lvlText w:val="%6."/>
      <w:lvlJc w:val="right"/>
      <w:pPr>
        <w:ind w:left="4026" w:hanging="180"/>
      </w:pPr>
    </w:lvl>
    <w:lvl w:ilvl="6" w:tplc="92F07932" w:tentative="1">
      <w:start w:val="1"/>
      <w:numFmt w:val="decimal"/>
      <w:lvlText w:val="%7."/>
      <w:lvlJc w:val="left"/>
      <w:pPr>
        <w:ind w:left="4746" w:hanging="360"/>
      </w:pPr>
    </w:lvl>
    <w:lvl w:ilvl="7" w:tplc="E59AD20A" w:tentative="1">
      <w:start w:val="1"/>
      <w:numFmt w:val="lowerLetter"/>
      <w:lvlText w:val="%8."/>
      <w:lvlJc w:val="left"/>
      <w:pPr>
        <w:ind w:left="5466" w:hanging="360"/>
      </w:pPr>
    </w:lvl>
    <w:lvl w:ilvl="8" w:tplc="6302A3D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5E5F65"/>
    <w:multiLevelType w:val="hybridMultilevel"/>
    <w:tmpl w:val="72023B18"/>
    <w:lvl w:ilvl="0" w:tplc="03B46D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332D80A" w:tentative="1">
      <w:start w:val="1"/>
      <w:numFmt w:val="lowerLetter"/>
      <w:lvlText w:val="%2."/>
      <w:lvlJc w:val="left"/>
      <w:pPr>
        <w:ind w:left="1800" w:hanging="360"/>
      </w:pPr>
    </w:lvl>
    <w:lvl w:ilvl="2" w:tplc="A6DE3D1A" w:tentative="1">
      <w:start w:val="1"/>
      <w:numFmt w:val="lowerRoman"/>
      <w:lvlText w:val="%3."/>
      <w:lvlJc w:val="right"/>
      <w:pPr>
        <w:ind w:left="2520" w:hanging="180"/>
      </w:pPr>
    </w:lvl>
    <w:lvl w:ilvl="3" w:tplc="6FC8EC8A" w:tentative="1">
      <w:start w:val="1"/>
      <w:numFmt w:val="decimal"/>
      <w:lvlText w:val="%4."/>
      <w:lvlJc w:val="left"/>
      <w:pPr>
        <w:ind w:left="3240" w:hanging="360"/>
      </w:pPr>
    </w:lvl>
    <w:lvl w:ilvl="4" w:tplc="FA925696" w:tentative="1">
      <w:start w:val="1"/>
      <w:numFmt w:val="lowerLetter"/>
      <w:lvlText w:val="%5."/>
      <w:lvlJc w:val="left"/>
      <w:pPr>
        <w:ind w:left="3960" w:hanging="360"/>
      </w:pPr>
    </w:lvl>
    <w:lvl w:ilvl="5" w:tplc="2F30893E" w:tentative="1">
      <w:start w:val="1"/>
      <w:numFmt w:val="lowerRoman"/>
      <w:lvlText w:val="%6."/>
      <w:lvlJc w:val="right"/>
      <w:pPr>
        <w:ind w:left="4680" w:hanging="180"/>
      </w:pPr>
    </w:lvl>
    <w:lvl w:ilvl="6" w:tplc="7F60EB30" w:tentative="1">
      <w:start w:val="1"/>
      <w:numFmt w:val="decimal"/>
      <w:lvlText w:val="%7."/>
      <w:lvlJc w:val="left"/>
      <w:pPr>
        <w:ind w:left="5400" w:hanging="360"/>
      </w:pPr>
    </w:lvl>
    <w:lvl w:ilvl="7" w:tplc="4C48D8D2" w:tentative="1">
      <w:start w:val="1"/>
      <w:numFmt w:val="lowerLetter"/>
      <w:lvlText w:val="%8."/>
      <w:lvlJc w:val="left"/>
      <w:pPr>
        <w:ind w:left="6120" w:hanging="360"/>
      </w:pPr>
    </w:lvl>
    <w:lvl w:ilvl="8" w:tplc="949E04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BCCC3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AA4F00" w:tentative="1">
      <w:start w:val="1"/>
      <w:numFmt w:val="lowerLetter"/>
      <w:lvlText w:val="%2."/>
      <w:lvlJc w:val="left"/>
      <w:pPr>
        <w:ind w:left="1440" w:hanging="360"/>
      </w:pPr>
    </w:lvl>
    <w:lvl w:ilvl="2" w:tplc="3F62109E" w:tentative="1">
      <w:start w:val="1"/>
      <w:numFmt w:val="lowerRoman"/>
      <w:lvlText w:val="%3."/>
      <w:lvlJc w:val="right"/>
      <w:pPr>
        <w:ind w:left="2160" w:hanging="180"/>
      </w:pPr>
    </w:lvl>
    <w:lvl w:ilvl="3" w:tplc="CE90F430" w:tentative="1">
      <w:start w:val="1"/>
      <w:numFmt w:val="decimal"/>
      <w:lvlText w:val="%4."/>
      <w:lvlJc w:val="left"/>
      <w:pPr>
        <w:ind w:left="2880" w:hanging="360"/>
      </w:pPr>
    </w:lvl>
    <w:lvl w:ilvl="4" w:tplc="9BCC6F0A" w:tentative="1">
      <w:start w:val="1"/>
      <w:numFmt w:val="lowerLetter"/>
      <w:lvlText w:val="%5."/>
      <w:lvlJc w:val="left"/>
      <w:pPr>
        <w:ind w:left="3600" w:hanging="360"/>
      </w:pPr>
    </w:lvl>
    <w:lvl w:ilvl="5" w:tplc="4C8AB5CA" w:tentative="1">
      <w:start w:val="1"/>
      <w:numFmt w:val="lowerRoman"/>
      <w:lvlText w:val="%6."/>
      <w:lvlJc w:val="right"/>
      <w:pPr>
        <w:ind w:left="4320" w:hanging="180"/>
      </w:pPr>
    </w:lvl>
    <w:lvl w:ilvl="6" w:tplc="A58EE5B0" w:tentative="1">
      <w:start w:val="1"/>
      <w:numFmt w:val="decimal"/>
      <w:lvlText w:val="%7."/>
      <w:lvlJc w:val="left"/>
      <w:pPr>
        <w:ind w:left="5040" w:hanging="360"/>
      </w:pPr>
    </w:lvl>
    <w:lvl w:ilvl="7" w:tplc="459AB3A8" w:tentative="1">
      <w:start w:val="1"/>
      <w:numFmt w:val="lowerLetter"/>
      <w:lvlText w:val="%8."/>
      <w:lvlJc w:val="left"/>
      <w:pPr>
        <w:ind w:left="5760" w:hanging="360"/>
      </w:pPr>
    </w:lvl>
    <w:lvl w:ilvl="8" w:tplc="ACE69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C4D92"/>
    <w:multiLevelType w:val="hybridMultilevel"/>
    <w:tmpl w:val="EBFE17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2B5E"/>
    <w:multiLevelType w:val="hybridMultilevel"/>
    <w:tmpl w:val="7264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33E43C0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1CE740">
      <w:start w:val="1"/>
      <w:numFmt w:val="lowerLetter"/>
      <w:lvlText w:val="%2."/>
      <w:lvlJc w:val="left"/>
      <w:pPr>
        <w:ind w:left="1365" w:hanging="360"/>
      </w:pPr>
    </w:lvl>
    <w:lvl w:ilvl="2" w:tplc="099620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C2089C" w:tentative="1">
      <w:start w:val="1"/>
      <w:numFmt w:val="decimal"/>
      <w:lvlText w:val="%4."/>
      <w:lvlJc w:val="left"/>
      <w:pPr>
        <w:ind w:left="2805" w:hanging="360"/>
      </w:pPr>
    </w:lvl>
    <w:lvl w:ilvl="4" w:tplc="98A68A4C" w:tentative="1">
      <w:start w:val="1"/>
      <w:numFmt w:val="lowerLetter"/>
      <w:lvlText w:val="%5."/>
      <w:lvlJc w:val="left"/>
      <w:pPr>
        <w:ind w:left="3525" w:hanging="360"/>
      </w:pPr>
    </w:lvl>
    <w:lvl w:ilvl="5" w:tplc="137A97EE" w:tentative="1">
      <w:start w:val="1"/>
      <w:numFmt w:val="lowerRoman"/>
      <w:lvlText w:val="%6."/>
      <w:lvlJc w:val="right"/>
      <w:pPr>
        <w:ind w:left="4245" w:hanging="180"/>
      </w:pPr>
    </w:lvl>
    <w:lvl w:ilvl="6" w:tplc="F6A6BF1E" w:tentative="1">
      <w:start w:val="1"/>
      <w:numFmt w:val="decimal"/>
      <w:lvlText w:val="%7."/>
      <w:lvlJc w:val="left"/>
      <w:pPr>
        <w:ind w:left="4965" w:hanging="360"/>
      </w:pPr>
    </w:lvl>
    <w:lvl w:ilvl="7" w:tplc="6CBCEC2A" w:tentative="1">
      <w:start w:val="1"/>
      <w:numFmt w:val="lowerLetter"/>
      <w:lvlText w:val="%8."/>
      <w:lvlJc w:val="left"/>
      <w:pPr>
        <w:ind w:left="5685" w:hanging="360"/>
      </w:pPr>
    </w:lvl>
    <w:lvl w:ilvl="8" w:tplc="9AD0A6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A1D00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B0C8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AA86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D22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DAA7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082B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BAC7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F250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141C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7A6278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40F6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EA15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A6E7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4E6F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12A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48FE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62FD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E87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34EB5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66AD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FA14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EE13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E62B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B207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18E1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0EE8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0814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7745B1"/>
    <w:multiLevelType w:val="hybridMultilevel"/>
    <w:tmpl w:val="1320F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5A0AC716">
      <w:start w:val="1"/>
      <w:numFmt w:val="upperLetter"/>
      <w:lvlText w:val="%1."/>
      <w:lvlJc w:val="left"/>
      <w:pPr>
        <w:ind w:left="720" w:hanging="360"/>
      </w:pPr>
    </w:lvl>
    <w:lvl w:ilvl="1" w:tplc="4D6487C8" w:tentative="1">
      <w:start w:val="1"/>
      <w:numFmt w:val="lowerLetter"/>
      <w:lvlText w:val="%2."/>
      <w:lvlJc w:val="left"/>
      <w:pPr>
        <w:ind w:left="1440" w:hanging="360"/>
      </w:pPr>
    </w:lvl>
    <w:lvl w:ilvl="2" w:tplc="8F505BAE" w:tentative="1">
      <w:start w:val="1"/>
      <w:numFmt w:val="lowerRoman"/>
      <w:lvlText w:val="%3."/>
      <w:lvlJc w:val="right"/>
      <w:pPr>
        <w:ind w:left="2160" w:hanging="180"/>
      </w:pPr>
    </w:lvl>
    <w:lvl w:ilvl="3" w:tplc="8AE28EFC" w:tentative="1">
      <w:start w:val="1"/>
      <w:numFmt w:val="decimal"/>
      <w:lvlText w:val="%4."/>
      <w:lvlJc w:val="left"/>
      <w:pPr>
        <w:ind w:left="2880" w:hanging="360"/>
      </w:pPr>
    </w:lvl>
    <w:lvl w:ilvl="4" w:tplc="BF70A13A" w:tentative="1">
      <w:start w:val="1"/>
      <w:numFmt w:val="lowerLetter"/>
      <w:lvlText w:val="%5."/>
      <w:lvlJc w:val="left"/>
      <w:pPr>
        <w:ind w:left="3600" w:hanging="360"/>
      </w:pPr>
    </w:lvl>
    <w:lvl w:ilvl="5" w:tplc="CF5EE84C" w:tentative="1">
      <w:start w:val="1"/>
      <w:numFmt w:val="lowerRoman"/>
      <w:lvlText w:val="%6."/>
      <w:lvlJc w:val="right"/>
      <w:pPr>
        <w:ind w:left="4320" w:hanging="180"/>
      </w:pPr>
    </w:lvl>
    <w:lvl w:ilvl="6" w:tplc="676C133A" w:tentative="1">
      <w:start w:val="1"/>
      <w:numFmt w:val="decimal"/>
      <w:lvlText w:val="%7."/>
      <w:lvlJc w:val="left"/>
      <w:pPr>
        <w:ind w:left="5040" w:hanging="360"/>
      </w:pPr>
    </w:lvl>
    <w:lvl w:ilvl="7" w:tplc="E702E734" w:tentative="1">
      <w:start w:val="1"/>
      <w:numFmt w:val="lowerLetter"/>
      <w:lvlText w:val="%8."/>
      <w:lvlJc w:val="left"/>
      <w:pPr>
        <w:ind w:left="5760" w:hanging="360"/>
      </w:pPr>
    </w:lvl>
    <w:lvl w:ilvl="8" w:tplc="3DF2E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777A11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0E4F44" w:tentative="1">
      <w:start w:val="1"/>
      <w:numFmt w:val="lowerLetter"/>
      <w:lvlText w:val="%2."/>
      <w:lvlJc w:val="left"/>
      <w:pPr>
        <w:ind w:left="1800" w:hanging="360"/>
      </w:pPr>
    </w:lvl>
    <w:lvl w:ilvl="2" w:tplc="3BDEFD80" w:tentative="1">
      <w:start w:val="1"/>
      <w:numFmt w:val="lowerRoman"/>
      <w:lvlText w:val="%3."/>
      <w:lvlJc w:val="right"/>
      <w:pPr>
        <w:ind w:left="2520" w:hanging="180"/>
      </w:pPr>
    </w:lvl>
    <w:lvl w:ilvl="3" w:tplc="E37EE8FE" w:tentative="1">
      <w:start w:val="1"/>
      <w:numFmt w:val="decimal"/>
      <w:lvlText w:val="%4."/>
      <w:lvlJc w:val="left"/>
      <w:pPr>
        <w:ind w:left="3240" w:hanging="360"/>
      </w:pPr>
    </w:lvl>
    <w:lvl w:ilvl="4" w:tplc="028E6910" w:tentative="1">
      <w:start w:val="1"/>
      <w:numFmt w:val="lowerLetter"/>
      <w:lvlText w:val="%5."/>
      <w:lvlJc w:val="left"/>
      <w:pPr>
        <w:ind w:left="3960" w:hanging="360"/>
      </w:pPr>
    </w:lvl>
    <w:lvl w:ilvl="5" w:tplc="F89C00D2" w:tentative="1">
      <w:start w:val="1"/>
      <w:numFmt w:val="lowerRoman"/>
      <w:lvlText w:val="%6."/>
      <w:lvlJc w:val="right"/>
      <w:pPr>
        <w:ind w:left="4680" w:hanging="180"/>
      </w:pPr>
    </w:lvl>
    <w:lvl w:ilvl="6" w:tplc="ED047790" w:tentative="1">
      <w:start w:val="1"/>
      <w:numFmt w:val="decimal"/>
      <w:lvlText w:val="%7."/>
      <w:lvlJc w:val="left"/>
      <w:pPr>
        <w:ind w:left="5400" w:hanging="360"/>
      </w:pPr>
    </w:lvl>
    <w:lvl w:ilvl="7" w:tplc="30F0D492" w:tentative="1">
      <w:start w:val="1"/>
      <w:numFmt w:val="lowerLetter"/>
      <w:lvlText w:val="%8."/>
      <w:lvlJc w:val="left"/>
      <w:pPr>
        <w:ind w:left="6120" w:hanging="360"/>
      </w:pPr>
    </w:lvl>
    <w:lvl w:ilvl="8" w:tplc="82A6B1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F842BF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0E2C3A" w:tentative="1">
      <w:start w:val="1"/>
      <w:numFmt w:val="lowerLetter"/>
      <w:lvlText w:val="%2."/>
      <w:lvlJc w:val="left"/>
      <w:pPr>
        <w:ind w:left="1440" w:hanging="360"/>
      </w:pPr>
    </w:lvl>
    <w:lvl w:ilvl="2" w:tplc="1118496C" w:tentative="1">
      <w:start w:val="1"/>
      <w:numFmt w:val="lowerRoman"/>
      <w:lvlText w:val="%3."/>
      <w:lvlJc w:val="right"/>
      <w:pPr>
        <w:ind w:left="2160" w:hanging="180"/>
      </w:pPr>
    </w:lvl>
    <w:lvl w:ilvl="3" w:tplc="2150783E" w:tentative="1">
      <w:start w:val="1"/>
      <w:numFmt w:val="decimal"/>
      <w:lvlText w:val="%4."/>
      <w:lvlJc w:val="left"/>
      <w:pPr>
        <w:ind w:left="2880" w:hanging="360"/>
      </w:pPr>
    </w:lvl>
    <w:lvl w:ilvl="4" w:tplc="71CAE47A" w:tentative="1">
      <w:start w:val="1"/>
      <w:numFmt w:val="lowerLetter"/>
      <w:lvlText w:val="%5."/>
      <w:lvlJc w:val="left"/>
      <w:pPr>
        <w:ind w:left="3600" w:hanging="360"/>
      </w:pPr>
    </w:lvl>
    <w:lvl w:ilvl="5" w:tplc="C62CF89E" w:tentative="1">
      <w:start w:val="1"/>
      <w:numFmt w:val="lowerRoman"/>
      <w:lvlText w:val="%6."/>
      <w:lvlJc w:val="right"/>
      <w:pPr>
        <w:ind w:left="4320" w:hanging="180"/>
      </w:pPr>
    </w:lvl>
    <w:lvl w:ilvl="6" w:tplc="67442C16" w:tentative="1">
      <w:start w:val="1"/>
      <w:numFmt w:val="decimal"/>
      <w:lvlText w:val="%7."/>
      <w:lvlJc w:val="left"/>
      <w:pPr>
        <w:ind w:left="5040" w:hanging="360"/>
      </w:pPr>
    </w:lvl>
    <w:lvl w:ilvl="7" w:tplc="BD9EDF7E" w:tentative="1">
      <w:start w:val="1"/>
      <w:numFmt w:val="lowerLetter"/>
      <w:lvlText w:val="%8."/>
      <w:lvlJc w:val="left"/>
      <w:pPr>
        <w:ind w:left="5760" w:hanging="360"/>
      </w:pPr>
    </w:lvl>
    <w:lvl w:ilvl="8" w:tplc="A52E7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796C81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D49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9425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F602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9A25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4647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FE9E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12E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86FA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2D4662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3227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E6DD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1CF4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2C59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B252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826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5A45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2414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C2A3A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0A9D2" w:tentative="1">
      <w:start w:val="1"/>
      <w:numFmt w:val="lowerLetter"/>
      <w:lvlText w:val="%2."/>
      <w:lvlJc w:val="left"/>
      <w:pPr>
        <w:ind w:left="1440" w:hanging="360"/>
      </w:pPr>
    </w:lvl>
    <w:lvl w:ilvl="2" w:tplc="7A36D10E" w:tentative="1">
      <w:start w:val="1"/>
      <w:numFmt w:val="lowerRoman"/>
      <w:lvlText w:val="%3."/>
      <w:lvlJc w:val="right"/>
      <w:pPr>
        <w:ind w:left="2160" w:hanging="180"/>
      </w:pPr>
    </w:lvl>
    <w:lvl w:ilvl="3" w:tplc="BCF493AE" w:tentative="1">
      <w:start w:val="1"/>
      <w:numFmt w:val="decimal"/>
      <w:lvlText w:val="%4."/>
      <w:lvlJc w:val="left"/>
      <w:pPr>
        <w:ind w:left="2880" w:hanging="360"/>
      </w:pPr>
    </w:lvl>
    <w:lvl w:ilvl="4" w:tplc="DEEA427A" w:tentative="1">
      <w:start w:val="1"/>
      <w:numFmt w:val="lowerLetter"/>
      <w:lvlText w:val="%5."/>
      <w:lvlJc w:val="left"/>
      <w:pPr>
        <w:ind w:left="3600" w:hanging="360"/>
      </w:pPr>
    </w:lvl>
    <w:lvl w:ilvl="5" w:tplc="A8C86C70" w:tentative="1">
      <w:start w:val="1"/>
      <w:numFmt w:val="lowerRoman"/>
      <w:lvlText w:val="%6."/>
      <w:lvlJc w:val="right"/>
      <w:pPr>
        <w:ind w:left="4320" w:hanging="180"/>
      </w:pPr>
    </w:lvl>
    <w:lvl w:ilvl="6" w:tplc="60B461A8" w:tentative="1">
      <w:start w:val="1"/>
      <w:numFmt w:val="decimal"/>
      <w:lvlText w:val="%7."/>
      <w:lvlJc w:val="left"/>
      <w:pPr>
        <w:ind w:left="5040" w:hanging="360"/>
      </w:pPr>
    </w:lvl>
    <w:lvl w:ilvl="7" w:tplc="00BC8A70" w:tentative="1">
      <w:start w:val="1"/>
      <w:numFmt w:val="lowerLetter"/>
      <w:lvlText w:val="%8."/>
      <w:lvlJc w:val="left"/>
      <w:pPr>
        <w:ind w:left="5760" w:hanging="360"/>
      </w:pPr>
    </w:lvl>
    <w:lvl w:ilvl="8" w:tplc="82FC71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2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4"/>
  </w:num>
  <w:num w:numId="22">
    <w:abstractNumId w:val="8"/>
  </w:num>
  <w:num w:numId="23">
    <w:abstractNumId w:val="16"/>
  </w:num>
  <w:num w:numId="24">
    <w:abstractNumId w:val="10"/>
  </w:num>
  <w:num w:numId="2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F6C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CA6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64C"/>
    <w:rsid w:val="000909D0"/>
    <w:rsid w:val="000916DE"/>
    <w:rsid w:val="0009247C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C794A"/>
    <w:rsid w:val="000D252A"/>
    <w:rsid w:val="000D4976"/>
    <w:rsid w:val="000D53DE"/>
    <w:rsid w:val="000D7083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296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E60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688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F4B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CA2"/>
    <w:rsid w:val="001F2EAE"/>
    <w:rsid w:val="001F56FA"/>
    <w:rsid w:val="002001C9"/>
    <w:rsid w:val="002017F4"/>
    <w:rsid w:val="00203268"/>
    <w:rsid w:val="002060E7"/>
    <w:rsid w:val="00211AB4"/>
    <w:rsid w:val="00213A2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E08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8B9"/>
    <w:rsid w:val="002F6DF5"/>
    <w:rsid w:val="002F71F8"/>
    <w:rsid w:val="002F7C95"/>
    <w:rsid w:val="00302748"/>
    <w:rsid w:val="00307A7E"/>
    <w:rsid w:val="00311B84"/>
    <w:rsid w:val="00321460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6BE2"/>
    <w:rsid w:val="00371D99"/>
    <w:rsid w:val="00374669"/>
    <w:rsid w:val="003749E2"/>
    <w:rsid w:val="003776C5"/>
    <w:rsid w:val="0038139F"/>
    <w:rsid w:val="00384183"/>
    <w:rsid w:val="003871CA"/>
    <w:rsid w:val="00387678"/>
    <w:rsid w:val="00391A6A"/>
    <w:rsid w:val="0039252B"/>
    <w:rsid w:val="003929AC"/>
    <w:rsid w:val="00394EA5"/>
    <w:rsid w:val="0039748B"/>
    <w:rsid w:val="003977E5"/>
    <w:rsid w:val="003A1D28"/>
    <w:rsid w:val="003A1E2A"/>
    <w:rsid w:val="003A3D48"/>
    <w:rsid w:val="003A3F89"/>
    <w:rsid w:val="003A5E06"/>
    <w:rsid w:val="003A7CFB"/>
    <w:rsid w:val="003B0F37"/>
    <w:rsid w:val="003B0FDA"/>
    <w:rsid w:val="003B4AE9"/>
    <w:rsid w:val="003C33B7"/>
    <w:rsid w:val="003D0106"/>
    <w:rsid w:val="003D13F5"/>
    <w:rsid w:val="003D168D"/>
    <w:rsid w:val="003D5A4B"/>
    <w:rsid w:val="003D628F"/>
    <w:rsid w:val="003D7385"/>
    <w:rsid w:val="003D7455"/>
    <w:rsid w:val="003E07D4"/>
    <w:rsid w:val="003E29FF"/>
    <w:rsid w:val="003E4A4D"/>
    <w:rsid w:val="003F271B"/>
    <w:rsid w:val="003F2ACC"/>
    <w:rsid w:val="003F3F0D"/>
    <w:rsid w:val="003F6022"/>
    <w:rsid w:val="004014D4"/>
    <w:rsid w:val="004032A7"/>
    <w:rsid w:val="00404CFC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B86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4B72"/>
    <w:rsid w:val="004A681A"/>
    <w:rsid w:val="004B3A43"/>
    <w:rsid w:val="004B6075"/>
    <w:rsid w:val="004C0111"/>
    <w:rsid w:val="004C6CC5"/>
    <w:rsid w:val="004D0602"/>
    <w:rsid w:val="004D0AD0"/>
    <w:rsid w:val="004D1BFD"/>
    <w:rsid w:val="004D2ED9"/>
    <w:rsid w:val="004D36E2"/>
    <w:rsid w:val="004D5E6E"/>
    <w:rsid w:val="004E0F29"/>
    <w:rsid w:val="004E1701"/>
    <w:rsid w:val="004E2FC9"/>
    <w:rsid w:val="004E6517"/>
    <w:rsid w:val="004F462C"/>
    <w:rsid w:val="004F6453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5430"/>
    <w:rsid w:val="005654A7"/>
    <w:rsid w:val="00571B62"/>
    <w:rsid w:val="00572C0B"/>
    <w:rsid w:val="00572C67"/>
    <w:rsid w:val="00572F33"/>
    <w:rsid w:val="00573810"/>
    <w:rsid w:val="0057457F"/>
    <w:rsid w:val="0057523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1ED"/>
    <w:rsid w:val="005B228D"/>
    <w:rsid w:val="005B27C5"/>
    <w:rsid w:val="005B2E89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07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389D"/>
    <w:rsid w:val="00644409"/>
    <w:rsid w:val="0064638B"/>
    <w:rsid w:val="006476EF"/>
    <w:rsid w:val="0065011C"/>
    <w:rsid w:val="00650D3E"/>
    <w:rsid w:val="00651C7F"/>
    <w:rsid w:val="00654DC3"/>
    <w:rsid w:val="0065699C"/>
    <w:rsid w:val="00662492"/>
    <w:rsid w:val="00664A5F"/>
    <w:rsid w:val="00671D53"/>
    <w:rsid w:val="00671F84"/>
    <w:rsid w:val="00682668"/>
    <w:rsid w:val="00683085"/>
    <w:rsid w:val="00683AD3"/>
    <w:rsid w:val="006848FD"/>
    <w:rsid w:val="00685210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43F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1A50"/>
    <w:rsid w:val="00733C38"/>
    <w:rsid w:val="0073684A"/>
    <w:rsid w:val="00740A6D"/>
    <w:rsid w:val="00741CEA"/>
    <w:rsid w:val="007476D8"/>
    <w:rsid w:val="00750906"/>
    <w:rsid w:val="00754516"/>
    <w:rsid w:val="0076064B"/>
    <w:rsid w:val="0076462C"/>
    <w:rsid w:val="0076500A"/>
    <w:rsid w:val="00766847"/>
    <w:rsid w:val="007724E0"/>
    <w:rsid w:val="00777791"/>
    <w:rsid w:val="00780AD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5BE"/>
    <w:rsid w:val="007E1CDA"/>
    <w:rsid w:val="007E4249"/>
    <w:rsid w:val="007E68A8"/>
    <w:rsid w:val="007F0116"/>
    <w:rsid w:val="007F2FCC"/>
    <w:rsid w:val="0080022F"/>
    <w:rsid w:val="00805EA6"/>
    <w:rsid w:val="00807F3C"/>
    <w:rsid w:val="00813491"/>
    <w:rsid w:val="00814AFE"/>
    <w:rsid w:val="00814E73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B59"/>
    <w:rsid w:val="00842CFA"/>
    <w:rsid w:val="008431B3"/>
    <w:rsid w:val="00843704"/>
    <w:rsid w:val="00843F47"/>
    <w:rsid w:val="0084494C"/>
    <w:rsid w:val="0085154A"/>
    <w:rsid w:val="00851929"/>
    <w:rsid w:val="00854152"/>
    <w:rsid w:val="0085423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DC3"/>
    <w:rsid w:val="00895F72"/>
    <w:rsid w:val="00896AF5"/>
    <w:rsid w:val="008A2C02"/>
    <w:rsid w:val="008A350F"/>
    <w:rsid w:val="008A44E1"/>
    <w:rsid w:val="008A583F"/>
    <w:rsid w:val="008A5D08"/>
    <w:rsid w:val="008A6350"/>
    <w:rsid w:val="008A791D"/>
    <w:rsid w:val="008B431A"/>
    <w:rsid w:val="008B7265"/>
    <w:rsid w:val="008C126E"/>
    <w:rsid w:val="008C4C69"/>
    <w:rsid w:val="008C58DD"/>
    <w:rsid w:val="008D1DDE"/>
    <w:rsid w:val="008D6E27"/>
    <w:rsid w:val="008D74AB"/>
    <w:rsid w:val="008E0499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88"/>
    <w:rsid w:val="00913B9D"/>
    <w:rsid w:val="00920A9F"/>
    <w:rsid w:val="00922216"/>
    <w:rsid w:val="00922429"/>
    <w:rsid w:val="00922BF1"/>
    <w:rsid w:val="0092552B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A51"/>
    <w:rsid w:val="009B6FF1"/>
    <w:rsid w:val="009B7310"/>
    <w:rsid w:val="009B7757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C3E"/>
    <w:rsid w:val="009D3FA4"/>
    <w:rsid w:val="009D46BB"/>
    <w:rsid w:val="009D4DEC"/>
    <w:rsid w:val="009D64A6"/>
    <w:rsid w:val="009D71F9"/>
    <w:rsid w:val="009E10C7"/>
    <w:rsid w:val="009E38B2"/>
    <w:rsid w:val="009E569E"/>
    <w:rsid w:val="009E66EC"/>
    <w:rsid w:val="009E6757"/>
    <w:rsid w:val="009F2728"/>
    <w:rsid w:val="009F598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099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12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109"/>
    <w:rsid w:val="00AA152F"/>
    <w:rsid w:val="00AA2205"/>
    <w:rsid w:val="00AA26D7"/>
    <w:rsid w:val="00AA38EA"/>
    <w:rsid w:val="00AB05D7"/>
    <w:rsid w:val="00AB324B"/>
    <w:rsid w:val="00AB3576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C6E"/>
    <w:rsid w:val="00AE1F28"/>
    <w:rsid w:val="00AE7A03"/>
    <w:rsid w:val="00AE7C3D"/>
    <w:rsid w:val="00AF020C"/>
    <w:rsid w:val="00AF168F"/>
    <w:rsid w:val="00AF2A4E"/>
    <w:rsid w:val="00AF33F8"/>
    <w:rsid w:val="00AF74CC"/>
    <w:rsid w:val="00B00716"/>
    <w:rsid w:val="00B05F43"/>
    <w:rsid w:val="00B06DFC"/>
    <w:rsid w:val="00B10702"/>
    <w:rsid w:val="00B123B4"/>
    <w:rsid w:val="00B12E85"/>
    <w:rsid w:val="00B155B3"/>
    <w:rsid w:val="00B16E4B"/>
    <w:rsid w:val="00B17020"/>
    <w:rsid w:val="00B22174"/>
    <w:rsid w:val="00B3040A"/>
    <w:rsid w:val="00B34813"/>
    <w:rsid w:val="00B440ED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4EAE"/>
    <w:rsid w:val="00B7674D"/>
    <w:rsid w:val="00B80AEA"/>
    <w:rsid w:val="00B81BD0"/>
    <w:rsid w:val="00B84244"/>
    <w:rsid w:val="00B844BE"/>
    <w:rsid w:val="00B8454E"/>
    <w:rsid w:val="00B86B61"/>
    <w:rsid w:val="00B90357"/>
    <w:rsid w:val="00B9041E"/>
    <w:rsid w:val="00B906CF"/>
    <w:rsid w:val="00B91790"/>
    <w:rsid w:val="00B97940"/>
    <w:rsid w:val="00BA310B"/>
    <w:rsid w:val="00BA4525"/>
    <w:rsid w:val="00BA7822"/>
    <w:rsid w:val="00BB3FFC"/>
    <w:rsid w:val="00BC4CD9"/>
    <w:rsid w:val="00BC4DE8"/>
    <w:rsid w:val="00BC6D95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972"/>
    <w:rsid w:val="00C07130"/>
    <w:rsid w:val="00C07EFB"/>
    <w:rsid w:val="00C10010"/>
    <w:rsid w:val="00C13BDF"/>
    <w:rsid w:val="00C13EF5"/>
    <w:rsid w:val="00C17043"/>
    <w:rsid w:val="00C23333"/>
    <w:rsid w:val="00C2533E"/>
    <w:rsid w:val="00C2606E"/>
    <w:rsid w:val="00C263DA"/>
    <w:rsid w:val="00C30C52"/>
    <w:rsid w:val="00C32CA9"/>
    <w:rsid w:val="00C37DD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A13"/>
    <w:rsid w:val="00C779F6"/>
    <w:rsid w:val="00C77C04"/>
    <w:rsid w:val="00C805E8"/>
    <w:rsid w:val="00C80791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E9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2F6"/>
    <w:rsid w:val="00D023D8"/>
    <w:rsid w:val="00D051BD"/>
    <w:rsid w:val="00D05665"/>
    <w:rsid w:val="00D06567"/>
    <w:rsid w:val="00D1270A"/>
    <w:rsid w:val="00D12CB4"/>
    <w:rsid w:val="00D130FD"/>
    <w:rsid w:val="00D134D3"/>
    <w:rsid w:val="00D15C75"/>
    <w:rsid w:val="00D1731F"/>
    <w:rsid w:val="00D1773C"/>
    <w:rsid w:val="00D17D7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FE7"/>
    <w:rsid w:val="00D43114"/>
    <w:rsid w:val="00D45508"/>
    <w:rsid w:val="00D47E03"/>
    <w:rsid w:val="00D50620"/>
    <w:rsid w:val="00D533B0"/>
    <w:rsid w:val="00D559AD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198"/>
    <w:rsid w:val="00D90A54"/>
    <w:rsid w:val="00D91369"/>
    <w:rsid w:val="00D97311"/>
    <w:rsid w:val="00D97EB8"/>
    <w:rsid w:val="00DA339D"/>
    <w:rsid w:val="00DA391F"/>
    <w:rsid w:val="00DA6727"/>
    <w:rsid w:val="00DA71B3"/>
    <w:rsid w:val="00DB0D47"/>
    <w:rsid w:val="00DB147A"/>
    <w:rsid w:val="00DB2B4B"/>
    <w:rsid w:val="00DB2E41"/>
    <w:rsid w:val="00DB5188"/>
    <w:rsid w:val="00DB5A4E"/>
    <w:rsid w:val="00DC17E6"/>
    <w:rsid w:val="00DC24D1"/>
    <w:rsid w:val="00DC443D"/>
    <w:rsid w:val="00DD1906"/>
    <w:rsid w:val="00DE0780"/>
    <w:rsid w:val="00DE0AB4"/>
    <w:rsid w:val="00DE15BF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052"/>
    <w:rsid w:val="00E0733F"/>
    <w:rsid w:val="00E12B9C"/>
    <w:rsid w:val="00E1792C"/>
    <w:rsid w:val="00E21918"/>
    <w:rsid w:val="00E21A30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6F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09A"/>
    <w:rsid w:val="00E85A9A"/>
    <w:rsid w:val="00E8739D"/>
    <w:rsid w:val="00E90D46"/>
    <w:rsid w:val="00E97E81"/>
    <w:rsid w:val="00EA1A05"/>
    <w:rsid w:val="00EA272C"/>
    <w:rsid w:val="00EA29B1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349"/>
    <w:rsid w:val="00ED0BFA"/>
    <w:rsid w:val="00ED15EF"/>
    <w:rsid w:val="00ED1945"/>
    <w:rsid w:val="00ED2FD4"/>
    <w:rsid w:val="00ED517A"/>
    <w:rsid w:val="00ED6BEC"/>
    <w:rsid w:val="00ED6CDF"/>
    <w:rsid w:val="00EE0FB4"/>
    <w:rsid w:val="00EE2CF1"/>
    <w:rsid w:val="00EE4115"/>
    <w:rsid w:val="00EE43C1"/>
    <w:rsid w:val="00EE4504"/>
    <w:rsid w:val="00EE69BD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A1F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A89"/>
    <w:rsid w:val="00F2340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FFC"/>
    <w:rsid w:val="00F4609D"/>
    <w:rsid w:val="00F518BC"/>
    <w:rsid w:val="00F52BBC"/>
    <w:rsid w:val="00F533D2"/>
    <w:rsid w:val="00F55F2A"/>
    <w:rsid w:val="00F57307"/>
    <w:rsid w:val="00F57FBF"/>
    <w:rsid w:val="00F60587"/>
    <w:rsid w:val="00F62ADE"/>
    <w:rsid w:val="00F6429B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6D91"/>
    <w:rsid w:val="00FA2177"/>
    <w:rsid w:val="00FA2894"/>
    <w:rsid w:val="00FA49C6"/>
    <w:rsid w:val="00FA4D97"/>
    <w:rsid w:val="00FA57CF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D49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806F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806F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806F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806F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806F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806F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806F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806F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157B0"/>
    <w:rsid w:val="0044242B"/>
    <w:rsid w:val="00453088"/>
    <w:rsid w:val="00563FD1"/>
    <w:rsid w:val="005803F7"/>
    <w:rsid w:val="00583D0B"/>
    <w:rsid w:val="006D6362"/>
    <w:rsid w:val="006D78AB"/>
    <w:rsid w:val="00752930"/>
    <w:rsid w:val="008524AB"/>
    <w:rsid w:val="00951CF1"/>
    <w:rsid w:val="00993A01"/>
    <w:rsid w:val="00A02A49"/>
    <w:rsid w:val="00A73A7E"/>
    <w:rsid w:val="00B16509"/>
    <w:rsid w:val="00B902B0"/>
    <w:rsid w:val="00C45664"/>
    <w:rsid w:val="00C806F9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B10A8953F10460BA559B0E76A2B920A">
    <w:name w:val="1B10A8953F10460BA559B0E76A2B920A"/>
    <w:rsid w:val="00733C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40B52-9DC1-4CDC-8AB3-76A49C2F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981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2024-04-17T15:47:00Z</dcterms:modified>
</cp:coreProperties>
</file>