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CC5" w:rsidRPr="00445CC5" w:rsidRDefault="00445CC5" w:rsidP="00445CC5">
      <w:pPr>
        <w:rPr>
          <w:rFonts w:ascii="Times New Roman" w:hAnsi="Times New Roman" w:cs="Times New Roman"/>
          <w:sz w:val="20"/>
          <w:szCs w:val="20"/>
        </w:rPr>
      </w:pPr>
      <w:r w:rsidRPr="00445CC5">
        <w:rPr>
          <w:rFonts w:ascii="Times New Roman" w:hAnsi="Times New Roman" w:cs="Times New Roman"/>
          <w:sz w:val="20"/>
          <w:szCs w:val="20"/>
        </w:rPr>
        <w:t>Iktatószám:</w:t>
      </w:r>
    </w:p>
    <w:p w:rsidR="00445CC5" w:rsidRDefault="00445CC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5CC5" w:rsidRDefault="00445CC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24B7" w:rsidRDefault="00BA4A2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A25">
        <w:rPr>
          <w:rFonts w:ascii="Times New Roman" w:hAnsi="Times New Roman" w:cs="Times New Roman"/>
          <w:b/>
          <w:sz w:val="26"/>
          <w:szCs w:val="26"/>
        </w:rPr>
        <w:t>KÖZMŰVELŐDÉSI MEGÁLLAPODÁS</w:t>
      </w:r>
    </w:p>
    <w:p w:rsidR="006774AD" w:rsidRPr="00AE71C7" w:rsidRDefault="00AE71C7" w:rsidP="00AE71C7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6774AD" w:rsidRPr="00AE71C7">
        <w:rPr>
          <w:rFonts w:ascii="Times New Roman" w:hAnsi="Times New Roman" w:cs="Times New Roman"/>
          <w:b/>
          <w:sz w:val="26"/>
          <w:szCs w:val="26"/>
        </w:rPr>
        <w:t>sz. módosítása</w:t>
      </w:r>
    </w:p>
    <w:p w:rsidR="00BA4A25" w:rsidRDefault="00BA4A25">
      <w:pPr>
        <w:rPr>
          <w:rFonts w:ascii="Times New Roman" w:hAnsi="Times New Roman" w:cs="Times New Roman"/>
        </w:rPr>
      </w:pPr>
    </w:p>
    <w:p w:rsidR="00BA4A25" w:rsidRPr="00BA4A25" w:rsidRDefault="00BA4A25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sz w:val="24"/>
          <w:szCs w:val="24"/>
        </w:rPr>
        <w:t>amely létrejött egyrészről</w:t>
      </w:r>
    </w:p>
    <w:p w:rsidR="00BA4A25" w:rsidRDefault="00BA4A25" w:rsidP="00944E8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BA4A25">
        <w:rPr>
          <w:rFonts w:ascii="Times New Roman" w:hAnsi="Times New Roman" w:cs="Times New Roman"/>
          <w:sz w:val="24"/>
          <w:szCs w:val="24"/>
        </w:rPr>
        <w:t xml:space="preserve"> (székhely: 1073 Budapest, Erzsébet körút 6., törzskönyvi azonosító szám: 735704, adóazonosító szám: 15735708-2-42, fizetési számlaszáma: </w:t>
      </w:r>
      <w:r w:rsidR="006774AD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BA4A25">
        <w:rPr>
          <w:rFonts w:ascii="Times New Roman" w:hAnsi="Times New Roman" w:cs="Times New Roman"/>
          <w:sz w:val="24"/>
          <w:szCs w:val="24"/>
        </w:rPr>
        <w:t xml:space="preserve">, képviseli: </w:t>
      </w:r>
      <w:r w:rsidR="006774AD">
        <w:rPr>
          <w:rFonts w:ascii="Times New Roman" w:hAnsi="Times New Roman" w:cs="Times New Roman"/>
          <w:sz w:val="24"/>
          <w:szCs w:val="24"/>
        </w:rPr>
        <w:t>Niedermüller Péter</w:t>
      </w:r>
      <w:r w:rsidRPr="00BA4A25">
        <w:rPr>
          <w:rFonts w:ascii="Times New Roman" w:hAnsi="Times New Roman" w:cs="Times New Roman"/>
          <w:sz w:val="24"/>
          <w:szCs w:val="24"/>
        </w:rPr>
        <w:t xml:space="preserve"> polgármester) (a továbbiakban: </w:t>
      </w:r>
      <w:r w:rsidRPr="00BA4A25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BA4A25">
        <w:rPr>
          <w:rFonts w:ascii="Times New Roman" w:hAnsi="Times New Roman" w:cs="Times New Roman"/>
          <w:sz w:val="24"/>
          <w:szCs w:val="24"/>
        </w:rPr>
        <w:t>)</w:t>
      </w:r>
    </w:p>
    <w:p w:rsidR="00BA4A25" w:rsidRPr="00BA4A25" w:rsidRDefault="00BA4A25" w:rsidP="00944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A25" w:rsidRP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sz w:val="24"/>
          <w:szCs w:val="24"/>
        </w:rPr>
        <w:t xml:space="preserve">másrészről </w:t>
      </w:r>
    </w:p>
    <w:p w:rsidR="000E149B" w:rsidRDefault="00BA4A25" w:rsidP="00944E8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49B">
        <w:rPr>
          <w:rFonts w:ascii="Times New Roman" w:hAnsi="Times New Roman" w:cs="Times New Roman"/>
          <w:b/>
          <w:sz w:val="24"/>
          <w:szCs w:val="24"/>
        </w:rPr>
        <w:t xml:space="preserve">Bihari János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Kulturális Egyesület</w:t>
      </w:r>
      <w:r w:rsidR="000E149B">
        <w:rPr>
          <w:rFonts w:ascii="Times New Roman" w:hAnsi="Times New Roman" w:cs="Times New Roman"/>
          <w:sz w:val="24"/>
          <w:szCs w:val="24"/>
        </w:rPr>
        <w:t xml:space="preserve"> (székhely: 1072 Budapest, Akácfa u. 32., nyilvántartási szám: </w:t>
      </w:r>
      <w:r w:rsidR="00A32C3D" w:rsidRPr="00A32C3D">
        <w:rPr>
          <w:rFonts w:ascii="Times New Roman" w:hAnsi="Times New Roman"/>
          <w:sz w:val="24"/>
          <w:szCs w:val="24"/>
        </w:rPr>
        <w:t>01-02-0002976</w:t>
      </w:r>
      <w:r w:rsidR="000E149B">
        <w:rPr>
          <w:rFonts w:ascii="Times New Roman" w:hAnsi="Times New Roman" w:cs="Times New Roman"/>
          <w:sz w:val="24"/>
          <w:szCs w:val="24"/>
        </w:rPr>
        <w:t xml:space="preserve">, adóazonosító szám: </w:t>
      </w:r>
      <w:r w:rsidR="00A32C3D">
        <w:rPr>
          <w:rFonts w:ascii="Times New Roman" w:hAnsi="Times New Roman"/>
          <w:sz w:val="24"/>
          <w:szCs w:val="24"/>
        </w:rPr>
        <w:t>19638768-2-42</w:t>
      </w:r>
      <w:r w:rsidR="000E149B">
        <w:rPr>
          <w:rFonts w:ascii="Times New Roman" w:hAnsi="Times New Roman" w:cs="Times New Roman"/>
          <w:sz w:val="24"/>
          <w:szCs w:val="24"/>
        </w:rPr>
        <w:t xml:space="preserve">, fizetés számlaszáma: </w:t>
      </w:r>
      <w:r w:rsidR="00A32C3D">
        <w:rPr>
          <w:rFonts w:ascii="Times New Roman" w:hAnsi="Times New Roman"/>
          <w:sz w:val="24"/>
          <w:szCs w:val="24"/>
        </w:rPr>
        <w:t>11707024-20270157-00000000</w:t>
      </w:r>
      <w:r w:rsidR="000E149B">
        <w:rPr>
          <w:rFonts w:ascii="Times New Roman" w:hAnsi="Times New Roman" w:cs="Times New Roman"/>
          <w:sz w:val="24"/>
          <w:szCs w:val="24"/>
        </w:rPr>
        <w:t xml:space="preserve">, képviseli: Boross Sándor elnök) (a továbbiakban: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Feladatellátó</w:t>
      </w:r>
      <w:r w:rsidR="000E149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32C3D" w:rsidRDefault="00A32C3D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között (a továbbiakban </w:t>
      </w:r>
      <w:r w:rsidR="00E56C56">
        <w:rPr>
          <w:rFonts w:ascii="Times New Roman" w:hAnsi="Times New Roman" w:cs="Times New Roman"/>
          <w:sz w:val="24"/>
          <w:szCs w:val="24"/>
        </w:rPr>
        <w:t>együttesen: Felek)</w:t>
      </w:r>
      <w:r w:rsidR="001E2D57">
        <w:rPr>
          <w:rFonts w:ascii="Times New Roman" w:hAnsi="Times New Roman" w:cs="Times New Roman"/>
          <w:sz w:val="24"/>
          <w:szCs w:val="24"/>
        </w:rPr>
        <w:t xml:space="preserve"> </w:t>
      </w:r>
      <w:r w:rsidR="001871AA">
        <w:rPr>
          <w:rFonts w:ascii="Times New Roman" w:hAnsi="Times New Roman" w:cs="Times New Roman"/>
          <w:sz w:val="24"/>
          <w:szCs w:val="24"/>
        </w:rPr>
        <w:t>az</w:t>
      </w:r>
      <w:r w:rsidR="001E2D57">
        <w:rPr>
          <w:rFonts w:ascii="Times New Roman" w:hAnsi="Times New Roman" w:cs="Times New Roman"/>
          <w:sz w:val="24"/>
          <w:szCs w:val="24"/>
        </w:rPr>
        <w:t xml:space="preserve"> alábbi feltételek mellett:</w:t>
      </w:r>
    </w:p>
    <w:p w:rsidR="006774AD" w:rsidRDefault="006774AD" w:rsidP="006774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F69" w:rsidRDefault="006774AD" w:rsidP="006774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AD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FE1ABB" w:rsidRDefault="006774AD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2019. január 30. napján </w:t>
      </w:r>
      <w:r>
        <w:rPr>
          <w:rFonts w:ascii="Times New Roman" w:eastAsia="Calibri" w:hAnsi="Times New Roman"/>
          <w:sz w:val="24"/>
          <w:szCs w:val="24"/>
        </w:rPr>
        <w:t>KI/942-2/2019/VIII. számon Közművelődési megállapodást kötöttek</w:t>
      </w:r>
      <w:r w:rsidR="003343F2">
        <w:rPr>
          <w:rFonts w:ascii="Times New Roman" w:eastAsia="Calibri" w:hAnsi="Times New Roman"/>
          <w:sz w:val="24"/>
          <w:szCs w:val="24"/>
        </w:rPr>
        <w:t xml:space="preserve">. A </w:t>
      </w:r>
      <w:r w:rsidR="00651B00">
        <w:rPr>
          <w:rFonts w:ascii="Times New Roman" w:eastAsia="Calibri" w:hAnsi="Times New Roman"/>
          <w:sz w:val="24"/>
          <w:szCs w:val="24"/>
        </w:rPr>
        <w:t>megállapodás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74A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A03797">
        <w:rPr>
          <w:rFonts w:ascii="Times New Roman" w:eastAsia="Calibri" w:hAnsi="Times New Roman"/>
          <w:sz w:val="24"/>
          <w:szCs w:val="24"/>
        </w:rPr>
        <w:t>Képviselő-testületének 627</w:t>
      </w:r>
      <w:r w:rsidRPr="006774AD">
        <w:rPr>
          <w:rFonts w:ascii="Times New Roman" w:eastAsia="Calibri" w:hAnsi="Times New Roman"/>
          <w:sz w:val="24"/>
          <w:szCs w:val="24"/>
        </w:rPr>
        <w:t>/2021. (VI.16.) határozata</w:t>
      </w:r>
      <w:r>
        <w:rPr>
          <w:rFonts w:ascii="Times New Roman" w:eastAsia="Calibri" w:hAnsi="Times New Roman"/>
          <w:sz w:val="24"/>
          <w:szCs w:val="24"/>
        </w:rPr>
        <w:t xml:space="preserve"> alapján</w:t>
      </w:r>
      <w:r w:rsidR="00FE1ABB">
        <w:rPr>
          <w:rFonts w:ascii="Times New Roman" w:eastAsia="Calibri" w:hAnsi="Times New Roman"/>
          <w:sz w:val="24"/>
          <w:szCs w:val="24"/>
        </w:rPr>
        <w:t xml:space="preserve"> </w:t>
      </w:r>
      <w:r w:rsidR="00651B00">
        <w:rPr>
          <w:rFonts w:ascii="Times New Roman" w:eastAsia="Calibri" w:hAnsi="Times New Roman"/>
          <w:sz w:val="24"/>
          <w:szCs w:val="24"/>
        </w:rPr>
        <w:t>2021. július 2-án</w:t>
      </w:r>
      <w:r w:rsidR="00AE71C7">
        <w:rPr>
          <w:rFonts w:ascii="Times New Roman" w:eastAsia="Calibri" w:hAnsi="Times New Roman"/>
          <w:sz w:val="24"/>
          <w:szCs w:val="24"/>
        </w:rPr>
        <w:t xml:space="preserve">, </w:t>
      </w:r>
      <w:r w:rsidR="00AE71C7" w:rsidRPr="00AE71C7">
        <w:rPr>
          <w:rFonts w:ascii="Times New Roman" w:eastAsia="Calibri" w:hAnsi="Times New Roman"/>
          <w:sz w:val="24"/>
          <w:szCs w:val="24"/>
        </w:rPr>
        <w:t>779/2021. (XII.15.) határozata alapján</w:t>
      </w:r>
      <w:r w:rsidR="00AE71C7">
        <w:rPr>
          <w:rFonts w:ascii="Times New Roman" w:eastAsia="Calibri" w:hAnsi="Times New Roman"/>
          <w:sz w:val="24"/>
          <w:szCs w:val="24"/>
        </w:rPr>
        <w:t xml:space="preserve"> 2021. december 21. napján</w:t>
      </w:r>
      <w:r w:rsidR="00651B00">
        <w:rPr>
          <w:rFonts w:ascii="Times New Roman" w:eastAsia="Calibri" w:hAnsi="Times New Roman"/>
          <w:sz w:val="24"/>
          <w:szCs w:val="24"/>
        </w:rPr>
        <w:t xml:space="preserve"> módosításra került</w:t>
      </w:r>
      <w:r w:rsidR="00FE1AB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Felek </w:t>
      </w:r>
      <w:r w:rsidR="00651B00">
        <w:rPr>
          <w:rFonts w:ascii="Times New Roman" w:eastAsia="Calibri" w:hAnsi="Times New Roman"/>
          <w:sz w:val="24"/>
          <w:szCs w:val="24"/>
        </w:rPr>
        <w:t xml:space="preserve">– a jelen dokumentum elfogadásával </w:t>
      </w:r>
      <w:r w:rsidR="00651B00">
        <w:rPr>
          <w:rFonts w:ascii="Times New Roman" w:eastAsia="Calibri" w:hAnsi="Times New Roman" w:cs="Times New Roman"/>
          <w:sz w:val="24"/>
          <w:szCs w:val="24"/>
        </w:rPr>
        <w:t>–</w:t>
      </w:r>
      <w:r w:rsidR="00651B0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 közművelődési megállapodást </w:t>
      </w:r>
      <w:r w:rsidR="00651B00">
        <w:rPr>
          <w:rFonts w:ascii="Times New Roman" w:eastAsia="Calibri" w:hAnsi="Times New Roman"/>
          <w:sz w:val="24"/>
          <w:szCs w:val="24"/>
        </w:rPr>
        <w:t xml:space="preserve">a következők </w:t>
      </w:r>
      <w:r>
        <w:rPr>
          <w:rFonts w:ascii="Times New Roman" w:eastAsia="Calibri" w:hAnsi="Times New Roman"/>
          <w:sz w:val="24"/>
          <w:szCs w:val="24"/>
        </w:rPr>
        <w:t xml:space="preserve">szerint módosítják, amelyet a Képviselő-testület </w:t>
      </w:r>
      <w:r w:rsidR="00AE71C7">
        <w:rPr>
          <w:rFonts w:ascii="Times New Roman" w:eastAsia="Calibri" w:hAnsi="Times New Roman"/>
          <w:sz w:val="24"/>
          <w:szCs w:val="24"/>
        </w:rPr>
        <w:t>….</w:t>
      </w:r>
      <w:r>
        <w:rPr>
          <w:rFonts w:ascii="Times New Roman" w:eastAsia="Calibri" w:hAnsi="Times New Roman"/>
          <w:sz w:val="24"/>
          <w:szCs w:val="24"/>
        </w:rPr>
        <w:t xml:space="preserve"> határozatával fogadott el.</w:t>
      </w:r>
    </w:p>
    <w:p w:rsidR="00651B00" w:rsidRDefault="00651B00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E1ABB" w:rsidRPr="003525A3" w:rsidRDefault="00FE1ABB" w:rsidP="00FE1ABB">
      <w:pPr>
        <w:pStyle w:val="Listaszerbekezds"/>
        <w:numPr>
          <w:ilvl w:val="0"/>
          <w:numId w:val="1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525A3">
        <w:rPr>
          <w:rFonts w:ascii="Times New Roman" w:hAnsi="Times New Roman" w:cs="Times New Roman"/>
          <w:sz w:val="24"/>
          <w:szCs w:val="24"/>
        </w:rPr>
        <w:t>A Közművelődési megállapodás I</w:t>
      </w:r>
      <w:r w:rsidR="00AE71C7" w:rsidRPr="003525A3">
        <w:rPr>
          <w:rFonts w:ascii="Times New Roman" w:hAnsi="Times New Roman" w:cs="Times New Roman"/>
          <w:sz w:val="24"/>
          <w:szCs w:val="24"/>
        </w:rPr>
        <w:t>I</w:t>
      </w:r>
      <w:r w:rsidRPr="003525A3">
        <w:rPr>
          <w:rFonts w:ascii="Times New Roman" w:hAnsi="Times New Roman" w:cs="Times New Roman"/>
          <w:sz w:val="24"/>
          <w:szCs w:val="24"/>
        </w:rPr>
        <w:t>. 1. pontja az alábbiak szerint módosul:</w:t>
      </w:r>
    </w:p>
    <w:p w:rsidR="00AE71C7" w:rsidRPr="00445CC5" w:rsidRDefault="00AE71C7" w:rsidP="00AE71C7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ABB" w:rsidRPr="00AE71C7" w:rsidRDefault="003343F2" w:rsidP="00AE71C7">
      <w:pPr>
        <w:pStyle w:val="Listaszerbekezds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E71C7" w:rsidRPr="00AE71C7">
        <w:rPr>
          <w:rFonts w:ascii="Times New Roman" w:hAnsi="Times New Roman" w:cs="Times New Roman"/>
          <w:sz w:val="24"/>
          <w:szCs w:val="24"/>
        </w:rPr>
        <w:t xml:space="preserve">Önkormányzat vállalja, hogy az I. 1. pont szerinti feladatok ellátásához évente </w:t>
      </w:r>
      <w:r w:rsidR="00AE71C7">
        <w:rPr>
          <w:rFonts w:ascii="Times New Roman" w:hAnsi="Times New Roman" w:cs="Times New Roman"/>
          <w:i/>
          <w:sz w:val="24"/>
          <w:szCs w:val="24"/>
        </w:rPr>
        <w:t>6</w:t>
      </w:r>
      <w:r w:rsidR="00AE71C7" w:rsidRPr="00AE71C7">
        <w:rPr>
          <w:rFonts w:ascii="Times New Roman" w:hAnsi="Times New Roman" w:cs="Times New Roman"/>
          <w:i/>
          <w:sz w:val="24"/>
          <w:szCs w:val="24"/>
        </w:rPr>
        <w:t>.</w:t>
      </w:r>
      <w:r w:rsidR="00AE71C7">
        <w:rPr>
          <w:rFonts w:ascii="Times New Roman" w:hAnsi="Times New Roman" w:cs="Times New Roman"/>
          <w:i/>
          <w:sz w:val="24"/>
          <w:szCs w:val="24"/>
        </w:rPr>
        <w:t>000</w:t>
      </w:r>
      <w:r w:rsidR="00AE71C7" w:rsidRPr="00AE71C7">
        <w:rPr>
          <w:rFonts w:ascii="Times New Roman" w:hAnsi="Times New Roman" w:cs="Times New Roman"/>
          <w:i/>
          <w:sz w:val="24"/>
          <w:szCs w:val="24"/>
        </w:rPr>
        <w:t xml:space="preserve">.000 Ft azaz </w:t>
      </w:r>
      <w:r w:rsidR="002C5DB6">
        <w:rPr>
          <w:rFonts w:ascii="Times New Roman" w:hAnsi="Times New Roman" w:cs="Times New Roman"/>
          <w:i/>
          <w:sz w:val="24"/>
          <w:szCs w:val="24"/>
        </w:rPr>
        <w:t>hatmillió</w:t>
      </w:r>
      <w:r w:rsidR="00AE71C7" w:rsidRPr="00AE71C7">
        <w:rPr>
          <w:rFonts w:ascii="Times New Roman" w:hAnsi="Times New Roman" w:cs="Times New Roman"/>
          <w:i/>
          <w:sz w:val="24"/>
          <w:szCs w:val="24"/>
        </w:rPr>
        <w:t xml:space="preserve"> forint</w:t>
      </w:r>
      <w:r w:rsidR="00AE71C7" w:rsidRPr="00AE71C7">
        <w:rPr>
          <w:rFonts w:ascii="Times New Roman" w:hAnsi="Times New Roman" w:cs="Times New Roman"/>
          <w:sz w:val="24"/>
          <w:szCs w:val="24"/>
        </w:rPr>
        <w:t xml:space="preserve"> támogatást nyújt, amelyhez a tárgyévi köl</w:t>
      </w:r>
      <w:r>
        <w:rPr>
          <w:rFonts w:ascii="Times New Roman" w:hAnsi="Times New Roman" w:cs="Times New Roman"/>
          <w:sz w:val="24"/>
          <w:szCs w:val="24"/>
        </w:rPr>
        <w:t>tségvetésében forrást biztosít.”</w:t>
      </w: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E1ABB" w:rsidRPr="003525A3" w:rsidRDefault="00FE1ABB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525A3">
        <w:rPr>
          <w:rFonts w:ascii="Times New Roman" w:eastAsia="Calibri" w:hAnsi="Times New Roman"/>
          <w:sz w:val="24"/>
          <w:szCs w:val="24"/>
        </w:rPr>
        <w:t>2.  A Közművelődési megállapodás I</w:t>
      </w:r>
      <w:r w:rsidR="00AE71C7" w:rsidRPr="003525A3">
        <w:rPr>
          <w:rFonts w:ascii="Times New Roman" w:eastAsia="Calibri" w:hAnsi="Times New Roman"/>
          <w:sz w:val="24"/>
          <w:szCs w:val="24"/>
        </w:rPr>
        <w:t>V</w:t>
      </w:r>
      <w:r w:rsidRPr="003525A3">
        <w:rPr>
          <w:rFonts w:ascii="Times New Roman" w:eastAsia="Calibri" w:hAnsi="Times New Roman"/>
          <w:sz w:val="24"/>
          <w:szCs w:val="24"/>
        </w:rPr>
        <w:t>. 1. pontja az alábbiak szerint módosul:</w:t>
      </w:r>
    </w:p>
    <w:p w:rsidR="00AE71C7" w:rsidRPr="00AE71C7" w:rsidRDefault="003343F2" w:rsidP="00AE71C7">
      <w:pPr>
        <w:pStyle w:val="Listaszerbekezds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E71C7" w:rsidRPr="00AE71C7">
        <w:rPr>
          <w:rFonts w:ascii="Times New Roman" w:hAnsi="Times New Roman" w:cs="Times New Roman"/>
          <w:sz w:val="24"/>
          <w:szCs w:val="24"/>
        </w:rPr>
        <w:t xml:space="preserve">Jelen megállapodást Felek 2019. január 1-től – </w:t>
      </w:r>
      <w:r w:rsidR="00AE71C7" w:rsidRPr="00AE71C7">
        <w:rPr>
          <w:rFonts w:ascii="Times New Roman" w:hAnsi="Times New Roman" w:cs="Times New Roman"/>
          <w:i/>
          <w:sz w:val="24"/>
          <w:szCs w:val="24"/>
        </w:rPr>
        <w:t>20</w:t>
      </w:r>
      <w:r w:rsidR="00AE71C7">
        <w:rPr>
          <w:rFonts w:ascii="Times New Roman" w:hAnsi="Times New Roman" w:cs="Times New Roman"/>
          <w:i/>
          <w:sz w:val="24"/>
          <w:szCs w:val="24"/>
        </w:rPr>
        <w:t>3</w:t>
      </w:r>
      <w:r w:rsidR="00AE71C7" w:rsidRPr="00AE71C7">
        <w:rPr>
          <w:rFonts w:ascii="Times New Roman" w:hAnsi="Times New Roman" w:cs="Times New Roman"/>
          <w:i/>
          <w:sz w:val="24"/>
          <w:szCs w:val="24"/>
        </w:rPr>
        <w:t>4. december 31.</w:t>
      </w:r>
      <w:r w:rsidR="00AE71C7" w:rsidRPr="00AE71C7">
        <w:rPr>
          <w:rFonts w:ascii="Times New Roman" w:hAnsi="Times New Roman" w:cs="Times New Roman"/>
          <w:sz w:val="24"/>
          <w:szCs w:val="24"/>
        </w:rPr>
        <w:t xml:space="preserve"> napjáig tartó időtartamra kötik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:rsidR="00FE1ABB" w:rsidRDefault="00FE1ABB" w:rsidP="005220C1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E71C7" w:rsidRPr="003525A3" w:rsidRDefault="003525A3" w:rsidP="00251AA9">
      <w:pPr>
        <w:spacing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 </w:t>
      </w:r>
      <w:r>
        <w:rPr>
          <w:rFonts w:ascii="Times New Roman" w:eastAsia="Calibri" w:hAnsi="Times New Roman"/>
          <w:sz w:val="24"/>
          <w:szCs w:val="24"/>
        </w:rPr>
        <w:tab/>
      </w:r>
      <w:r w:rsidRPr="003525A3">
        <w:rPr>
          <w:rFonts w:ascii="Times New Roman" w:eastAsia="Calibri" w:hAnsi="Times New Roman"/>
          <w:sz w:val="24"/>
          <w:szCs w:val="24"/>
        </w:rPr>
        <w:t>Az Önkormányzat kijelenti</w:t>
      </w:r>
      <w:r w:rsidR="00AE71C7" w:rsidRPr="003525A3">
        <w:rPr>
          <w:rFonts w:ascii="Times New Roman" w:eastAsia="Calibri" w:hAnsi="Times New Roman"/>
          <w:sz w:val="24"/>
          <w:szCs w:val="24"/>
        </w:rPr>
        <w:t>, hogy a 2024. évre esedékes 4.210.000 Ft</w:t>
      </w:r>
      <w:r w:rsidR="002C5DB6">
        <w:rPr>
          <w:rFonts w:ascii="Times New Roman" w:eastAsia="Calibri" w:hAnsi="Times New Roman"/>
          <w:sz w:val="24"/>
          <w:szCs w:val="24"/>
        </w:rPr>
        <w:t xml:space="preserve"> támogatási összeget </w:t>
      </w:r>
      <w:r w:rsidRPr="003525A3">
        <w:rPr>
          <w:rFonts w:ascii="Times New Roman" w:eastAsia="Calibri" w:hAnsi="Times New Roman"/>
          <w:sz w:val="24"/>
          <w:szCs w:val="24"/>
        </w:rPr>
        <w:t>át</w:t>
      </w:r>
      <w:r w:rsidR="00251AA9">
        <w:rPr>
          <w:rFonts w:ascii="Times New Roman" w:eastAsia="Calibri" w:hAnsi="Times New Roman"/>
          <w:sz w:val="24"/>
          <w:szCs w:val="24"/>
        </w:rPr>
        <w:t xml:space="preserve">utalta a Feladatellátó </w:t>
      </w:r>
      <w:r w:rsidRPr="003525A3">
        <w:rPr>
          <w:rFonts w:ascii="Times New Roman" w:eastAsia="Calibri" w:hAnsi="Times New Roman"/>
          <w:sz w:val="24"/>
          <w:szCs w:val="24"/>
        </w:rPr>
        <w:t>számlájár</w:t>
      </w:r>
      <w:r w:rsidR="00251AA9">
        <w:rPr>
          <w:rFonts w:ascii="Times New Roman" w:eastAsia="Calibri" w:hAnsi="Times New Roman"/>
          <w:sz w:val="24"/>
          <w:szCs w:val="24"/>
        </w:rPr>
        <w:t>a, amelyet a Feladatellátó</w:t>
      </w:r>
      <w:r w:rsidRPr="003525A3">
        <w:rPr>
          <w:rFonts w:ascii="Times New Roman" w:eastAsia="Calibri" w:hAnsi="Times New Roman"/>
          <w:sz w:val="24"/>
          <w:szCs w:val="24"/>
        </w:rPr>
        <w:t xml:space="preserve"> elismer. Az </w:t>
      </w:r>
      <w:r w:rsidR="00AE71C7" w:rsidRPr="003525A3">
        <w:rPr>
          <w:rFonts w:ascii="Times New Roman" w:eastAsia="Calibri" w:hAnsi="Times New Roman"/>
          <w:sz w:val="24"/>
          <w:szCs w:val="24"/>
        </w:rPr>
        <w:t xml:space="preserve">Önkormányzat </w:t>
      </w:r>
      <w:r w:rsidR="00AE71C7" w:rsidRPr="003525A3">
        <w:rPr>
          <w:rFonts w:ascii="Times New Roman" w:eastAsia="Calibri" w:hAnsi="Times New Roman"/>
          <w:sz w:val="24"/>
          <w:szCs w:val="24"/>
        </w:rPr>
        <w:lastRenderedPageBreak/>
        <w:t>vállalja, hogy a jelen megállapodás 1. pontja alapján megemelt támogatási összeg</w:t>
      </w:r>
      <w:r w:rsidRPr="003525A3">
        <w:rPr>
          <w:rFonts w:ascii="Times New Roman" w:eastAsia="Calibri" w:hAnsi="Times New Roman"/>
          <w:sz w:val="24"/>
          <w:szCs w:val="24"/>
        </w:rPr>
        <w:t>ből fennmaradó</w:t>
      </w:r>
      <w:r w:rsidR="00AE71C7" w:rsidRPr="003525A3">
        <w:rPr>
          <w:rFonts w:ascii="Times New Roman" w:eastAsia="Calibri" w:hAnsi="Times New Roman"/>
          <w:sz w:val="24"/>
          <w:szCs w:val="24"/>
        </w:rPr>
        <w:t xml:space="preserve"> 1.790.000 Ft</w:t>
      </w:r>
      <w:r w:rsidRPr="003525A3">
        <w:rPr>
          <w:rFonts w:ascii="Times New Roman" w:eastAsia="Calibri" w:hAnsi="Times New Roman"/>
          <w:sz w:val="24"/>
          <w:szCs w:val="24"/>
        </w:rPr>
        <w:t xml:space="preserve"> </w:t>
      </w:r>
      <w:r w:rsidR="00AE71C7" w:rsidRPr="003525A3">
        <w:rPr>
          <w:rFonts w:ascii="Times New Roman" w:eastAsia="Calibri" w:hAnsi="Times New Roman"/>
          <w:sz w:val="24"/>
          <w:szCs w:val="24"/>
        </w:rPr>
        <w:t>azaz egymill</w:t>
      </w:r>
      <w:r w:rsidRPr="003525A3">
        <w:rPr>
          <w:rFonts w:ascii="Times New Roman" w:eastAsia="Calibri" w:hAnsi="Times New Roman"/>
          <w:sz w:val="24"/>
          <w:szCs w:val="24"/>
        </w:rPr>
        <w:t>ió-hétszázkilencvenezer forint különbözetet</w:t>
      </w:r>
      <w:r w:rsidR="00AE71C7" w:rsidRPr="003525A3">
        <w:rPr>
          <w:rFonts w:ascii="Times New Roman" w:eastAsia="Calibri" w:hAnsi="Times New Roman"/>
          <w:sz w:val="24"/>
          <w:szCs w:val="24"/>
        </w:rPr>
        <w:t xml:space="preserve"> a jelen megállapodás aláírását követő 30 napon belül </w:t>
      </w:r>
      <w:r w:rsidR="00251AA9">
        <w:rPr>
          <w:rFonts w:ascii="Times New Roman" w:eastAsia="Calibri" w:hAnsi="Times New Roman"/>
          <w:sz w:val="24"/>
          <w:szCs w:val="24"/>
        </w:rPr>
        <w:t xml:space="preserve">egy összegben átutalja a Feladatellátó </w:t>
      </w:r>
      <w:r w:rsidR="00AE71C7" w:rsidRPr="003525A3">
        <w:rPr>
          <w:rFonts w:ascii="Times New Roman" w:hAnsi="Times New Roman"/>
          <w:sz w:val="24"/>
          <w:szCs w:val="24"/>
        </w:rPr>
        <w:t>11707024-20270157-00000000 számú számlaszámára.</w:t>
      </w:r>
    </w:p>
    <w:p w:rsidR="003525A3" w:rsidRDefault="003525A3" w:rsidP="00651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283" w:rsidRPr="003525A3" w:rsidRDefault="003525A3" w:rsidP="00651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5A3">
        <w:rPr>
          <w:rFonts w:ascii="Times New Roman" w:hAnsi="Times New Roman" w:cs="Times New Roman"/>
          <w:sz w:val="24"/>
          <w:szCs w:val="24"/>
        </w:rPr>
        <w:t>4</w:t>
      </w:r>
      <w:r w:rsidR="00651B00" w:rsidRPr="003525A3">
        <w:rPr>
          <w:rFonts w:ascii="Times New Roman" w:hAnsi="Times New Roman" w:cs="Times New Roman"/>
          <w:sz w:val="24"/>
          <w:szCs w:val="24"/>
        </w:rPr>
        <w:t xml:space="preserve">. </w:t>
      </w:r>
      <w:r w:rsidR="00445CC5" w:rsidRPr="003525A3">
        <w:rPr>
          <w:rFonts w:ascii="Times New Roman" w:hAnsi="Times New Roman" w:cs="Times New Roman"/>
          <w:sz w:val="24"/>
          <w:szCs w:val="24"/>
        </w:rPr>
        <w:t>Jelen módosítás a Közművelődési megállapodás egyéb pontjait nem érinti, azok változatlan tartalommal hatályban maradnak.</w:t>
      </w:r>
    </w:p>
    <w:p w:rsidR="00445CC5" w:rsidRDefault="00445CC5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CC5" w:rsidRDefault="00445CC5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283" w:rsidRP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</w:p>
    <w:p w:rsidR="00CF2298" w:rsidRPr="00B401C6" w:rsidRDefault="00CF2298" w:rsidP="00CF2298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D57" w:rsidRDefault="001E2D57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8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144"/>
      </w:tblGrid>
      <w:tr w:rsidR="00F401A1" w:rsidRPr="002222C7" w:rsidTr="00F401A1">
        <w:tc>
          <w:tcPr>
            <w:tcW w:w="4536" w:type="dxa"/>
            <w:vAlign w:val="bottom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144" w:type="dxa"/>
            <w:vAlign w:val="bottom"/>
          </w:tcPr>
          <w:p w:rsidR="00F401A1" w:rsidRPr="002222C7" w:rsidRDefault="00F401A1" w:rsidP="00942325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..……………………………………….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F401A1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45CC5">
              <w:rPr>
                <w:rFonts w:ascii="Times New Roman" w:hAnsi="Times New Roman"/>
                <w:sz w:val="24"/>
                <w:szCs w:val="24"/>
              </w:rPr>
              <w:t>Niedermüller Péter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 xml:space="preserve"> polgármester</w:t>
            </w:r>
          </w:p>
          <w:p w:rsidR="00F401A1" w:rsidRPr="002222C7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Default="00F401A1" w:rsidP="00F401A1">
            <w:pPr>
              <w:ind w:left="34" w:right="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Bihari János Kulturális Egyesület</w:t>
            </w:r>
          </w:p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: Boross Sándor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343F2" w:rsidRDefault="003343F2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:rsidR="00F401A1" w:rsidRDefault="00445CC5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Jogilag ellenőrizte</w:t>
            </w:r>
            <w:r w:rsidR="00F401A1" w:rsidRPr="002222C7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F401A1" w:rsidRPr="002222C7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01A1" w:rsidRPr="002222C7" w:rsidRDefault="00F401A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401A1" w:rsidRPr="00F401A1" w:rsidRDefault="003525A3" w:rsidP="00F401A1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Tóth János</w:t>
            </w:r>
          </w:p>
          <w:p w:rsidR="00F401A1" w:rsidRPr="002222C7" w:rsidRDefault="00651B00" w:rsidP="00F401A1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F401A1" w:rsidRPr="002222C7">
              <w:rPr>
                <w:rFonts w:ascii="Times New Roman" w:hAnsi="Times New Roman"/>
                <w:sz w:val="24"/>
                <w:szCs w:val="24"/>
              </w:rPr>
              <w:t>egyző</w:t>
            </w:r>
          </w:p>
          <w:p w:rsidR="00F401A1" w:rsidRPr="002222C7" w:rsidRDefault="00F401A1" w:rsidP="00F401A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Pénzügyi ellenjegyző:</w:t>
            </w: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445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  <w:p w:rsidR="00F401A1" w:rsidRPr="00F401A1" w:rsidRDefault="00445CC5" w:rsidP="00445CC5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Nemes Erzsébet</w:t>
            </w:r>
          </w:p>
          <w:p w:rsidR="00F401A1" w:rsidRPr="002222C7" w:rsidRDefault="00445CC5" w:rsidP="00445CC5">
            <w:pPr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gazdasági vezető</w:t>
            </w:r>
          </w:p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2D57" w:rsidRDefault="001E2D57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49B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149B" w:rsidRPr="00BA4A25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E149B" w:rsidRPr="00BA4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A1A" w:rsidRDefault="00090A1A" w:rsidP="00AE71C7">
      <w:pPr>
        <w:spacing w:after="0" w:line="240" w:lineRule="auto"/>
      </w:pPr>
      <w:r>
        <w:separator/>
      </w:r>
    </w:p>
  </w:endnote>
  <w:endnote w:type="continuationSeparator" w:id="0">
    <w:p w:rsidR="00090A1A" w:rsidRDefault="00090A1A" w:rsidP="00AE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A1A" w:rsidRDefault="00090A1A" w:rsidP="00AE71C7">
      <w:pPr>
        <w:spacing w:after="0" w:line="240" w:lineRule="auto"/>
      </w:pPr>
      <w:r>
        <w:separator/>
      </w:r>
    </w:p>
  </w:footnote>
  <w:footnote w:type="continuationSeparator" w:id="0">
    <w:p w:rsidR="00090A1A" w:rsidRDefault="00090A1A" w:rsidP="00AE7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11E"/>
    <w:multiLevelType w:val="hybridMultilevel"/>
    <w:tmpl w:val="ADC61842"/>
    <w:lvl w:ilvl="0" w:tplc="BA60A8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0286"/>
    <w:multiLevelType w:val="hybridMultilevel"/>
    <w:tmpl w:val="2EB2C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5634E"/>
    <w:multiLevelType w:val="hybridMultilevel"/>
    <w:tmpl w:val="191C9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5" w15:restartNumberingAfterBreak="0">
    <w:nsid w:val="2DC47CE4"/>
    <w:multiLevelType w:val="hybridMultilevel"/>
    <w:tmpl w:val="64A45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14718"/>
    <w:multiLevelType w:val="hybridMultilevel"/>
    <w:tmpl w:val="486E0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C3AA3"/>
    <w:multiLevelType w:val="hybridMultilevel"/>
    <w:tmpl w:val="6C6E2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C7776"/>
    <w:multiLevelType w:val="hybridMultilevel"/>
    <w:tmpl w:val="7752144E"/>
    <w:lvl w:ilvl="0" w:tplc="70EC9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0" w15:restartNumberingAfterBreak="0">
    <w:nsid w:val="50DF3860"/>
    <w:multiLevelType w:val="hybridMultilevel"/>
    <w:tmpl w:val="00261EB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C06EC"/>
    <w:multiLevelType w:val="hybridMultilevel"/>
    <w:tmpl w:val="86167336"/>
    <w:lvl w:ilvl="0" w:tplc="16CE50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49C73C9"/>
    <w:multiLevelType w:val="hybridMultilevel"/>
    <w:tmpl w:val="4AAE45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31356"/>
    <w:multiLevelType w:val="hybridMultilevel"/>
    <w:tmpl w:val="98BE1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91457"/>
    <w:multiLevelType w:val="hybridMultilevel"/>
    <w:tmpl w:val="B01CC6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A1D70"/>
    <w:multiLevelType w:val="hybridMultilevel"/>
    <w:tmpl w:val="8BF016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86D7B"/>
    <w:multiLevelType w:val="hybridMultilevel"/>
    <w:tmpl w:val="1038A8A2"/>
    <w:lvl w:ilvl="0" w:tplc="0018E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2"/>
  </w:num>
  <w:num w:numId="9">
    <w:abstractNumId w:val="1"/>
  </w:num>
  <w:num w:numId="10">
    <w:abstractNumId w:val="14"/>
  </w:num>
  <w:num w:numId="11">
    <w:abstractNumId w:val="16"/>
  </w:num>
  <w:num w:numId="12">
    <w:abstractNumId w:val="9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  <w:num w:numId="13">
    <w:abstractNumId w:val="13"/>
  </w:num>
  <w:num w:numId="14">
    <w:abstractNumId w:val="15"/>
  </w:num>
  <w:num w:numId="15">
    <w:abstractNumId w:val="10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25"/>
    <w:rsid w:val="00001E9F"/>
    <w:rsid w:val="00046276"/>
    <w:rsid w:val="0005385E"/>
    <w:rsid w:val="00090A1A"/>
    <w:rsid w:val="00096F69"/>
    <w:rsid w:val="000D28E8"/>
    <w:rsid w:val="000D5B41"/>
    <w:rsid w:val="000E149B"/>
    <w:rsid w:val="00131FC6"/>
    <w:rsid w:val="00150F0E"/>
    <w:rsid w:val="00176BA4"/>
    <w:rsid w:val="00180748"/>
    <w:rsid w:val="001871AA"/>
    <w:rsid w:val="001E2D57"/>
    <w:rsid w:val="00251AA9"/>
    <w:rsid w:val="002940F3"/>
    <w:rsid w:val="002C0DE2"/>
    <w:rsid w:val="002C5DB6"/>
    <w:rsid w:val="00301C32"/>
    <w:rsid w:val="003210F5"/>
    <w:rsid w:val="003343F2"/>
    <w:rsid w:val="003525A3"/>
    <w:rsid w:val="00445CC5"/>
    <w:rsid w:val="00490DA5"/>
    <w:rsid w:val="004E6038"/>
    <w:rsid w:val="005220C1"/>
    <w:rsid w:val="00534AA4"/>
    <w:rsid w:val="005A042F"/>
    <w:rsid w:val="005F637E"/>
    <w:rsid w:val="0060752F"/>
    <w:rsid w:val="00651B00"/>
    <w:rsid w:val="006627A4"/>
    <w:rsid w:val="00671B91"/>
    <w:rsid w:val="006774AD"/>
    <w:rsid w:val="006844F8"/>
    <w:rsid w:val="00730638"/>
    <w:rsid w:val="007B1496"/>
    <w:rsid w:val="0081723F"/>
    <w:rsid w:val="00892128"/>
    <w:rsid w:val="008B0499"/>
    <w:rsid w:val="009215B4"/>
    <w:rsid w:val="00944E85"/>
    <w:rsid w:val="00973C46"/>
    <w:rsid w:val="00A03797"/>
    <w:rsid w:val="00A32C3D"/>
    <w:rsid w:val="00A63323"/>
    <w:rsid w:val="00A71336"/>
    <w:rsid w:val="00AE71C7"/>
    <w:rsid w:val="00B401C6"/>
    <w:rsid w:val="00B47759"/>
    <w:rsid w:val="00BA4A25"/>
    <w:rsid w:val="00CE6283"/>
    <w:rsid w:val="00CF2298"/>
    <w:rsid w:val="00CF5725"/>
    <w:rsid w:val="00D375DB"/>
    <w:rsid w:val="00D97298"/>
    <w:rsid w:val="00DF36BC"/>
    <w:rsid w:val="00E124B7"/>
    <w:rsid w:val="00E17CC6"/>
    <w:rsid w:val="00E56C56"/>
    <w:rsid w:val="00F401A1"/>
    <w:rsid w:val="00FE1ABB"/>
    <w:rsid w:val="00FF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2A99"/>
  <w15:chartTrackingRefBased/>
  <w15:docId w15:val="{5FE6F2B1-F32E-4679-BFB6-3224DF5B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5B41"/>
    <w:pPr>
      <w:ind w:left="720"/>
      <w:contextualSpacing/>
    </w:pPr>
  </w:style>
  <w:style w:type="paragraph" w:styleId="Cm">
    <w:name w:val="Title"/>
    <w:basedOn w:val="Norml"/>
    <w:link w:val="CmChar"/>
    <w:qFormat/>
    <w:rsid w:val="00DF36BC"/>
    <w:pPr>
      <w:spacing w:after="0" w:line="240" w:lineRule="auto"/>
      <w:jc w:val="center"/>
    </w:pPr>
    <w:rPr>
      <w:rFonts w:ascii="Times New Roman" w:eastAsia="MS ??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36BC"/>
    <w:rPr>
      <w:rFonts w:ascii="Times New Roman" w:eastAsia="MS ??" w:hAnsi="Times New Roman" w:cs="Times New Roman"/>
      <w:i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F2298"/>
    <w:pPr>
      <w:spacing w:after="120" w:line="48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F2298"/>
    <w:rPr>
      <w:rFonts w:ascii="Garamond" w:eastAsia="Times New Roman" w:hAnsi="Garamond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4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E71C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E71C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E71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336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Szalontainé Lázár Krisztina</cp:lastModifiedBy>
  <cp:revision>6</cp:revision>
  <dcterms:created xsi:type="dcterms:W3CDTF">2024-04-03T12:29:00Z</dcterms:created>
  <dcterms:modified xsi:type="dcterms:W3CDTF">2024-04-03T15:43:00Z</dcterms:modified>
</cp:coreProperties>
</file>