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4BA25" w14:textId="77777777" w:rsidR="00746F38" w:rsidRPr="004E40D0" w:rsidRDefault="00786A46" w:rsidP="006E1582">
      <w:pPr>
        <w:pStyle w:val="Cmsor1"/>
        <w:rPr>
          <w:sz w:val="22"/>
          <w:szCs w:val="22"/>
        </w:rPr>
      </w:pPr>
      <w:r w:rsidRPr="004E40D0">
        <w:rPr>
          <w:sz w:val="22"/>
          <w:szCs w:val="22"/>
        </w:rPr>
        <w:t>KIVITELEZÉSI SZERZŐDÉS</w:t>
      </w:r>
    </w:p>
    <w:p w14:paraId="1337948D" w14:textId="77777777" w:rsidR="00F2720E" w:rsidRPr="004E40D0" w:rsidRDefault="00F2720E" w:rsidP="00AD51F7">
      <w:pPr>
        <w:spacing w:after="0" w:line="276" w:lineRule="auto"/>
        <w:jc w:val="center"/>
        <w:rPr>
          <w:rFonts w:ascii="Times New Roman" w:hAnsi="Times New Roman" w:cs="Times New Roman"/>
          <w:b/>
        </w:rPr>
      </w:pPr>
    </w:p>
    <w:p w14:paraId="559363B6" w14:textId="496139BE" w:rsidR="00DA658F" w:rsidRPr="004E40D0" w:rsidRDefault="00B3656B" w:rsidP="00DA658F">
      <w:pPr>
        <w:spacing w:after="0" w:line="240" w:lineRule="auto"/>
        <w:jc w:val="center"/>
        <w:rPr>
          <w:rFonts w:ascii="Times New Roman" w:eastAsia="Times New Roman" w:hAnsi="Times New Roman" w:cs="Times New Roman"/>
          <w:b/>
          <w:bCs/>
          <w:lang w:eastAsia="hu-HU"/>
        </w:rPr>
      </w:pPr>
      <w:bookmarkStart w:id="0" w:name="_Hlk26195062"/>
      <w:r w:rsidRPr="004E40D0">
        <w:rPr>
          <w:rFonts w:ascii="Times New Roman" w:eastAsia="Times New Roman" w:hAnsi="Times New Roman" w:cs="Times New Roman"/>
          <w:b/>
          <w:bCs/>
          <w:lang w:eastAsia="hu-HU"/>
        </w:rPr>
        <w:t>„</w:t>
      </w:r>
      <w:r w:rsidR="004E40D0" w:rsidRPr="004E40D0">
        <w:rPr>
          <w:rFonts w:ascii="Times New Roman" w:eastAsia="Times New Roman" w:hAnsi="Times New Roman" w:cs="Times New Roman"/>
          <w:b/>
          <w:bCs/>
          <w:lang w:eastAsia="hu-HU"/>
        </w:rPr>
        <w:t>Bethlen Téri Színház felújítása</w:t>
      </w:r>
      <w:r w:rsidRPr="004E40D0">
        <w:rPr>
          <w:rFonts w:ascii="Times New Roman" w:eastAsia="Times New Roman" w:hAnsi="Times New Roman" w:cs="Times New Roman"/>
          <w:b/>
          <w:bCs/>
          <w:lang w:eastAsia="hu-HU"/>
        </w:rPr>
        <w:t>”</w:t>
      </w:r>
    </w:p>
    <w:bookmarkEnd w:id="0"/>
    <w:p w14:paraId="4756AA67" w14:textId="77777777" w:rsidR="00A24414" w:rsidRPr="004E40D0" w:rsidRDefault="00A24414" w:rsidP="00AD51F7">
      <w:pPr>
        <w:spacing w:after="0" w:line="276" w:lineRule="auto"/>
        <w:rPr>
          <w:rFonts w:ascii="Times New Roman" w:hAnsi="Times New Roman" w:cs="Times New Roman"/>
        </w:rPr>
      </w:pPr>
    </w:p>
    <w:p w14:paraId="3202991A" w14:textId="68B6C955" w:rsidR="00746F38" w:rsidRPr="004E40D0" w:rsidRDefault="00746F38" w:rsidP="004E40D0">
      <w:pPr>
        <w:spacing w:after="0" w:line="276" w:lineRule="auto"/>
        <w:jc w:val="both"/>
        <w:rPr>
          <w:rFonts w:ascii="Times New Roman" w:hAnsi="Times New Roman" w:cs="Times New Roman"/>
        </w:rPr>
      </w:pPr>
      <w:r w:rsidRPr="004E40D0">
        <w:rPr>
          <w:rFonts w:ascii="Times New Roman" w:hAnsi="Times New Roman" w:cs="Times New Roman"/>
        </w:rPr>
        <w:t xml:space="preserve">Amely létrejött egyrészről </w:t>
      </w:r>
    </w:p>
    <w:p w14:paraId="69745B32" w14:textId="392F5C46" w:rsidR="00F60529" w:rsidRPr="004E40D0" w:rsidRDefault="0064793A" w:rsidP="004E40D0">
      <w:pPr>
        <w:spacing w:after="0" w:line="276" w:lineRule="auto"/>
        <w:jc w:val="both"/>
        <w:rPr>
          <w:rFonts w:ascii="Times New Roman" w:hAnsi="Times New Roman" w:cs="Times New Roman"/>
          <w:b/>
          <w:bCs/>
        </w:rPr>
      </w:pPr>
      <w:bookmarkStart w:id="1" w:name="_Hlk26187439"/>
      <w:bookmarkStart w:id="2" w:name="_Hlk17795976"/>
      <w:r w:rsidRPr="004E40D0">
        <w:rPr>
          <w:rFonts w:ascii="Times New Roman" w:hAnsi="Times New Roman" w:cs="Times New Roman"/>
          <w:b/>
          <w:bCs/>
        </w:rPr>
        <w:t>Budapest Főváros VII. kerület Erzsébetváros Önkormányzata</w:t>
      </w:r>
    </w:p>
    <w:bookmarkEnd w:id="1"/>
    <w:bookmarkEnd w:id="2"/>
    <w:p w14:paraId="1A27F2CB" w14:textId="2AB857E1" w:rsidR="00DA4A44" w:rsidRPr="004E40D0" w:rsidRDefault="005C03B6" w:rsidP="004E40D0">
      <w:pPr>
        <w:spacing w:after="0" w:line="276" w:lineRule="auto"/>
        <w:jc w:val="both"/>
        <w:rPr>
          <w:rFonts w:ascii="Times New Roman" w:hAnsi="Times New Roman" w:cs="Times New Roman"/>
        </w:rPr>
      </w:pPr>
      <w:r w:rsidRPr="004E40D0">
        <w:rPr>
          <w:rFonts w:ascii="Times New Roman" w:hAnsi="Times New Roman" w:cs="Times New Roman"/>
        </w:rPr>
        <w:t>S</w:t>
      </w:r>
      <w:r w:rsidR="00DA4A44" w:rsidRPr="004E40D0">
        <w:rPr>
          <w:rFonts w:ascii="Times New Roman" w:hAnsi="Times New Roman" w:cs="Times New Roman"/>
        </w:rPr>
        <w:t>zékhelye</w:t>
      </w:r>
      <w:r w:rsidR="00EC4494" w:rsidRPr="004E40D0">
        <w:rPr>
          <w:rFonts w:ascii="Times New Roman" w:hAnsi="Times New Roman" w:cs="Times New Roman"/>
        </w:rPr>
        <w:t xml:space="preserve">: </w:t>
      </w:r>
      <w:r w:rsidR="004E5343">
        <w:rPr>
          <w:rFonts w:ascii="Times New Roman" w:hAnsi="Times New Roman" w:cs="Times New Roman"/>
        </w:rPr>
        <w:tab/>
      </w:r>
      <w:r w:rsidR="004E5343">
        <w:rPr>
          <w:rFonts w:ascii="Times New Roman" w:hAnsi="Times New Roman" w:cs="Times New Roman"/>
        </w:rPr>
        <w:tab/>
      </w:r>
      <w:r w:rsidR="004E5343">
        <w:rPr>
          <w:rFonts w:ascii="Times New Roman" w:hAnsi="Times New Roman" w:cs="Times New Roman"/>
        </w:rPr>
        <w:tab/>
      </w:r>
      <w:r w:rsidR="004E5343">
        <w:rPr>
          <w:rFonts w:ascii="Times New Roman" w:hAnsi="Times New Roman" w:cs="Times New Roman"/>
        </w:rPr>
        <w:tab/>
      </w:r>
      <w:r w:rsidR="0064793A" w:rsidRPr="004E40D0">
        <w:rPr>
          <w:rFonts w:ascii="Times New Roman" w:hAnsi="Times New Roman" w:cs="Times New Roman"/>
        </w:rPr>
        <w:t>1073 Budapest, Erzsébet krt. 6.</w:t>
      </w:r>
    </w:p>
    <w:p w14:paraId="099A0986" w14:textId="19BF22CA" w:rsidR="00DA4A44" w:rsidRPr="004E40D0" w:rsidRDefault="00DA4A44" w:rsidP="004E40D0">
      <w:pPr>
        <w:spacing w:after="0" w:line="276" w:lineRule="auto"/>
        <w:jc w:val="both"/>
        <w:rPr>
          <w:rFonts w:ascii="Times New Roman" w:hAnsi="Times New Roman" w:cs="Times New Roman"/>
        </w:rPr>
      </w:pPr>
      <w:r w:rsidRPr="004E40D0">
        <w:rPr>
          <w:rFonts w:ascii="Times New Roman" w:hAnsi="Times New Roman" w:cs="Times New Roman"/>
        </w:rPr>
        <w:t>Adószám:</w:t>
      </w:r>
      <w:r w:rsidR="00852E94" w:rsidRPr="004E40D0">
        <w:rPr>
          <w:rFonts w:ascii="Times New Roman" w:hAnsi="Times New Roman" w:cs="Times New Roman"/>
        </w:rPr>
        <w:t xml:space="preserve"> </w:t>
      </w:r>
      <w:r w:rsidR="004E5343">
        <w:rPr>
          <w:rFonts w:ascii="Times New Roman" w:hAnsi="Times New Roman" w:cs="Times New Roman"/>
        </w:rPr>
        <w:tab/>
      </w:r>
      <w:r w:rsidR="004E5343">
        <w:rPr>
          <w:rFonts w:ascii="Times New Roman" w:hAnsi="Times New Roman" w:cs="Times New Roman"/>
        </w:rPr>
        <w:tab/>
      </w:r>
      <w:r w:rsidR="004E5343">
        <w:rPr>
          <w:rFonts w:ascii="Times New Roman" w:hAnsi="Times New Roman" w:cs="Times New Roman"/>
        </w:rPr>
        <w:tab/>
      </w:r>
      <w:r w:rsidR="004E5343">
        <w:rPr>
          <w:rFonts w:ascii="Times New Roman" w:hAnsi="Times New Roman" w:cs="Times New Roman"/>
        </w:rPr>
        <w:tab/>
      </w:r>
      <w:r w:rsidR="0064793A" w:rsidRPr="004E40D0">
        <w:rPr>
          <w:rFonts w:ascii="Times New Roman" w:hAnsi="Times New Roman" w:cs="Times New Roman"/>
        </w:rPr>
        <w:t>15735708-2-42</w:t>
      </w:r>
    </w:p>
    <w:p w14:paraId="282A507F" w14:textId="2C5883A6" w:rsidR="00DA4A44" w:rsidRPr="004E40D0" w:rsidRDefault="0037416D" w:rsidP="004E40D0">
      <w:pPr>
        <w:spacing w:after="0" w:line="276" w:lineRule="auto"/>
        <w:jc w:val="both"/>
        <w:rPr>
          <w:rFonts w:ascii="Times New Roman" w:hAnsi="Times New Roman" w:cs="Times New Roman"/>
        </w:rPr>
      </w:pPr>
      <w:r w:rsidRPr="004E40D0">
        <w:rPr>
          <w:rFonts w:ascii="Times New Roman" w:hAnsi="Times New Roman" w:cs="Times New Roman"/>
        </w:rPr>
        <w:t>K</w:t>
      </w:r>
      <w:r w:rsidR="00DA4A44" w:rsidRPr="004E40D0">
        <w:rPr>
          <w:rFonts w:ascii="Times New Roman" w:hAnsi="Times New Roman" w:cs="Times New Roman"/>
        </w:rPr>
        <w:t>épviseli:</w:t>
      </w:r>
      <w:r w:rsidR="00852E94" w:rsidRPr="004E40D0">
        <w:rPr>
          <w:rFonts w:ascii="Times New Roman" w:hAnsi="Times New Roman" w:cs="Times New Roman"/>
        </w:rPr>
        <w:t xml:space="preserve"> </w:t>
      </w:r>
      <w:r w:rsidR="004E5343">
        <w:rPr>
          <w:rFonts w:ascii="Times New Roman" w:hAnsi="Times New Roman" w:cs="Times New Roman"/>
        </w:rPr>
        <w:tab/>
      </w:r>
      <w:r w:rsidR="004E5343">
        <w:rPr>
          <w:rFonts w:ascii="Times New Roman" w:hAnsi="Times New Roman" w:cs="Times New Roman"/>
        </w:rPr>
        <w:tab/>
      </w:r>
      <w:r w:rsidR="004E5343">
        <w:rPr>
          <w:rFonts w:ascii="Times New Roman" w:hAnsi="Times New Roman" w:cs="Times New Roman"/>
        </w:rPr>
        <w:tab/>
      </w:r>
      <w:r w:rsidR="004E5343">
        <w:rPr>
          <w:rFonts w:ascii="Times New Roman" w:hAnsi="Times New Roman" w:cs="Times New Roman"/>
        </w:rPr>
        <w:tab/>
      </w:r>
      <w:r w:rsidR="0064793A" w:rsidRPr="004E40D0">
        <w:rPr>
          <w:rFonts w:ascii="Times New Roman" w:hAnsi="Times New Roman" w:cs="Times New Roman"/>
        </w:rPr>
        <w:t>Niedermüller Péter</w:t>
      </w:r>
      <w:r w:rsidR="00B3656B" w:rsidRPr="004E40D0">
        <w:rPr>
          <w:rFonts w:ascii="Times New Roman" w:hAnsi="Times New Roman" w:cs="Times New Roman"/>
        </w:rPr>
        <w:t xml:space="preserve"> </w:t>
      </w:r>
      <w:r w:rsidR="00B34675" w:rsidRPr="004E40D0">
        <w:rPr>
          <w:rFonts w:ascii="Times New Roman" w:hAnsi="Times New Roman" w:cs="Times New Roman"/>
        </w:rPr>
        <w:t>polgármester</w:t>
      </w:r>
    </w:p>
    <w:p w14:paraId="4D636EC6" w14:textId="4B27F605" w:rsidR="00486A32" w:rsidRPr="004E40D0" w:rsidRDefault="00486A32" w:rsidP="004E40D0">
      <w:pPr>
        <w:spacing w:after="0" w:line="276" w:lineRule="auto"/>
        <w:jc w:val="both"/>
        <w:rPr>
          <w:rFonts w:ascii="Times New Roman" w:hAnsi="Times New Roman" w:cs="Times New Roman"/>
        </w:rPr>
      </w:pPr>
      <w:r w:rsidRPr="004E40D0">
        <w:rPr>
          <w:rFonts w:ascii="Times New Roman" w:hAnsi="Times New Roman" w:cs="Times New Roman"/>
        </w:rPr>
        <w:t xml:space="preserve">mint Megrendelő (a továbbiakban </w:t>
      </w:r>
      <w:r w:rsidRPr="004E40D0">
        <w:rPr>
          <w:rFonts w:ascii="Times New Roman" w:hAnsi="Times New Roman" w:cs="Times New Roman"/>
          <w:b/>
        </w:rPr>
        <w:t>Megrendelő</w:t>
      </w:r>
      <w:r w:rsidRPr="004E40D0">
        <w:rPr>
          <w:rFonts w:ascii="Times New Roman" w:hAnsi="Times New Roman" w:cs="Times New Roman"/>
        </w:rPr>
        <w:t>)</w:t>
      </w:r>
    </w:p>
    <w:p w14:paraId="4A48B2FE" w14:textId="77777777" w:rsidR="00486A32" w:rsidRPr="004E40D0" w:rsidRDefault="00486A32" w:rsidP="004E40D0">
      <w:pPr>
        <w:spacing w:after="0" w:line="276" w:lineRule="auto"/>
        <w:jc w:val="both"/>
        <w:rPr>
          <w:rFonts w:ascii="Times New Roman" w:hAnsi="Times New Roman" w:cs="Times New Roman"/>
        </w:rPr>
      </w:pPr>
    </w:p>
    <w:p w14:paraId="0481FBAF" w14:textId="566DB86B" w:rsidR="00746F38" w:rsidRPr="004E40D0" w:rsidRDefault="00746F38" w:rsidP="004E40D0">
      <w:pPr>
        <w:spacing w:after="0" w:line="276" w:lineRule="auto"/>
        <w:jc w:val="both"/>
        <w:rPr>
          <w:rFonts w:ascii="Times New Roman" w:hAnsi="Times New Roman" w:cs="Times New Roman"/>
        </w:rPr>
      </w:pPr>
      <w:r w:rsidRPr="004E40D0">
        <w:rPr>
          <w:rFonts w:ascii="Times New Roman" w:hAnsi="Times New Roman" w:cs="Times New Roman"/>
        </w:rPr>
        <w:t>valamint másrészről</w:t>
      </w:r>
    </w:p>
    <w:p w14:paraId="06647D63" w14:textId="21F225DA" w:rsidR="00746F38" w:rsidRPr="004E5343" w:rsidRDefault="00746F38" w:rsidP="004E5343">
      <w:pPr>
        <w:spacing w:after="0" w:line="276" w:lineRule="auto"/>
        <w:ind w:left="3540" w:hanging="3540"/>
        <w:jc w:val="both"/>
        <w:rPr>
          <w:rFonts w:ascii="Times New Roman" w:hAnsi="Times New Roman" w:cs="Times New Roman"/>
          <w:iCs/>
        </w:rPr>
      </w:pPr>
      <w:r w:rsidRPr="004E5343">
        <w:rPr>
          <w:rFonts w:ascii="Times New Roman" w:hAnsi="Times New Roman" w:cs="Times New Roman"/>
          <w:iCs/>
        </w:rPr>
        <w:t xml:space="preserve">Cégnév: </w:t>
      </w:r>
      <w:r w:rsidRPr="004E5343">
        <w:rPr>
          <w:rFonts w:ascii="Times New Roman" w:hAnsi="Times New Roman" w:cs="Times New Roman"/>
          <w:iCs/>
        </w:rPr>
        <w:tab/>
      </w:r>
      <w:r w:rsidR="004E5343" w:rsidRPr="004E5343">
        <w:rPr>
          <w:rFonts w:ascii="Times New Roman" w:hAnsi="Times New Roman" w:cs="Times New Roman"/>
          <w:b/>
          <w:bCs/>
          <w:iCs/>
        </w:rPr>
        <w:t>Contirent Építőipari és Szolgáltató Korlátolt Felelősségű Társaság</w:t>
      </w:r>
    </w:p>
    <w:p w14:paraId="582AFA02" w14:textId="50C292BB" w:rsidR="00746F38" w:rsidRPr="004E5343" w:rsidRDefault="00746F38" w:rsidP="004E40D0">
      <w:pPr>
        <w:spacing w:after="0" w:line="276" w:lineRule="auto"/>
        <w:jc w:val="both"/>
        <w:rPr>
          <w:rFonts w:ascii="Times New Roman" w:hAnsi="Times New Roman" w:cs="Times New Roman"/>
          <w:iCs/>
        </w:rPr>
      </w:pPr>
      <w:r w:rsidRPr="004E5343">
        <w:rPr>
          <w:rFonts w:ascii="Times New Roman" w:hAnsi="Times New Roman" w:cs="Times New Roman"/>
          <w:iCs/>
        </w:rPr>
        <w:t xml:space="preserve">Székhely: </w:t>
      </w:r>
      <w:r w:rsidRPr="004E5343">
        <w:rPr>
          <w:rFonts w:ascii="Times New Roman" w:hAnsi="Times New Roman" w:cs="Times New Roman"/>
          <w:iCs/>
        </w:rPr>
        <w:tab/>
      </w:r>
      <w:r w:rsidRPr="004E5343">
        <w:rPr>
          <w:rFonts w:ascii="Times New Roman" w:hAnsi="Times New Roman" w:cs="Times New Roman"/>
          <w:iCs/>
        </w:rPr>
        <w:tab/>
      </w:r>
      <w:r w:rsidR="004E5343" w:rsidRPr="004E5343">
        <w:rPr>
          <w:rFonts w:ascii="Times New Roman" w:hAnsi="Times New Roman" w:cs="Times New Roman"/>
          <w:iCs/>
        </w:rPr>
        <w:tab/>
      </w:r>
      <w:r w:rsidR="004E5343" w:rsidRPr="004E5343">
        <w:rPr>
          <w:rFonts w:ascii="Times New Roman" w:hAnsi="Times New Roman" w:cs="Times New Roman"/>
          <w:iCs/>
        </w:rPr>
        <w:tab/>
        <w:t>2310 Szigetszentmiklós, Nyárfa utca 20.</w:t>
      </w:r>
      <w:r w:rsidRPr="004E5343">
        <w:rPr>
          <w:rFonts w:ascii="Times New Roman" w:hAnsi="Times New Roman" w:cs="Times New Roman"/>
          <w:iCs/>
        </w:rPr>
        <w:tab/>
      </w:r>
      <w:r w:rsidRPr="004E5343">
        <w:rPr>
          <w:rFonts w:ascii="Times New Roman" w:hAnsi="Times New Roman" w:cs="Times New Roman"/>
          <w:iCs/>
        </w:rPr>
        <w:tab/>
      </w:r>
    </w:p>
    <w:p w14:paraId="03C5FDAA" w14:textId="0C23B424" w:rsidR="00746F38" w:rsidRPr="004E5343" w:rsidRDefault="00746F38" w:rsidP="004E40D0">
      <w:pPr>
        <w:spacing w:after="0" w:line="276" w:lineRule="auto"/>
        <w:jc w:val="both"/>
        <w:rPr>
          <w:rFonts w:ascii="Times New Roman" w:hAnsi="Times New Roman" w:cs="Times New Roman"/>
          <w:iCs/>
        </w:rPr>
      </w:pPr>
      <w:r w:rsidRPr="004E5343">
        <w:rPr>
          <w:rFonts w:ascii="Times New Roman" w:hAnsi="Times New Roman" w:cs="Times New Roman"/>
          <w:iCs/>
        </w:rPr>
        <w:t>Cégjegyzékszám:</w:t>
      </w:r>
      <w:r w:rsidRPr="004E5343">
        <w:rPr>
          <w:rFonts w:ascii="Times New Roman" w:hAnsi="Times New Roman" w:cs="Times New Roman"/>
          <w:iCs/>
        </w:rPr>
        <w:tab/>
      </w:r>
      <w:r w:rsidR="004E5343" w:rsidRPr="004E5343">
        <w:rPr>
          <w:rFonts w:ascii="Times New Roman" w:hAnsi="Times New Roman" w:cs="Times New Roman"/>
          <w:iCs/>
        </w:rPr>
        <w:tab/>
      </w:r>
      <w:r w:rsidR="004E5343" w:rsidRPr="004E5343">
        <w:rPr>
          <w:rFonts w:ascii="Times New Roman" w:hAnsi="Times New Roman" w:cs="Times New Roman"/>
          <w:iCs/>
        </w:rPr>
        <w:tab/>
        <w:t>13-09-225129</w:t>
      </w:r>
      <w:r w:rsidRPr="004E5343">
        <w:rPr>
          <w:rFonts w:ascii="Times New Roman" w:hAnsi="Times New Roman" w:cs="Times New Roman"/>
          <w:iCs/>
        </w:rPr>
        <w:tab/>
      </w:r>
    </w:p>
    <w:p w14:paraId="5DA11B8D" w14:textId="744EBFDF" w:rsidR="00746F38" w:rsidRPr="004E5343" w:rsidRDefault="00746F38" w:rsidP="004E40D0">
      <w:pPr>
        <w:spacing w:after="0" w:line="276" w:lineRule="auto"/>
        <w:jc w:val="both"/>
        <w:rPr>
          <w:rFonts w:ascii="Times New Roman" w:hAnsi="Times New Roman" w:cs="Times New Roman"/>
          <w:iCs/>
        </w:rPr>
      </w:pPr>
      <w:r w:rsidRPr="004E5343">
        <w:rPr>
          <w:rFonts w:ascii="Times New Roman" w:hAnsi="Times New Roman" w:cs="Times New Roman"/>
          <w:iCs/>
        </w:rPr>
        <w:t xml:space="preserve">Adószám: </w:t>
      </w:r>
      <w:r w:rsidRPr="004E5343">
        <w:rPr>
          <w:rFonts w:ascii="Times New Roman" w:hAnsi="Times New Roman" w:cs="Times New Roman"/>
          <w:iCs/>
        </w:rPr>
        <w:tab/>
      </w:r>
      <w:r w:rsidRPr="004E5343">
        <w:rPr>
          <w:rFonts w:ascii="Times New Roman" w:hAnsi="Times New Roman" w:cs="Times New Roman"/>
          <w:iCs/>
        </w:rPr>
        <w:tab/>
      </w:r>
      <w:r w:rsidR="004E5343" w:rsidRPr="004E5343">
        <w:rPr>
          <w:rFonts w:ascii="Times New Roman" w:hAnsi="Times New Roman" w:cs="Times New Roman"/>
          <w:iCs/>
        </w:rPr>
        <w:tab/>
      </w:r>
      <w:r w:rsidR="004E5343" w:rsidRPr="004E5343">
        <w:rPr>
          <w:rFonts w:ascii="Times New Roman" w:hAnsi="Times New Roman" w:cs="Times New Roman"/>
          <w:iCs/>
        </w:rPr>
        <w:tab/>
        <w:t>32191084-2-13</w:t>
      </w:r>
    </w:p>
    <w:p w14:paraId="139F6FD0" w14:textId="74770058" w:rsidR="002C564D" w:rsidRPr="004E5343" w:rsidRDefault="002C564D" w:rsidP="004E40D0">
      <w:pPr>
        <w:spacing w:after="0" w:line="276" w:lineRule="auto"/>
        <w:jc w:val="both"/>
        <w:rPr>
          <w:rFonts w:ascii="Times New Roman" w:hAnsi="Times New Roman" w:cs="Times New Roman"/>
          <w:iCs/>
        </w:rPr>
      </w:pPr>
      <w:r w:rsidRPr="004E5343">
        <w:rPr>
          <w:rFonts w:ascii="Times New Roman" w:hAnsi="Times New Roman" w:cs="Times New Roman"/>
          <w:iCs/>
        </w:rPr>
        <w:t xml:space="preserve">Képviselő neve: </w:t>
      </w:r>
      <w:r w:rsidRPr="004E5343">
        <w:rPr>
          <w:rFonts w:ascii="Times New Roman" w:hAnsi="Times New Roman" w:cs="Times New Roman"/>
          <w:iCs/>
        </w:rPr>
        <w:tab/>
      </w:r>
      <w:r w:rsidRPr="004E5343">
        <w:rPr>
          <w:rFonts w:ascii="Times New Roman" w:hAnsi="Times New Roman" w:cs="Times New Roman"/>
          <w:iCs/>
        </w:rPr>
        <w:tab/>
      </w:r>
      <w:r w:rsidR="004E5343" w:rsidRPr="004E5343">
        <w:rPr>
          <w:rFonts w:ascii="Times New Roman" w:hAnsi="Times New Roman" w:cs="Times New Roman"/>
          <w:iCs/>
        </w:rPr>
        <w:tab/>
        <w:t>Vincze László</w:t>
      </w:r>
      <w:r w:rsidR="00C82DA8">
        <w:rPr>
          <w:rFonts w:ascii="Times New Roman" w:hAnsi="Times New Roman" w:cs="Times New Roman"/>
          <w:iCs/>
        </w:rPr>
        <w:t xml:space="preserve"> ügyvezető</w:t>
      </w:r>
    </w:p>
    <w:p w14:paraId="08AAE44A" w14:textId="5C2FC3AD" w:rsidR="00746F38" w:rsidRPr="004E5343" w:rsidRDefault="00746F38" w:rsidP="004E40D0">
      <w:pPr>
        <w:spacing w:after="0" w:line="276" w:lineRule="auto"/>
        <w:jc w:val="both"/>
        <w:rPr>
          <w:rFonts w:ascii="Times New Roman" w:hAnsi="Times New Roman" w:cs="Times New Roman"/>
          <w:iCs/>
        </w:rPr>
      </w:pPr>
      <w:r w:rsidRPr="004E5343">
        <w:rPr>
          <w:rFonts w:ascii="Times New Roman" w:hAnsi="Times New Roman" w:cs="Times New Roman"/>
          <w:iCs/>
        </w:rPr>
        <w:t xml:space="preserve">Számlavezető pénzintézet neve: </w:t>
      </w:r>
      <w:r w:rsidRPr="004E5343">
        <w:rPr>
          <w:rFonts w:ascii="Times New Roman" w:hAnsi="Times New Roman" w:cs="Times New Roman"/>
          <w:iCs/>
        </w:rPr>
        <w:tab/>
      </w:r>
      <w:r w:rsidR="004E5343" w:rsidRPr="004E5343">
        <w:rPr>
          <w:rFonts w:ascii="Times New Roman" w:hAnsi="Times New Roman" w:cs="Times New Roman"/>
          <w:iCs/>
        </w:rPr>
        <w:t>Erste Bank Hungary Zrt.</w:t>
      </w:r>
    </w:p>
    <w:p w14:paraId="1F04AC39" w14:textId="575EB275" w:rsidR="00746F38" w:rsidRPr="004E5343" w:rsidRDefault="00746F38" w:rsidP="004E40D0">
      <w:pPr>
        <w:spacing w:after="0" w:line="276" w:lineRule="auto"/>
        <w:jc w:val="both"/>
        <w:rPr>
          <w:rFonts w:ascii="Times New Roman" w:hAnsi="Times New Roman" w:cs="Times New Roman"/>
          <w:iCs/>
        </w:rPr>
      </w:pPr>
      <w:r w:rsidRPr="004E5343">
        <w:rPr>
          <w:rFonts w:ascii="Times New Roman" w:hAnsi="Times New Roman" w:cs="Times New Roman"/>
          <w:iCs/>
        </w:rPr>
        <w:t xml:space="preserve">Bankszámlaszám: </w:t>
      </w:r>
      <w:r w:rsidR="004E5343" w:rsidRPr="004E5343">
        <w:rPr>
          <w:rFonts w:ascii="Times New Roman" w:hAnsi="Times New Roman" w:cs="Times New Roman"/>
          <w:iCs/>
        </w:rPr>
        <w:tab/>
      </w:r>
      <w:r w:rsidR="004E5343" w:rsidRPr="004E5343">
        <w:rPr>
          <w:rFonts w:ascii="Times New Roman" w:hAnsi="Times New Roman" w:cs="Times New Roman"/>
          <w:iCs/>
        </w:rPr>
        <w:tab/>
      </w:r>
      <w:r w:rsidR="004E5343" w:rsidRPr="004E5343">
        <w:rPr>
          <w:rFonts w:ascii="Times New Roman" w:hAnsi="Times New Roman" w:cs="Times New Roman"/>
          <w:iCs/>
        </w:rPr>
        <w:tab/>
        <w:t>11600006-00000001-96888394</w:t>
      </w:r>
    </w:p>
    <w:p w14:paraId="44F628E9" w14:textId="2B2EF5AA" w:rsidR="00746F38" w:rsidRPr="004E40D0" w:rsidRDefault="00746F38" w:rsidP="004E40D0">
      <w:pPr>
        <w:spacing w:after="0" w:line="276" w:lineRule="auto"/>
        <w:jc w:val="both"/>
        <w:rPr>
          <w:rFonts w:ascii="Times New Roman" w:hAnsi="Times New Roman" w:cs="Times New Roman"/>
        </w:rPr>
      </w:pPr>
      <w:r w:rsidRPr="004E40D0">
        <w:rPr>
          <w:rFonts w:ascii="Times New Roman" w:hAnsi="Times New Roman" w:cs="Times New Roman"/>
        </w:rPr>
        <w:t xml:space="preserve">mint </w:t>
      </w:r>
      <w:r w:rsidR="00933CC7" w:rsidRPr="004E40D0">
        <w:rPr>
          <w:rFonts w:ascii="Times New Roman" w:hAnsi="Times New Roman" w:cs="Times New Roman"/>
          <w:b/>
          <w:bCs/>
        </w:rPr>
        <w:t>Kivitelező</w:t>
      </w:r>
      <w:r w:rsidRPr="004E40D0">
        <w:rPr>
          <w:rFonts w:ascii="Times New Roman" w:hAnsi="Times New Roman" w:cs="Times New Roman"/>
          <w:b/>
          <w:bCs/>
        </w:rPr>
        <w:t xml:space="preserve"> </w:t>
      </w:r>
      <w:r w:rsidR="00486A32" w:rsidRPr="004E40D0">
        <w:rPr>
          <w:rFonts w:ascii="Times New Roman" w:hAnsi="Times New Roman" w:cs="Times New Roman"/>
        </w:rPr>
        <w:t>(</w:t>
      </w:r>
      <w:r w:rsidRPr="004E40D0">
        <w:rPr>
          <w:rFonts w:ascii="Times New Roman" w:hAnsi="Times New Roman" w:cs="Times New Roman"/>
        </w:rPr>
        <w:t>továbbiakban</w:t>
      </w:r>
      <w:r w:rsidR="00A93D15">
        <w:rPr>
          <w:rFonts w:ascii="Times New Roman" w:hAnsi="Times New Roman" w:cs="Times New Roman"/>
        </w:rPr>
        <w:t>:</w:t>
      </w:r>
      <w:r w:rsidRPr="004E40D0">
        <w:rPr>
          <w:rFonts w:ascii="Times New Roman" w:hAnsi="Times New Roman" w:cs="Times New Roman"/>
        </w:rPr>
        <w:t xml:space="preserve"> </w:t>
      </w:r>
      <w:r w:rsidR="00933CC7" w:rsidRPr="004E40D0">
        <w:rPr>
          <w:rFonts w:ascii="Times New Roman" w:hAnsi="Times New Roman" w:cs="Times New Roman"/>
          <w:b/>
        </w:rPr>
        <w:t>Kivitelező</w:t>
      </w:r>
      <w:r w:rsidR="00486A32" w:rsidRPr="004E40D0">
        <w:rPr>
          <w:rFonts w:ascii="Times New Roman" w:hAnsi="Times New Roman" w:cs="Times New Roman"/>
          <w:b/>
        </w:rPr>
        <w:t>)</w:t>
      </w:r>
      <w:r w:rsidR="00255C13" w:rsidRPr="004E40D0">
        <w:rPr>
          <w:rFonts w:ascii="Times New Roman" w:hAnsi="Times New Roman" w:cs="Times New Roman"/>
          <w:b/>
        </w:rPr>
        <w:t xml:space="preserve">, </w:t>
      </w:r>
      <w:r w:rsidRPr="004E40D0">
        <w:rPr>
          <w:rFonts w:ascii="Times New Roman" w:hAnsi="Times New Roman" w:cs="Times New Roman"/>
        </w:rPr>
        <w:t xml:space="preserve">(együtt a továbbiakban: </w:t>
      </w:r>
      <w:r w:rsidRPr="004E40D0">
        <w:rPr>
          <w:rFonts w:ascii="Times New Roman" w:hAnsi="Times New Roman" w:cs="Times New Roman"/>
          <w:b/>
        </w:rPr>
        <w:t>Felek</w:t>
      </w:r>
      <w:r w:rsidRPr="004E40D0">
        <w:rPr>
          <w:rFonts w:ascii="Times New Roman" w:hAnsi="Times New Roman" w:cs="Times New Roman"/>
        </w:rPr>
        <w:t xml:space="preserve">) között a mai napon az alábbi feltételek szerint: </w:t>
      </w:r>
    </w:p>
    <w:p w14:paraId="328C3F13" w14:textId="77777777" w:rsidR="00746F38" w:rsidRPr="004E40D0" w:rsidRDefault="00746F38" w:rsidP="00AD51F7">
      <w:pPr>
        <w:spacing w:after="0" w:line="276" w:lineRule="auto"/>
        <w:rPr>
          <w:rFonts w:ascii="Times New Roman" w:hAnsi="Times New Roman" w:cs="Times New Roman"/>
          <w:i/>
          <w:iCs/>
        </w:rPr>
      </w:pPr>
    </w:p>
    <w:p w14:paraId="495C79DE" w14:textId="77777777" w:rsidR="00746F38" w:rsidRPr="004E40D0" w:rsidRDefault="00746F38" w:rsidP="00AD51F7">
      <w:pPr>
        <w:spacing w:after="0" w:line="276" w:lineRule="auto"/>
        <w:jc w:val="center"/>
        <w:rPr>
          <w:rFonts w:ascii="Times New Roman" w:hAnsi="Times New Roman" w:cs="Times New Roman"/>
          <w:b/>
        </w:rPr>
      </w:pPr>
      <w:r w:rsidRPr="00907B20">
        <w:rPr>
          <w:rFonts w:ascii="Times New Roman" w:hAnsi="Times New Roman" w:cs="Times New Roman"/>
          <w:b/>
          <w:bCs/>
        </w:rPr>
        <w:t>Előzmény</w:t>
      </w:r>
      <w:r w:rsidR="0002554B" w:rsidRPr="00907B20">
        <w:rPr>
          <w:rFonts w:ascii="Times New Roman" w:hAnsi="Times New Roman" w:cs="Times New Roman"/>
          <w:b/>
        </w:rPr>
        <w:t>ek</w:t>
      </w:r>
    </w:p>
    <w:p w14:paraId="7BBC1BCD" w14:textId="77777777" w:rsidR="00AD51F7" w:rsidRPr="00B918F5" w:rsidRDefault="00AD51F7" w:rsidP="00AD51F7">
      <w:pPr>
        <w:spacing w:after="0" w:line="276" w:lineRule="auto"/>
        <w:jc w:val="center"/>
        <w:rPr>
          <w:rFonts w:ascii="Times New Roman" w:hAnsi="Times New Roman" w:cs="Times New Roman"/>
          <w:b/>
          <w:highlight w:val="yellow"/>
        </w:rPr>
      </w:pPr>
    </w:p>
    <w:p w14:paraId="22AE0CF6" w14:textId="4393398C" w:rsidR="00746F38" w:rsidRPr="00DF5A81" w:rsidRDefault="00746F38" w:rsidP="00B3656B">
      <w:pPr>
        <w:spacing w:after="0" w:line="276" w:lineRule="auto"/>
        <w:jc w:val="both"/>
        <w:rPr>
          <w:rFonts w:ascii="Times New Roman" w:hAnsi="Times New Roman" w:cs="Times New Roman"/>
          <w:b/>
        </w:rPr>
      </w:pPr>
      <w:r w:rsidRPr="00DF5A81">
        <w:rPr>
          <w:rFonts w:ascii="Times New Roman" w:hAnsi="Times New Roman" w:cs="Times New Roman"/>
        </w:rPr>
        <w:t xml:space="preserve">Megrendelő, mint </w:t>
      </w:r>
      <w:r w:rsidR="0002554B" w:rsidRPr="00DF5A81">
        <w:rPr>
          <w:rFonts w:ascii="Times New Roman" w:hAnsi="Times New Roman" w:cs="Times New Roman"/>
        </w:rPr>
        <w:t>A</w:t>
      </w:r>
      <w:r w:rsidRPr="00DF5A81">
        <w:rPr>
          <w:rFonts w:ascii="Times New Roman" w:hAnsi="Times New Roman" w:cs="Times New Roman"/>
        </w:rPr>
        <w:t xml:space="preserve">jánlatkérő </w:t>
      </w:r>
      <w:bookmarkStart w:id="3" w:name="_Hlk523343417"/>
      <w:r w:rsidR="00B3656B" w:rsidRPr="00DF5A81">
        <w:rPr>
          <w:rFonts w:ascii="Times New Roman" w:hAnsi="Times New Roman" w:cs="Times New Roman"/>
          <w:b/>
          <w:bCs/>
        </w:rPr>
        <w:t>„</w:t>
      </w:r>
      <w:r w:rsidR="00DF5A81" w:rsidRPr="00DF5A81">
        <w:rPr>
          <w:rFonts w:ascii="Times New Roman" w:hAnsi="Times New Roman" w:cs="Times New Roman"/>
          <w:b/>
          <w:bCs/>
        </w:rPr>
        <w:t>Bethlen Téri Színház felújítása</w:t>
      </w:r>
      <w:r w:rsidR="00B3656B" w:rsidRPr="00DF5A81">
        <w:rPr>
          <w:rFonts w:ascii="Times New Roman" w:hAnsi="Times New Roman" w:cs="Times New Roman"/>
          <w:b/>
        </w:rPr>
        <w:t xml:space="preserve">” </w:t>
      </w:r>
      <w:r w:rsidR="00A24414" w:rsidRPr="00DF5A81">
        <w:rPr>
          <w:rFonts w:ascii="Times New Roman" w:hAnsi="Times New Roman" w:cs="Times New Roman"/>
        </w:rPr>
        <w:t>tárgy</w:t>
      </w:r>
      <w:r w:rsidR="00A07BB6" w:rsidRPr="00DF5A81">
        <w:rPr>
          <w:rFonts w:ascii="Times New Roman" w:hAnsi="Times New Roman" w:cs="Times New Roman"/>
        </w:rPr>
        <w:t>ban</w:t>
      </w:r>
      <w:r w:rsidR="00A24414" w:rsidRPr="00DF5A81">
        <w:rPr>
          <w:rFonts w:ascii="Times New Roman" w:hAnsi="Times New Roman" w:cs="Times New Roman"/>
        </w:rPr>
        <w:t xml:space="preserve">, </w:t>
      </w:r>
      <w:bookmarkEnd w:id="3"/>
      <w:r w:rsidR="00976637" w:rsidRPr="00DF5A81">
        <w:rPr>
          <w:rFonts w:ascii="Times New Roman" w:hAnsi="Times New Roman" w:cs="Times New Roman"/>
        </w:rPr>
        <w:t xml:space="preserve">a közbeszerzésekről szóló 2015. évi CXLIII. törvény (továbbiakban: Kbt.) </w:t>
      </w:r>
      <w:r w:rsidR="007440BD" w:rsidRPr="00DF5A81">
        <w:rPr>
          <w:rFonts w:ascii="Times New Roman" w:hAnsi="Times New Roman" w:cs="Times New Roman"/>
        </w:rPr>
        <w:t>Harmadik Rész, 11</w:t>
      </w:r>
      <w:r w:rsidR="0064793A" w:rsidRPr="00DF5A81">
        <w:rPr>
          <w:rFonts w:ascii="Times New Roman" w:hAnsi="Times New Roman" w:cs="Times New Roman"/>
        </w:rPr>
        <w:t>2</w:t>
      </w:r>
      <w:r w:rsidR="007440BD" w:rsidRPr="00DF5A81">
        <w:rPr>
          <w:rFonts w:ascii="Times New Roman" w:hAnsi="Times New Roman" w:cs="Times New Roman"/>
        </w:rPr>
        <w:t>. §</w:t>
      </w:r>
      <w:r w:rsidR="0064793A" w:rsidRPr="00DF5A81">
        <w:rPr>
          <w:rFonts w:ascii="Times New Roman" w:hAnsi="Times New Roman" w:cs="Times New Roman"/>
        </w:rPr>
        <w:t xml:space="preserve"> (1) bekezdés b) pontja</w:t>
      </w:r>
      <w:r w:rsidR="00A24414" w:rsidRPr="00DF5A81">
        <w:rPr>
          <w:rFonts w:ascii="Times New Roman" w:hAnsi="Times New Roman" w:cs="Times New Roman"/>
        </w:rPr>
        <w:t xml:space="preserve"> </w:t>
      </w:r>
      <w:r w:rsidR="004C6929" w:rsidRPr="00DF5A81">
        <w:rPr>
          <w:rFonts w:ascii="Times New Roman" w:hAnsi="Times New Roman" w:cs="Times New Roman"/>
        </w:rPr>
        <w:t>szerinti</w:t>
      </w:r>
      <w:r w:rsidR="00A24414" w:rsidRPr="00DF5A81">
        <w:rPr>
          <w:rFonts w:ascii="Times New Roman" w:hAnsi="Times New Roman" w:cs="Times New Roman"/>
        </w:rPr>
        <w:t xml:space="preserve">, </w:t>
      </w:r>
      <w:r w:rsidR="007440BD" w:rsidRPr="00DF5A81">
        <w:rPr>
          <w:rFonts w:ascii="Times New Roman" w:hAnsi="Times New Roman" w:cs="Times New Roman"/>
        </w:rPr>
        <w:t>nyílt</w:t>
      </w:r>
      <w:r w:rsidR="00976637" w:rsidRPr="00DF5A81">
        <w:rPr>
          <w:rFonts w:ascii="Times New Roman" w:hAnsi="Times New Roman" w:cs="Times New Roman"/>
        </w:rPr>
        <w:t xml:space="preserve"> közbeszerzési eljárást indított</w:t>
      </w:r>
      <w:r w:rsidR="00DA658F" w:rsidRPr="00DF5A81">
        <w:rPr>
          <w:rFonts w:ascii="Times New Roman" w:hAnsi="Times New Roman" w:cs="Times New Roman"/>
        </w:rPr>
        <w:t xml:space="preserve"> </w:t>
      </w:r>
      <w:r w:rsidR="00B3656B" w:rsidRPr="00DF5A81">
        <w:rPr>
          <w:rFonts w:ascii="Times New Roman" w:hAnsi="Times New Roman" w:cs="Times New Roman"/>
        </w:rPr>
        <w:t xml:space="preserve">(EKR nyilvántartási szám: </w:t>
      </w:r>
      <w:r w:rsidR="00DF5A81" w:rsidRPr="00DF5A81">
        <w:rPr>
          <w:rFonts w:ascii="Times New Roman" w:hAnsi="Times New Roman" w:cs="Times New Roman"/>
          <w:b/>
          <w:bCs/>
        </w:rPr>
        <w:t>EKR000790952025</w:t>
      </w:r>
      <w:r w:rsidR="00A4065D" w:rsidRPr="00DF5A81">
        <w:rPr>
          <w:rFonts w:ascii="Times New Roman" w:hAnsi="Times New Roman" w:cs="Times New Roman"/>
        </w:rPr>
        <w:t>)</w:t>
      </w:r>
      <w:r w:rsidR="00976637" w:rsidRPr="00DF5A81">
        <w:rPr>
          <w:rFonts w:ascii="Times New Roman" w:hAnsi="Times New Roman" w:cs="Times New Roman"/>
        </w:rPr>
        <w:t xml:space="preserve">. </w:t>
      </w:r>
      <w:r w:rsidRPr="00DF5A81">
        <w:rPr>
          <w:rFonts w:ascii="Times New Roman" w:hAnsi="Times New Roman" w:cs="Times New Roman"/>
        </w:rPr>
        <w:t xml:space="preserve">Megrendelő közbeszerzési eljárásban hozott döntése szerint </w:t>
      </w:r>
      <w:r w:rsidR="00461A24" w:rsidRPr="00DF5A81">
        <w:rPr>
          <w:rFonts w:ascii="Times New Roman" w:hAnsi="Times New Roman" w:cs="Times New Roman"/>
          <w:b/>
        </w:rPr>
        <w:t>a közbeszerzési eljárás</w:t>
      </w:r>
      <w:r w:rsidR="00DA658F" w:rsidRPr="00DF5A81">
        <w:rPr>
          <w:rFonts w:ascii="Times New Roman" w:hAnsi="Times New Roman" w:cs="Times New Roman"/>
          <w:b/>
        </w:rPr>
        <w:t xml:space="preserve"> </w:t>
      </w:r>
      <w:r w:rsidRPr="00DF5A81">
        <w:rPr>
          <w:rFonts w:ascii="Times New Roman" w:hAnsi="Times New Roman" w:cs="Times New Roman"/>
          <w:b/>
        </w:rPr>
        <w:t>nyertes</w:t>
      </w:r>
      <w:r w:rsidR="00461A24" w:rsidRPr="00DF5A81">
        <w:rPr>
          <w:rFonts w:ascii="Times New Roman" w:hAnsi="Times New Roman" w:cs="Times New Roman"/>
          <w:b/>
        </w:rPr>
        <w:t>e</w:t>
      </w:r>
      <w:r w:rsidRPr="00DF5A81">
        <w:rPr>
          <w:rFonts w:ascii="Times New Roman" w:hAnsi="Times New Roman" w:cs="Times New Roman"/>
          <w:b/>
        </w:rPr>
        <w:t xml:space="preserve"> </w:t>
      </w:r>
      <w:r w:rsidR="00976637" w:rsidRPr="00DF5A81">
        <w:rPr>
          <w:rFonts w:ascii="Times New Roman" w:hAnsi="Times New Roman" w:cs="Times New Roman"/>
          <w:b/>
        </w:rPr>
        <w:t xml:space="preserve">Kivitelező </w:t>
      </w:r>
      <w:r w:rsidRPr="00DF5A81">
        <w:rPr>
          <w:rFonts w:ascii="Times New Roman" w:hAnsi="Times New Roman" w:cs="Times New Roman"/>
          <w:b/>
        </w:rPr>
        <w:t>lett.</w:t>
      </w:r>
      <w:r w:rsidRPr="00DF5A81">
        <w:rPr>
          <w:rFonts w:ascii="Times New Roman" w:hAnsi="Times New Roman" w:cs="Times New Roman"/>
        </w:rPr>
        <w:t xml:space="preserve"> </w:t>
      </w:r>
      <w:r w:rsidR="00976637" w:rsidRPr="00DF5A81">
        <w:rPr>
          <w:rFonts w:ascii="Times New Roman" w:hAnsi="Times New Roman" w:cs="Times New Roman"/>
        </w:rPr>
        <w:t>F</w:t>
      </w:r>
      <w:r w:rsidRPr="00DF5A81">
        <w:rPr>
          <w:rFonts w:ascii="Times New Roman" w:hAnsi="Times New Roman" w:cs="Times New Roman"/>
        </w:rPr>
        <w:t>elek a Kbt. 131. § alapján az alábbiak szerint állapodnak meg</w:t>
      </w:r>
      <w:r w:rsidR="00976637" w:rsidRPr="00DF5A81">
        <w:rPr>
          <w:rFonts w:ascii="Times New Roman" w:hAnsi="Times New Roman" w:cs="Times New Roman"/>
        </w:rPr>
        <w:t>:</w:t>
      </w:r>
    </w:p>
    <w:p w14:paraId="2FF389A7" w14:textId="77777777" w:rsidR="00492DE1" w:rsidRPr="00DF5A81" w:rsidRDefault="00492DE1" w:rsidP="009D1B60">
      <w:pPr>
        <w:spacing w:after="0"/>
        <w:jc w:val="center"/>
        <w:rPr>
          <w:rFonts w:ascii="Times New Roman" w:hAnsi="Times New Roman" w:cs="Times New Roman"/>
        </w:rPr>
      </w:pPr>
    </w:p>
    <w:p w14:paraId="0A33EB7F" w14:textId="77777777" w:rsidR="00746F38" w:rsidRPr="00DF5A81" w:rsidRDefault="00746F38" w:rsidP="009D1B60">
      <w:pPr>
        <w:spacing w:after="0"/>
        <w:jc w:val="center"/>
        <w:rPr>
          <w:rFonts w:ascii="Times New Roman" w:hAnsi="Times New Roman" w:cs="Times New Roman"/>
          <w:b/>
          <w:bCs/>
        </w:rPr>
      </w:pPr>
      <w:r w:rsidRPr="00907B20">
        <w:rPr>
          <w:rFonts w:ascii="Times New Roman" w:hAnsi="Times New Roman" w:cs="Times New Roman"/>
          <w:b/>
          <w:bCs/>
        </w:rPr>
        <w:t>1. A Szerződés tárgya</w:t>
      </w:r>
    </w:p>
    <w:p w14:paraId="04DE2E79" w14:textId="77777777" w:rsidR="00746F38" w:rsidRPr="00DF5A81" w:rsidRDefault="00746F38" w:rsidP="009D1B60">
      <w:pPr>
        <w:spacing w:after="0"/>
        <w:rPr>
          <w:rFonts w:ascii="Times New Roman" w:hAnsi="Times New Roman" w:cs="Times New Roman"/>
        </w:rPr>
      </w:pPr>
    </w:p>
    <w:p w14:paraId="04B98D7A" w14:textId="021391F2" w:rsidR="00F31DEB" w:rsidRPr="00DF5A81" w:rsidRDefault="001F73E6" w:rsidP="00AC48D6">
      <w:pPr>
        <w:spacing w:after="0"/>
        <w:jc w:val="both"/>
        <w:rPr>
          <w:rFonts w:ascii="Times New Roman" w:hAnsi="Times New Roman" w:cs="Times New Roman"/>
          <w:b/>
          <w:bCs/>
        </w:rPr>
      </w:pPr>
      <w:r w:rsidRPr="00DF5A81">
        <w:rPr>
          <w:rFonts w:ascii="Times New Roman" w:hAnsi="Times New Roman" w:cs="Times New Roman"/>
          <w:b/>
          <w:u w:val="single"/>
        </w:rPr>
        <w:t>1.1.</w:t>
      </w:r>
      <w:r w:rsidRPr="00DF5A81">
        <w:rPr>
          <w:rFonts w:ascii="Times New Roman" w:hAnsi="Times New Roman" w:cs="Times New Roman"/>
        </w:rPr>
        <w:t xml:space="preserve"> </w:t>
      </w:r>
      <w:r w:rsidR="00746F38" w:rsidRPr="00DF5A81">
        <w:rPr>
          <w:rFonts w:ascii="Times New Roman" w:hAnsi="Times New Roman" w:cs="Times New Roman"/>
        </w:rPr>
        <w:t xml:space="preserve">A jelen </w:t>
      </w:r>
      <w:r w:rsidR="00C00585" w:rsidRPr="00DF5A81">
        <w:rPr>
          <w:rFonts w:ascii="Times New Roman" w:hAnsi="Times New Roman" w:cs="Times New Roman"/>
        </w:rPr>
        <w:t>kivitelezési</w:t>
      </w:r>
      <w:r w:rsidR="00746F38" w:rsidRPr="00DF5A81">
        <w:rPr>
          <w:rFonts w:ascii="Times New Roman" w:hAnsi="Times New Roman" w:cs="Times New Roman"/>
        </w:rPr>
        <w:t xml:space="preserve"> szerződéssel (továbbiakban</w:t>
      </w:r>
      <w:r w:rsidR="00C82DA8">
        <w:rPr>
          <w:rFonts w:ascii="Times New Roman" w:hAnsi="Times New Roman" w:cs="Times New Roman"/>
        </w:rPr>
        <w:t>:</w:t>
      </w:r>
      <w:r w:rsidR="00746F38" w:rsidRPr="00DF5A81">
        <w:rPr>
          <w:rFonts w:ascii="Times New Roman" w:hAnsi="Times New Roman" w:cs="Times New Roman"/>
        </w:rPr>
        <w:t xml:space="preserve"> </w:t>
      </w:r>
      <w:r w:rsidR="00746F38" w:rsidRPr="00DF5A81">
        <w:rPr>
          <w:rFonts w:ascii="Times New Roman" w:hAnsi="Times New Roman" w:cs="Times New Roman"/>
          <w:b/>
          <w:bCs/>
        </w:rPr>
        <w:t>Szerződés</w:t>
      </w:r>
      <w:r w:rsidR="00746F38" w:rsidRPr="00DF5A81">
        <w:rPr>
          <w:rFonts w:ascii="Times New Roman" w:hAnsi="Times New Roman" w:cs="Times New Roman"/>
        </w:rPr>
        <w:t xml:space="preserve">) Megrendelő megrendeli, </w:t>
      </w:r>
      <w:r w:rsidR="00DA63F5" w:rsidRPr="00DF5A81">
        <w:rPr>
          <w:rFonts w:ascii="Times New Roman" w:hAnsi="Times New Roman" w:cs="Times New Roman"/>
        </w:rPr>
        <w:t>Kivitelező</w:t>
      </w:r>
      <w:r w:rsidR="00746F38" w:rsidRPr="00DF5A81">
        <w:rPr>
          <w:rFonts w:ascii="Times New Roman" w:hAnsi="Times New Roman" w:cs="Times New Roman"/>
        </w:rPr>
        <w:t xml:space="preserve"> pedig elvállalja</w:t>
      </w:r>
      <w:r w:rsidR="004967DF" w:rsidRPr="00DF5A81">
        <w:rPr>
          <w:rFonts w:ascii="Times New Roman" w:hAnsi="Times New Roman" w:cs="Times New Roman"/>
        </w:rPr>
        <w:t xml:space="preserve"> a</w:t>
      </w:r>
      <w:r w:rsidR="00746F38" w:rsidRPr="00DF5A81">
        <w:rPr>
          <w:rFonts w:ascii="Times New Roman" w:hAnsi="Times New Roman" w:cs="Times New Roman"/>
        </w:rPr>
        <w:t xml:space="preserve"> </w:t>
      </w:r>
      <w:r w:rsidR="00B3656B" w:rsidRPr="00DF5A81">
        <w:rPr>
          <w:rFonts w:ascii="Times New Roman" w:hAnsi="Times New Roman" w:cs="Times New Roman"/>
          <w:b/>
          <w:bCs/>
        </w:rPr>
        <w:t>„</w:t>
      </w:r>
      <w:r w:rsidR="00DF5A81" w:rsidRPr="00DF5A81">
        <w:rPr>
          <w:rFonts w:ascii="Times New Roman" w:hAnsi="Times New Roman" w:cs="Times New Roman"/>
          <w:b/>
          <w:bCs/>
        </w:rPr>
        <w:t>Bethlen Téri Színház felújítása</w:t>
      </w:r>
      <w:r w:rsidR="00B3656B" w:rsidRPr="00DF5A81">
        <w:rPr>
          <w:rFonts w:ascii="Times New Roman" w:hAnsi="Times New Roman" w:cs="Times New Roman"/>
          <w:b/>
        </w:rPr>
        <w:t xml:space="preserve">” </w:t>
      </w:r>
      <w:r w:rsidR="00746F38" w:rsidRPr="00DF5A81">
        <w:rPr>
          <w:rFonts w:ascii="Times New Roman" w:hAnsi="Times New Roman" w:cs="Times New Roman"/>
          <w:b/>
        </w:rPr>
        <w:t>tárgyú közbeszerzési eljárás</w:t>
      </w:r>
      <w:r w:rsidR="006101F8" w:rsidRPr="00DF5A81">
        <w:rPr>
          <w:rFonts w:ascii="Times New Roman" w:hAnsi="Times New Roman" w:cs="Times New Roman"/>
          <w:b/>
        </w:rPr>
        <w:t xml:space="preserve">ban </w:t>
      </w:r>
      <w:r w:rsidR="00746F38" w:rsidRPr="00DF5A81">
        <w:rPr>
          <w:rFonts w:ascii="Times New Roman" w:hAnsi="Times New Roman" w:cs="Times New Roman"/>
          <w:b/>
        </w:rPr>
        <w:t xml:space="preserve">meghatározott </w:t>
      </w:r>
      <w:r w:rsidR="00053A06" w:rsidRPr="00DF5A81">
        <w:rPr>
          <w:rFonts w:ascii="Times New Roman" w:hAnsi="Times New Roman" w:cs="Times New Roman"/>
          <w:b/>
        </w:rPr>
        <w:t>feladatok</w:t>
      </w:r>
      <w:r w:rsidR="00053A06" w:rsidRPr="00DF5A81">
        <w:rPr>
          <w:rFonts w:ascii="Times New Roman" w:hAnsi="Times New Roman" w:cs="Times New Roman"/>
        </w:rPr>
        <w:t xml:space="preserve"> (továbbiakban: </w:t>
      </w:r>
      <w:r w:rsidR="00262A58" w:rsidRPr="00DF5A81">
        <w:rPr>
          <w:rFonts w:ascii="Times New Roman" w:hAnsi="Times New Roman" w:cs="Times New Roman"/>
          <w:b/>
        </w:rPr>
        <w:t>kivitel</w:t>
      </w:r>
      <w:r w:rsidR="00053A06" w:rsidRPr="00DF5A81">
        <w:rPr>
          <w:rFonts w:ascii="Times New Roman" w:hAnsi="Times New Roman" w:cs="Times New Roman"/>
          <w:b/>
        </w:rPr>
        <w:t>ezési</w:t>
      </w:r>
      <w:r w:rsidR="00262A58" w:rsidRPr="00DF5A81">
        <w:rPr>
          <w:rFonts w:ascii="Times New Roman" w:hAnsi="Times New Roman" w:cs="Times New Roman"/>
          <w:b/>
        </w:rPr>
        <w:t xml:space="preserve"> munkák</w:t>
      </w:r>
      <w:r w:rsidR="007B55AF" w:rsidRPr="00DF5A81">
        <w:rPr>
          <w:rFonts w:ascii="Times New Roman" w:hAnsi="Times New Roman" w:cs="Times New Roman"/>
        </w:rPr>
        <w:t>)</w:t>
      </w:r>
      <w:r w:rsidR="00746F38" w:rsidRPr="00DF5A81">
        <w:rPr>
          <w:rFonts w:ascii="Times New Roman" w:hAnsi="Times New Roman" w:cs="Times New Roman"/>
        </w:rPr>
        <w:t xml:space="preserve"> elvégzését a </w:t>
      </w:r>
      <w:r w:rsidR="00C00585" w:rsidRPr="00DF5A81">
        <w:rPr>
          <w:rFonts w:ascii="Times New Roman" w:hAnsi="Times New Roman" w:cs="Times New Roman"/>
        </w:rPr>
        <w:t>S</w:t>
      </w:r>
      <w:r w:rsidR="00746F38" w:rsidRPr="00DF5A81">
        <w:rPr>
          <w:rFonts w:ascii="Times New Roman" w:hAnsi="Times New Roman" w:cs="Times New Roman"/>
        </w:rPr>
        <w:t xml:space="preserve">zerződésben rögzített </w:t>
      </w:r>
      <w:r w:rsidR="001A4690" w:rsidRPr="00DF5A81">
        <w:rPr>
          <w:rFonts w:ascii="Times New Roman" w:hAnsi="Times New Roman" w:cs="Times New Roman"/>
        </w:rPr>
        <w:t>kivitelezői</w:t>
      </w:r>
      <w:r w:rsidR="00746F38" w:rsidRPr="00DF5A81">
        <w:rPr>
          <w:rFonts w:ascii="Times New Roman" w:hAnsi="Times New Roman" w:cs="Times New Roman"/>
        </w:rPr>
        <w:t xml:space="preserve"> díj ellenében. </w:t>
      </w:r>
    </w:p>
    <w:p w14:paraId="63EDB492" w14:textId="77777777" w:rsidR="00F31DEB" w:rsidRPr="00C24FAE" w:rsidRDefault="00F31DEB" w:rsidP="00AC48D6">
      <w:pPr>
        <w:spacing w:after="0"/>
        <w:jc w:val="both"/>
        <w:rPr>
          <w:rFonts w:ascii="Times New Roman" w:hAnsi="Times New Roman" w:cs="Times New Roman"/>
        </w:rPr>
      </w:pPr>
    </w:p>
    <w:p w14:paraId="7473DBAC" w14:textId="14B84EBF" w:rsidR="00274BE2" w:rsidRPr="00C24FAE" w:rsidRDefault="00274BE2" w:rsidP="00AC48D6">
      <w:pPr>
        <w:spacing w:after="0"/>
        <w:jc w:val="both"/>
        <w:rPr>
          <w:rFonts w:ascii="Times New Roman" w:hAnsi="Times New Roman" w:cs="Times New Roman"/>
        </w:rPr>
      </w:pPr>
      <w:r w:rsidRPr="00C24FAE">
        <w:rPr>
          <w:rFonts w:ascii="Times New Roman" w:hAnsi="Times New Roman" w:cs="Times New Roman"/>
          <w:b/>
          <w:u w:val="single"/>
        </w:rPr>
        <w:t xml:space="preserve">1.2. </w:t>
      </w:r>
      <w:r w:rsidRPr="00C24FAE">
        <w:rPr>
          <w:rFonts w:ascii="Times New Roman" w:hAnsi="Times New Roman" w:cs="Times New Roman"/>
        </w:rPr>
        <w:t xml:space="preserve">A kivitelezési munkák </w:t>
      </w:r>
      <w:r w:rsidRPr="00DC03C2">
        <w:rPr>
          <w:rFonts w:ascii="Times New Roman" w:hAnsi="Times New Roman" w:cs="Times New Roman"/>
          <w:b/>
          <w:u w:val="single"/>
        </w:rPr>
        <w:t>főbb mennyiségi adatai:</w:t>
      </w:r>
    </w:p>
    <w:p w14:paraId="35DB961B" w14:textId="441A4A8C" w:rsidR="00935186" w:rsidRPr="00B918F5" w:rsidRDefault="00935186" w:rsidP="009771C4">
      <w:pPr>
        <w:spacing w:after="0"/>
        <w:jc w:val="both"/>
        <w:rPr>
          <w:rFonts w:ascii="Times New Roman" w:hAnsi="Times New Roman" w:cs="Times New Roman"/>
          <w:b/>
          <w:bCs/>
          <w:highlight w:val="yellow"/>
        </w:rPr>
      </w:pPr>
    </w:p>
    <w:p w14:paraId="1BB14CF7" w14:textId="0FFE369F" w:rsidR="00C24FAE" w:rsidRPr="00AE7950" w:rsidRDefault="00C24FAE" w:rsidP="00C24FAE">
      <w:pPr>
        <w:spacing w:after="0"/>
        <w:jc w:val="both"/>
        <w:rPr>
          <w:rFonts w:ascii="Times New Roman" w:hAnsi="Times New Roman" w:cs="Times New Roman"/>
        </w:rPr>
      </w:pPr>
      <w:r w:rsidRPr="00AE7950">
        <w:rPr>
          <w:rFonts w:ascii="Times New Roman" w:hAnsi="Times New Roman" w:cs="Times New Roman"/>
          <w:b/>
          <w:bCs/>
          <w:u w:val="single"/>
        </w:rPr>
        <w:t xml:space="preserve">A </w:t>
      </w:r>
      <w:r w:rsidR="00AE7950" w:rsidRPr="00AE7950">
        <w:rPr>
          <w:rFonts w:ascii="Times New Roman" w:hAnsi="Times New Roman" w:cs="Times New Roman"/>
          <w:b/>
          <w:bCs/>
          <w:u w:val="single"/>
        </w:rPr>
        <w:t>Szerződés</w:t>
      </w:r>
      <w:r w:rsidRPr="00AE7950">
        <w:rPr>
          <w:rFonts w:ascii="Times New Roman" w:hAnsi="Times New Roman" w:cs="Times New Roman"/>
          <w:b/>
          <w:bCs/>
          <w:u w:val="single"/>
        </w:rPr>
        <w:t xml:space="preserve"> tárgya</w:t>
      </w:r>
      <w:r w:rsidRPr="00AE7950">
        <w:rPr>
          <w:rFonts w:ascii="Times New Roman" w:hAnsi="Times New Roman" w:cs="Times New Roman"/>
        </w:rPr>
        <w:t xml:space="preserve"> a Bethlen Téri Színház (továbbiakban: Épület) fogadótereinek megújítása és energetikai korszerűsítése,</w:t>
      </w:r>
      <w:r w:rsidR="00AE7950">
        <w:rPr>
          <w:rFonts w:ascii="Times New Roman" w:hAnsi="Times New Roman" w:cs="Times New Roman"/>
        </w:rPr>
        <w:t xml:space="preserve"> </w:t>
      </w:r>
      <w:r w:rsidRPr="00AE7950">
        <w:rPr>
          <w:rFonts w:ascii="Times New Roman" w:hAnsi="Times New Roman" w:cs="Times New Roman"/>
        </w:rPr>
        <w:t>melynek keretében építőmesteri bontások, tartószerkezeti munkák, építőmesteri és szakipari munkák, belsőépítészeti munkák,</w:t>
      </w:r>
      <w:r w:rsidR="00AE7950">
        <w:rPr>
          <w:rFonts w:ascii="Times New Roman" w:hAnsi="Times New Roman" w:cs="Times New Roman"/>
        </w:rPr>
        <w:t xml:space="preserve"> </w:t>
      </w:r>
      <w:r w:rsidRPr="00AE7950">
        <w:rPr>
          <w:rFonts w:ascii="Times New Roman" w:hAnsi="Times New Roman" w:cs="Times New Roman"/>
        </w:rPr>
        <w:t>erősáramú munkák, gyengeáramú munkák és gépészeti munkák (továbbiakban: kivitelezési munkák) kerülnek elvégzésre.</w:t>
      </w:r>
      <w:r w:rsidR="00AE7950">
        <w:rPr>
          <w:rFonts w:ascii="Times New Roman" w:hAnsi="Times New Roman" w:cs="Times New Roman"/>
        </w:rPr>
        <w:t xml:space="preserve"> </w:t>
      </w:r>
      <w:r w:rsidRPr="00AE7950">
        <w:rPr>
          <w:rFonts w:ascii="Times New Roman" w:hAnsi="Times New Roman" w:cs="Times New Roman"/>
        </w:rPr>
        <w:t xml:space="preserve">A kivitelezési munkákra a "LIFE Bauhausing Europe" program támogatása nyújt fedezetet. A </w:t>
      </w:r>
      <w:bookmarkStart w:id="4" w:name="_Hlk197964390"/>
      <w:r w:rsidRPr="00AE7950">
        <w:rPr>
          <w:rFonts w:ascii="Times New Roman" w:hAnsi="Times New Roman" w:cs="Times New Roman"/>
        </w:rPr>
        <w:t>"LIFE Bauhausing Europe" program</w:t>
      </w:r>
      <w:r w:rsidR="00AE7950">
        <w:rPr>
          <w:rFonts w:ascii="Times New Roman" w:hAnsi="Times New Roman" w:cs="Times New Roman"/>
        </w:rPr>
        <w:t xml:space="preserve"> </w:t>
      </w:r>
      <w:bookmarkEnd w:id="4"/>
      <w:r w:rsidRPr="00AE7950">
        <w:rPr>
          <w:rFonts w:ascii="Times New Roman" w:hAnsi="Times New Roman" w:cs="Times New Roman"/>
        </w:rPr>
        <w:t>célja az éghajlatváltozás és a zöld átállás globális kihívásaira adandó helyi szintű cselekvések (városnegyedek/kerületek és a</w:t>
      </w:r>
      <w:r w:rsidR="00AE7950">
        <w:rPr>
          <w:rFonts w:ascii="Times New Roman" w:hAnsi="Times New Roman" w:cs="Times New Roman"/>
        </w:rPr>
        <w:t xml:space="preserve"> </w:t>
      </w:r>
      <w:r w:rsidRPr="00AE7950">
        <w:rPr>
          <w:rFonts w:ascii="Times New Roman" w:hAnsi="Times New Roman" w:cs="Times New Roman"/>
        </w:rPr>
        <w:t>közösségek kis léptékű kezdeményezéseinek) támogatása.</w:t>
      </w:r>
    </w:p>
    <w:p w14:paraId="6BB8915D" w14:textId="77777777" w:rsidR="00AE7950" w:rsidRDefault="00AE7950" w:rsidP="00C24FAE">
      <w:pPr>
        <w:spacing w:after="0"/>
        <w:jc w:val="both"/>
        <w:rPr>
          <w:rFonts w:ascii="Times New Roman" w:hAnsi="Times New Roman" w:cs="Times New Roman"/>
        </w:rPr>
      </w:pPr>
    </w:p>
    <w:p w14:paraId="74929F86" w14:textId="77777777" w:rsidR="00AE7950" w:rsidRDefault="00AE7950" w:rsidP="00C24FAE">
      <w:pPr>
        <w:spacing w:after="0"/>
        <w:jc w:val="both"/>
        <w:rPr>
          <w:rFonts w:ascii="Times New Roman" w:hAnsi="Times New Roman" w:cs="Times New Roman"/>
        </w:rPr>
      </w:pPr>
    </w:p>
    <w:p w14:paraId="7BE25D65" w14:textId="2CC9E96E" w:rsidR="00C24FAE" w:rsidRPr="00AE7950" w:rsidRDefault="00C24FAE" w:rsidP="00C24FAE">
      <w:pPr>
        <w:spacing w:after="0"/>
        <w:jc w:val="both"/>
        <w:rPr>
          <w:rFonts w:ascii="Times New Roman" w:hAnsi="Times New Roman" w:cs="Times New Roman"/>
          <w:b/>
          <w:bCs/>
          <w:u w:val="single"/>
        </w:rPr>
      </w:pPr>
      <w:r w:rsidRPr="00AE7950">
        <w:rPr>
          <w:rFonts w:ascii="Times New Roman" w:hAnsi="Times New Roman" w:cs="Times New Roman"/>
          <w:b/>
          <w:bCs/>
          <w:u w:val="single"/>
        </w:rPr>
        <w:t>A kivitelezési munkák összefoglaló leírás</w:t>
      </w:r>
      <w:r w:rsidR="00C82DA8">
        <w:rPr>
          <w:rFonts w:ascii="Times New Roman" w:hAnsi="Times New Roman" w:cs="Times New Roman"/>
          <w:b/>
          <w:bCs/>
          <w:u w:val="single"/>
        </w:rPr>
        <w:t>a</w:t>
      </w:r>
      <w:r w:rsidRPr="00AE7950">
        <w:rPr>
          <w:rFonts w:ascii="Times New Roman" w:hAnsi="Times New Roman" w:cs="Times New Roman"/>
          <w:b/>
          <w:bCs/>
          <w:u w:val="single"/>
        </w:rPr>
        <w:t xml:space="preserve"> / a közbeszerzés mennyisége:</w:t>
      </w:r>
    </w:p>
    <w:p w14:paraId="63D99EF3" w14:textId="43D29B79"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A kivitelezési munkák célja az Épület közönségforgalmi területeinek belső megújítása nagyságrendileg nettó 230 m</w:t>
      </w:r>
      <w:r w:rsidR="00C82DA8">
        <w:rPr>
          <w:rFonts w:ascii="Times New Roman" w:hAnsi="Times New Roman" w:cs="Times New Roman"/>
        </w:rPr>
        <w:t>²</w:t>
      </w:r>
      <w:r w:rsidRPr="00AE7950">
        <w:rPr>
          <w:rFonts w:ascii="Times New Roman" w:hAnsi="Times New Roman" w:cs="Times New Roman"/>
        </w:rPr>
        <w:t>-en. A kivitelezési</w:t>
      </w:r>
      <w:r w:rsidR="00F265BF">
        <w:rPr>
          <w:rFonts w:ascii="Times New Roman" w:hAnsi="Times New Roman" w:cs="Times New Roman"/>
        </w:rPr>
        <w:t xml:space="preserve"> </w:t>
      </w:r>
      <w:r w:rsidRPr="00AE7950">
        <w:rPr>
          <w:rFonts w:ascii="Times New Roman" w:hAnsi="Times New Roman" w:cs="Times New Roman"/>
        </w:rPr>
        <w:t>munkák eredményeképpen mind esztétikailag, mind műszakilag megújul az előcsarnok, illetve a hozzá tartozó ruhatár és büfé,</w:t>
      </w:r>
      <w:r w:rsidR="00F265BF">
        <w:rPr>
          <w:rFonts w:ascii="Times New Roman" w:hAnsi="Times New Roman" w:cs="Times New Roman"/>
        </w:rPr>
        <w:t xml:space="preserve"> </w:t>
      </w:r>
      <w:r w:rsidRPr="00AE7950">
        <w:rPr>
          <w:rFonts w:ascii="Times New Roman" w:hAnsi="Times New Roman" w:cs="Times New Roman"/>
        </w:rPr>
        <w:t>valamint az Épület energetikai korszerűsítésére is sor kerül, melynek hatására jelentős energiamegtakarítás fog realizálódni.</w:t>
      </w:r>
    </w:p>
    <w:p w14:paraId="2EB3CDEF" w14:textId="77777777"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A kivitelezési munkák főbb mennyiségi adatai:</w:t>
      </w:r>
    </w:p>
    <w:p w14:paraId="42F014C1" w14:textId="01A35165"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 a kivitelezési munkákkal érintett terület nettó 227,41 m</w:t>
      </w:r>
      <w:r w:rsidR="00C82DA8">
        <w:rPr>
          <w:rFonts w:ascii="Times New Roman" w:hAnsi="Times New Roman" w:cs="Times New Roman"/>
        </w:rPr>
        <w:t>²</w:t>
      </w:r>
      <w:r w:rsidRPr="00AE7950">
        <w:rPr>
          <w:rFonts w:ascii="Times New Roman" w:hAnsi="Times New Roman" w:cs="Times New Roman"/>
        </w:rPr>
        <w:t>;</w:t>
      </w:r>
    </w:p>
    <w:p w14:paraId="0F58FC2B" w14:textId="079DAB67"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 bontási munkák: válaszfal bontás (76,3 m</w:t>
      </w:r>
      <w:r w:rsidR="00C82DA8">
        <w:rPr>
          <w:rFonts w:ascii="Times New Roman" w:hAnsi="Times New Roman" w:cs="Times New Roman"/>
        </w:rPr>
        <w:t>²</w:t>
      </w:r>
      <w:r w:rsidRPr="00AE7950">
        <w:rPr>
          <w:rFonts w:ascii="Times New Roman" w:hAnsi="Times New Roman" w:cs="Times New Roman"/>
        </w:rPr>
        <w:t>), padlóburkolatok bontása (157 m</w:t>
      </w:r>
      <w:r w:rsidR="00C82DA8">
        <w:rPr>
          <w:rFonts w:ascii="Times New Roman" w:hAnsi="Times New Roman" w:cs="Times New Roman"/>
        </w:rPr>
        <w:t>²</w:t>
      </w:r>
      <w:r w:rsidRPr="00AE7950">
        <w:rPr>
          <w:rFonts w:ascii="Times New Roman" w:hAnsi="Times New Roman" w:cs="Times New Roman"/>
        </w:rPr>
        <w:t>), álmennyezet bontás (23,8 m</w:t>
      </w:r>
      <w:r w:rsidR="00C82DA8">
        <w:rPr>
          <w:rFonts w:ascii="Times New Roman" w:hAnsi="Times New Roman" w:cs="Times New Roman"/>
        </w:rPr>
        <w:t>²</w:t>
      </w:r>
      <w:r w:rsidRPr="00AE7950">
        <w:rPr>
          <w:rFonts w:ascii="Times New Roman" w:hAnsi="Times New Roman" w:cs="Times New Roman"/>
        </w:rPr>
        <w:t>);</w:t>
      </w:r>
    </w:p>
    <w:p w14:paraId="0D866593" w14:textId="1B82FD14"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 tartószerkezet: teherhordó falazat készítés (5,3 m</w:t>
      </w:r>
      <w:r w:rsidR="00C82DA8">
        <w:rPr>
          <w:rFonts w:ascii="Times New Roman" w:hAnsi="Times New Roman" w:cs="Times New Roman"/>
        </w:rPr>
        <w:t>²</w:t>
      </w:r>
      <w:r w:rsidRPr="00AE7950">
        <w:rPr>
          <w:rFonts w:ascii="Times New Roman" w:hAnsi="Times New Roman" w:cs="Times New Roman"/>
        </w:rPr>
        <w:t>), egyhéjú tetőfedés profilos fémlemez elemekből (13 m</w:t>
      </w:r>
      <w:r w:rsidR="00C82DA8">
        <w:rPr>
          <w:rFonts w:ascii="Times New Roman" w:hAnsi="Times New Roman" w:cs="Times New Roman"/>
        </w:rPr>
        <w:t>²</w:t>
      </w:r>
      <w:r w:rsidRPr="00AE7950">
        <w:rPr>
          <w:rFonts w:ascii="Times New Roman" w:hAnsi="Times New Roman" w:cs="Times New Roman"/>
        </w:rPr>
        <w:t>), acél kiváltószerkezet</w:t>
      </w:r>
      <w:r w:rsidR="00F45883">
        <w:rPr>
          <w:rFonts w:ascii="Times New Roman" w:hAnsi="Times New Roman" w:cs="Times New Roman"/>
        </w:rPr>
        <w:t xml:space="preserve"> </w:t>
      </w:r>
      <w:r w:rsidRPr="00AE7950">
        <w:rPr>
          <w:rFonts w:ascii="Times New Roman" w:hAnsi="Times New Roman" w:cs="Times New Roman"/>
        </w:rPr>
        <w:t>elemeinek gyártása és helyszíni szerelése (0,602 t);</w:t>
      </w:r>
    </w:p>
    <w:p w14:paraId="4FEBCF01" w14:textId="066CF482"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 építőmesteri munkák: vakolás (128,5 m</w:t>
      </w:r>
      <w:r w:rsidR="00C82DA8">
        <w:rPr>
          <w:rFonts w:ascii="Times New Roman" w:hAnsi="Times New Roman" w:cs="Times New Roman"/>
        </w:rPr>
        <w:t>²</w:t>
      </w:r>
      <w:r w:rsidRPr="00AE7950">
        <w:rPr>
          <w:rFonts w:ascii="Times New Roman" w:hAnsi="Times New Roman" w:cs="Times New Roman"/>
        </w:rPr>
        <w:t>), gipszkartonozás (195 m</w:t>
      </w:r>
      <w:r w:rsidR="00C82DA8">
        <w:rPr>
          <w:rFonts w:ascii="Times New Roman" w:hAnsi="Times New Roman" w:cs="Times New Roman"/>
        </w:rPr>
        <w:t>²</w:t>
      </w:r>
      <w:r w:rsidRPr="00AE7950">
        <w:rPr>
          <w:rFonts w:ascii="Times New Roman" w:hAnsi="Times New Roman" w:cs="Times New Roman"/>
        </w:rPr>
        <w:t>), aljzatkiegyenlítés / padlóburkolás (143,7 m</w:t>
      </w:r>
      <w:r w:rsidR="00C82DA8">
        <w:rPr>
          <w:rFonts w:ascii="Times New Roman" w:hAnsi="Times New Roman" w:cs="Times New Roman"/>
        </w:rPr>
        <w:t>²</w:t>
      </w:r>
      <w:r w:rsidRPr="00AE7950">
        <w:rPr>
          <w:rFonts w:ascii="Times New Roman" w:hAnsi="Times New Roman" w:cs="Times New Roman"/>
        </w:rPr>
        <w:t>), nyílászárók</w:t>
      </w:r>
      <w:r w:rsidR="00F45883">
        <w:rPr>
          <w:rFonts w:ascii="Times New Roman" w:hAnsi="Times New Roman" w:cs="Times New Roman"/>
        </w:rPr>
        <w:t xml:space="preserve"> </w:t>
      </w:r>
      <w:r w:rsidRPr="00AE7950">
        <w:rPr>
          <w:rFonts w:ascii="Times New Roman" w:hAnsi="Times New Roman" w:cs="Times New Roman"/>
        </w:rPr>
        <w:t>elhelyezése (19 db), belső festés (459 m</w:t>
      </w:r>
      <w:r w:rsidR="00C82DA8">
        <w:rPr>
          <w:rFonts w:ascii="Times New Roman" w:hAnsi="Times New Roman" w:cs="Times New Roman"/>
        </w:rPr>
        <w:t>²</w:t>
      </w:r>
      <w:r w:rsidRPr="00AE7950">
        <w:rPr>
          <w:rFonts w:ascii="Times New Roman" w:hAnsi="Times New Roman" w:cs="Times New Roman"/>
        </w:rPr>
        <w:t>), padlószigetelés (28,9 m</w:t>
      </w:r>
      <w:r w:rsidR="00C82DA8">
        <w:rPr>
          <w:rFonts w:ascii="Times New Roman" w:hAnsi="Times New Roman" w:cs="Times New Roman"/>
        </w:rPr>
        <w:t>²</w:t>
      </w:r>
      <w:r w:rsidRPr="00AE7950">
        <w:rPr>
          <w:rFonts w:ascii="Times New Roman" w:hAnsi="Times New Roman" w:cs="Times New Roman"/>
        </w:rPr>
        <w:t>), külső fal belső oldali hang- és hőszigetelése (154,5 m</w:t>
      </w:r>
      <w:r w:rsidR="00C82DA8">
        <w:rPr>
          <w:rFonts w:ascii="Times New Roman" w:hAnsi="Times New Roman" w:cs="Times New Roman"/>
        </w:rPr>
        <w:t>²</w:t>
      </w:r>
      <w:r w:rsidRPr="00AE7950">
        <w:rPr>
          <w:rFonts w:ascii="Times New Roman" w:hAnsi="Times New Roman" w:cs="Times New Roman"/>
        </w:rPr>
        <w:t>);</w:t>
      </w:r>
    </w:p>
    <w:p w14:paraId="24714530" w14:textId="77777777"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 erősáram: lámpatestek (55 db) és áramköri vezetékek bontása (320 m), új kábelezés (790 m), új lámpatestek (80 db);</w:t>
      </w:r>
    </w:p>
    <w:p w14:paraId="28780487" w14:textId="77777777"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 gyengeáram: tűzjelző központ (1 db),</w:t>
      </w:r>
    </w:p>
    <w:p w14:paraId="1F526A77" w14:textId="77777777" w:rsidR="00C24FAE" w:rsidRPr="00AE7950" w:rsidRDefault="00C24FAE" w:rsidP="00F265BF">
      <w:pPr>
        <w:spacing w:after="0"/>
        <w:jc w:val="both"/>
        <w:rPr>
          <w:rFonts w:ascii="Times New Roman" w:hAnsi="Times New Roman" w:cs="Times New Roman"/>
        </w:rPr>
      </w:pPr>
      <w:r w:rsidRPr="00AE7950">
        <w:rPr>
          <w:rFonts w:ascii="Times New Roman" w:hAnsi="Times New Roman" w:cs="Times New Roman"/>
        </w:rPr>
        <w:t>- érintésvédelem: villamos biztonsági felülvizsgálati mérés és jegyzőkönyv készítés (1 db);</w:t>
      </w:r>
    </w:p>
    <w:p w14:paraId="03A2F0B7" w14:textId="036A8C53" w:rsidR="00C24FAE" w:rsidRDefault="00C24FAE" w:rsidP="00F265BF">
      <w:pPr>
        <w:spacing w:after="0"/>
        <w:jc w:val="both"/>
        <w:rPr>
          <w:rFonts w:ascii="Times New Roman" w:hAnsi="Times New Roman" w:cs="Times New Roman"/>
        </w:rPr>
      </w:pPr>
      <w:r w:rsidRPr="00AE7950">
        <w:rPr>
          <w:rFonts w:ascii="Times New Roman" w:hAnsi="Times New Roman" w:cs="Times New Roman"/>
        </w:rPr>
        <w:t>- gépészet: szellőztetőberendezés kiépítése (1 db), épületgépészeti csővezeték szerelés (74 m), épületgépészeti szerelvények és</w:t>
      </w:r>
      <w:r w:rsidR="00F45883">
        <w:rPr>
          <w:rFonts w:ascii="Times New Roman" w:hAnsi="Times New Roman" w:cs="Times New Roman"/>
        </w:rPr>
        <w:t xml:space="preserve"> </w:t>
      </w:r>
      <w:r w:rsidRPr="00AE7950">
        <w:rPr>
          <w:rFonts w:ascii="Times New Roman" w:hAnsi="Times New Roman" w:cs="Times New Roman"/>
        </w:rPr>
        <w:t>berendezések szerelése (49 db).</w:t>
      </w:r>
    </w:p>
    <w:p w14:paraId="24974C47" w14:textId="77777777" w:rsidR="00D067CA" w:rsidRDefault="00D067CA" w:rsidP="00F265BF">
      <w:pPr>
        <w:spacing w:after="0"/>
        <w:jc w:val="both"/>
        <w:rPr>
          <w:rFonts w:ascii="Times New Roman" w:hAnsi="Times New Roman" w:cs="Times New Roman"/>
        </w:rPr>
      </w:pPr>
    </w:p>
    <w:p w14:paraId="0E594D99" w14:textId="17D74F5B" w:rsidR="00D067CA" w:rsidRPr="00AE7950" w:rsidRDefault="00D067CA" w:rsidP="00F265BF">
      <w:pPr>
        <w:spacing w:after="0"/>
        <w:jc w:val="both"/>
        <w:rPr>
          <w:rFonts w:ascii="Times New Roman" w:hAnsi="Times New Roman" w:cs="Times New Roman"/>
        </w:rPr>
      </w:pPr>
      <w:r>
        <w:rPr>
          <w:rFonts w:ascii="Times New Roman" w:hAnsi="Times New Roman" w:cs="Times New Roman"/>
        </w:rPr>
        <w:t xml:space="preserve">Fenti műszaki tartalom az ún. </w:t>
      </w:r>
      <w:r w:rsidRPr="003F1AE3">
        <w:rPr>
          <w:rFonts w:ascii="Times New Roman" w:hAnsi="Times New Roman" w:cs="Times New Roman"/>
          <w:b/>
          <w:bCs/>
        </w:rPr>
        <w:t>„alapmennyiség”</w:t>
      </w:r>
      <w:r>
        <w:rPr>
          <w:rFonts w:ascii="Times New Roman" w:hAnsi="Times New Roman" w:cs="Times New Roman"/>
        </w:rPr>
        <w:t xml:space="preserve">, mely mellett – az 1.3. pontban leírtak szerint – </w:t>
      </w:r>
      <w:r w:rsidRPr="003F1AE3">
        <w:rPr>
          <w:rFonts w:ascii="Times New Roman" w:hAnsi="Times New Roman" w:cs="Times New Roman"/>
          <w:b/>
          <w:bCs/>
        </w:rPr>
        <w:t>„opciós mennyiség”</w:t>
      </w:r>
      <w:r>
        <w:rPr>
          <w:rFonts w:ascii="Times New Roman" w:hAnsi="Times New Roman" w:cs="Times New Roman"/>
        </w:rPr>
        <w:t xml:space="preserve"> is rögzítésre kerül a Szerződésben.</w:t>
      </w:r>
    </w:p>
    <w:p w14:paraId="7F8B434D" w14:textId="77777777" w:rsidR="00F265BF" w:rsidRDefault="00F265BF" w:rsidP="00F265BF">
      <w:pPr>
        <w:spacing w:after="0"/>
        <w:jc w:val="both"/>
        <w:rPr>
          <w:rFonts w:ascii="Times New Roman" w:hAnsi="Times New Roman" w:cs="Times New Roman"/>
        </w:rPr>
      </w:pPr>
    </w:p>
    <w:p w14:paraId="6FEF79D3" w14:textId="1CECE510" w:rsidR="006101F8" w:rsidRPr="00AE7950" w:rsidRDefault="00C24FAE" w:rsidP="00F265BF">
      <w:pPr>
        <w:spacing w:after="0"/>
        <w:jc w:val="both"/>
        <w:rPr>
          <w:rFonts w:ascii="Times New Roman" w:hAnsi="Times New Roman" w:cs="Times New Roman"/>
          <w:highlight w:val="yellow"/>
        </w:rPr>
      </w:pPr>
      <w:r w:rsidRPr="00AE7950">
        <w:rPr>
          <w:rFonts w:ascii="Times New Roman" w:hAnsi="Times New Roman" w:cs="Times New Roman"/>
        </w:rPr>
        <w:t xml:space="preserve">Fenti leírás nem teljeskörű, részletes elvárások és részletes mennyiségi adatok </w:t>
      </w:r>
      <w:r w:rsidR="00B11060">
        <w:rPr>
          <w:rFonts w:ascii="Times New Roman" w:hAnsi="Times New Roman" w:cs="Times New Roman"/>
        </w:rPr>
        <w:t xml:space="preserve">– a Szerződés mellékletét képező - </w:t>
      </w:r>
      <w:r w:rsidRPr="00AE7950">
        <w:rPr>
          <w:rFonts w:ascii="Times New Roman" w:hAnsi="Times New Roman" w:cs="Times New Roman"/>
        </w:rPr>
        <w:t>a Műszaki Dokumentációban találhatóak, melynek</w:t>
      </w:r>
      <w:r w:rsidR="00B11060">
        <w:rPr>
          <w:rFonts w:ascii="Times New Roman" w:hAnsi="Times New Roman" w:cs="Times New Roman"/>
        </w:rPr>
        <w:t xml:space="preserve"> </w:t>
      </w:r>
      <w:r w:rsidRPr="00AE7950">
        <w:rPr>
          <w:rFonts w:ascii="Times New Roman" w:hAnsi="Times New Roman" w:cs="Times New Roman"/>
        </w:rPr>
        <w:t xml:space="preserve">része </w:t>
      </w:r>
      <w:r w:rsidR="00B11060">
        <w:rPr>
          <w:rFonts w:ascii="Times New Roman" w:hAnsi="Times New Roman" w:cs="Times New Roman"/>
        </w:rPr>
        <w:t>Kivitelező</w:t>
      </w:r>
      <w:r w:rsidRPr="00AE7950">
        <w:rPr>
          <w:rFonts w:ascii="Times New Roman" w:hAnsi="Times New Roman" w:cs="Times New Roman"/>
        </w:rPr>
        <w:t xml:space="preserve"> áraz</w:t>
      </w:r>
      <w:r w:rsidR="00B11060">
        <w:rPr>
          <w:rFonts w:ascii="Times New Roman" w:hAnsi="Times New Roman" w:cs="Times New Roman"/>
        </w:rPr>
        <w:t>ott</w:t>
      </w:r>
      <w:r w:rsidRPr="00AE7950">
        <w:rPr>
          <w:rFonts w:ascii="Times New Roman" w:hAnsi="Times New Roman" w:cs="Times New Roman"/>
        </w:rPr>
        <w:t xml:space="preserve"> költségvetés</w:t>
      </w:r>
      <w:r w:rsidR="00B11060">
        <w:rPr>
          <w:rFonts w:ascii="Times New Roman" w:hAnsi="Times New Roman" w:cs="Times New Roman"/>
        </w:rPr>
        <w:t>e</w:t>
      </w:r>
      <w:r w:rsidRPr="00AE7950">
        <w:rPr>
          <w:rFonts w:ascii="Times New Roman" w:hAnsi="Times New Roman" w:cs="Times New Roman"/>
        </w:rPr>
        <w:t xml:space="preserve"> és a tervdokumentáció.</w:t>
      </w:r>
    </w:p>
    <w:p w14:paraId="4751C2B9" w14:textId="77777777" w:rsidR="00A63ACB" w:rsidRPr="00B918F5" w:rsidRDefault="00A63ACB" w:rsidP="006101F8">
      <w:pPr>
        <w:spacing w:after="0"/>
        <w:jc w:val="both"/>
        <w:rPr>
          <w:rFonts w:ascii="Times New Roman" w:hAnsi="Times New Roman" w:cs="Times New Roman"/>
          <w:highlight w:val="yellow"/>
        </w:rPr>
      </w:pPr>
    </w:p>
    <w:p w14:paraId="5BD3DA2C" w14:textId="69D9DA33" w:rsidR="006101F8" w:rsidRDefault="00DC03C2" w:rsidP="009771C4">
      <w:pPr>
        <w:spacing w:after="0"/>
        <w:jc w:val="both"/>
        <w:rPr>
          <w:rFonts w:ascii="Times New Roman" w:hAnsi="Times New Roman" w:cs="Times New Roman"/>
          <w:b/>
          <w:bCs/>
        </w:rPr>
      </w:pPr>
      <w:r w:rsidRPr="00DC03C2">
        <w:rPr>
          <w:rFonts w:ascii="Times New Roman" w:hAnsi="Times New Roman" w:cs="Times New Roman"/>
          <w:b/>
          <w:bCs/>
          <w:u w:val="single"/>
        </w:rPr>
        <w:t>1.3.</w:t>
      </w:r>
      <w:r w:rsidRPr="00DC03C2">
        <w:rPr>
          <w:rFonts w:ascii="Times New Roman" w:hAnsi="Times New Roman" w:cs="Times New Roman"/>
          <w:b/>
          <w:bCs/>
        </w:rPr>
        <w:t xml:space="preserve"> </w:t>
      </w:r>
      <w:r w:rsidR="006B6968">
        <w:rPr>
          <w:rFonts w:ascii="Times New Roman" w:hAnsi="Times New Roman" w:cs="Times New Roman"/>
          <w:b/>
          <w:bCs/>
        </w:rPr>
        <w:t xml:space="preserve">OPCIÓ: </w:t>
      </w:r>
    </w:p>
    <w:p w14:paraId="159D880C" w14:textId="77777777" w:rsidR="006B6968" w:rsidRDefault="006B6968" w:rsidP="009771C4">
      <w:pPr>
        <w:spacing w:after="0"/>
        <w:jc w:val="both"/>
        <w:rPr>
          <w:rFonts w:ascii="Times New Roman" w:hAnsi="Times New Roman" w:cs="Times New Roman"/>
          <w:b/>
          <w:bCs/>
        </w:rPr>
      </w:pPr>
    </w:p>
    <w:p w14:paraId="4FD505E5" w14:textId="5F630ADC" w:rsidR="006B6968" w:rsidRDefault="006B6968" w:rsidP="006B6968">
      <w:pPr>
        <w:spacing w:after="0"/>
        <w:jc w:val="both"/>
        <w:rPr>
          <w:rFonts w:ascii="Times New Roman" w:hAnsi="Times New Roman" w:cs="Times New Roman"/>
          <w:b/>
          <w:bCs/>
        </w:rPr>
      </w:pPr>
      <w:r>
        <w:rPr>
          <w:rFonts w:ascii="Times New Roman" w:hAnsi="Times New Roman" w:cs="Times New Roman"/>
          <w:b/>
          <w:bCs/>
        </w:rPr>
        <w:t>Megrendelő</w:t>
      </w:r>
      <w:r w:rsidRPr="006B6968">
        <w:rPr>
          <w:rFonts w:ascii="Times New Roman" w:hAnsi="Times New Roman" w:cs="Times New Roman"/>
          <w:b/>
          <w:bCs/>
        </w:rPr>
        <w:t xml:space="preserve"> 3 opcionális kivitelezési feladatot ír elő, az alábbiak szerint:</w:t>
      </w:r>
    </w:p>
    <w:p w14:paraId="4CE68067" w14:textId="77777777" w:rsidR="00ED4A93" w:rsidRPr="006B6968" w:rsidRDefault="00ED4A93" w:rsidP="006B6968">
      <w:pPr>
        <w:spacing w:after="0"/>
        <w:jc w:val="both"/>
        <w:rPr>
          <w:rFonts w:ascii="Times New Roman" w:hAnsi="Times New Roman" w:cs="Times New Roman"/>
          <w:b/>
          <w:bCs/>
        </w:rPr>
      </w:pPr>
    </w:p>
    <w:p w14:paraId="3A57480B" w14:textId="23FCA268" w:rsidR="006B6968" w:rsidRDefault="006B6968" w:rsidP="008D1177">
      <w:pPr>
        <w:spacing w:after="0"/>
        <w:ind w:left="567" w:hanging="567"/>
        <w:jc w:val="both"/>
        <w:rPr>
          <w:rFonts w:ascii="Times New Roman" w:hAnsi="Times New Roman" w:cs="Times New Roman"/>
        </w:rPr>
      </w:pPr>
      <w:r w:rsidRPr="006B6968">
        <w:rPr>
          <w:rFonts w:ascii="Times New Roman" w:hAnsi="Times New Roman" w:cs="Times New Roman"/>
        </w:rPr>
        <w:t xml:space="preserve">- </w:t>
      </w:r>
      <w:r w:rsidR="008D1177">
        <w:rPr>
          <w:rFonts w:ascii="Times New Roman" w:hAnsi="Times New Roman" w:cs="Times New Roman"/>
        </w:rPr>
        <w:tab/>
      </w:r>
      <w:r w:rsidRPr="007C02C4">
        <w:rPr>
          <w:rFonts w:ascii="Times New Roman" w:hAnsi="Times New Roman" w:cs="Times New Roman"/>
          <w:b/>
          <w:bCs/>
        </w:rPr>
        <w:t>Opció 1. (galéria):</w:t>
      </w:r>
      <w:r w:rsidRPr="006B6968">
        <w:rPr>
          <w:rFonts w:ascii="Times New Roman" w:hAnsi="Times New Roman" w:cs="Times New Roman"/>
        </w:rPr>
        <w:t xml:space="preserve"> Opcionális kivitelezési munkák a galéria helyiség bontási, építőmesteri, belsőépítészeti, erősáramú és gépészeti</w:t>
      </w:r>
      <w:r w:rsidR="008D1177">
        <w:rPr>
          <w:rFonts w:ascii="Times New Roman" w:hAnsi="Times New Roman" w:cs="Times New Roman"/>
        </w:rPr>
        <w:t xml:space="preserve"> </w:t>
      </w:r>
      <w:r w:rsidRPr="006B6968">
        <w:rPr>
          <w:rFonts w:ascii="Times New Roman" w:hAnsi="Times New Roman" w:cs="Times New Roman"/>
        </w:rPr>
        <w:t xml:space="preserve">munkái. Az "opció 1. (galéria)" kivitelezési munkák részletes mennyiségi adatait </w:t>
      </w:r>
      <w:r w:rsidR="00ED4A93">
        <w:rPr>
          <w:rFonts w:ascii="Times New Roman" w:hAnsi="Times New Roman" w:cs="Times New Roman"/>
        </w:rPr>
        <w:t>Kivitelező árazott</w:t>
      </w:r>
      <w:r w:rsidRPr="006B6968">
        <w:rPr>
          <w:rFonts w:ascii="Times New Roman" w:hAnsi="Times New Roman" w:cs="Times New Roman"/>
        </w:rPr>
        <w:t xml:space="preserve"> költségvetés</w:t>
      </w:r>
      <w:r w:rsidR="00ED4A93">
        <w:rPr>
          <w:rFonts w:ascii="Times New Roman" w:hAnsi="Times New Roman" w:cs="Times New Roman"/>
        </w:rPr>
        <w:t>ének</w:t>
      </w:r>
      <w:r w:rsidRPr="006B6968">
        <w:rPr>
          <w:rFonts w:ascii="Times New Roman" w:hAnsi="Times New Roman" w:cs="Times New Roman"/>
        </w:rPr>
        <w:t xml:space="preserve"> külön lapfülei (O1</w:t>
      </w:r>
      <w:r w:rsidR="008D1177">
        <w:rPr>
          <w:rFonts w:ascii="Times New Roman" w:hAnsi="Times New Roman" w:cs="Times New Roman"/>
        </w:rPr>
        <w:t xml:space="preserve"> </w:t>
      </w:r>
      <w:r w:rsidRPr="006B6968">
        <w:rPr>
          <w:rFonts w:ascii="Times New Roman" w:hAnsi="Times New Roman" w:cs="Times New Roman"/>
        </w:rPr>
        <w:t>jelöléssel) tartalmazzák.</w:t>
      </w:r>
    </w:p>
    <w:p w14:paraId="2BB354A5" w14:textId="77777777" w:rsidR="008D1177" w:rsidRPr="006B6968" w:rsidRDefault="008D1177" w:rsidP="008D1177">
      <w:pPr>
        <w:spacing w:after="0"/>
        <w:ind w:left="567" w:hanging="567"/>
        <w:jc w:val="both"/>
        <w:rPr>
          <w:rFonts w:ascii="Times New Roman" w:hAnsi="Times New Roman" w:cs="Times New Roman"/>
        </w:rPr>
      </w:pPr>
    </w:p>
    <w:p w14:paraId="1AC3B14F" w14:textId="697CD678" w:rsidR="006B6968" w:rsidRDefault="006B6968" w:rsidP="008D1177">
      <w:pPr>
        <w:spacing w:after="0"/>
        <w:ind w:left="567" w:hanging="567"/>
        <w:jc w:val="both"/>
        <w:rPr>
          <w:rFonts w:ascii="Times New Roman" w:hAnsi="Times New Roman" w:cs="Times New Roman"/>
        </w:rPr>
      </w:pPr>
      <w:r w:rsidRPr="006B6968">
        <w:rPr>
          <w:rFonts w:ascii="Times New Roman" w:hAnsi="Times New Roman" w:cs="Times New Roman"/>
        </w:rPr>
        <w:t xml:space="preserve">- </w:t>
      </w:r>
      <w:r w:rsidR="008D1177">
        <w:rPr>
          <w:rFonts w:ascii="Times New Roman" w:hAnsi="Times New Roman" w:cs="Times New Roman"/>
        </w:rPr>
        <w:tab/>
      </w:r>
      <w:r w:rsidRPr="007C02C4">
        <w:rPr>
          <w:rFonts w:ascii="Times New Roman" w:hAnsi="Times New Roman" w:cs="Times New Roman"/>
          <w:b/>
          <w:bCs/>
        </w:rPr>
        <w:t>Opció 2. (kültéri munkák):</w:t>
      </w:r>
      <w:r w:rsidRPr="006B6968">
        <w:rPr>
          <w:rFonts w:ascii="Times New Roman" w:hAnsi="Times New Roman" w:cs="Times New Roman"/>
        </w:rPr>
        <w:t xml:space="preserve"> Opcionális kivitelezési munkák a kültéri munkák, melyek az előkert felújítási munkálatai, azaz</w:t>
      </w:r>
      <w:r w:rsidR="008D1177">
        <w:rPr>
          <w:rFonts w:ascii="Times New Roman" w:hAnsi="Times New Roman" w:cs="Times New Roman"/>
        </w:rPr>
        <w:t xml:space="preserve"> </w:t>
      </w:r>
      <w:r w:rsidRPr="006B6968">
        <w:rPr>
          <w:rFonts w:ascii="Times New Roman" w:hAnsi="Times New Roman" w:cs="Times New Roman"/>
        </w:rPr>
        <w:t>építőmesteri/bontási, építészeti és erősáramú munkák. Az "opció 2. (kültéri munkák)" kivitelezési munkák részletes mennyiségi</w:t>
      </w:r>
      <w:r w:rsidR="008D1177">
        <w:rPr>
          <w:rFonts w:ascii="Times New Roman" w:hAnsi="Times New Roman" w:cs="Times New Roman"/>
        </w:rPr>
        <w:t xml:space="preserve"> </w:t>
      </w:r>
      <w:r w:rsidRPr="006B6968">
        <w:rPr>
          <w:rFonts w:ascii="Times New Roman" w:hAnsi="Times New Roman" w:cs="Times New Roman"/>
        </w:rPr>
        <w:t xml:space="preserve">adatait </w:t>
      </w:r>
      <w:r w:rsidR="00ED4A93">
        <w:rPr>
          <w:rFonts w:ascii="Times New Roman" w:hAnsi="Times New Roman" w:cs="Times New Roman"/>
        </w:rPr>
        <w:t>Kivitelező árazott költségvetésének</w:t>
      </w:r>
      <w:r w:rsidRPr="006B6968">
        <w:rPr>
          <w:rFonts w:ascii="Times New Roman" w:hAnsi="Times New Roman" w:cs="Times New Roman"/>
        </w:rPr>
        <w:t xml:space="preserve"> külön lapfülei (O2 jelöléssel) tartalmazzák.</w:t>
      </w:r>
    </w:p>
    <w:p w14:paraId="0CE846D0" w14:textId="77777777" w:rsidR="008D1177" w:rsidRPr="006B6968" w:rsidRDefault="008D1177" w:rsidP="008D1177">
      <w:pPr>
        <w:spacing w:after="0"/>
        <w:ind w:left="567" w:hanging="567"/>
        <w:jc w:val="both"/>
        <w:rPr>
          <w:rFonts w:ascii="Times New Roman" w:hAnsi="Times New Roman" w:cs="Times New Roman"/>
        </w:rPr>
      </w:pPr>
    </w:p>
    <w:p w14:paraId="53B6562C" w14:textId="703F466B" w:rsidR="006B6968" w:rsidRDefault="006B6968" w:rsidP="008D1177">
      <w:pPr>
        <w:spacing w:after="0"/>
        <w:ind w:left="567" w:hanging="567"/>
        <w:jc w:val="both"/>
        <w:rPr>
          <w:rFonts w:ascii="Times New Roman" w:hAnsi="Times New Roman" w:cs="Times New Roman"/>
        </w:rPr>
      </w:pPr>
      <w:r w:rsidRPr="006B6968">
        <w:rPr>
          <w:rFonts w:ascii="Times New Roman" w:hAnsi="Times New Roman" w:cs="Times New Roman"/>
        </w:rPr>
        <w:t xml:space="preserve">- </w:t>
      </w:r>
      <w:r w:rsidR="008D1177">
        <w:rPr>
          <w:rFonts w:ascii="Times New Roman" w:hAnsi="Times New Roman" w:cs="Times New Roman"/>
        </w:rPr>
        <w:tab/>
      </w:r>
      <w:r w:rsidRPr="0045399A">
        <w:rPr>
          <w:rFonts w:ascii="Times New Roman" w:hAnsi="Times New Roman" w:cs="Times New Roman"/>
          <w:b/>
          <w:bCs/>
        </w:rPr>
        <w:t>Opció 3. (mobíliák):</w:t>
      </w:r>
      <w:r w:rsidRPr="006B6968">
        <w:rPr>
          <w:rFonts w:ascii="Times New Roman" w:hAnsi="Times New Roman" w:cs="Times New Roman"/>
        </w:rPr>
        <w:t xml:space="preserve"> Opcionális kivitelezési munkák a mobíliák és az azzal kapcsolatos belsőépítészet. Az "opció 3. (mobíliák)"</w:t>
      </w:r>
      <w:r w:rsidR="008D1177">
        <w:rPr>
          <w:rFonts w:ascii="Times New Roman" w:hAnsi="Times New Roman" w:cs="Times New Roman"/>
        </w:rPr>
        <w:t xml:space="preserve"> </w:t>
      </w:r>
      <w:r w:rsidRPr="006B6968">
        <w:rPr>
          <w:rFonts w:ascii="Times New Roman" w:hAnsi="Times New Roman" w:cs="Times New Roman"/>
        </w:rPr>
        <w:t xml:space="preserve">kivitelezési munkák részletes mennyiségi adatait </w:t>
      </w:r>
      <w:r w:rsidR="00ED4A93">
        <w:rPr>
          <w:rFonts w:ascii="Times New Roman" w:hAnsi="Times New Roman" w:cs="Times New Roman"/>
        </w:rPr>
        <w:t>Kivitelező árazott költségvetésének</w:t>
      </w:r>
      <w:r w:rsidRPr="006B6968">
        <w:rPr>
          <w:rFonts w:ascii="Times New Roman" w:hAnsi="Times New Roman" w:cs="Times New Roman"/>
        </w:rPr>
        <w:t xml:space="preserve"> külön lapfülei (O3 jelöléssel) tartalmazzák.</w:t>
      </w:r>
    </w:p>
    <w:p w14:paraId="35116C0E" w14:textId="77777777" w:rsidR="00ED4A93" w:rsidRDefault="00ED4A93" w:rsidP="00ED4A93">
      <w:pPr>
        <w:spacing w:after="0"/>
        <w:jc w:val="both"/>
        <w:rPr>
          <w:rFonts w:ascii="Times New Roman" w:hAnsi="Times New Roman" w:cs="Times New Roman"/>
        </w:rPr>
      </w:pPr>
    </w:p>
    <w:p w14:paraId="4A05642F" w14:textId="559E09C8" w:rsidR="00F342AC" w:rsidRDefault="00F7312E" w:rsidP="00F7312E">
      <w:pPr>
        <w:spacing w:after="0"/>
        <w:jc w:val="both"/>
        <w:rPr>
          <w:rFonts w:ascii="Times New Roman" w:hAnsi="Times New Roman" w:cs="Times New Roman"/>
        </w:rPr>
      </w:pPr>
      <w:r w:rsidRPr="00F7312E">
        <w:rPr>
          <w:rFonts w:ascii="Times New Roman" w:hAnsi="Times New Roman" w:cs="Times New Roman"/>
        </w:rPr>
        <w:t>Az opcionális kivitelezési feladatokra vonatkozó részletes elvárások és részletes mennyiségi adatok a Műszaki Dokumentációban</w:t>
      </w:r>
      <w:r>
        <w:rPr>
          <w:rFonts w:ascii="Times New Roman" w:hAnsi="Times New Roman" w:cs="Times New Roman"/>
        </w:rPr>
        <w:t xml:space="preserve"> </w:t>
      </w:r>
      <w:r w:rsidRPr="00F7312E">
        <w:rPr>
          <w:rFonts w:ascii="Times New Roman" w:hAnsi="Times New Roman" w:cs="Times New Roman"/>
        </w:rPr>
        <w:t xml:space="preserve">találhatóak, melynek része </w:t>
      </w:r>
      <w:r>
        <w:rPr>
          <w:rFonts w:ascii="Times New Roman" w:hAnsi="Times New Roman" w:cs="Times New Roman"/>
        </w:rPr>
        <w:t>Kivitelező árazott</w:t>
      </w:r>
      <w:r w:rsidRPr="00F7312E">
        <w:rPr>
          <w:rFonts w:ascii="Times New Roman" w:hAnsi="Times New Roman" w:cs="Times New Roman"/>
        </w:rPr>
        <w:t xml:space="preserve"> költségvetés</w:t>
      </w:r>
      <w:r>
        <w:rPr>
          <w:rFonts w:ascii="Times New Roman" w:hAnsi="Times New Roman" w:cs="Times New Roman"/>
        </w:rPr>
        <w:t>e</w:t>
      </w:r>
      <w:r w:rsidRPr="00F7312E">
        <w:rPr>
          <w:rFonts w:ascii="Times New Roman" w:hAnsi="Times New Roman" w:cs="Times New Roman"/>
        </w:rPr>
        <w:t xml:space="preserve"> és a tervdokumentáció.</w:t>
      </w:r>
    </w:p>
    <w:p w14:paraId="752C0B6C" w14:textId="77777777" w:rsidR="00F7312E" w:rsidRDefault="00F7312E" w:rsidP="00AC3A41">
      <w:pPr>
        <w:spacing w:after="0"/>
        <w:jc w:val="both"/>
        <w:rPr>
          <w:rFonts w:ascii="Times New Roman" w:hAnsi="Times New Roman" w:cs="Times New Roman"/>
          <w:highlight w:val="yellow"/>
        </w:rPr>
      </w:pPr>
    </w:p>
    <w:p w14:paraId="0FE61FB5" w14:textId="77777777" w:rsidR="00AC3A41" w:rsidRDefault="00AC3A41" w:rsidP="00AC3A41">
      <w:pPr>
        <w:spacing w:after="0"/>
        <w:jc w:val="both"/>
        <w:rPr>
          <w:rFonts w:ascii="Times New Roman" w:hAnsi="Times New Roman" w:cs="Times New Roman"/>
        </w:rPr>
      </w:pPr>
      <w:r w:rsidRPr="00AC3A41">
        <w:rPr>
          <w:rFonts w:ascii="Times New Roman" w:hAnsi="Times New Roman" w:cs="Times New Roman"/>
          <w:b/>
          <w:bCs/>
        </w:rPr>
        <w:t>Az opcionális kivitelezési feladatok megrendelésére vonatkozó rendelkezések:</w:t>
      </w:r>
      <w:r w:rsidRPr="00AC3A41">
        <w:rPr>
          <w:rFonts w:ascii="Times New Roman" w:hAnsi="Times New Roman" w:cs="Times New Roman"/>
        </w:rPr>
        <w:t xml:space="preserve"> </w:t>
      </w:r>
    </w:p>
    <w:p w14:paraId="3762C3F5" w14:textId="77777777" w:rsidR="007F5F7C" w:rsidRDefault="007F5F7C" w:rsidP="00AC3A41">
      <w:pPr>
        <w:spacing w:after="0"/>
        <w:jc w:val="both"/>
        <w:rPr>
          <w:rFonts w:ascii="Times New Roman" w:hAnsi="Times New Roman" w:cs="Times New Roman"/>
        </w:rPr>
      </w:pPr>
    </w:p>
    <w:p w14:paraId="62A01562" w14:textId="1B033F5B" w:rsidR="00AC3A41" w:rsidRPr="00D50024" w:rsidRDefault="00AC3A41" w:rsidP="007F5F7C">
      <w:pPr>
        <w:pStyle w:val="Listaszerbekezds"/>
        <w:numPr>
          <w:ilvl w:val="0"/>
          <w:numId w:val="42"/>
        </w:numPr>
        <w:ind w:left="567" w:hanging="567"/>
        <w:jc w:val="both"/>
        <w:rPr>
          <w:sz w:val="22"/>
          <w:szCs w:val="22"/>
        </w:rPr>
      </w:pPr>
      <w:r w:rsidRPr="00D50024">
        <w:rPr>
          <w:sz w:val="22"/>
          <w:szCs w:val="22"/>
        </w:rPr>
        <w:t>Az opció</w:t>
      </w:r>
      <w:r w:rsidR="00233DF5">
        <w:rPr>
          <w:sz w:val="22"/>
          <w:szCs w:val="22"/>
        </w:rPr>
        <w:t>(k)</w:t>
      </w:r>
      <w:r w:rsidRPr="00D50024">
        <w:rPr>
          <w:sz w:val="22"/>
          <w:szCs w:val="22"/>
        </w:rPr>
        <w:t xml:space="preserve"> lehívására Megrendelő – a szükséges forrás rendelkezésre állása esetén - a Szerződés megkötését követő 30 napon belül jogosult. </w:t>
      </w:r>
    </w:p>
    <w:p w14:paraId="5480A467" w14:textId="77777777" w:rsidR="00AC3A41" w:rsidRPr="00D50024" w:rsidRDefault="00AC3A41" w:rsidP="007F5F7C">
      <w:pPr>
        <w:spacing w:after="0"/>
        <w:ind w:left="567" w:hanging="567"/>
        <w:jc w:val="both"/>
        <w:rPr>
          <w:rFonts w:ascii="Times New Roman" w:hAnsi="Times New Roman" w:cs="Times New Roman"/>
        </w:rPr>
      </w:pPr>
    </w:p>
    <w:p w14:paraId="3917D5D6" w14:textId="67C9F106" w:rsidR="00AC3A41" w:rsidRPr="00D50024" w:rsidRDefault="00AC3A41" w:rsidP="007F5F7C">
      <w:pPr>
        <w:pStyle w:val="Listaszerbekezds"/>
        <w:numPr>
          <w:ilvl w:val="0"/>
          <w:numId w:val="42"/>
        </w:numPr>
        <w:ind w:left="567" w:hanging="567"/>
        <w:jc w:val="both"/>
        <w:rPr>
          <w:sz w:val="22"/>
          <w:szCs w:val="22"/>
        </w:rPr>
      </w:pPr>
      <w:r w:rsidRPr="00D50024">
        <w:rPr>
          <w:sz w:val="22"/>
          <w:szCs w:val="22"/>
        </w:rPr>
        <w:t>Megrendelő nem vállal kötelezettséget az opció</w:t>
      </w:r>
      <w:r w:rsidR="00233DF5">
        <w:rPr>
          <w:sz w:val="22"/>
          <w:szCs w:val="22"/>
        </w:rPr>
        <w:t>(k)</w:t>
      </w:r>
      <w:r w:rsidRPr="00D50024">
        <w:rPr>
          <w:sz w:val="22"/>
          <w:szCs w:val="22"/>
        </w:rPr>
        <w:t xml:space="preserve"> lehívására. </w:t>
      </w:r>
    </w:p>
    <w:p w14:paraId="79B5BFAC" w14:textId="77777777" w:rsidR="00AC3A41" w:rsidRPr="00D50024" w:rsidRDefault="00AC3A41" w:rsidP="007F5F7C">
      <w:pPr>
        <w:spacing w:after="0"/>
        <w:ind w:left="567" w:hanging="567"/>
        <w:jc w:val="both"/>
        <w:rPr>
          <w:rFonts w:ascii="Times New Roman" w:hAnsi="Times New Roman" w:cs="Times New Roman"/>
        </w:rPr>
      </w:pPr>
    </w:p>
    <w:p w14:paraId="228F0A67" w14:textId="365DE3D5" w:rsidR="00AC3A41" w:rsidRPr="00D50024" w:rsidRDefault="00AC3A41" w:rsidP="007F5F7C">
      <w:pPr>
        <w:pStyle w:val="Listaszerbekezds"/>
        <w:numPr>
          <w:ilvl w:val="0"/>
          <w:numId w:val="42"/>
        </w:numPr>
        <w:ind w:left="567" w:hanging="567"/>
        <w:jc w:val="both"/>
        <w:rPr>
          <w:sz w:val="22"/>
          <w:szCs w:val="22"/>
        </w:rPr>
      </w:pPr>
      <w:r w:rsidRPr="00D50024">
        <w:rPr>
          <w:sz w:val="22"/>
          <w:szCs w:val="22"/>
        </w:rPr>
        <w:t>Megrendelő a rendelkezésre álló forrás ismeretében dönti majd el, hogy a 3 opcionális kivitelezési feladat közül melyet, vagy melyeket rendel meg / hív le.</w:t>
      </w:r>
    </w:p>
    <w:p w14:paraId="7734C3D1" w14:textId="77777777" w:rsidR="00AC3A41" w:rsidRPr="00D50024" w:rsidRDefault="00AC3A41" w:rsidP="007F5F7C">
      <w:pPr>
        <w:spacing w:after="0"/>
        <w:ind w:left="567" w:hanging="567"/>
        <w:jc w:val="both"/>
        <w:rPr>
          <w:rFonts w:ascii="Times New Roman" w:hAnsi="Times New Roman" w:cs="Times New Roman"/>
        </w:rPr>
      </w:pPr>
    </w:p>
    <w:p w14:paraId="0AA53779" w14:textId="77777777" w:rsidR="00F66F9A" w:rsidRDefault="00AC3A41" w:rsidP="00F66F9A">
      <w:pPr>
        <w:pStyle w:val="Listaszerbekezds"/>
        <w:numPr>
          <w:ilvl w:val="0"/>
          <w:numId w:val="42"/>
        </w:numPr>
        <w:ind w:left="567" w:hanging="567"/>
        <w:jc w:val="both"/>
        <w:rPr>
          <w:sz w:val="22"/>
          <w:szCs w:val="22"/>
        </w:rPr>
      </w:pPr>
      <w:r w:rsidRPr="00D50024">
        <w:rPr>
          <w:sz w:val="22"/>
          <w:szCs w:val="22"/>
        </w:rPr>
        <w:t>Az opció</w:t>
      </w:r>
      <w:r w:rsidR="00E656B5">
        <w:rPr>
          <w:sz w:val="22"/>
          <w:szCs w:val="22"/>
        </w:rPr>
        <w:t>(k)</w:t>
      </w:r>
      <w:r w:rsidRPr="00D50024">
        <w:rPr>
          <w:sz w:val="22"/>
          <w:szCs w:val="22"/>
        </w:rPr>
        <w:t xml:space="preserve"> lehívása alatt Megrendelő egyoldalú, írásos - e-mailben és postai tértivevényes küldeményben megküldött – nyilatkozata értendő, melyben felszólítja Kivitelezőt az opcionális rész</w:t>
      </w:r>
      <w:r w:rsidR="00E656B5">
        <w:rPr>
          <w:sz w:val="22"/>
          <w:szCs w:val="22"/>
        </w:rPr>
        <w:t>(ek)</w:t>
      </w:r>
      <w:r w:rsidRPr="00D50024">
        <w:rPr>
          <w:sz w:val="22"/>
          <w:szCs w:val="22"/>
        </w:rPr>
        <w:t xml:space="preserve"> kivitelezési munkálatainak elvégzésére.</w:t>
      </w:r>
      <w:r w:rsidR="00233DF5">
        <w:rPr>
          <w:sz w:val="22"/>
          <w:szCs w:val="22"/>
        </w:rPr>
        <w:t xml:space="preserve"> </w:t>
      </w:r>
    </w:p>
    <w:p w14:paraId="7EBF77DC" w14:textId="77777777" w:rsidR="00F66F9A" w:rsidRPr="00F66F9A" w:rsidRDefault="00F66F9A" w:rsidP="00F66F9A">
      <w:pPr>
        <w:pStyle w:val="Listaszerbekezds"/>
        <w:rPr>
          <w:sz w:val="22"/>
          <w:szCs w:val="22"/>
        </w:rPr>
      </w:pPr>
    </w:p>
    <w:p w14:paraId="4522BE87" w14:textId="77777777" w:rsidR="00AC3A41" w:rsidRPr="00F66F9A" w:rsidRDefault="00AC3A41" w:rsidP="00F66F9A">
      <w:pPr>
        <w:pStyle w:val="Listaszerbekezds"/>
        <w:ind w:left="567"/>
        <w:jc w:val="both"/>
      </w:pPr>
    </w:p>
    <w:p w14:paraId="6214F567" w14:textId="3D8283D8" w:rsidR="00AC3A41" w:rsidRPr="00D50024" w:rsidRDefault="00AC3A41" w:rsidP="007F5F7C">
      <w:pPr>
        <w:pStyle w:val="Listaszerbekezds"/>
        <w:numPr>
          <w:ilvl w:val="0"/>
          <w:numId w:val="42"/>
        </w:numPr>
        <w:ind w:left="567" w:hanging="567"/>
        <w:jc w:val="both"/>
        <w:rPr>
          <w:sz w:val="22"/>
          <w:szCs w:val="22"/>
        </w:rPr>
      </w:pPr>
      <w:r w:rsidRPr="00D50024">
        <w:rPr>
          <w:sz w:val="22"/>
          <w:szCs w:val="22"/>
        </w:rPr>
        <w:t>A teljesítési határidő az opciós mennyiség megrendelése esetén az opció</w:t>
      </w:r>
      <w:r w:rsidR="00E656B5">
        <w:rPr>
          <w:sz w:val="22"/>
          <w:szCs w:val="22"/>
        </w:rPr>
        <w:t>(k)</w:t>
      </w:r>
      <w:r w:rsidRPr="00D50024">
        <w:rPr>
          <w:sz w:val="22"/>
          <w:szCs w:val="22"/>
        </w:rPr>
        <w:t xml:space="preserve"> teljesítésének határidejét is magában foglalja. </w:t>
      </w:r>
    </w:p>
    <w:p w14:paraId="6F09C651" w14:textId="77777777" w:rsidR="00AC3A41" w:rsidRPr="00D50024" w:rsidRDefault="00AC3A41" w:rsidP="007F5F7C">
      <w:pPr>
        <w:spacing w:after="0"/>
        <w:ind w:left="567" w:hanging="567"/>
        <w:jc w:val="both"/>
        <w:rPr>
          <w:rFonts w:ascii="Times New Roman" w:hAnsi="Times New Roman" w:cs="Times New Roman"/>
        </w:rPr>
      </w:pPr>
    </w:p>
    <w:p w14:paraId="2D0C8FA2" w14:textId="1C452A35" w:rsidR="00F7312E" w:rsidRPr="0002203F" w:rsidRDefault="00AC3A41" w:rsidP="007F5F7C">
      <w:pPr>
        <w:pStyle w:val="Listaszerbekezds"/>
        <w:numPr>
          <w:ilvl w:val="0"/>
          <w:numId w:val="42"/>
        </w:numPr>
        <w:ind w:left="567" w:hanging="567"/>
        <w:jc w:val="both"/>
        <w:rPr>
          <w:sz w:val="22"/>
          <w:szCs w:val="22"/>
        </w:rPr>
      </w:pPr>
      <w:r w:rsidRPr="0002203F">
        <w:rPr>
          <w:sz w:val="22"/>
          <w:szCs w:val="22"/>
        </w:rPr>
        <w:t>Az opciós feladat, az opciós kivitelez</w:t>
      </w:r>
      <w:r w:rsidR="00E656B5">
        <w:rPr>
          <w:sz w:val="22"/>
          <w:szCs w:val="22"/>
        </w:rPr>
        <w:t>ő</w:t>
      </w:r>
      <w:r w:rsidRPr="0002203F">
        <w:rPr>
          <w:sz w:val="22"/>
          <w:szCs w:val="22"/>
        </w:rPr>
        <w:t xml:space="preserve">i díj a végszámlában kerül elszámolásra a </w:t>
      </w:r>
      <w:r w:rsidR="00E656B5">
        <w:rPr>
          <w:sz w:val="22"/>
          <w:szCs w:val="22"/>
        </w:rPr>
        <w:t xml:space="preserve">Szerződés </w:t>
      </w:r>
      <w:r w:rsidR="00233DF5">
        <w:rPr>
          <w:sz w:val="22"/>
          <w:szCs w:val="22"/>
        </w:rPr>
        <w:t xml:space="preserve">4.4. </w:t>
      </w:r>
      <w:r w:rsidR="00E656B5">
        <w:rPr>
          <w:sz w:val="22"/>
          <w:szCs w:val="22"/>
        </w:rPr>
        <w:t>pontjában</w:t>
      </w:r>
      <w:r w:rsidRPr="0002203F">
        <w:rPr>
          <w:sz w:val="22"/>
          <w:szCs w:val="22"/>
        </w:rPr>
        <w:t xml:space="preserve"> foglaltak szerint.</w:t>
      </w:r>
    </w:p>
    <w:p w14:paraId="56AB6FA2" w14:textId="77777777" w:rsidR="00DC03C2" w:rsidRDefault="00DC03C2" w:rsidP="00CB3594">
      <w:pPr>
        <w:spacing w:after="0"/>
        <w:jc w:val="both"/>
        <w:rPr>
          <w:rFonts w:ascii="Times New Roman" w:hAnsi="Times New Roman" w:cs="Times New Roman"/>
          <w:b/>
          <w:highlight w:val="yellow"/>
          <w:u w:val="single"/>
        </w:rPr>
      </w:pPr>
    </w:p>
    <w:p w14:paraId="28B46E67" w14:textId="3FDB2F1E" w:rsidR="00CB3594" w:rsidRPr="008C7251" w:rsidRDefault="00746F38" w:rsidP="00CB3594">
      <w:pPr>
        <w:spacing w:after="0"/>
        <w:jc w:val="both"/>
        <w:rPr>
          <w:rFonts w:ascii="Times New Roman" w:hAnsi="Times New Roman" w:cs="Times New Roman"/>
        </w:rPr>
      </w:pPr>
      <w:r w:rsidRPr="008C7251">
        <w:rPr>
          <w:rFonts w:ascii="Times New Roman" w:hAnsi="Times New Roman" w:cs="Times New Roman"/>
          <w:b/>
          <w:u w:val="single"/>
        </w:rPr>
        <w:t>1.</w:t>
      </w:r>
      <w:r w:rsidR="00053845" w:rsidRPr="008C7251">
        <w:rPr>
          <w:rFonts w:ascii="Times New Roman" w:hAnsi="Times New Roman" w:cs="Times New Roman"/>
          <w:b/>
          <w:u w:val="single"/>
        </w:rPr>
        <w:t>3</w:t>
      </w:r>
      <w:r w:rsidRPr="008C7251">
        <w:rPr>
          <w:rFonts w:ascii="Times New Roman" w:hAnsi="Times New Roman" w:cs="Times New Roman"/>
          <w:b/>
          <w:u w:val="single"/>
        </w:rPr>
        <w:t>.</w:t>
      </w:r>
      <w:r w:rsidRPr="008C7251">
        <w:rPr>
          <w:rFonts w:ascii="Times New Roman" w:hAnsi="Times New Roman" w:cs="Times New Roman"/>
        </w:rPr>
        <w:t xml:space="preserve"> Felek kijelentik, hogy </w:t>
      </w:r>
      <w:r w:rsidR="001F73E6" w:rsidRPr="008C7251">
        <w:rPr>
          <w:rFonts w:ascii="Times New Roman" w:hAnsi="Times New Roman" w:cs="Times New Roman"/>
          <w:b/>
          <w:bCs/>
        </w:rPr>
        <w:t>Kivitelező</w:t>
      </w:r>
      <w:r w:rsidRPr="008C7251">
        <w:rPr>
          <w:rFonts w:ascii="Times New Roman" w:hAnsi="Times New Roman" w:cs="Times New Roman"/>
          <w:b/>
          <w:bCs/>
        </w:rPr>
        <w:t xml:space="preserve"> a jelen </w:t>
      </w:r>
      <w:r w:rsidR="001F73E6" w:rsidRPr="008C7251">
        <w:rPr>
          <w:rFonts w:ascii="Times New Roman" w:hAnsi="Times New Roman" w:cs="Times New Roman"/>
          <w:b/>
          <w:bCs/>
        </w:rPr>
        <w:t>S</w:t>
      </w:r>
      <w:r w:rsidRPr="008C7251">
        <w:rPr>
          <w:rFonts w:ascii="Times New Roman" w:hAnsi="Times New Roman" w:cs="Times New Roman"/>
          <w:b/>
          <w:bCs/>
        </w:rPr>
        <w:t xml:space="preserve">zerződésben foglalt </w:t>
      </w:r>
      <w:r w:rsidR="001F73E6" w:rsidRPr="008C7251">
        <w:rPr>
          <w:rFonts w:ascii="Times New Roman" w:hAnsi="Times New Roman" w:cs="Times New Roman"/>
          <w:b/>
          <w:bCs/>
        </w:rPr>
        <w:t>kivitelezői</w:t>
      </w:r>
      <w:r w:rsidRPr="008C7251">
        <w:rPr>
          <w:rFonts w:ascii="Times New Roman" w:hAnsi="Times New Roman" w:cs="Times New Roman"/>
          <w:b/>
          <w:bCs/>
        </w:rPr>
        <w:t xml:space="preserve"> díj ellenében a</w:t>
      </w:r>
      <w:r w:rsidR="006D6BD0" w:rsidRPr="008C7251">
        <w:rPr>
          <w:rFonts w:ascii="Times New Roman" w:hAnsi="Times New Roman" w:cs="Times New Roman"/>
          <w:b/>
          <w:bCs/>
        </w:rPr>
        <w:t>z 1.2. pontban foglalt Szerződéses Műszaki tartalom</w:t>
      </w:r>
      <w:r w:rsidRPr="008C7251">
        <w:rPr>
          <w:rFonts w:ascii="Times New Roman" w:hAnsi="Times New Roman" w:cs="Times New Roman"/>
          <w:b/>
          <w:bCs/>
        </w:rPr>
        <w:t xml:space="preserve"> megvalósítására köteles</w:t>
      </w:r>
      <w:r w:rsidR="001F73E6" w:rsidRPr="008C7251">
        <w:rPr>
          <w:rFonts w:ascii="Times New Roman" w:hAnsi="Times New Roman" w:cs="Times New Roman"/>
        </w:rPr>
        <w:t>.</w:t>
      </w:r>
      <w:r w:rsidR="00A84F00" w:rsidRPr="008C7251">
        <w:rPr>
          <w:rFonts w:ascii="Times New Roman" w:hAnsi="Times New Roman" w:cs="Times New Roman"/>
        </w:rPr>
        <w:t xml:space="preserve"> </w:t>
      </w:r>
      <w:r w:rsidR="00CB3594" w:rsidRPr="008C7251">
        <w:rPr>
          <w:rFonts w:ascii="Times New Roman" w:hAnsi="Times New Roman" w:cs="Times New Roman"/>
        </w:rPr>
        <w:t xml:space="preserve">Kivitelező </w:t>
      </w:r>
      <w:r w:rsidR="00CD4001" w:rsidRPr="008C7251">
        <w:rPr>
          <w:rFonts w:ascii="Times New Roman" w:hAnsi="Times New Roman" w:cs="Times New Roman"/>
        </w:rPr>
        <w:t xml:space="preserve">– a Polgári Törvénykönyvről szóló 2013. évi V. törvény 6:244. § (1) és (2) bekezdése szerint - </w:t>
      </w:r>
      <w:r w:rsidR="00CB3594" w:rsidRPr="008C7251">
        <w:rPr>
          <w:rFonts w:ascii="Times New Roman" w:hAnsi="Times New Roman" w:cs="Times New Roman"/>
        </w:rPr>
        <w:t xml:space="preserve">köteles elvégezni a </w:t>
      </w:r>
      <w:r w:rsidR="00CD4001" w:rsidRPr="008C7251">
        <w:rPr>
          <w:rFonts w:ascii="Times New Roman" w:hAnsi="Times New Roman" w:cs="Times New Roman"/>
        </w:rPr>
        <w:t>S</w:t>
      </w:r>
      <w:r w:rsidR="00CB3594" w:rsidRPr="008C7251">
        <w:rPr>
          <w:rFonts w:ascii="Times New Roman" w:hAnsi="Times New Roman" w:cs="Times New Roman"/>
        </w:rPr>
        <w:t>zerződés</w:t>
      </w:r>
      <w:r w:rsidR="004109A6" w:rsidRPr="008C7251">
        <w:rPr>
          <w:rFonts w:ascii="Times New Roman" w:hAnsi="Times New Roman" w:cs="Times New Roman"/>
        </w:rPr>
        <w:t xml:space="preserve">es Műszaki </w:t>
      </w:r>
      <w:r w:rsidR="00CB3594" w:rsidRPr="008C7251">
        <w:rPr>
          <w:rFonts w:ascii="Times New Roman" w:hAnsi="Times New Roman" w:cs="Times New Roman"/>
        </w:rPr>
        <w:t>tartal</w:t>
      </w:r>
      <w:r w:rsidR="004109A6" w:rsidRPr="008C7251">
        <w:rPr>
          <w:rFonts w:ascii="Times New Roman" w:hAnsi="Times New Roman" w:cs="Times New Roman"/>
        </w:rPr>
        <w:t>om részét</w:t>
      </w:r>
      <w:r w:rsidR="00CB3594" w:rsidRPr="008C7251">
        <w:rPr>
          <w:rFonts w:ascii="Times New Roman" w:hAnsi="Times New Roman" w:cs="Times New Roman"/>
        </w:rPr>
        <w:t xml:space="preserve"> képező, de a </w:t>
      </w:r>
      <w:r w:rsidR="00CD4001" w:rsidRPr="008C7251">
        <w:rPr>
          <w:rFonts w:ascii="Times New Roman" w:hAnsi="Times New Roman" w:cs="Times New Roman"/>
        </w:rPr>
        <w:t>kivitelezői</w:t>
      </w:r>
      <w:r w:rsidR="00CB3594" w:rsidRPr="008C7251">
        <w:rPr>
          <w:rFonts w:ascii="Times New Roman" w:hAnsi="Times New Roman" w:cs="Times New Roman"/>
        </w:rPr>
        <w:t xml:space="preserve"> díj meghatározásánál figyelembe nem vett munkát és az olyan munkát is, amely nélkül </w:t>
      </w:r>
      <w:r w:rsidR="00E4626C" w:rsidRPr="008C7251">
        <w:rPr>
          <w:rFonts w:ascii="Times New Roman" w:hAnsi="Times New Roman" w:cs="Times New Roman"/>
        </w:rPr>
        <w:t>a mű</w:t>
      </w:r>
      <w:r w:rsidR="00CB3594" w:rsidRPr="008C7251">
        <w:rPr>
          <w:rFonts w:ascii="Times New Roman" w:hAnsi="Times New Roman" w:cs="Times New Roman"/>
        </w:rPr>
        <w:t xml:space="preserve"> rendeltetésszerű használatra alkalmas megvalósítása nem történhet meg (</w:t>
      </w:r>
      <w:r w:rsidR="00CB3594" w:rsidRPr="008C7251">
        <w:rPr>
          <w:rFonts w:ascii="Times New Roman" w:hAnsi="Times New Roman" w:cs="Times New Roman"/>
          <w:b/>
        </w:rPr>
        <w:t>többletmunka</w:t>
      </w:r>
      <w:r w:rsidR="00CB3594" w:rsidRPr="008C7251">
        <w:rPr>
          <w:rFonts w:ascii="Times New Roman" w:hAnsi="Times New Roman" w:cs="Times New Roman"/>
        </w:rPr>
        <w:t>).</w:t>
      </w:r>
      <w:r w:rsidR="004109A6" w:rsidRPr="008C7251">
        <w:rPr>
          <w:rFonts w:ascii="Times New Roman" w:hAnsi="Times New Roman" w:cs="Times New Roman"/>
        </w:rPr>
        <w:t xml:space="preserve"> Kivitelező</w:t>
      </w:r>
      <w:r w:rsidR="00CB3594" w:rsidRPr="008C7251">
        <w:rPr>
          <w:rFonts w:ascii="Times New Roman" w:hAnsi="Times New Roman" w:cs="Times New Roman"/>
        </w:rPr>
        <w:t xml:space="preserve"> köteles </w:t>
      </w:r>
      <w:r w:rsidR="004109A6" w:rsidRPr="008C7251">
        <w:rPr>
          <w:rFonts w:ascii="Times New Roman" w:hAnsi="Times New Roman" w:cs="Times New Roman"/>
        </w:rPr>
        <w:t xml:space="preserve">továbbá </w:t>
      </w:r>
      <w:r w:rsidR="00CB3594" w:rsidRPr="008C7251">
        <w:rPr>
          <w:rFonts w:ascii="Times New Roman" w:hAnsi="Times New Roman" w:cs="Times New Roman"/>
        </w:rPr>
        <w:t>elvégezni az utólag megrendelt, különösen tervmódosítás miatt szükségessé váló munkát is, ha annak elvégzése nem teszi feladatát aránytalanul terhesebbé (</w:t>
      </w:r>
      <w:r w:rsidR="00CB3594" w:rsidRPr="008C7251">
        <w:rPr>
          <w:rFonts w:ascii="Times New Roman" w:hAnsi="Times New Roman" w:cs="Times New Roman"/>
          <w:b/>
        </w:rPr>
        <w:t>pótmunka</w:t>
      </w:r>
      <w:r w:rsidR="00CB3594" w:rsidRPr="008C7251">
        <w:rPr>
          <w:rFonts w:ascii="Times New Roman" w:hAnsi="Times New Roman" w:cs="Times New Roman"/>
        </w:rPr>
        <w:t>).</w:t>
      </w:r>
    </w:p>
    <w:p w14:paraId="2CFC24A9" w14:textId="57ABCA6A" w:rsidR="00746F38" w:rsidRPr="0002203F" w:rsidRDefault="00746F38" w:rsidP="00A84F00">
      <w:pPr>
        <w:spacing w:after="0"/>
        <w:jc w:val="both"/>
        <w:rPr>
          <w:rFonts w:ascii="Times New Roman" w:hAnsi="Times New Roman" w:cs="Times New Roman"/>
        </w:rPr>
      </w:pPr>
    </w:p>
    <w:p w14:paraId="74811C79" w14:textId="55E624EF" w:rsidR="00F8493E" w:rsidRPr="0002203F" w:rsidRDefault="00F8493E" w:rsidP="00A84F00">
      <w:pPr>
        <w:spacing w:after="0"/>
        <w:jc w:val="both"/>
        <w:rPr>
          <w:rFonts w:ascii="Times New Roman" w:hAnsi="Times New Roman" w:cs="Times New Roman"/>
        </w:rPr>
      </w:pPr>
      <w:r w:rsidRPr="0002203F">
        <w:rPr>
          <w:rFonts w:ascii="Times New Roman" w:hAnsi="Times New Roman" w:cs="Times New Roman"/>
        </w:rPr>
        <w:t>A többletmunkát Kivitelező az átalánydíjas kivitelezői díj terhére köteles elvégezni</w:t>
      </w:r>
      <w:r w:rsidR="00766F1C" w:rsidRPr="0002203F">
        <w:rPr>
          <w:rFonts w:ascii="Times New Roman" w:hAnsi="Times New Roman" w:cs="Times New Roman"/>
        </w:rPr>
        <w:t>, míg a pótmunka ellenértékére igényt tarthat Kivitelező.</w:t>
      </w:r>
      <w:r w:rsidRPr="0002203F">
        <w:rPr>
          <w:rFonts w:ascii="Times New Roman" w:hAnsi="Times New Roman" w:cs="Times New Roman"/>
        </w:rPr>
        <w:t xml:space="preserve"> </w:t>
      </w:r>
    </w:p>
    <w:p w14:paraId="49254606" w14:textId="77777777" w:rsidR="00F8493E" w:rsidRPr="0002203F" w:rsidRDefault="00F8493E" w:rsidP="00A84F00">
      <w:pPr>
        <w:spacing w:after="0"/>
        <w:jc w:val="both"/>
        <w:rPr>
          <w:rFonts w:ascii="Times New Roman" w:hAnsi="Times New Roman" w:cs="Times New Roman"/>
        </w:rPr>
      </w:pPr>
    </w:p>
    <w:p w14:paraId="2D783778" w14:textId="4EA08A32" w:rsidR="00030402" w:rsidRPr="0002203F" w:rsidRDefault="00552B49" w:rsidP="00552B49">
      <w:pPr>
        <w:spacing w:after="0"/>
        <w:jc w:val="both"/>
        <w:rPr>
          <w:rFonts w:ascii="Times New Roman" w:hAnsi="Times New Roman" w:cs="Times New Roman"/>
        </w:rPr>
      </w:pPr>
      <w:r w:rsidRPr="0002203F">
        <w:rPr>
          <w:rFonts w:ascii="Times New Roman" w:hAnsi="Times New Roman" w:cs="Times New Roman"/>
          <w:b/>
          <w:u w:val="single"/>
        </w:rPr>
        <w:t>1.4.</w:t>
      </w:r>
      <w:r w:rsidRPr="0002203F">
        <w:rPr>
          <w:rFonts w:ascii="Times New Roman" w:hAnsi="Times New Roman" w:cs="Times New Roman"/>
        </w:rPr>
        <w:t xml:space="preserve"> </w:t>
      </w:r>
      <w:r w:rsidR="00480544" w:rsidRPr="0002203F">
        <w:rPr>
          <w:rFonts w:ascii="Times New Roman" w:hAnsi="Times New Roman" w:cs="Times New Roman"/>
        </w:rPr>
        <w:t>A</w:t>
      </w:r>
      <w:r w:rsidR="00B96DC8" w:rsidRPr="0002203F">
        <w:rPr>
          <w:rFonts w:ascii="Times New Roman" w:hAnsi="Times New Roman" w:cs="Times New Roman"/>
        </w:rPr>
        <w:t xml:space="preserve"> pótmunka csak abban az esetben válik a Szerződéses </w:t>
      </w:r>
      <w:r w:rsidR="00FE35B6" w:rsidRPr="0002203F">
        <w:rPr>
          <w:rFonts w:ascii="Times New Roman" w:hAnsi="Times New Roman" w:cs="Times New Roman"/>
        </w:rPr>
        <w:t>M</w:t>
      </w:r>
      <w:r w:rsidR="00B96DC8" w:rsidRPr="0002203F">
        <w:rPr>
          <w:rFonts w:ascii="Times New Roman" w:hAnsi="Times New Roman" w:cs="Times New Roman"/>
        </w:rPr>
        <w:t xml:space="preserve">űszaki </w:t>
      </w:r>
      <w:r w:rsidR="00FE35B6" w:rsidRPr="0002203F">
        <w:rPr>
          <w:rFonts w:ascii="Times New Roman" w:hAnsi="Times New Roman" w:cs="Times New Roman"/>
        </w:rPr>
        <w:t>T</w:t>
      </w:r>
      <w:r w:rsidR="00B96DC8" w:rsidRPr="0002203F">
        <w:rPr>
          <w:rFonts w:ascii="Times New Roman" w:hAnsi="Times New Roman" w:cs="Times New Roman"/>
        </w:rPr>
        <w:t xml:space="preserve">artalom részévé, amennyiben </w:t>
      </w:r>
      <w:r w:rsidR="00FE35B6" w:rsidRPr="0002203F">
        <w:rPr>
          <w:rFonts w:ascii="Times New Roman" w:hAnsi="Times New Roman" w:cs="Times New Roman"/>
        </w:rPr>
        <w:t>annak elvégzésé</w:t>
      </w:r>
      <w:r w:rsidR="00E21C14" w:rsidRPr="0002203F">
        <w:rPr>
          <w:rFonts w:ascii="Times New Roman" w:hAnsi="Times New Roman" w:cs="Times New Roman"/>
        </w:rPr>
        <w:t>t</w:t>
      </w:r>
      <w:r w:rsidR="00B96DC8" w:rsidRPr="0002203F">
        <w:rPr>
          <w:rFonts w:ascii="Times New Roman" w:hAnsi="Times New Roman" w:cs="Times New Roman"/>
        </w:rPr>
        <w:t xml:space="preserve"> Megrendelő </w:t>
      </w:r>
      <w:r w:rsidR="00030402" w:rsidRPr="0002203F">
        <w:rPr>
          <w:rFonts w:ascii="Times New Roman" w:hAnsi="Times New Roman" w:cs="Times New Roman"/>
        </w:rPr>
        <w:t xml:space="preserve">– jelen Szerződés 1.5. pontja szerint - </w:t>
      </w:r>
      <w:r w:rsidR="00B96DC8" w:rsidRPr="0002203F">
        <w:rPr>
          <w:rFonts w:ascii="Times New Roman" w:hAnsi="Times New Roman" w:cs="Times New Roman"/>
        </w:rPr>
        <w:t xml:space="preserve">megrendeli </w:t>
      </w:r>
      <w:r w:rsidR="00E21C14" w:rsidRPr="0002203F">
        <w:rPr>
          <w:rFonts w:ascii="Times New Roman" w:hAnsi="Times New Roman" w:cs="Times New Roman"/>
        </w:rPr>
        <w:t xml:space="preserve">a Kivitelezőtől. </w:t>
      </w:r>
    </w:p>
    <w:p w14:paraId="02D3A7B2" w14:textId="77777777" w:rsidR="00030402" w:rsidRPr="0002203F" w:rsidRDefault="00030402" w:rsidP="00552B49">
      <w:pPr>
        <w:spacing w:after="0"/>
        <w:jc w:val="both"/>
        <w:rPr>
          <w:rFonts w:ascii="Times New Roman" w:hAnsi="Times New Roman" w:cs="Times New Roman"/>
        </w:rPr>
      </w:pPr>
    </w:p>
    <w:p w14:paraId="6D53242F" w14:textId="70C292F4" w:rsidR="0095247E" w:rsidRPr="0002203F" w:rsidRDefault="00030402" w:rsidP="00552B49">
      <w:pPr>
        <w:spacing w:after="0"/>
        <w:jc w:val="both"/>
        <w:rPr>
          <w:rFonts w:ascii="Times New Roman" w:hAnsi="Times New Roman" w:cs="Times New Roman"/>
        </w:rPr>
      </w:pPr>
      <w:r w:rsidRPr="0002203F">
        <w:rPr>
          <w:rFonts w:ascii="Times New Roman" w:hAnsi="Times New Roman" w:cs="Times New Roman"/>
          <w:b/>
          <w:u w:val="single"/>
        </w:rPr>
        <w:t>1.5.</w:t>
      </w:r>
      <w:r w:rsidRPr="0002203F">
        <w:rPr>
          <w:rFonts w:ascii="Times New Roman" w:hAnsi="Times New Roman" w:cs="Times New Roman"/>
        </w:rPr>
        <w:t xml:space="preserve"> </w:t>
      </w:r>
      <w:r w:rsidR="00E21C14" w:rsidRPr="0002203F">
        <w:rPr>
          <w:rFonts w:ascii="Times New Roman" w:hAnsi="Times New Roman" w:cs="Times New Roman"/>
          <w:b/>
          <w:bCs/>
        </w:rPr>
        <w:t xml:space="preserve">Pótmunka igény felmerülése esetén </w:t>
      </w:r>
      <w:r w:rsidRPr="0002203F">
        <w:rPr>
          <w:rFonts w:ascii="Times New Roman" w:hAnsi="Times New Roman" w:cs="Times New Roman"/>
          <w:b/>
          <w:bCs/>
        </w:rPr>
        <w:t>Kivitelező és Megrendelő az alábbiak szerint köteles eljárni:</w:t>
      </w:r>
    </w:p>
    <w:p w14:paraId="01332F3F" w14:textId="60CC4FDF" w:rsidR="00552B49" w:rsidRPr="0002203F" w:rsidRDefault="00552B49" w:rsidP="00552B49">
      <w:pPr>
        <w:spacing w:after="0"/>
        <w:jc w:val="both"/>
        <w:rPr>
          <w:rFonts w:ascii="Times New Roman" w:hAnsi="Times New Roman" w:cs="Times New Roman"/>
        </w:rPr>
      </w:pPr>
    </w:p>
    <w:p w14:paraId="7FB8CE03" w14:textId="556B0D80" w:rsidR="00552B49" w:rsidRPr="0002203F" w:rsidRDefault="004B20B6" w:rsidP="00CE41A6">
      <w:pPr>
        <w:pStyle w:val="Listaszerbekezds"/>
        <w:numPr>
          <w:ilvl w:val="0"/>
          <w:numId w:val="16"/>
        </w:numPr>
        <w:ind w:left="567" w:hanging="567"/>
        <w:jc w:val="both"/>
        <w:rPr>
          <w:sz w:val="22"/>
          <w:szCs w:val="22"/>
        </w:rPr>
      </w:pPr>
      <w:r w:rsidRPr="0002203F">
        <w:rPr>
          <w:sz w:val="22"/>
          <w:szCs w:val="22"/>
        </w:rPr>
        <w:t>A p</w:t>
      </w:r>
      <w:r w:rsidR="00FE35B6" w:rsidRPr="0002203F">
        <w:rPr>
          <w:sz w:val="22"/>
          <w:szCs w:val="22"/>
        </w:rPr>
        <w:t>ótmunka felmerülés</w:t>
      </w:r>
      <w:r w:rsidRPr="0002203F">
        <w:rPr>
          <w:sz w:val="22"/>
          <w:szCs w:val="22"/>
        </w:rPr>
        <w:t>ét/szükségességét</w:t>
      </w:r>
      <w:r w:rsidR="00FE35B6" w:rsidRPr="0002203F">
        <w:rPr>
          <w:sz w:val="22"/>
          <w:szCs w:val="22"/>
        </w:rPr>
        <w:t xml:space="preserve"> </w:t>
      </w:r>
      <w:r w:rsidRPr="0002203F">
        <w:rPr>
          <w:sz w:val="22"/>
          <w:szCs w:val="22"/>
        </w:rPr>
        <w:t>Kivitelező haladéktalanul</w:t>
      </w:r>
      <w:r w:rsidR="00FE35B6" w:rsidRPr="0002203F">
        <w:rPr>
          <w:sz w:val="22"/>
          <w:szCs w:val="22"/>
        </w:rPr>
        <w:t xml:space="preserve"> köteles </w:t>
      </w:r>
      <w:r w:rsidRPr="0002203F">
        <w:rPr>
          <w:sz w:val="22"/>
          <w:szCs w:val="22"/>
        </w:rPr>
        <w:t xml:space="preserve">jelezni </w:t>
      </w:r>
      <w:r w:rsidR="00FE35B6" w:rsidRPr="0002203F">
        <w:rPr>
          <w:sz w:val="22"/>
          <w:szCs w:val="22"/>
        </w:rPr>
        <w:t>Megrendelőnek</w:t>
      </w:r>
      <w:r w:rsidRPr="0002203F">
        <w:rPr>
          <w:sz w:val="22"/>
          <w:szCs w:val="22"/>
        </w:rPr>
        <w:t xml:space="preserve">. Kivitelező köteles Megrendelőnek benyújtani a pótmunka jogalapjára, az elvégzendő </w:t>
      </w:r>
      <w:r w:rsidR="00680A06" w:rsidRPr="0002203F">
        <w:rPr>
          <w:sz w:val="22"/>
          <w:szCs w:val="22"/>
        </w:rPr>
        <w:t>pót</w:t>
      </w:r>
      <w:r w:rsidRPr="0002203F">
        <w:rPr>
          <w:sz w:val="22"/>
          <w:szCs w:val="22"/>
        </w:rPr>
        <w:t>munka műszaki tartalmára vonatkozó dokumentációt (kidolgozott műszaki változatokat) és a</w:t>
      </w:r>
      <w:r w:rsidR="0096229D" w:rsidRPr="0002203F">
        <w:rPr>
          <w:sz w:val="22"/>
          <w:szCs w:val="22"/>
        </w:rPr>
        <w:t xml:space="preserve"> pótmunka</w:t>
      </w:r>
      <w:r w:rsidRPr="0002203F">
        <w:rPr>
          <w:sz w:val="22"/>
          <w:szCs w:val="22"/>
        </w:rPr>
        <w:t xml:space="preserve"> árazott költségvetés</w:t>
      </w:r>
      <w:r w:rsidR="0096229D" w:rsidRPr="0002203F">
        <w:rPr>
          <w:sz w:val="22"/>
          <w:szCs w:val="22"/>
        </w:rPr>
        <w:t>é</w:t>
      </w:r>
      <w:r w:rsidRPr="0002203F">
        <w:rPr>
          <w:sz w:val="22"/>
          <w:szCs w:val="22"/>
        </w:rPr>
        <w:t>t</w:t>
      </w:r>
      <w:r w:rsidR="00CA70CD" w:rsidRPr="0002203F">
        <w:rPr>
          <w:sz w:val="22"/>
          <w:szCs w:val="22"/>
        </w:rPr>
        <w:t xml:space="preserve"> (pótmunka díjigénye)</w:t>
      </w:r>
      <w:r w:rsidRPr="0002203F">
        <w:rPr>
          <w:sz w:val="22"/>
          <w:szCs w:val="22"/>
        </w:rPr>
        <w:t xml:space="preserve">. </w:t>
      </w:r>
      <w:r w:rsidR="00680A06" w:rsidRPr="0002203F">
        <w:rPr>
          <w:sz w:val="22"/>
          <w:szCs w:val="22"/>
        </w:rPr>
        <w:t>Kivitelező</w:t>
      </w:r>
      <w:r w:rsidRPr="0002203F">
        <w:rPr>
          <w:sz w:val="22"/>
          <w:szCs w:val="22"/>
        </w:rPr>
        <w:t xml:space="preserve"> köteles mellékelni az összes kapcsolódó rajzi dokumentumot (helyszínrajzi részlet, stb.), valamint minden olyan releváns dokumentumot, amelyek megalapozzák a pótmunka szükségességét (</w:t>
      </w:r>
      <w:r w:rsidR="00A15160" w:rsidRPr="0002203F">
        <w:rPr>
          <w:sz w:val="22"/>
          <w:szCs w:val="22"/>
        </w:rPr>
        <w:t xml:space="preserve">például </w:t>
      </w:r>
      <w:r w:rsidRPr="0002203F">
        <w:rPr>
          <w:sz w:val="22"/>
          <w:szCs w:val="22"/>
        </w:rPr>
        <w:t>szakhatósági állásfoglalások, emlékeztetők, jegyzőkönyvek, stb.).</w:t>
      </w:r>
    </w:p>
    <w:p w14:paraId="622F932F" w14:textId="77777777" w:rsidR="00CA70CD" w:rsidRPr="0002203F" w:rsidRDefault="00CA70CD" w:rsidP="00A84F00">
      <w:pPr>
        <w:spacing w:after="0"/>
        <w:jc w:val="both"/>
        <w:rPr>
          <w:rFonts w:ascii="Times New Roman" w:hAnsi="Times New Roman" w:cs="Times New Roman"/>
        </w:rPr>
      </w:pPr>
    </w:p>
    <w:p w14:paraId="0F64F2DD" w14:textId="2A84361A" w:rsidR="004B20B6" w:rsidRPr="0002203F" w:rsidRDefault="00CA70CD" w:rsidP="00CE41A6">
      <w:pPr>
        <w:pStyle w:val="Listaszerbekezds"/>
        <w:numPr>
          <w:ilvl w:val="0"/>
          <w:numId w:val="16"/>
        </w:numPr>
        <w:ind w:left="567" w:hanging="567"/>
        <w:jc w:val="both"/>
        <w:rPr>
          <w:sz w:val="22"/>
          <w:szCs w:val="22"/>
        </w:rPr>
      </w:pPr>
      <w:r w:rsidRPr="0002203F">
        <w:rPr>
          <w:sz w:val="22"/>
          <w:szCs w:val="22"/>
        </w:rPr>
        <w:t>Megrendelő írásban köteles dönteni a pótmunka elrendeléséről vagy elutasításáról, valamint a pótmunka díjigényének elfogadásáról vagy elutasításáról. Megrendelő írásos döntése (pótmunka megrendelése) hiányában Kivitelező a pótmunkát nem kezdheti meg.</w:t>
      </w:r>
    </w:p>
    <w:p w14:paraId="67B903FE" w14:textId="7C527FCD" w:rsidR="004B20B6" w:rsidRPr="0002203F" w:rsidRDefault="004B20B6" w:rsidP="0016564C">
      <w:pPr>
        <w:spacing w:after="0"/>
        <w:ind w:left="567" w:hanging="567"/>
        <w:jc w:val="both"/>
        <w:rPr>
          <w:rFonts w:ascii="Times New Roman" w:hAnsi="Times New Roman" w:cs="Times New Roman"/>
        </w:rPr>
      </w:pPr>
    </w:p>
    <w:p w14:paraId="03FDCA72" w14:textId="4FEB56CB" w:rsidR="007C0C32" w:rsidRPr="0002203F" w:rsidRDefault="007C0C32" w:rsidP="00CE41A6">
      <w:pPr>
        <w:pStyle w:val="Listaszerbekezds"/>
        <w:numPr>
          <w:ilvl w:val="0"/>
          <w:numId w:val="16"/>
        </w:numPr>
        <w:ind w:left="567" w:hanging="567"/>
        <w:jc w:val="both"/>
        <w:rPr>
          <w:sz w:val="22"/>
          <w:szCs w:val="22"/>
        </w:rPr>
      </w:pPr>
      <w:r w:rsidRPr="0002203F">
        <w:rPr>
          <w:sz w:val="22"/>
          <w:szCs w:val="22"/>
        </w:rPr>
        <w:lastRenderedPageBreak/>
        <w:t>Pótmunka megrendelése esetén Felek a Kbt. 141. §-a szerint kötelesek eljárni (szerződésmódosítás).</w:t>
      </w:r>
    </w:p>
    <w:p w14:paraId="17277DBA" w14:textId="77777777" w:rsidR="007C0C32" w:rsidRDefault="007C0C32" w:rsidP="00A84F00">
      <w:pPr>
        <w:spacing w:after="0"/>
        <w:jc w:val="both"/>
        <w:rPr>
          <w:rFonts w:ascii="Times New Roman" w:hAnsi="Times New Roman" w:cs="Times New Roman"/>
        </w:rPr>
      </w:pPr>
    </w:p>
    <w:p w14:paraId="13BAED49" w14:textId="77777777" w:rsidR="008E7D2E" w:rsidRPr="008E7D2E" w:rsidRDefault="008E7D2E" w:rsidP="008E7D2E">
      <w:pPr>
        <w:pStyle w:val="Listaszerbekezds"/>
        <w:numPr>
          <w:ilvl w:val="0"/>
          <w:numId w:val="16"/>
        </w:numPr>
        <w:ind w:left="567" w:hanging="567"/>
        <w:jc w:val="both"/>
        <w:rPr>
          <w:sz w:val="22"/>
          <w:szCs w:val="22"/>
        </w:rPr>
      </w:pPr>
      <w:r w:rsidRPr="008E7D2E">
        <w:rPr>
          <w:sz w:val="22"/>
          <w:szCs w:val="22"/>
        </w:rPr>
        <w:t>Pótmunka szükségességét a Megrendelő is jelezheti a Kivitelező felé. Ebben az esetben Megrendelő Kivitelezőtől árajánlatot (pótmunka árazott költségvetését) kér benyújtani és azt követően dönt – írásban – a pótmunka díjigényének elfogadásáról és megrendeléséről, vagy el nem fogadásáról.</w:t>
      </w:r>
    </w:p>
    <w:p w14:paraId="052DB6EE" w14:textId="77777777" w:rsidR="008E7D2E" w:rsidRPr="0005351E" w:rsidRDefault="008E7D2E" w:rsidP="008E7D2E">
      <w:pPr>
        <w:pStyle w:val="Listaszerbekezds"/>
      </w:pPr>
    </w:p>
    <w:p w14:paraId="45CF7EC9" w14:textId="77777777" w:rsidR="008E7D2E" w:rsidRPr="008E7D2E" w:rsidRDefault="008E7D2E" w:rsidP="008E7D2E">
      <w:pPr>
        <w:pStyle w:val="Listaszerbekezds"/>
        <w:numPr>
          <w:ilvl w:val="0"/>
          <w:numId w:val="16"/>
        </w:numPr>
        <w:ind w:left="567" w:hanging="567"/>
        <w:jc w:val="both"/>
        <w:rPr>
          <w:sz w:val="22"/>
          <w:szCs w:val="22"/>
        </w:rPr>
      </w:pPr>
      <w:r w:rsidRPr="008E7D2E">
        <w:rPr>
          <w:sz w:val="22"/>
          <w:szCs w:val="22"/>
        </w:rPr>
        <w:t>A pótmunkák vonatkozásában Kivitelező külön pótmunkaszámlát jogosult benyújtani.</w:t>
      </w:r>
    </w:p>
    <w:p w14:paraId="57488248" w14:textId="77777777" w:rsidR="008E7D2E" w:rsidRPr="0002203F" w:rsidRDefault="008E7D2E" w:rsidP="00A84F00">
      <w:pPr>
        <w:spacing w:after="0"/>
        <w:jc w:val="both"/>
        <w:rPr>
          <w:rFonts w:ascii="Times New Roman" w:hAnsi="Times New Roman" w:cs="Times New Roman"/>
        </w:rPr>
      </w:pPr>
    </w:p>
    <w:p w14:paraId="7118CFE8" w14:textId="2AF395CF" w:rsidR="00746F38" w:rsidRPr="0002203F" w:rsidRDefault="00746F38" w:rsidP="007C1AAE">
      <w:pPr>
        <w:spacing w:after="0" w:line="276" w:lineRule="auto"/>
        <w:jc w:val="both"/>
        <w:rPr>
          <w:rFonts w:ascii="Times New Roman" w:hAnsi="Times New Roman" w:cs="Times New Roman"/>
          <w:b/>
          <w:bCs/>
          <w:iCs/>
        </w:rPr>
      </w:pPr>
      <w:r w:rsidRPr="0002203F">
        <w:rPr>
          <w:rFonts w:ascii="Times New Roman" w:hAnsi="Times New Roman" w:cs="Times New Roman"/>
          <w:b/>
          <w:u w:val="single"/>
        </w:rPr>
        <w:t>1.</w:t>
      </w:r>
      <w:r w:rsidR="00645B42" w:rsidRPr="0002203F">
        <w:rPr>
          <w:rFonts w:ascii="Times New Roman" w:hAnsi="Times New Roman" w:cs="Times New Roman"/>
          <w:b/>
          <w:u w:val="single"/>
        </w:rPr>
        <w:t>6</w:t>
      </w:r>
      <w:r w:rsidRPr="0002203F">
        <w:rPr>
          <w:rFonts w:ascii="Times New Roman" w:hAnsi="Times New Roman" w:cs="Times New Roman"/>
          <w:b/>
          <w:u w:val="single"/>
        </w:rPr>
        <w:t>.</w:t>
      </w:r>
      <w:r w:rsidRPr="0002203F">
        <w:rPr>
          <w:rFonts w:ascii="Times New Roman" w:hAnsi="Times New Roman" w:cs="Times New Roman"/>
        </w:rPr>
        <w:t xml:space="preserve"> Teljesítés helye:</w:t>
      </w:r>
      <w:r w:rsidR="004C6929" w:rsidRPr="0002203F">
        <w:rPr>
          <w:rFonts w:ascii="Times New Roman" w:hAnsi="Times New Roman" w:cs="Times New Roman"/>
        </w:rPr>
        <w:t xml:space="preserve"> </w:t>
      </w:r>
      <w:r w:rsidR="000376D7" w:rsidRPr="0002203F">
        <w:rPr>
          <w:rFonts w:ascii="Times New Roman" w:hAnsi="Times New Roman" w:cs="Times New Roman"/>
          <w:b/>
          <w:bCs/>
          <w:iCs/>
        </w:rPr>
        <w:t>1071 Budapest VII. kerület, Bethlen Gábor tér 3.</w:t>
      </w:r>
    </w:p>
    <w:p w14:paraId="5FECD9A9" w14:textId="77777777" w:rsidR="00746F38" w:rsidRPr="0002203F" w:rsidRDefault="00746F38" w:rsidP="0093671A">
      <w:pPr>
        <w:spacing w:after="0" w:line="276" w:lineRule="auto"/>
        <w:jc w:val="both"/>
        <w:rPr>
          <w:rFonts w:ascii="Times New Roman" w:hAnsi="Times New Roman" w:cs="Times New Roman"/>
        </w:rPr>
      </w:pPr>
    </w:p>
    <w:p w14:paraId="1C671545" w14:textId="7CAD487E" w:rsidR="00746F38" w:rsidRPr="0002203F" w:rsidRDefault="00EB1902" w:rsidP="00D970AF">
      <w:pPr>
        <w:spacing w:after="0" w:line="276" w:lineRule="auto"/>
        <w:jc w:val="both"/>
        <w:rPr>
          <w:rFonts w:ascii="Times New Roman" w:hAnsi="Times New Roman" w:cs="Times New Roman"/>
        </w:rPr>
      </w:pPr>
      <w:r w:rsidRPr="0002203F">
        <w:rPr>
          <w:rFonts w:ascii="Times New Roman" w:hAnsi="Times New Roman" w:cs="Times New Roman"/>
          <w:bCs/>
        </w:rPr>
        <w:t>Kivitelező</w:t>
      </w:r>
      <w:r w:rsidR="00746F38" w:rsidRPr="0002203F">
        <w:rPr>
          <w:rFonts w:ascii="Times New Roman" w:hAnsi="Times New Roman" w:cs="Times New Roman"/>
          <w:bCs/>
        </w:rPr>
        <w:t xml:space="preserve"> a munkaterülete</w:t>
      </w:r>
      <w:r w:rsidR="009A65A8" w:rsidRPr="0002203F">
        <w:rPr>
          <w:rFonts w:ascii="Times New Roman" w:hAnsi="Times New Roman" w:cs="Times New Roman"/>
          <w:bCs/>
        </w:rPr>
        <w:t>ket</w:t>
      </w:r>
      <w:r w:rsidR="00746F38" w:rsidRPr="0002203F">
        <w:rPr>
          <w:rFonts w:ascii="Times New Roman" w:hAnsi="Times New Roman" w:cs="Times New Roman"/>
          <w:bCs/>
        </w:rPr>
        <w:t xml:space="preserve"> </w:t>
      </w:r>
      <w:r w:rsidR="00262A58" w:rsidRPr="0002203F">
        <w:rPr>
          <w:rFonts w:ascii="Times New Roman" w:hAnsi="Times New Roman" w:cs="Times New Roman"/>
          <w:bCs/>
        </w:rPr>
        <w:t>ismeri</w:t>
      </w:r>
      <w:r w:rsidR="00746F38" w:rsidRPr="0002203F">
        <w:rPr>
          <w:rFonts w:ascii="Times New Roman" w:hAnsi="Times New Roman" w:cs="Times New Roman"/>
          <w:bCs/>
        </w:rPr>
        <w:t xml:space="preserve">, </w:t>
      </w:r>
      <w:r w:rsidR="00E44043" w:rsidRPr="0002203F">
        <w:rPr>
          <w:rFonts w:ascii="Times New Roman" w:hAnsi="Times New Roman" w:cs="Times New Roman"/>
          <w:bCs/>
        </w:rPr>
        <w:t>annak</w:t>
      </w:r>
      <w:r w:rsidR="00090A18" w:rsidRPr="0002203F">
        <w:rPr>
          <w:rFonts w:ascii="Times New Roman" w:hAnsi="Times New Roman" w:cs="Times New Roman"/>
          <w:bCs/>
        </w:rPr>
        <w:t xml:space="preserve"> elhelyezkedéséről és állapotáról tudomása van </w:t>
      </w:r>
      <w:r w:rsidR="00746F38" w:rsidRPr="0002203F">
        <w:rPr>
          <w:rFonts w:ascii="Times New Roman" w:hAnsi="Times New Roman" w:cs="Times New Roman"/>
          <w:bCs/>
        </w:rPr>
        <w:t>és ajánlatát ennek alapján tette meg.</w:t>
      </w:r>
    </w:p>
    <w:p w14:paraId="4E111A5B" w14:textId="77777777" w:rsidR="004C6B65" w:rsidRPr="0002203F" w:rsidRDefault="004C6B65" w:rsidP="005D112F">
      <w:pPr>
        <w:spacing w:after="0" w:line="276" w:lineRule="auto"/>
        <w:rPr>
          <w:rFonts w:ascii="Times New Roman" w:hAnsi="Times New Roman" w:cs="Times New Roman"/>
          <w:b/>
          <w:bCs/>
        </w:rPr>
      </w:pPr>
    </w:p>
    <w:p w14:paraId="5CBDF977" w14:textId="2F3D958F" w:rsidR="00746F38" w:rsidRPr="00972C82" w:rsidRDefault="00001CCC" w:rsidP="001F7BDD">
      <w:pPr>
        <w:spacing w:after="0" w:line="276" w:lineRule="auto"/>
        <w:jc w:val="center"/>
        <w:rPr>
          <w:rFonts w:ascii="Times New Roman" w:hAnsi="Times New Roman" w:cs="Times New Roman"/>
          <w:b/>
          <w:bCs/>
        </w:rPr>
      </w:pPr>
      <w:r w:rsidRPr="00907B20">
        <w:rPr>
          <w:rFonts w:ascii="Times New Roman" w:hAnsi="Times New Roman" w:cs="Times New Roman"/>
          <w:b/>
          <w:bCs/>
        </w:rPr>
        <w:t>2</w:t>
      </w:r>
      <w:r w:rsidR="00746F38" w:rsidRPr="00907B20">
        <w:rPr>
          <w:rFonts w:ascii="Times New Roman" w:hAnsi="Times New Roman" w:cs="Times New Roman"/>
          <w:b/>
          <w:bCs/>
        </w:rPr>
        <w:t xml:space="preserve">. </w:t>
      </w:r>
      <w:r w:rsidR="00053012" w:rsidRPr="00907B20">
        <w:rPr>
          <w:rFonts w:ascii="Times New Roman" w:hAnsi="Times New Roman" w:cs="Times New Roman"/>
          <w:b/>
          <w:bCs/>
        </w:rPr>
        <w:t>T</w:t>
      </w:r>
      <w:r w:rsidR="00584AED" w:rsidRPr="00907B20">
        <w:rPr>
          <w:rFonts w:ascii="Times New Roman" w:hAnsi="Times New Roman" w:cs="Times New Roman"/>
          <w:b/>
          <w:bCs/>
        </w:rPr>
        <w:t>eljesítési határidő</w:t>
      </w:r>
    </w:p>
    <w:p w14:paraId="7F182245" w14:textId="77777777" w:rsidR="00746F38" w:rsidRPr="00972C82" w:rsidRDefault="00746F38" w:rsidP="00F27D40">
      <w:pPr>
        <w:spacing w:after="0" w:line="276" w:lineRule="auto"/>
        <w:jc w:val="both"/>
        <w:rPr>
          <w:rFonts w:ascii="Times New Roman" w:hAnsi="Times New Roman" w:cs="Times New Roman"/>
          <w:b/>
          <w:bCs/>
        </w:rPr>
      </w:pPr>
    </w:p>
    <w:p w14:paraId="17885322" w14:textId="135CDC96" w:rsidR="00DB00BF" w:rsidRPr="00C20611" w:rsidRDefault="00001CCC" w:rsidP="00D66F8B">
      <w:pPr>
        <w:spacing w:after="0" w:line="276" w:lineRule="auto"/>
        <w:jc w:val="both"/>
        <w:rPr>
          <w:rFonts w:ascii="Times New Roman" w:hAnsi="Times New Roman" w:cs="Times New Roman"/>
        </w:rPr>
      </w:pPr>
      <w:r w:rsidRPr="00972C82">
        <w:rPr>
          <w:rFonts w:ascii="Times New Roman" w:hAnsi="Times New Roman" w:cs="Times New Roman"/>
          <w:b/>
          <w:bCs/>
          <w:u w:val="single"/>
        </w:rPr>
        <w:t>2</w:t>
      </w:r>
      <w:r w:rsidR="00746F38" w:rsidRPr="00972C82">
        <w:rPr>
          <w:rFonts w:ascii="Times New Roman" w:hAnsi="Times New Roman" w:cs="Times New Roman"/>
          <w:b/>
          <w:bCs/>
          <w:u w:val="single"/>
        </w:rPr>
        <w:t>.1.</w:t>
      </w:r>
      <w:r w:rsidR="00746F38" w:rsidRPr="00972C82">
        <w:rPr>
          <w:rFonts w:ascii="Times New Roman" w:hAnsi="Times New Roman" w:cs="Times New Roman"/>
          <w:b/>
          <w:bCs/>
        </w:rPr>
        <w:t xml:space="preserve"> </w:t>
      </w:r>
      <w:r w:rsidR="00D66F8B" w:rsidRPr="00972C82">
        <w:rPr>
          <w:rFonts w:ascii="Times New Roman" w:hAnsi="Times New Roman" w:cs="Times New Roman"/>
        </w:rPr>
        <w:t xml:space="preserve">A kivitelezés (a Szerződéses Műszaki Tartalom megvalósításának) </w:t>
      </w:r>
      <w:r w:rsidR="006B0D91" w:rsidRPr="00972C82">
        <w:rPr>
          <w:rFonts w:ascii="Times New Roman" w:hAnsi="Times New Roman" w:cs="Times New Roman"/>
          <w:b/>
          <w:bCs/>
        </w:rPr>
        <w:t xml:space="preserve">teljesítési </w:t>
      </w:r>
      <w:r w:rsidR="00D66F8B" w:rsidRPr="00972C82">
        <w:rPr>
          <w:rFonts w:ascii="Times New Roman" w:hAnsi="Times New Roman" w:cs="Times New Roman"/>
          <w:b/>
          <w:bCs/>
        </w:rPr>
        <w:t>határideje</w:t>
      </w:r>
      <w:r w:rsidR="00D66F8B" w:rsidRPr="00972C82">
        <w:rPr>
          <w:rFonts w:ascii="Times New Roman" w:hAnsi="Times New Roman" w:cs="Times New Roman"/>
        </w:rPr>
        <w:t xml:space="preserve"> </w:t>
      </w:r>
      <w:r w:rsidR="00972C82" w:rsidRPr="00972C82">
        <w:rPr>
          <w:rFonts w:ascii="Times New Roman" w:hAnsi="Times New Roman" w:cs="Times New Roman"/>
          <w:b/>
          <w:bCs/>
        </w:rPr>
        <w:t>9</w:t>
      </w:r>
      <w:r w:rsidR="00F342AC" w:rsidRPr="00972C82">
        <w:rPr>
          <w:rFonts w:ascii="Times New Roman" w:hAnsi="Times New Roman" w:cs="Times New Roman"/>
          <w:b/>
          <w:bCs/>
        </w:rPr>
        <w:t>0</w:t>
      </w:r>
      <w:r w:rsidR="000376D7" w:rsidRPr="00972C82">
        <w:rPr>
          <w:rFonts w:ascii="Times New Roman" w:hAnsi="Times New Roman" w:cs="Times New Roman"/>
          <w:b/>
          <w:bCs/>
        </w:rPr>
        <w:t xml:space="preserve"> </w:t>
      </w:r>
      <w:r w:rsidR="00B65526">
        <w:rPr>
          <w:rFonts w:ascii="Times New Roman" w:hAnsi="Times New Roman" w:cs="Times New Roman"/>
          <w:b/>
          <w:bCs/>
        </w:rPr>
        <w:t xml:space="preserve">naptári </w:t>
      </w:r>
      <w:r w:rsidR="0092754B" w:rsidRPr="00972C82">
        <w:rPr>
          <w:rFonts w:ascii="Times New Roman" w:hAnsi="Times New Roman" w:cs="Times New Roman"/>
          <w:b/>
          <w:bCs/>
        </w:rPr>
        <w:t>nap</w:t>
      </w:r>
      <w:r w:rsidR="000376D7" w:rsidRPr="00972C82">
        <w:rPr>
          <w:rFonts w:ascii="Times New Roman" w:hAnsi="Times New Roman" w:cs="Times New Roman"/>
        </w:rPr>
        <w:t xml:space="preserve"> a </w:t>
      </w:r>
      <w:r w:rsidR="000376D7" w:rsidRPr="00972C82">
        <w:rPr>
          <w:rFonts w:ascii="Times New Roman" w:hAnsi="Times New Roman" w:cs="Times New Roman"/>
          <w:bCs/>
        </w:rPr>
        <w:t>munkaterület</w:t>
      </w:r>
      <w:r w:rsidR="000376D7" w:rsidRPr="00972C82">
        <w:rPr>
          <w:rFonts w:ascii="Times New Roman" w:hAnsi="Times New Roman" w:cs="Times New Roman"/>
        </w:rPr>
        <w:t xml:space="preserve"> átadásától számítva</w:t>
      </w:r>
      <w:r w:rsidR="00B65526">
        <w:rPr>
          <w:rFonts w:ascii="Times New Roman" w:hAnsi="Times New Roman" w:cs="Times New Roman"/>
        </w:rPr>
        <w:t>.</w:t>
      </w:r>
      <w:r w:rsidR="004F38E0" w:rsidRPr="004F38E0">
        <w:t xml:space="preserve"> </w:t>
      </w:r>
      <w:r w:rsidR="004F38E0" w:rsidRPr="004F38E0">
        <w:rPr>
          <w:rFonts w:ascii="Times New Roman" w:hAnsi="Times New Roman" w:cs="Times New Roman"/>
        </w:rPr>
        <w:t xml:space="preserve">A munkaterület átadására a Szerződés hatályba </w:t>
      </w:r>
      <w:r w:rsidR="00296414">
        <w:rPr>
          <w:rFonts w:ascii="Times New Roman" w:hAnsi="Times New Roman" w:cs="Times New Roman"/>
        </w:rPr>
        <w:t>lépésének napján kerül sor</w:t>
      </w:r>
      <w:r w:rsidR="004F38E0" w:rsidRPr="004F38E0">
        <w:rPr>
          <w:rFonts w:ascii="Times New Roman" w:hAnsi="Times New Roman" w:cs="Times New Roman"/>
        </w:rPr>
        <w:t>.</w:t>
      </w:r>
      <w:r w:rsidR="00611393">
        <w:rPr>
          <w:rFonts w:ascii="Times New Roman" w:hAnsi="Times New Roman" w:cs="Times New Roman"/>
        </w:rPr>
        <w:t xml:space="preserve"> </w:t>
      </w:r>
    </w:p>
    <w:p w14:paraId="55EE4637" w14:textId="59D14600" w:rsidR="005B4AAE" w:rsidRPr="00C20611" w:rsidRDefault="00DB00BF" w:rsidP="00D66F8B">
      <w:pPr>
        <w:spacing w:after="0" w:line="276" w:lineRule="auto"/>
        <w:jc w:val="both"/>
        <w:rPr>
          <w:rFonts w:ascii="Times New Roman" w:hAnsi="Times New Roman" w:cs="Times New Roman"/>
          <w:b/>
          <w:bCs/>
        </w:rPr>
      </w:pPr>
      <w:r w:rsidRPr="00C20611">
        <w:rPr>
          <w:rFonts w:ascii="Times New Roman" w:hAnsi="Times New Roman" w:cs="Times New Roman"/>
        </w:rPr>
        <w:t>Megrendelő rögzíti, hogy a teljesítési helyen 2025. október 15. napját követően kivitelezési munkálatokat végezni nem lehet, tekintettel arra, hogy elkezdődik a színházi évad. Ezért a teljesítési határid</w:t>
      </w:r>
      <w:r w:rsidR="005752F8" w:rsidRPr="00C20611">
        <w:rPr>
          <w:rFonts w:ascii="Times New Roman" w:hAnsi="Times New Roman" w:cs="Times New Roman"/>
        </w:rPr>
        <w:t>ő</w:t>
      </w:r>
      <w:r w:rsidR="00CF7505" w:rsidRPr="00C20611">
        <w:rPr>
          <w:rFonts w:ascii="Times New Roman" w:hAnsi="Times New Roman" w:cs="Times New Roman"/>
        </w:rPr>
        <w:t xml:space="preserve"> vonatkozásában az alábbi kiegészítő rendelkezés kerül előírásra: </w:t>
      </w:r>
      <w:r w:rsidR="00CF7505" w:rsidRPr="00C20611">
        <w:rPr>
          <w:rFonts w:ascii="Times New Roman" w:hAnsi="Times New Roman" w:cs="Times New Roman"/>
          <w:b/>
          <w:bCs/>
        </w:rPr>
        <w:t>Amennyiben jelen Szerződés hatályba lépés</w:t>
      </w:r>
      <w:r w:rsidR="005752F8" w:rsidRPr="00C20611">
        <w:rPr>
          <w:rFonts w:ascii="Times New Roman" w:hAnsi="Times New Roman" w:cs="Times New Roman"/>
          <w:b/>
          <w:bCs/>
        </w:rPr>
        <w:t>ére</w:t>
      </w:r>
      <w:r w:rsidR="00CF7505" w:rsidRPr="00C20611">
        <w:rPr>
          <w:rFonts w:ascii="Times New Roman" w:hAnsi="Times New Roman" w:cs="Times New Roman"/>
          <w:b/>
          <w:bCs/>
        </w:rPr>
        <w:t xml:space="preserve"> (azaz mindkét fél általi aláírás</w:t>
      </w:r>
      <w:r w:rsidR="009D06C6" w:rsidRPr="00C20611">
        <w:rPr>
          <w:rFonts w:ascii="Times New Roman" w:hAnsi="Times New Roman" w:cs="Times New Roman"/>
          <w:b/>
          <w:bCs/>
        </w:rPr>
        <w:t>ára</w:t>
      </w:r>
      <w:r w:rsidR="00CF7505" w:rsidRPr="00C20611">
        <w:rPr>
          <w:rFonts w:ascii="Times New Roman" w:hAnsi="Times New Roman" w:cs="Times New Roman"/>
          <w:b/>
          <w:bCs/>
        </w:rPr>
        <w:t xml:space="preserve">) </w:t>
      </w:r>
      <w:r w:rsidR="005752F8" w:rsidRPr="00C20611">
        <w:rPr>
          <w:rFonts w:ascii="Times New Roman" w:hAnsi="Times New Roman" w:cs="Times New Roman"/>
          <w:b/>
          <w:bCs/>
        </w:rPr>
        <w:t>2025. július 17. napját követően kerül sor,</w:t>
      </w:r>
      <w:r w:rsidR="00D52362" w:rsidRPr="00C20611">
        <w:rPr>
          <w:rFonts w:ascii="Times New Roman" w:hAnsi="Times New Roman" w:cs="Times New Roman"/>
          <w:b/>
          <w:bCs/>
        </w:rPr>
        <w:t xml:space="preserve"> (így 90 naptári nap már nem áll rendelkezésre a teljesítésre), </w:t>
      </w:r>
      <w:r w:rsidR="005752F8" w:rsidRPr="00C20611">
        <w:rPr>
          <w:rFonts w:ascii="Times New Roman" w:hAnsi="Times New Roman" w:cs="Times New Roman"/>
          <w:b/>
          <w:bCs/>
        </w:rPr>
        <w:t xml:space="preserve">abban az esetben Megrendelő - a 2.1. pontban foglaltaktól </w:t>
      </w:r>
      <w:r w:rsidR="005B4AAE" w:rsidRPr="00C20611">
        <w:rPr>
          <w:rFonts w:ascii="Times New Roman" w:hAnsi="Times New Roman" w:cs="Times New Roman"/>
          <w:b/>
          <w:bCs/>
        </w:rPr>
        <w:t>(„</w:t>
      </w:r>
      <w:r w:rsidR="000E6858" w:rsidRPr="00C20611">
        <w:rPr>
          <w:rFonts w:ascii="Times New Roman" w:hAnsi="Times New Roman" w:cs="Times New Roman"/>
          <w:b/>
          <w:bCs/>
        </w:rPr>
        <w:t>a munkaterület átadására a Szerződés hatályba lépésének napján kerül sor</w:t>
      </w:r>
      <w:r w:rsidR="005B4AAE" w:rsidRPr="00C20611">
        <w:rPr>
          <w:rFonts w:ascii="Times New Roman" w:hAnsi="Times New Roman" w:cs="Times New Roman"/>
          <w:b/>
          <w:bCs/>
        </w:rPr>
        <w:t xml:space="preserve">”) eltérve – a munkaterületet a színházi évad végeztével, 2026. </w:t>
      </w:r>
      <w:r w:rsidR="009D6A39" w:rsidRPr="00C20611">
        <w:rPr>
          <w:rFonts w:ascii="Times New Roman" w:hAnsi="Times New Roman" w:cs="Times New Roman"/>
          <w:b/>
          <w:bCs/>
        </w:rPr>
        <w:t>január 2</w:t>
      </w:r>
      <w:r w:rsidR="005B4AAE" w:rsidRPr="00C20611">
        <w:rPr>
          <w:rFonts w:ascii="Times New Roman" w:hAnsi="Times New Roman" w:cs="Times New Roman"/>
          <w:b/>
          <w:bCs/>
        </w:rPr>
        <w:t>. napján adja át, mely munkaterület átadástól számítódik a 90 naptári napos teljesítési határidő.</w:t>
      </w:r>
    </w:p>
    <w:p w14:paraId="1DCA2F4D" w14:textId="77777777" w:rsidR="004F38E0" w:rsidRDefault="004F38E0" w:rsidP="00D66F8B">
      <w:pPr>
        <w:spacing w:after="0" w:line="276" w:lineRule="auto"/>
        <w:jc w:val="both"/>
        <w:rPr>
          <w:rFonts w:ascii="Times New Roman" w:hAnsi="Times New Roman" w:cs="Times New Roman"/>
        </w:rPr>
      </w:pPr>
    </w:p>
    <w:p w14:paraId="7A3D7751" w14:textId="31DBE51D" w:rsidR="00053012" w:rsidRPr="00972C82" w:rsidRDefault="00013363" w:rsidP="00D66F8B">
      <w:pPr>
        <w:spacing w:after="0" w:line="276" w:lineRule="auto"/>
        <w:jc w:val="both"/>
        <w:rPr>
          <w:rFonts w:ascii="Times New Roman" w:hAnsi="Times New Roman" w:cs="Times New Roman"/>
        </w:rPr>
      </w:pPr>
      <w:r w:rsidRPr="007065E0">
        <w:rPr>
          <w:rFonts w:ascii="Times New Roman" w:hAnsi="Times New Roman" w:cs="Times New Roman"/>
          <w:b/>
        </w:rPr>
        <w:t>2.2.</w:t>
      </w:r>
      <w:r w:rsidRPr="007065E0">
        <w:rPr>
          <w:rFonts w:ascii="Times New Roman" w:hAnsi="Times New Roman" w:cs="Times New Roman"/>
        </w:rPr>
        <w:t xml:space="preserve"> </w:t>
      </w:r>
      <w:r w:rsidR="000376D7" w:rsidRPr="007065E0">
        <w:rPr>
          <w:rFonts w:ascii="Times New Roman" w:hAnsi="Times New Roman" w:cs="Times New Roman"/>
        </w:rPr>
        <w:t>Előteljesítés megengedett.</w:t>
      </w:r>
      <w:r w:rsidR="000376D7" w:rsidRPr="00972C82">
        <w:rPr>
          <w:rFonts w:ascii="Times New Roman" w:hAnsi="Times New Roman" w:cs="Times New Roman"/>
        </w:rPr>
        <w:t xml:space="preserve"> A teljesítés a Ptk. 6:247. § (2) bekezdése alapján történik, mely szerint határidőben teljesít a Kivitelező, ha az átadás-átvétel a Szerződésben előírt teljesítési határidőn belül megkezdődik. Sikeres műszaki átadás-átvételi eljárás esetében a teljesítés időpontja a műszaki átadás-átvétel megkezdésének napja.</w:t>
      </w:r>
    </w:p>
    <w:p w14:paraId="175BEDE1" w14:textId="7E12B67E" w:rsidR="00972C82" w:rsidRPr="00972C82" w:rsidRDefault="00972C82" w:rsidP="00D66F8B">
      <w:pPr>
        <w:spacing w:after="0" w:line="276" w:lineRule="auto"/>
        <w:jc w:val="both"/>
        <w:rPr>
          <w:rFonts w:ascii="Times New Roman" w:hAnsi="Times New Roman" w:cs="Times New Roman"/>
        </w:rPr>
      </w:pPr>
      <w:r w:rsidRPr="00972C82">
        <w:rPr>
          <w:rFonts w:ascii="Times New Roman" w:hAnsi="Times New Roman" w:cs="Times New Roman"/>
        </w:rPr>
        <w:t>A teljesítési határidő az opciós mennyiség megrendelése esetén az opció teljesítésének határidejét is magában foglalja.</w:t>
      </w:r>
    </w:p>
    <w:p w14:paraId="384AD389" w14:textId="77777777" w:rsidR="002D6A8B" w:rsidRPr="00B918F5" w:rsidRDefault="002D6A8B" w:rsidP="00D66F8B">
      <w:pPr>
        <w:spacing w:after="0" w:line="276" w:lineRule="auto"/>
        <w:jc w:val="both"/>
        <w:rPr>
          <w:rFonts w:ascii="Times New Roman" w:hAnsi="Times New Roman" w:cs="Times New Roman"/>
          <w:b/>
          <w:bCs/>
          <w:highlight w:val="yellow"/>
          <w:u w:val="single"/>
        </w:rPr>
      </w:pPr>
    </w:p>
    <w:p w14:paraId="6EBDA745" w14:textId="1CF3982F" w:rsidR="00746F38" w:rsidRPr="00972C82" w:rsidRDefault="003756F4" w:rsidP="00053A06">
      <w:pPr>
        <w:spacing w:after="0" w:line="276" w:lineRule="auto"/>
        <w:jc w:val="both"/>
        <w:rPr>
          <w:rFonts w:ascii="Times New Roman" w:hAnsi="Times New Roman" w:cs="Times New Roman"/>
        </w:rPr>
      </w:pPr>
      <w:r w:rsidRPr="00972C82">
        <w:rPr>
          <w:rFonts w:ascii="Times New Roman" w:hAnsi="Times New Roman" w:cs="Times New Roman"/>
          <w:b/>
          <w:bCs/>
          <w:u w:val="single"/>
        </w:rPr>
        <w:t>2.</w:t>
      </w:r>
      <w:r w:rsidR="00B70E15" w:rsidRPr="00972C82">
        <w:rPr>
          <w:rFonts w:ascii="Times New Roman" w:hAnsi="Times New Roman" w:cs="Times New Roman"/>
          <w:b/>
          <w:bCs/>
          <w:u w:val="single"/>
        </w:rPr>
        <w:t>3</w:t>
      </w:r>
      <w:r w:rsidRPr="00972C82">
        <w:rPr>
          <w:rFonts w:ascii="Times New Roman" w:hAnsi="Times New Roman" w:cs="Times New Roman"/>
          <w:b/>
          <w:bCs/>
          <w:u w:val="single"/>
        </w:rPr>
        <w:t xml:space="preserve">. </w:t>
      </w:r>
      <w:r w:rsidR="00746F38" w:rsidRPr="00972C82">
        <w:rPr>
          <w:rFonts w:ascii="Times New Roman" w:hAnsi="Times New Roman" w:cs="Times New Roman"/>
        </w:rPr>
        <w:t>A</w:t>
      </w:r>
      <w:r w:rsidR="00053A06" w:rsidRPr="00972C82">
        <w:rPr>
          <w:rFonts w:ascii="Times New Roman" w:hAnsi="Times New Roman" w:cs="Times New Roman"/>
        </w:rPr>
        <w:t xml:space="preserve"> kivitelezési munkák</w:t>
      </w:r>
      <w:r w:rsidR="00151C66" w:rsidRPr="00972C82">
        <w:rPr>
          <w:rFonts w:ascii="Times New Roman" w:hAnsi="Times New Roman" w:cs="Times New Roman"/>
        </w:rPr>
        <w:t xml:space="preserve"> </w:t>
      </w:r>
      <w:r w:rsidR="00746F38" w:rsidRPr="00972C82">
        <w:rPr>
          <w:rFonts w:ascii="Times New Roman" w:hAnsi="Times New Roman" w:cs="Times New Roman"/>
        </w:rPr>
        <w:t xml:space="preserve">készre jelentése </w:t>
      </w:r>
      <w:r w:rsidR="00BF60E2" w:rsidRPr="00972C82">
        <w:rPr>
          <w:rFonts w:ascii="Times New Roman" w:hAnsi="Times New Roman" w:cs="Times New Roman"/>
        </w:rPr>
        <w:t>után</w:t>
      </w:r>
      <w:r w:rsidR="00746F38" w:rsidRPr="00972C82">
        <w:rPr>
          <w:rFonts w:ascii="Times New Roman" w:hAnsi="Times New Roman" w:cs="Times New Roman"/>
        </w:rPr>
        <w:t xml:space="preserve"> műszaki átadás-átvételi eljárást kell lefolytatni. </w:t>
      </w:r>
    </w:p>
    <w:p w14:paraId="7CC6E292" w14:textId="77777777" w:rsidR="00746F38" w:rsidRPr="00972C82" w:rsidRDefault="00746F38" w:rsidP="005D112F">
      <w:pPr>
        <w:spacing w:after="0" w:line="276" w:lineRule="auto"/>
        <w:rPr>
          <w:rFonts w:ascii="Times New Roman" w:hAnsi="Times New Roman" w:cs="Times New Roman"/>
        </w:rPr>
      </w:pPr>
    </w:p>
    <w:p w14:paraId="67C3E78D" w14:textId="299F8FAA" w:rsidR="00746F38" w:rsidRPr="00972C82" w:rsidRDefault="00E6758E" w:rsidP="000802EC">
      <w:pPr>
        <w:spacing w:after="0" w:line="276" w:lineRule="auto"/>
        <w:jc w:val="both"/>
        <w:rPr>
          <w:rFonts w:ascii="Times New Roman" w:hAnsi="Times New Roman" w:cs="Times New Roman"/>
        </w:rPr>
      </w:pPr>
      <w:r w:rsidRPr="00972C82">
        <w:rPr>
          <w:rFonts w:ascii="Times New Roman" w:hAnsi="Times New Roman" w:cs="Times New Roman"/>
          <w:b/>
          <w:u w:val="single"/>
        </w:rPr>
        <w:t>2</w:t>
      </w:r>
      <w:r w:rsidR="00746F38" w:rsidRPr="00972C82">
        <w:rPr>
          <w:rFonts w:ascii="Times New Roman" w:hAnsi="Times New Roman" w:cs="Times New Roman"/>
          <w:b/>
          <w:u w:val="single"/>
        </w:rPr>
        <w:t>.</w:t>
      </w:r>
      <w:r w:rsidR="00B70E15" w:rsidRPr="00972C82">
        <w:rPr>
          <w:rFonts w:ascii="Times New Roman" w:hAnsi="Times New Roman" w:cs="Times New Roman"/>
          <w:b/>
          <w:u w:val="single"/>
        </w:rPr>
        <w:t>4</w:t>
      </w:r>
      <w:r w:rsidR="00746F38" w:rsidRPr="00972C82">
        <w:rPr>
          <w:rFonts w:ascii="Times New Roman" w:hAnsi="Times New Roman" w:cs="Times New Roman"/>
          <w:b/>
          <w:u w:val="single"/>
        </w:rPr>
        <w:t>.</w:t>
      </w:r>
      <w:r w:rsidR="00746F38" w:rsidRPr="00972C82">
        <w:rPr>
          <w:rFonts w:ascii="Times New Roman" w:hAnsi="Times New Roman" w:cs="Times New Roman"/>
        </w:rPr>
        <w:t xml:space="preserve"> Határidőben teljesít a </w:t>
      </w:r>
      <w:r w:rsidR="00E9155E" w:rsidRPr="00972C82">
        <w:rPr>
          <w:rFonts w:ascii="Times New Roman" w:hAnsi="Times New Roman" w:cs="Times New Roman"/>
        </w:rPr>
        <w:t>Kivitelező</w:t>
      </w:r>
      <w:r w:rsidR="00746F38" w:rsidRPr="00972C82">
        <w:rPr>
          <w:rFonts w:ascii="Times New Roman" w:hAnsi="Times New Roman" w:cs="Times New Roman"/>
        </w:rPr>
        <w:t xml:space="preserve">, ha az átadás-átvétel a </w:t>
      </w:r>
      <w:r w:rsidR="00E9155E" w:rsidRPr="00972C82">
        <w:rPr>
          <w:rFonts w:ascii="Times New Roman" w:hAnsi="Times New Roman" w:cs="Times New Roman"/>
        </w:rPr>
        <w:t>S</w:t>
      </w:r>
      <w:r w:rsidR="00746F38" w:rsidRPr="00972C82">
        <w:rPr>
          <w:rFonts w:ascii="Times New Roman" w:hAnsi="Times New Roman" w:cs="Times New Roman"/>
        </w:rPr>
        <w:t>zerződésben előírt határidőn belül</w:t>
      </w:r>
      <w:r w:rsidR="007812B2">
        <w:rPr>
          <w:rFonts w:ascii="Times New Roman" w:hAnsi="Times New Roman" w:cs="Times New Roman"/>
        </w:rPr>
        <w:t xml:space="preserve"> </w:t>
      </w:r>
      <w:r w:rsidR="00746F38" w:rsidRPr="00972C82">
        <w:rPr>
          <w:rFonts w:ascii="Times New Roman" w:hAnsi="Times New Roman" w:cs="Times New Roman"/>
        </w:rPr>
        <w:t xml:space="preserve">megkezdődött, kivéve, ha a Megrendelő </w:t>
      </w:r>
      <w:r w:rsidR="00257835" w:rsidRPr="00972C82">
        <w:rPr>
          <w:rFonts w:ascii="Times New Roman" w:hAnsi="Times New Roman" w:cs="Times New Roman"/>
        </w:rPr>
        <w:t>a kivitelezési munkákat</w:t>
      </w:r>
      <w:r w:rsidR="00FE70E6" w:rsidRPr="00972C82">
        <w:rPr>
          <w:rFonts w:ascii="Times New Roman" w:hAnsi="Times New Roman" w:cs="Times New Roman"/>
        </w:rPr>
        <w:t xml:space="preserve"> </w:t>
      </w:r>
      <w:r w:rsidR="00746F38" w:rsidRPr="00972C82">
        <w:rPr>
          <w:rFonts w:ascii="Times New Roman" w:hAnsi="Times New Roman" w:cs="Times New Roman"/>
        </w:rPr>
        <w:t>nem vett</w:t>
      </w:r>
      <w:r w:rsidR="00BF60E2" w:rsidRPr="00972C82">
        <w:rPr>
          <w:rFonts w:ascii="Times New Roman" w:hAnsi="Times New Roman" w:cs="Times New Roman"/>
        </w:rPr>
        <w:t xml:space="preserve">e </w:t>
      </w:r>
      <w:r w:rsidR="00746F38" w:rsidRPr="00972C82">
        <w:rPr>
          <w:rFonts w:ascii="Times New Roman" w:hAnsi="Times New Roman" w:cs="Times New Roman"/>
        </w:rPr>
        <w:t>át.</w:t>
      </w:r>
      <w:bookmarkStart w:id="5" w:name="pr1495"/>
      <w:bookmarkEnd w:id="5"/>
      <w:r w:rsidR="00746F38" w:rsidRPr="00972C82">
        <w:rPr>
          <w:rFonts w:ascii="Times New Roman" w:hAnsi="Times New Roman" w:cs="Times New Roman"/>
        </w:rPr>
        <w:t xml:space="preserve"> Amennyiben </w:t>
      </w:r>
      <w:r w:rsidR="000A6884" w:rsidRPr="00972C82">
        <w:rPr>
          <w:rFonts w:ascii="Times New Roman" w:hAnsi="Times New Roman" w:cs="Times New Roman"/>
        </w:rPr>
        <w:t>Kivitelező</w:t>
      </w:r>
      <w:r w:rsidR="00746F38" w:rsidRPr="00972C82">
        <w:rPr>
          <w:rFonts w:ascii="Times New Roman" w:hAnsi="Times New Roman" w:cs="Times New Roman"/>
        </w:rPr>
        <w:t xml:space="preserve"> </w:t>
      </w:r>
      <w:r w:rsidR="00257835" w:rsidRPr="00972C82">
        <w:rPr>
          <w:rFonts w:ascii="Times New Roman" w:hAnsi="Times New Roman" w:cs="Times New Roman"/>
        </w:rPr>
        <w:t>a kivitelezési munkát</w:t>
      </w:r>
      <w:r w:rsidR="000A6884" w:rsidRPr="00972C82">
        <w:rPr>
          <w:rFonts w:ascii="Times New Roman" w:hAnsi="Times New Roman" w:cs="Times New Roman"/>
        </w:rPr>
        <w:t xml:space="preserve"> </w:t>
      </w:r>
      <w:r w:rsidR="00746F38" w:rsidRPr="00972C82">
        <w:rPr>
          <w:rFonts w:ascii="Times New Roman" w:hAnsi="Times New Roman" w:cs="Times New Roman"/>
        </w:rPr>
        <w:t xml:space="preserve">a </w:t>
      </w:r>
      <w:r w:rsidR="000A6884" w:rsidRPr="00972C82">
        <w:rPr>
          <w:rFonts w:ascii="Times New Roman" w:hAnsi="Times New Roman" w:cs="Times New Roman"/>
        </w:rPr>
        <w:t>S</w:t>
      </w:r>
      <w:r w:rsidR="00746F38" w:rsidRPr="00972C82">
        <w:rPr>
          <w:rFonts w:ascii="Times New Roman" w:hAnsi="Times New Roman" w:cs="Times New Roman"/>
        </w:rPr>
        <w:t xml:space="preserve">zerződésben </w:t>
      </w:r>
      <w:r w:rsidR="000A6884" w:rsidRPr="00972C82">
        <w:rPr>
          <w:rFonts w:ascii="Times New Roman" w:hAnsi="Times New Roman" w:cs="Times New Roman"/>
        </w:rPr>
        <w:t>kikötött</w:t>
      </w:r>
      <w:r w:rsidR="00746F38" w:rsidRPr="00972C82">
        <w:rPr>
          <w:rFonts w:ascii="Times New Roman" w:hAnsi="Times New Roman" w:cs="Times New Roman"/>
        </w:rPr>
        <w:t xml:space="preserve"> határidőre nem fejezi be, nem adja át Megrendelő részére, minden </w:t>
      </w:r>
      <w:r w:rsidR="000A6884" w:rsidRPr="00972C82">
        <w:rPr>
          <w:rFonts w:ascii="Times New Roman" w:hAnsi="Times New Roman" w:cs="Times New Roman"/>
        </w:rPr>
        <w:t xml:space="preserve">naptári </w:t>
      </w:r>
      <w:r w:rsidR="00746F38" w:rsidRPr="00972C82">
        <w:rPr>
          <w:rFonts w:ascii="Times New Roman" w:hAnsi="Times New Roman" w:cs="Times New Roman"/>
        </w:rPr>
        <w:t xml:space="preserve">nap késedelem után a </w:t>
      </w:r>
      <w:r w:rsidR="000A6884" w:rsidRPr="00972C82">
        <w:rPr>
          <w:rFonts w:ascii="Times New Roman" w:hAnsi="Times New Roman" w:cs="Times New Roman"/>
        </w:rPr>
        <w:t>S</w:t>
      </w:r>
      <w:r w:rsidR="00746F38" w:rsidRPr="00972C82">
        <w:rPr>
          <w:rFonts w:ascii="Times New Roman" w:hAnsi="Times New Roman" w:cs="Times New Roman"/>
        </w:rPr>
        <w:t xml:space="preserve">zerződésben meghatározott napi késedelmi kötbért köteles megfizetni. A műszaki átadás-átvételi eljárás időtartama – amennyiben az eljárás </w:t>
      </w:r>
      <w:r w:rsidR="00257835" w:rsidRPr="00972C82">
        <w:rPr>
          <w:rFonts w:ascii="Times New Roman" w:hAnsi="Times New Roman" w:cs="Times New Roman"/>
        </w:rPr>
        <w:t>a kivitelezési munkák</w:t>
      </w:r>
      <w:r w:rsidR="00746F38" w:rsidRPr="00972C82">
        <w:rPr>
          <w:rFonts w:ascii="Times New Roman" w:hAnsi="Times New Roman" w:cs="Times New Roman"/>
        </w:rPr>
        <w:t xml:space="preserve"> átvételével zárul – nem számít bele a késedelem időtartamába.</w:t>
      </w:r>
      <w:r w:rsidR="00793337" w:rsidRPr="00972C82">
        <w:rPr>
          <w:rFonts w:ascii="Times New Roman" w:hAnsi="Times New Roman" w:cs="Times New Roman"/>
        </w:rPr>
        <w:t xml:space="preserve"> </w:t>
      </w:r>
      <w:r w:rsidR="00746F38" w:rsidRPr="00972C82">
        <w:rPr>
          <w:rFonts w:ascii="Times New Roman" w:hAnsi="Times New Roman" w:cs="Times New Roman"/>
        </w:rPr>
        <w:t xml:space="preserve">Nem tagadható meg az átvétel </w:t>
      </w:r>
      <w:r w:rsidR="00257835" w:rsidRPr="00972C82">
        <w:rPr>
          <w:rFonts w:ascii="Times New Roman" w:hAnsi="Times New Roman" w:cs="Times New Roman"/>
        </w:rPr>
        <w:t>a kivitelezési munkák</w:t>
      </w:r>
      <w:r w:rsidR="00746F38" w:rsidRPr="00972C82">
        <w:rPr>
          <w:rFonts w:ascii="Times New Roman" w:hAnsi="Times New Roman" w:cs="Times New Roman"/>
        </w:rPr>
        <w:t xml:space="preserve"> olyan jelentéktelen hibái, hiányai miatt, amelyek más hibákkal, hiányokkal összefüggésben, illetve a kijavításukkal, pótlásukkal járó munkák folytán sem akadályozzák a rendeltetésszerű használatot.</w:t>
      </w:r>
    </w:p>
    <w:p w14:paraId="665C2249" w14:textId="77777777" w:rsidR="00746F38" w:rsidRPr="00972C82" w:rsidRDefault="00746F38" w:rsidP="005D112F">
      <w:pPr>
        <w:spacing w:after="0" w:line="276" w:lineRule="auto"/>
        <w:rPr>
          <w:rFonts w:ascii="Times New Roman" w:hAnsi="Times New Roman" w:cs="Times New Roman"/>
        </w:rPr>
      </w:pPr>
    </w:p>
    <w:p w14:paraId="779C489F" w14:textId="68E723D7" w:rsidR="00746F38" w:rsidRPr="00972C82" w:rsidRDefault="00E6758E" w:rsidP="00B20BD9">
      <w:pPr>
        <w:spacing w:after="0" w:line="276" w:lineRule="auto"/>
        <w:jc w:val="both"/>
        <w:rPr>
          <w:rFonts w:ascii="Times New Roman" w:hAnsi="Times New Roman" w:cs="Times New Roman"/>
        </w:rPr>
      </w:pPr>
      <w:r w:rsidRPr="00972C82">
        <w:rPr>
          <w:rFonts w:ascii="Times New Roman" w:hAnsi="Times New Roman" w:cs="Times New Roman"/>
          <w:b/>
          <w:u w:val="single"/>
        </w:rPr>
        <w:lastRenderedPageBreak/>
        <w:t>2</w:t>
      </w:r>
      <w:r w:rsidR="00746F38" w:rsidRPr="00972C82">
        <w:rPr>
          <w:rFonts w:ascii="Times New Roman" w:hAnsi="Times New Roman" w:cs="Times New Roman"/>
          <w:b/>
          <w:u w:val="single"/>
        </w:rPr>
        <w:t>.</w:t>
      </w:r>
      <w:r w:rsidR="00B70E15" w:rsidRPr="00972C82">
        <w:rPr>
          <w:rFonts w:ascii="Times New Roman" w:hAnsi="Times New Roman" w:cs="Times New Roman"/>
          <w:b/>
          <w:u w:val="single"/>
        </w:rPr>
        <w:t>5</w:t>
      </w:r>
      <w:r w:rsidR="00746F38" w:rsidRPr="00972C82">
        <w:rPr>
          <w:rFonts w:ascii="Times New Roman" w:hAnsi="Times New Roman" w:cs="Times New Roman"/>
          <w:b/>
          <w:u w:val="single"/>
        </w:rPr>
        <w:t>.</w:t>
      </w:r>
      <w:r w:rsidR="00746F38" w:rsidRPr="00972C82">
        <w:rPr>
          <w:rFonts w:ascii="Times New Roman" w:hAnsi="Times New Roman" w:cs="Times New Roman"/>
        </w:rPr>
        <w:t xml:space="preserve"> A műszaki átadás-átvétel eredményes lezárásának feltétele a 191/2009.</w:t>
      </w:r>
      <w:r w:rsidR="00611393">
        <w:rPr>
          <w:rFonts w:ascii="Times New Roman" w:hAnsi="Times New Roman" w:cs="Times New Roman"/>
        </w:rPr>
        <w:t xml:space="preserve"> </w:t>
      </w:r>
      <w:r w:rsidR="00746F38" w:rsidRPr="00972C82">
        <w:rPr>
          <w:rFonts w:ascii="Times New Roman" w:hAnsi="Times New Roman" w:cs="Times New Roman"/>
        </w:rPr>
        <w:t>(IX.15.) Korm. rend. 33.</w:t>
      </w:r>
      <w:r w:rsidR="00E66B6E" w:rsidRPr="00972C82">
        <w:rPr>
          <w:rFonts w:ascii="Times New Roman" w:hAnsi="Times New Roman" w:cs="Times New Roman"/>
        </w:rPr>
        <w:t xml:space="preserve"> </w:t>
      </w:r>
      <w:r w:rsidR="00746F38" w:rsidRPr="00972C82">
        <w:rPr>
          <w:rFonts w:ascii="Times New Roman" w:hAnsi="Times New Roman" w:cs="Times New Roman"/>
        </w:rPr>
        <w:t xml:space="preserve">§-ban meghatározott </w:t>
      </w:r>
      <w:r w:rsidR="00563FF6" w:rsidRPr="00972C82">
        <w:rPr>
          <w:rFonts w:ascii="Times New Roman" w:hAnsi="Times New Roman" w:cs="Times New Roman"/>
        </w:rPr>
        <w:t xml:space="preserve">– jelen Szerződés tekintetében értelmezhető és releváns - </w:t>
      </w:r>
      <w:r w:rsidR="00746F38" w:rsidRPr="00972C82">
        <w:rPr>
          <w:rFonts w:ascii="Times New Roman" w:hAnsi="Times New Roman" w:cs="Times New Roman"/>
        </w:rPr>
        <w:t>nyilatkozatok, dokumentumok, tanúsítványok, igazolások és útmutatók Megrendelő részére történő hiánytalan átadása.</w:t>
      </w:r>
    </w:p>
    <w:p w14:paraId="419AF080" w14:textId="77777777" w:rsidR="00746F38" w:rsidRPr="00972C82" w:rsidRDefault="00746F38" w:rsidP="005D112F">
      <w:pPr>
        <w:spacing w:after="0" w:line="276" w:lineRule="auto"/>
        <w:rPr>
          <w:rFonts w:ascii="Times New Roman" w:hAnsi="Times New Roman" w:cs="Times New Roman"/>
        </w:rPr>
      </w:pPr>
    </w:p>
    <w:p w14:paraId="70093856" w14:textId="4AB357D3" w:rsidR="00746F38" w:rsidRPr="00972C82" w:rsidRDefault="00E6758E" w:rsidP="00E66B6E">
      <w:pPr>
        <w:spacing w:after="0" w:line="276" w:lineRule="auto"/>
        <w:jc w:val="both"/>
        <w:rPr>
          <w:rFonts w:ascii="Times New Roman" w:hAnsi="Times New Roman" w:cs="Times New Roman"/>
        </w:rPr>
      </w:pPr>
      <w:r w:rsidRPr="00972C82">
        <w:rPr>
          <w:rFonts w:ascii="Times New Roman" w:hAnsi="Times New Roman" w:cs="Times New Roman"/>
          <w:b/>
          <w:u w:val="single"/>
        </w:rPr>
        <w:t>2</w:t>
      </w:r>
      <w:r w:rsidR="00746F38" w:rsidRPr="00972C82">
        <w:rPr>
          <w:rFonts w:ascii="Times New Roman" w:hAnsi="Times New Roman" w:cs="Times New Roman"/>
          <w:b/>
          <w:u w:val="single"/>
        </w:rPr>
        <w:t>.</w:t>
      </w:r>
      <w:r w:rsidR="00B70E15" w:rsidRPr="00972C82">
        <w:rPr>
          <w:rFonts w:ascii="Times New Roman" w:hAnsi="Times New Roman" w:cs="Times New Roman"/>
          <w:b/>
          <w:u w:val="single"/>
        </w:rPr>
        <w:t>6</w:t>
      </w:r>
      <w:r w:rsidR="00746F38" w:rsidRPr="00972C82">
        <w:rPr>
          <w:rFonts w:ascii="Times New Roman" w:hAnsi="Times New Roman" w:cs="Times New Roman"/>
          <w:b/>
          <w:u w:val="single"/>
        </w:rPr>
        <w:t>.</w:t>
      </w:r>
      <w:r w:rsidR="00746F38" w:rsidRPr="00972C82">
        <w:rPr>
          <w:rFonts w:ascii="Times New Roman" w:hAnsi="Times New Roman" w:cs="Times New Roman"/>
        </w:rPr>
        <w:t xml:space="preserve"> </w:t>
      </w:r>
      <w:r w:rsidR="001A002E" w:rsidRPr="00972C82">
        <w:rPr>
          <w:rFonts w:ascii="Times New Roman" w:hAnsi="Times New Roman" w:cs="Times New Roman"/>
        </w:rPr>
        <w:t>Kivitelező</w:t>
      </w:r>
      <w:r w:rsidR="00746F38" w:rsidRPr="00972C82">
        <w:rPr>
          <w:rFonts w:ascii="Times New Roman" w:hAnsi="Times New Roman" w:cs="Times New Roman"/>
        </w:rPr>
        <w:t xml:space="preserve"> köteles </w:t>
      </w:r>
      <w:r w:rsidR="00BF60E2" w:rsidRPr="00972C82">
        <w:rPr>
          <w:rFonts w:ascii="Times New Roman" w:hAnsi="Times New Roman" w:cs="Times New Roman"/>
        </w:rPr>
        <w:t>haladéktalanul</w:t>
      </w:r>
      <w:r w:rsidR="00746F38" w:rsidRPr="00972C82">
        <w:rPr>
          <w:rFonts w:ascii="Times New Roman" w:hAnsi="Times New Roman" w:cs="Times New Roman"/>
        </w:rPr>
        <w:t xml:space="preserve"> </w:t>
      </w:r>
      <w:r w:rsidR="00BF60E2" w:rsidRPr="00972C82">
        <w:rPr>
          <w:rFonts w:ascii="Times New Roman" w:hAnsi="Times New Roman" w:cs="Times New Roman"/>
        </w:rPr>
        <w:t>értesíteni</w:t>
      </w:r>
      <w:r w:rsidR="000266E2" w:rsidRPr="00972C82">
        <w:rPr>
          <w:rFonts w:ascii="Times New Roman" w:hAnsi="Times New Roman" w:cs="Times New Roman"/>
        </w:rPr>
        <w:t xml:space="preserve"> </w:t>
      </w:r>
      <w:r w:rsidR="00746F38" w:rsidRPr="00972C82">
        <w:rPr>
          <w:rFonts w:ascii="Times New Roman" w:hAnsi="Times New Roman" w:cs="Times New Roman"/>
        </w:rPr>
        <w:t xml:space="preserve">a </w:t>
      </w:r>
      <w:r w:rsidR="009D25EC" w:rsidRPr="00972C82">
        <w:rPr>
          <w:rFonts w:ascii="Times New Roman" w:hAnsi="Times New Roman" w:cs="Times New Roman"/>
        </w:rPr>
        <w:t>m</w:t>
      </w:r>
      <w:r w:rsidR="00746F38" w:rsidRPr="00972C82">
        <w:rPr>
          <w:rFonts w:ascii="Times New Roman" w:hAnsi="Times New Roman" w:cs="Times New Roman"/>
        </w:rPr>
        <w:t>űszaki ellenőrt</w:t>
      </w:r>
      <w:r w:rsidR="00BF60E2" w:rsidRPr="00972C82">
        <w:rPr>
          <w:rFonts w:ascii="Times New Roman" w:hAnsi="Times New Roman" w:cs="Times New Roman"/>
        </w:rPr>
        <w:t xml:space="preserve"> és a </w:t>
      </w:r>
      <w:r w:rsidR="00E66B6E" w:rsidRPr="00972C82">
        <w:rPr>
          <w:rFonts w:ascii="Times New Roman" w:hAnsi="Times New Roman" w:cs="Times New Roman"/>
        </w:rPr>
        <w:t>Megrendelőt</w:t>
      </w:r>
      <w:r w:rsidR="00746F38" w:rsidRPr="00972C82">
        <w:rPr>
          <w:rFonts w:ascii="Times New Roman" w:hAnsi="Times New Roman" w:cs="Times New Roman"/>
        </w:rPr>
        <w:t xml:space="preserve">, </w:t>
      </w:r>
      <w:r w:rsidR="00BF60E2" w:rsidRPr="00972C82">
        <w:rPr>
          <w:rFonts w:ascii="Times New Roman" w:hAnsi="Times New Roman" w:cs="Times New Roman"/>
        </w:rPr>
        <w:t>ha</w:t>
      </w:r>
      <w:r w:rsidR="00746F38" w:rsidRPr="00972C82">
        <w:rPr>
          <w:rFonts w:ascii="Times New Roman" w:hAnsi="Times New Roman" w:cs="Times New Roman"/>
        </w:rPr>
        <w:t xml:space="preserve"> olyan esemény vagy körülmény bekövetkezését látja előre, amely késleltetheti </w:t>
      </w:r>
      <w:r w:rsidR="001A002E" w:rsidRPr="00972C82">
        <w:rPr>
          <w:rFonts w:ascii="Times New Roman" w:hAnsi="Times New Roman" w:cs="Times New Roman"/>
        </w:rPr>
        <w:t>a határidőben történő végteljesítést.</w:t>
      </w:r>
      <w:r w:rsidR="00746F38" w:rsidRPr="00972C82">
        <w:rPr>
          <w:rFonts w:ascii="Times New Roman" w:hAnsi="Times New Roman" w:cs="Times New Roman"/>
        </w:rPr>
        <w:t xml:space="preserve"> </w:t>
      </w:r>
    </w:p>
    <w:p w14:paraId="2CC33347" w14:textId="77777777" w:rsidR="00746F38" w:rsidRPr="00972C82" w:rsidRDefault="00746F38" w:rsidP="005D112F">
      <w:pPr>
        <w:spacing w:after="0" w:line="276" w:lineRule="auto"/>
        <w:rPr>
          <w:rFonts w:ascii="Times New Roman" w:hAnsi="Times New Roman" w:cs="Times New Roman"/>
        </w:rPr>
      </w:pPr>
    </w:p>
    <w:p w14:paraId="57930455" w14:textId="09C8A9F8" w:rsidR="00746F38" w:rsidRPr="00972C82" w:rsidRDefault="00E6758E" w:rsidP="00166B22">
      <w:pPr>
        <w:spacing w:after="0" w:line="276" w:lineRule="auto"/>
        <w:jc w:val="both"/>
        <w:rPr>
          <w:rFonts w:ascii="Times New Roman" w:hAnsi="Times New Roman" w:cs="Times New Roman"/>
        </w:rPr>
      </w:pPr>
      <w:r w:rsidRPr="00972C82">
        <w:rPr>
          <w:rFonts w:ascii="Times New Roman" w:hAnsi="Times New Roman" w:cs="Times New Roman"/>
          <w:b/>
          <w:u w:val="single"/>
        </w:rPr>
        <w:t>2</w:t>
      </w:r>
      <w:r w:rsidR="00746F38" w:rsidRPr="00972C82">
        <w:rPr>
          <w:rFonts w:ascii="Times New Roman" w:hAnsi="Times New Roman" w:cs="Times New Roman"/>
          <w:b/>
          <w:u w:val="single"/>
        </w:rPr>
        <w:t>.</w:t>
      </w:r>
      <w:r w:rsidR="00B70E15" w:rsidRPr="00972C82">
        <w:rPr>
          <w:rFonts w:ascii="Times New Roman" w:hAnsi="Times New Roman" w:cs="Times New Roman"/>
          <w:b/>
          <w:u w:val="single"/>
        </w:rPr>
        <w:t>7</w:t>
      </w:r>
      <w:r w:rsidR="00746F38" w:rsidRPr="00972C82">
        <w:rPr>
          <w:rFonts w:ascii="Times New Roman" w:hAnsi="Times New Roman" w:cs="Times New Roman"/>
        </w:rPr>
        <w:t xml:space="preserve">. Amennyiben </w:t>
      </w:r>
      <w:r w:rsidR="008002AF" w:rsidRPr="00972C82">
        <w:rPr>
          <w:rFonts w:ascii="Times New Roman" w:hAnsi="Times New Roman" w:cs="Times New Roman"/>
        </w:rPr>
        <w:t>Kivitelező</w:t>
      </w:r>
      <w:r w:rsidR="00746F38" w:rsidRPr="00972C82">
        <w:rPr>
          <w:rFonts w:ascii="Times New Roman" w:hAnsi="Times New Roman" w:cs="Times New Roman"/>
        </w:rPr>
        <w:t xml:space="preserve"> rajta kívül álló okból a munkák szabályos és ütemes végzésében tőle elvárható legnagyobb gondosság mellett is akadályoztatva van, köteles ezt a </w:t>
      </w:r>
      <w:r w:rsidR="00E9563D" w:rsidRPr="00972C82">
        <w:rPr>
          <w:rFonts w:ascii="Times New Roman" w:hAnsi="Times New Roman" w:cs="Times New Roman"/>
        </w:rPr>
        <w:t>m</w:t>
      </w:r>
      <w:r w:rsidR="00746F38" w:rsidRPr="00972C82">
        <w:rPr>
          <w:rFonts w:ascii="Times New Roman" w:hAnsi="Times New Roman" w:cs="Times New Roman"/>
        </w:rPr>
        <w:t>űszaki ellenőrrel haladéktalanul írásban közölni</w:t>
      </w:r>
      <w:r w:rsidR="000266E2" w:rsidRPr="00972C82">
        <w:rPr>
          <w:rFonts w:ascii="Times New Roman" w:hAnsi="Times New Roman" w:cs="Times New Roman"/>
        </w:rPr>
        <w:t xml:space="preserve"> és az akadályoztatás tényét és okát az építési naplóba bejegyezni.</w:t>
      </w:r>
      <w:r w:rsidR="00746F38" w:rsidRPr="00972C82">
        <w:rPr>
          <w:rFonts w:ascii="Times New Roman" w:hAnsi="Times New Roman" w:cs="Times New Roman"/>
        </w:rPr>
        <w:t xml:space="preserve"> </w:t>
      </w:r>
      <w:r w:rsidR="00E9563D" w:rsidRPr="00972C82">
        <w:rPr>
          <w:rFonts w:ascii="Times New Roman" w:hAnsi="Times New Roman" w:cs="Times New Roman"/>
        </w:rPr>
        <w:t>A közlést követően a</w:t>
      </w:r>
      <w:r w:rsidR="00746F38" w:rsidRPr="00972C82">
        <w:rPr>
          <w:rFonts w:ascii="Times New Roman" w:hAnsi="Times New Roman" w:cs="Times New Roman"/>
        </w:rPr>
        <w:t xml:space="preserve">z akadályoztatás kezdetének és végének pontos dátumát </w:t>
      </w:r>
      <w:r w:rsidR="00E9563D" w:rsidRPr="00972C82">
        <w:rPr>
          <w:rFonts w:ascii="Times New Roman" w:hAnsi="Times New Roman" w:cs="Times New Roman"/>
        </w:rPr>
        <w:t>Kivitelezőnek</w:t>
      </w:r>
      <w:r w:rsidR="00746F38" w:rsidRPr="00972C82">
        <w:rPr>
          <w:rFonts w:ascii="Times New Roman" w:hAnsi="Times New Roman" w:cs="Times New Roman"/>
        </w:rPr>
        <w:t xml:space="preserve"> egyértelmű, objektív módon kell igazolnia</w:t>
      </w:r>
      <w:r w:rsidR="00EC6AF1" w:rsidRPr="00972C82">
        <w:rPr>
          <w:rFonts w:ascii="Times New Roman" w:hAnsi="Times New Roman" w:cs="Times New Roman"/>
        </w:rPr>
        <w:t xml:space="preserve"> (példának okáért felvett jegyzőkönyvvel, és/vagy fényképes dokumentációval)</w:t>
      </w:r>
      <w:r w:rsidR="001C1B0F" w:rsidRPr="00972C82">
        <w:rPr>
          <w:rFonts w:ascii="Times New Roman" w:hAnsi="Times New Roman" w:cs="Times New Roman"/>
        </w:rPr>
        <w:t xml:space="preserve"> Megrendelő felé</w:t>
      </w:r>
      <w:r w:rsidR="00746F38" w:rsidRPr="00972C82">
        <w:rPr>
          <w:rFonts w:ascii="Times New Roman" w:hAnsi="Times New Roman" w:cs="Times New Roman"/>
        </w:rPr>
        <w:t xml:space="preserve">. Akadályközlés és érdemi igazolás hiányában </w:t>
      </w:r>
      <w:r w:rsidR="008002AF" w:rsidRPr="00972C82">
        <w:rPr>
          <w:rFonts w:ascii="Times New Roman" w:hAnsi="Times New Roman" w:cs="Times New Roman"/>
        </w:rPr>
        <w:t>Kivitelező</w:t>
      </w:r>
      <w:r w:rsidR="00746F38" w:rsidRPr="00972C82">
        <w:rPr>
          <w:rFonts w:ascii="Times New Roman" w:hAnsi="Times New Roman" w:cs="Times New Roman"/>
        </w:rPr>
        <w:t xml:space="preserve"> teljesítési késedelembe esik és a késedelemből adódó jogkövetkezmények viselésére köteles. </w:t>
      </w:r>
    </w:p>
    <w:p w14:paraId="0BA24965" w14:textId="77777777" w:rsidR="00DC12EE" w:rsidRPr="00B918F5" w:rsidRDefault="00DC12EE" w:rsidP="00DE639F">
      <w:pPr>
        <w:spacing w:after="0" w:line="276" w:lineRule="auto"/>
        <w:jc w:val="center"/>
        <w:rPr>
          <w:rFonts w:ascii="Times New Roman" w:hAnsi="Times New Roman" w:cs="Times New Roman"/>
          <w:b/>
          <w:bCs/>
          <w:highlight w:val="yellow"/>
        </w:rPr>
      </w:pPr>
    </w:p>
    <w:p w14:paraId="08732283" w14:textId="278EA5F9" w:rsidR="00746F38" w:rsidRPr="00C37952" w:rsidRDefault="00A91B06" w:rsidP="00DE639F">
      <w:pPr>
        <w:spacing w:after="0" w:line="276" w:lineRule="auto"/>
        <w:jc w:val="center"/>
        <w:rPr>
          <w:rFonts w:ascii="Times New Roman" w:hAnsi="Times New Roman" w:cs="Times New Roman"/>
          <w:b/>
          <w:bCs/>
        </w:rPr>
      </w:pPr>
      <w:r w:rsidRPr="00907B20">
        <w:rPr>
          <w:rFonts w:ascii="Times New Roman" w:hAnsi="Times New Roman" w:cs="Times New Roman"/>
          <w:b/>
          <w:bCs/>
        </w:rPr>
        <w:t>3</w:t>
      </w:r>
      <w:r w:rsidR="00746F38" w:rsidRPr="00907B20">
        <w:rPr>
          <w:rFonts w:ascii="Times New Roman" w:hAnsi="Times New Roman" w:cs="Times New Roman"/>
          <w:b/>
          <w:bCs/>
        </w:rPr>
        <w:t xml:space="preserve">. </w:t>
      </w:r>
      <w:r w:rsidR="00DE639F" w:rsidRPr="00907B20">
        <w:rPr>
          <w:rFonts w:ascii="Times New Roman" w:hAnsi="Times New Roman" w:cs="Times New Roman"/>
          <w:b/>
          <w:bCs/>
        </w:rPr>
        <w:t>Kivitelezői</w:t>
      </w:r>
      <w:r w:rsidR="00746F38" w:rsidRPr="00907B20">
        <w:rPr>
          <w:rFonts w:ascii="Times New Roman" w:hAnsi="Times New Roman" w:cs="Times New Roman"/>
          <w:b/>
          <w:bCs/>
        </w:rPr>
        <w:t xml:space="preserve"> díj</w:t>
      </w:r>
    </w:p>
    <w:p w14:paraId="43FFA1F4" w14:textId="77777777" w:rsidR="00746F38" w:rsidRPr="00C37952" w:rsidRDefault="00746F38" w:rsidP="00DE639F">
      <w:pPr>
        <w:spacing w:after="0" w:line="276" w:lineRule="auto"/>
        <w:jc w:val="both"/>
        <w:rPr>
          <w:rFonts w:ascii="Times New Roman" w:hAnsi="Times New Roman" w:cs="Times New Roman"/>
        </w:rPr>
      </w:pPr>
    </w:p>
    <w:p w14:paraId="40F4E77B" w14:textId="712147F0" w:rsidR="00746F38" w:rsidRPr="00C37952" w:rsidRDefault="00A91B06" w:rsidP="00DE639F">
      <w:pPr>
        <w:spacing w:after="0" w:line="276" w:lineRule="auto"/>
        <w:jc w:val="both"/>
        <w:rPr>
          <w:rFonts w:ascii="Times New Roman" w:hAnsi="Times New Roman" w:cs="Times New Roman"/>
        </w:rPr>
      </w:pPr>
      <w:r w:rsidRPr="00C37952">
        <w:rPr>
          <w:rFonts w:ascii="Times New Roman" w:hAnsi="Times New Roman" w:cs="Times New Roman"/>
          <w:b/>
          <w:u w:val="single"/>
        </w:rPr>
        <w:t>3</w:t>
      </w:r>
      <w:r w:rsidR="00746F38" w:rsidRPr="00C37952">
        <w:rPr>
          <w:rFonts w:ascii="Times New Roman" w:hAnsi="Times New Roman" w:cs="Times New Roman"/>
          <w:b/>
          <w:u w:val="single"/>
        </w:rPr>
        <w:t>.1.</w:t>
      </w:r>
      <w:r w:rsidR="00746F38" w:rsidRPr="00C37952">
        <w:rPr>
          <w:rFonts w:ascii="Times New Roman" w:hAnsi="Times New Roman" w:cs="Times New Roman"/>
        </w:rPr>
        <w:t xml:space="preserve"> A </w:t>
      </w:r>
      <w:r w:rsidR="00DE639F" w:rsidRPr="00C37952">
        <w:rPr>
          <w:rFonts w:ascii="Times New Roman" w:hAnsi="Times New Roman" w:cs="Times New Roman"/>
        </w:rPr>
        <w:t>Kivitelezőt</w:t>
      </w:r>
      <w:r w:rsidR="00746F38" w:rsidRPr="00C37952">
        <w:rPr>
          <w:rFonts w:ascii="Times New Roman" w:hAnsi="Times New Roman" w:cs="Times New Roman"/>
        </w:rPr>
        <w:t xml:space="preserve"> a jelen Szerződésben foglalt kötelezettségeinek teljesítéséért megillető </w:t>
      </w:r>
      <w:r w:rsidR="00DE639F" w:rsidRPr="00C37952">
        <w:rPr>
          <w:rFonts w:ascii="Times New Roman" w:hAnsi="Times New Roman" w:cs="Times New Roman"/>
          <w:b/>
        </w:rPr>
        <w:t>kivitelezői</w:t>
      </w:r>
      <w:r w:rsidR="00746F38" w:rsidRPr="00C37952">
        <w:rPr>
          <w:rFonts w:ascii="Times New Roman" w:hAnsi="Times New Roman" w:cs="Times New Roman"/>
          <w:b/>
        </w:rPr>
        <w:t xml:space="preserve"> </w:t>
      </w:r>
      <w:r w:rsidR="001A6E55" w:rsidRPr="00C37952">
        <w:rPr>
          <w:rFonts w:ascii="Times New Roman" w:hAnsi="Times New Roman" w:cs="Times New Roman"/>
          <w:b/>
        </w:rPr>
        <w:t>díj</w:t>
      </w:r>
      <w:r w:rsidR="00746F38" w:rsidRPr="00C37952">
        <w:rPr>
          <w:rFonts w:ascii="Times New Roman" w:hAnsi="Times New Roman" w:cs="Times New Roman"/>
          <w:b/>
        </w:rPr>
        <w:t xml:space="preserve"> </w:t>
      </w:r>
      <w:r w:rsidR="00DE639F" w:rsidRPr="00C37952">
        <w:rPr>
          <w:rFonts w:ascii="Times New Roman" w:hAnsi="Times New Roman" w:cs="Times New Roman"/>
          <w:b/>
        </w:rPr>
        <w:t>összege</w:t>
      </w:r>
      <w:r w:rsidR="00DC12EE" w:rsidRPr="00C37952">
        <w:rPr>
          <w:rFonts w:ascii="Times New Roman" w:hAnsi="Times New Roman" w:cs="Times New Roman"/>
          <w:b/>
        </w:rPr>
        <w:t xml:space="preserve"> (szerződéses ellenérték)</w:t>
      </w:r>
      <w:r w:rsidR="00746F38" w:rsidRPr="00C37952">
        <w:rPr>
          <w:rFonts w:ascii="Times New Roman" w:hAnsi="Times New Roman" w:cs="Times New Roman"/>
        </w:rPr>
        <w:t>:</w:t>
      </w:r>
    </w:p>
    <w:p w14:paraId="70862215" w14:textId="77777777" w:rsidR="00E678E4" w:rsidRPr="00C37952" w:rsidRDefault="00E678E4" w:rsidP="00DE639F">
      <w:pPr>
        <w:spacing w:after="0" w:line="276" w:lineRule="auto"/>
        <w:jc w:val="both"/>
        <w:rPr>
          <w:rFonts w:ascii="Times New Roman" w:hAnsi="Times New Roman" w:cs="Times New Roman"/>
        </w:rPr>
      </w:pPr>
    </w:p>
    <w:p w14:paraId="711126A0" w14:textId="7616D0E6" w:rsidR="00F342AC" w:rsidRPr="00E208A7" w:rsidRDefault="00F342AC" w:rsidP="00E208A7">
      <w:pPr>
        <w:pStyle w:val="Listaszerbekezds"/>
        <w:numPr>
          <w:ilvl w:val="0"/>
          <w:numId w:val="43"/>
        </w:numPr>
        <w:spacing w:line="276" w:lineRule="auto"/>
        <w:ind w:left="567" w:hanging="567"/>
        <w:jc w:val="both"/>
      </w:pPr>
      <w:r w:rsidRPr="00E208A7">
        <w:rPr>
          <w:b/>
          <w:bCs/>
        </w:rPr>
        <w:t>Az ALAPMENNYISÉG tekintetében:</w:t>
      </w:r>
    </w:p>
    <w:p w14:paraId="3E786C12" w14:textId="784F390D" w:rsidR="00E678E4" w:rsidRPr="00C37952" w:rsidRDefault="00E678E4" w:rsidP="00E208A7">
      <w:pPr>
        <w:spacing w:after="0" w:line="276" w:lineRule="auto"/>
        <w:ind w:firstLine="567"/>
        <w:jc w:val="both"/>
        <w:rPr>
          <w:rFonts w:ascii="Times New Roman" w:hAnsi="Times New Roman" w:cs="Times New Roman"/>
          <w:b/>
        </w:rPr>
      </w:pPr>
      <w:r w:rsidRPr="00C37952">
        <w:rPr>
          <w:rFonts w:ascii="Times New Roman" w:hAnsi="Times New Roman" w:cs="Times New Roman"/>
          <w:b/>
        </w:rPr>
        <w:t xml:space="preserve">Nettó </w:t>
      </w:r>
      <w:r w:rsidR="009025AB">
        <w:rPr>
          <w:rFonts w:ascii="Times New Roman" w:hAnsi="Times New Roman" w:cs="Times New Roman"/>
          <w:b/>
        </w:rPr>
        <w:t>67.507.380,-</w:t>
      </w:r>
      <w:r w:rsidRPr="00C37952">
        <w:rPr>
          <w:rFonts w:ascii="Times New Roman" w:hAnsi="Times New Roman" w:cs="Times New Roman"/>
          <w:b/>
        </w:rPr>
        <w:t xml:space="preserve"> Ft </w:t>
      </w:r>
      <w:r w:rsidR="00283BE4" w:rsidRPr="00C37952">
        <w:rPr>
          <w:rFonts w:ascii="Times New Roman" w:hAnsi="Times New Roman" w:cs="Times New Roman"/>
          <w:b/>
        </w:rPr>
        <w:t xml:space="preserve">+ 27 % áfa, azaz bruttó </w:t>
      </w:r>
      <w:r w:rsidR="009025AB">
        <w:rPr>
          <w:rFonts w:ascii="Times New Roman" w:hAnsi="Times New Roman" w:cs="Times New Roman"/>
          <w:b/>
        </w:rPr>
        <w:t>85.734.373,-</w:t>
      </w:r>
      <w:r w:rsidR="00283BE4" w:rsidRPr="00C37952">
        <w:rPr>
          <w:rFonts w:ascii="Times New Roman" w:hAnsi="Times New Roman" w:cs="Times New Roman"/>
          <w:b/>
        </w:rPr>
        <w:t xml:space="preserve"> Ft.</w:t>
      </w:r>
    </w:p>
    <w:p w14:paraId="42A03C6F" w14:textId="77777777" w:rsidR="00F342AC" w:rsidRPr="00C37952" w:rsidRDefault="00F342AC" w:rsidP="00E678E4">
      <w:pPr>
        <w:spacing w:after="0" w:line="276" w:lineRule="auto"/>
        <w:jc w:val="both"/>
        <w:rPr>
          <w:rFonts w:ascii="Times New Roman" w:hAnsi="Times New Roman" w:cs="Times New Roman"/>
          <w:b/>
        </w:rPr>
      </w:pPr>
    </w:p>
    <w:p w14:paraId="406242E7" w14:textId="77777777" w:rsidR="00F342AC" w:rsidRPr="00450B02" w:rsidRDefault="00F342AC" w:rsidP="00450B02">
      <w:pPr>
        <w:pStyle w:val="Listaszerbekezds"/>
        <w:numPr>
          <w:ilvl w:val="0"/>
          <w:numId w:val="43"/>
        </w:numPr>
        <w:spacing w:line="276" w:lineRule="auto"/>
        <w:ind w:left="567" w:hanging="567"/>
        <w:jc w:val="both"/>
        <w:rPr>
          <w:b/>
          <w:bCs/>
        </w:rPr>
      </w:pPr>
      <w:r w:rsidRPr="00450B02">
        <w:rPr>
          <w:b/>
          <w:bCs/>
        </w:rPr>
        <w:t xml:space="preserve">Az OPCIÓS mennyiség tekintetében: </w:t>
      </w:r>
    </w:p>
    <w:p w14:paraId="34636F68" w14:textId="3A54292C" w:rsidR="00F342AC" w:rsidRPr="00C37952" w:rsidRDefault="00F342AC" w:rsidP="00FF5E25">
      <w:pPr>
        <w:spacing w:after="0" w:line="276" w:lineRule="auto"/>
        <w:ind w:firstLine="567"/>
        <w:jc w:val="both"/>
        <w:rPr>
          <w:rFonts w:ascii="Times New Roman" w:hAnsi="Times New Roman" w:cs="Times New Roman"/>
          <w:b/>
        </w:rPr>
      </w:pPr>
      <w:r w:rsidRPr="00C37952">
        <w:rPr>
          <w:rFonts w:ascii="Times New Roman" w:hAnsi="Times New Roman" w:cs="Times New Roman"/>
          <w:b/>
          <w:bCs/>
        </w:rPr>
        <w:t xml:space="preserve">Opció1: Nettó </w:t>
      </w:r>
      <w:r w:rsidR="009025AB">
        <w:rPr>
          <w:rFonts w:ascii="Times New Roman" w:hAnsi="Times New Roman" w:cs="Times New Roman"/>
          <w:b/>
          <w:bCs/>
        </w:rPr>
        <w:t>26.484.817,-</w:t>
      </w:r>
      <w:r w:rsidRPr="00C37952">
        <w:rPr>
          <w:rFonts w:ascii="Times New Roman" w:hAnsi="Times New Roman" w:cs="Times New Roman"/>
          <w:b/>
          <w:bCs/>
        </w:rPr>
        <w:t xml:space="preserve"> Ft </w:t>
      </w:r>
      <w:r w:rsidRPr="00C37952">
        <w:rPr>
          <w:rFonts w:ascii="Times New Roman" w:hAnsi="Times New Roman" w:cs="Times New Roman"/>
          <w:b/>
        </w:rPr>
        <w:t xml:space="preserve">+ 27 % áfa, azaz bruttó </w:t>
      </w:r>
      <w:r w:rsidR="009025AB">
        <w:rPr>
          <w:rFonts w:ascii="Times New Roman" w:hAnsi="Times New Roman" w:cs="Times New Roman"/>
          <w:b/>
        </w:rPr>
        <w:t>33.635.717,-</w:t>
      </w:r>
      <w:r w:rsidRPr="00C37952">
        <w:rPr>
          <w:rFonts w:ascii="Times New Roman" w:hAnsi="Times New Roman" w:cs="Times New Roman"/>
          <w:b/>
        </w:rPr>
        <w:t xml:space="preserve"> Ft.</w:t>
      </w:r>
    </w:p>
    <w:p w14:paraId="01FEE522" w14:textId="7CED4DFB" w:rsidR="00F342AC" w:rsidRPr="00C37952" w:rsidRDefault="00F342AC" w:rsidP="00FF5E25">
      <w:pPr>
        <w:spacing w:after="0" w:line="276" w:lineRule="auto"/>
        <w:ind w:firstLine="567"/>
        <w:jc w:val="both"/>
        <w:rPr>
          <w:rFonts w:ascii="Times New Roman" w:hAnsi="Times New Roman" w:cs="Times New Roman"/>
          <w:b/>
        </w:rPr>
      </w:pPr>
      <w:r w:rsidRPr="00C37952">
        <w:rPr>
          <w:rFonts w:ascii="Times New Roman" w:hAnsi="Times New Roman" w:cs="Times New Roman"/>
          <w:b/>
          <w:bCs/>
        </w:rPr>
        <w:t xml:space="preserve">Opció2: Nettó </w:t>
      </w:r>
      <w:r w:rsidR="009025AB">
        <w:rPr>
          <w:rFonts w:ascii="Times New Roman" w:hAnsi="Times New Roman" w:cs="Times New Roman"/>
          <w:b/>
          <w:bCs/>
        </w:rPr>
        <w:t>5.402.810,-</w:t>
      </w:r>
      <w:r w:rsidRPr="00C37952">
        <w:rPr>
          <w:rFonts w:ascii="Times New Roman" w:hAnsi="Times New Roman" w:cs="Times New Roman"/>
          <w:b/>
          <w:bCs/>
        </w:rPr>
        <w:t xml:space="preserve"> Ft </w:t>
      </w:r>
      <w:r w:rsidRPr="00C37952">
        <w:rPr>
          <w:rFonts w:ascii="Times New Roman" w:hAnsi="Times New Roman" w:cs="Times New Roman"/>
          <w:b/>
        </w:rPr>
        <w:t xml:space="preserve">+ 27 % áfa, azaz bruttó </w:t>
      </w:r>
      <w:r w:rsidR="009025AB">
        <w:rPr>
          <w:rFonts w:ascii="Times New Roman" w:hAnsi="Times New Roman" w:cs="Times New Roman"/>
          <w:b/>
        </w:rPr>
        <w:t>6.861.569,-</w:t>
      </w:r>
      <w:r w:rsidRPr="00C37952">
        <w:rPr>
          <w:rFonts w:ascii="Times New Roman" w:hAnsi="Times New Roman" w:cs="Times New Roman"/>
          <w:b/>
        </w:rPr>
        <w:t xml:space="preserve"> Ft.</w:t>
      </w:r>
    </w:p>
    <w:p w14:paraId="74E509BC" w14:textId="0897C206" w:rsidR="00F342AC" w:rsidRPr="00C37952" w:rsidRDefault="00F342AC" w:rsidP="00FF5E25">
      <w:pPr>
        <w:spacing w:after="0" w:line="276" w:lineRule="auto"/>
        <w:ind w:firstLine="567"/>
        <w:jc w:val="both"/>
        <w:rPr>
          <w:rFonts w:ascii="Times New Roman" w:hAnsi="Times New Roman" w:cs="Times New Roman"/>
          <w:b/>
        </w:rPr>
      </w:pPr>
      <w:r w:rsidRPr="00C37952">
        <w:rPr>
          <w:rFonts w:ascii="Times New Roman" w:hAnsi="Times New Roman" w:cs="Times New Roman"/>
          <w:b/>
          <w:bCs/>
        </w:rPr>
        <w:t xml:space="preserve">Opció3: Nettó </w:t>
      </w:r>
      <w:r w:rsidR="009025AB">
        <w:rPr>
          <w:rFonts w:ascii="Times New Roman" w:hAnsi="Times New Roman" w:cs="Times New Roman"/>
          <w:b/>
          <w:bCs/>
        </w:rPr>
        <w:t>3.606.300,-</w:t>
      </w:r>
      <w:r w:rsidRPr="00C37952">
        <w:rPr>
          <w:rFonts w:ascii="Times New Roman" w:hAnsi="Times New Roman" w:cs="Times New Roman"/>
          <w:b/>
          <w:bCs/>
        </w:rPr>
        <w:t xml:space="preserve"> Ft </w:t>
      </w:r>
      <w:r w:rsidRPr="00C37952">
        <w:rPr>
          <w:rFonts w:ascii="Times New Roman" w:hAnsi="Times New Roman" w:cs="Times New Roman"/>
          <w:b/>
        </w:rPr>
        <w:t xml:space="preserve">+ 27 % áfa, azaz bruttó </w:t>
      </w:r>
      <w:r w:rsidR="009025AB">
        <w:rPr>
          <w:rFonts w:ascii="Times New Roman" w:hAnsi="Times New Roman" w:cs="Times New Roman"/>
          <w:b/>
        </w:rPr>
        <w:t>4.580.001,-</w:t>
      </w:r>
      <w:r w:rsidRPr="00C37952">
        <w:rPr>
          <w:rFonts w:ascii="Times New Roman" w:hAnsi="Times New Roman" w:cs="Times New Roman"/>
          <w:b/>
        </w:rPr>
        <w:t xml:space="preserve"> Ft.</w:t>
      </w:r>
    </w:p>
    <w:p w14:paraId="47CF6638" w14:textId="77777777" w:rsidR="00010074" w:rsidRPr="00C37952" w:rsidRDefault="00010074" w:rsidP="00DE639F">
      <w:pPr>
        <w:spacing w:after="0" w:line="276" w:lineRule="auto"/>
        <w:jc w:val="both"/>
        <w:rPr>
          <w:rFonts w:ascii="Times New Roman" w:hAnsi="Times New Roman" w:cs="Times New Roman"/>
          <w:b/>
        </w:rPr>
      </w:pPr>
    </w:p>
    <w:p w14:paraId="4533CE7C" w14:textId="60B4DBF5" w:rsidR="00972C82" w:rsidRPr="00FF5E25" w:rsidRDefault="00972C82" w:rsidP="00FF5E25">
      <w:pPr>
        <w:pStyle w:val="Listaszerbekezds"/>
        <w:numPr>
          <w:ilvl w:val="0"/>
          <w:numId w:val="43"/>
        </w:numPr>
        <w:spacing w:line="276" w:lineRule="auto"/>
        <w:ind w:left="567" w:hanging="567"/>
        <w:jc w:val="both"/>
        <w:rPr>
          <w:b/>
        </w:rPr>
      </w:pPr>
      <w:r w:rsidRPr="00FF5E25">
        <w:rPr>
          <w:b/>
        </w:rPr>
        <w:t xml:space="preserve">ALAPMENNYISÉG + OPCIÓS MENNYISÉG EGYÜTT (az ajánlat szerinti „Mindösszesen nettó ajánlati ár”, azaz a </w:t>
      </w:r>
      <w:r w:rsidRPr="008243FD">
        <w:rPr>
          <w:b/>
          <w:u w:val="single"/>
        </w:rPr>
        <w:t>kivitelezői díj</w:t>
      </w:r>
      <w:r w:rsidRPr="00FF5E25">
        <w:rPr>
          <w:b/>
        </w:rPr>
        <w:t>):</w:t>
      </w:r>
    </w:p>
    <w:p w14:paraId="301AF4B2" w14:textId="4AF99AF3" w:rsidR="00972C82" w:rsidRDefault="00972C82" w:rsidP="00FF5E25">
      <w:pPr>
        <w:spacing w:after="0" w:line="276" w:lineRule="auto"/>
        <w:ind w:firstLine="567"/>
        <w:jc w:val="both"/>
        <w:rPr>
          <w:rFonts w:ascii="Times New Roman" w:hAnsi="Times New Roman" w:cs="Times New Roman"/>
          <w:b/>
        </w:rPr>
      </w:pPr>
      <w:r w:rsidRPr="00C37952">
        <w:rPr>
          <w:rFonts w:ascii="Times New Roman" w:hAnsi="Times New Roman" w:cs="Times New Roman"/>
          <w:b/>
        </w:rPr>
        <w:t xml:space="preserve">Nettó </w:t>
      </w:r>
      <w:r w:rsidR="009025AB">
        <w:rPr>
          <w:rFonts w:ascii="Times New Roman" w:hAnsi="Times New Roman" w:cs="Times New Roman"/>
          <w:b/>
        </w:rPr>
        <w:t>103.001.307,-</w:t>
      </w:r>
      <w:r w:rsidRPr="00C37952">
        <w:rPr>
          <w:rFonts w:ascii="Times New Roman" w:hAnsi="Times New Roman" w:cs="Times New Roman"/>
          <w:b/>
        </w:rPr>
        <w:t xml:space="preserve"> Ft + 27 % áfa, azaz bruttó </w:t>
      </w:r>
      <w:r w:rsidR="009025AB">
        <w:rPr>
          <w:rFonts w:ascii="Times New Roman" w:hAnsi="Times New Roman" w:cs="Times New Roman"/>
          <w:b/>
        </w:rPr>
        <w:t>130.811.660,-</w:t>
      </w:r>
      <w:r w:rsidRPr="00C37952">
        <w:rPr>
          <w:rFonts w:ascii="Times New Roman" w:hAnsi="Times New Roman" w:cs="Times New Roman"/>
          <w:b/>
        </w:rPr>
        <w:t xml:space="preserve"> Ft.</w:t>
      </w:r>
    </w:p>
    <w:p w14:paraId="7E5FD0D8" w14:textId="77777777" w:rsidR="00907B20" w:rsidRDefault="00907B20" w:rsidP="00DE639F">
      <w:pPr>
        <w:spacing w:after="0" w:line="276" w:lineRule="auto"/>
        <w:jc w:val="both"/>
        <w:rPr>
          <w:rFonts w:ascii="Times New Roman" w:hAnsi="Times New Roman" w:cs="Times New Roman"/>
          <w:bCs/>
        </w:rPr>
      </w:pPr>
    </w:p>
    <w:p w14:paraId="7D8749D0" w14:textId="6677C4BB" w:rsidR="00907B20" w:rsidRPr="00907B20" w:rsidRDefault="00907B20" w:rsidP="00907B20">
      <w:pPr>
        <w:pStyle w:val="Listaszerbekezds"/>
        <w:numPr>
          <w:ilvl w:val="0"/>
          <w:numId w:val="43"/>
        </w:numPr>
        <w:spacing w:line="276" w:lineRule="auto"/>
        <w:ind w:left="567" w:hanging="567"/>
        <w:jc w:val="both"/>
        <w:rPr>
          <w:b/>
          <w:bCs/>
        </w:rPr>
      </w:pPr>
      <w:r w:rsidRPr="00907B20">
        <w:rPr>
          <w:b/>
          <w:bCs/>
        </w:rPr>
        <w:t xml:space="preserve">Felek </w:t>
      </w:r>
      <w:r>
        <w:rPr>
          <w:b/>
          <w:bCs/>
        </w:rPr>
        <w:t xml:space="preserve">továbbá </w:t>
      </w:r>
      <w:r w:rsidRPr="00907B20">
        <w:rPr>
          <w:b/>
          <w:bCs/>
        </w:rPr>
        <w:t>a</w:t>
      </w:r>
      <w:r>
        <w:rPr>
          <w:b/>
          <w:bCs/>
        </w:rPr>
        <w:t xml:space="preserve">z </w:t>
      </w:r>
      <w:r w:rsidR="00C75B21">
        <w:rPr>
          <w:b/>
          <w:bCs/>
        </w:rPr>
        <w:t>a</w:t>
      </w:r>
      <w:r>
        <w:rPr>
          <w:b/>
          <w:bCs/>
        </w:rPr>
        <w:t>lapmennyiség</w:t>
      </w:r>
      <w:r w:rsidRPr="00907B20">
        <w:rPr>
          <w:b/>
          <w:bCs/>
        </w:rPr>
        <w:t xml:space="preserve"> </w:t>
      </w:r>
      <w:r w:rsidR="00C75B21">
        <w:rPr>
          <w:b/>
          <w:bCs/>
        </w:rPr>
        <w:t xml:space="preserve">szerinti </w:t>
      </w:r>
      <w:r w:rsidRPr="00907B20">
        <w:rPr>
          <w:b/>
          <w:bCs/>
        </w:rPr>
        <w:t xml:space="preserve">nettó kivitelezői díj </w:t>
      </w:r>
      <w:r>
        <w:rPr>
          <w:b/>
          <w:bCs/>
        </w:rPr>
        <w:t>5</w:t>
      </w:r>
      <w:r w:rsidRPr="00907B20">
        <w:rPr>
          <w:b/>
          <w:bCs/>
        </w:rPr>
        <w:t xml:space="preserve"> %-ának megfelelő mértékű tartalékkeretet kötnek ki. A tartalékkeret értéke ennek megfelelően:</w:t>
      </w:r>
    </w:p>
    <w:p w14:paraId="4A27AF1E" w14:textId="77777777" w:rsidR="00907B20" w:rsidRPr="00A15D1A" w:rsidRDefault="00907B20" w:rsidP="00907B20">
      <w:pPr>
        <w:pStyle w:val="Listaszerbekezds"/>
        <w:spacing w:line="276" w:lineRule="auto"/>
        <w:ind w:left="567"/>
        <w:jc w:val="both"/>
        <w:rPr>
          <w:color w:val="000000"/>
        </w:rPr>
      </w:pPr>
    </w:p>
    <w:p w14:paraId="6F75E3CB" w14:textId="0FCA1E1C" w:rsidR="00907B20" w:rsidRPr="00A15D1A" w:rsidRDefault="00907B20" w:rsidP="00907B20">
      <w:pPr>
        <w:spacing w:after="0" w:line="276" w:lineRule="auto"/>
        <w:ind w:firstLine="567"/>
        <w:jc w:val="both"/>
        <w:rPr>
          <w:rFonts w:ascii="Times New Roman" w:hAnsi="Times New Roman" w:cs="Times New Roman"/>
          <w:b/>
          <w:bCs/>
          <w:color w:val="000000"/>
        </w:rPr>
      </w:pPr>
      <w:r w:rsidRPr="00A15D1A">
        <w:rPr>
          <w:rFonts w:ascii="Times New Roman" w:hAnsi="Times New Roman" w:cs="Times New Roman"/>
          <w:b/>
          <w:bCs/>
          <w:color w:val="000000"/>
        </w:rPr>
        <w:t xml:space="preserve">Nettó </w:t>
      </w:r>
      <w:r w:rsidR="009025AB">
        <w:rPr>
          <w:rFonts w:ascii="Times New Roman" w:hAnsi="Times New Roman" w:cs="Times New Roman"/>
          <w:b/>
          <w:bCs/>
          <w:color w:val="000000"/>
        </w:rPr>
        <w:t>3.375.369,-</w:t>
      </w:r>
      <w:r w:rsidRPr="00A15D1A">
        <w:rPr>
          <w:rFonts w:ascii="Times New Roman" w:hAnsi="Times New Roman" w:cs="Times New Roman"/>
          <w:b/>
          <w:bCs/>
          <w:color w:val="000000"/>
        </w:rPr>
        <w:t xml:space="preserve"> Ft + </w:t>
      </w:r>
      <w:r w:rsidR="009025AB">
        <w:rPr>
          <w:rFonts w:ascii="Times New Roman" w:hAnsi="Times New Roman" w:cs="Times New Roman"/>
          <w:b/>
          <w:bCs/>
          <w:color w:val="000000"/>
        </w:rPr>
        <w:t>27</w:t>
      </w:r>
      <w:r w:rsidRPr="00A15D1A">
        <w:rPr>
          <w:rFonts w:ascii="Times New Roman" w:hAnsi="Times New Roman" w:cs="Times New Roman"/>
          <w:b/>
          <w:bCs/>
          <w:color w:val="000000"/>
        </w:rPr>
        <w:t xml:space="preserve"> % Áfa, azaz bruttó </w:t>
      </w:r>
      <w:r w:rsidR="009025AB">
        <w:rPr>
          <w:rFonts w:ascii="Times New Roman" w:hAnsi="Times New Roman" w:cs="Times New Roman"/>
          <w:b/>
          <w:bCs/>
          <w:color w:val="000000"/>
        </w:rPr>
        <w:t>4.286.719,-</w:t>
      </w:r>
      <w:r w:rsidRPr="00A15D1A">
        <w:rPr>
          <w:rFonts w:ascii="Times New Roman" w:hAnsi="Times New Roman" w:cs="Times New Roman"/>
          <w:b/>
          <w:bCs/>
          <w:color w:val="000000"/>
        </w:rPr>
        <w:t xml:space="preserve"> Ft.</w:t>
      </w:r>
    </w:p>
    <w:p w14:paraId="18B0D10B" w14:textId="77777777" w:rsidR="00907B20" w:rsidRPr="00A15D1A" w:rsidRDefault="00907B20" w:rsidP="00907B20">
      <w:pPr>
        <w:pStyle w:val="Listaszerbekezds"/>
        <w:spacing w:line="276" w:lineRule="auto"/>
        <w:ind w:left="567"/>
        <w:jc w:val="both"/>
        <w:rPr>
          <w:color w:val="000000"/>
        </w:rPr>
      </w:pPr>
    </w:p>
    <w:p w14:paraId="5DD2DD79" w14:textId="71C7D2FD" w:rsidR="00907B20" w:rsidRPr="009D097F" w:rsidRDefault="00907B20" w:rsidP="00907B20">
      <w:pPr>
        <w:spacing w:after="0" w:line="276" w:lineRule="auto"/>
        <w:jc w:val="both"/>
        <w:rPr>
          <w:rFonts w:ascii="Times New Roman" w:hAnsi="Times New Roman" w:cs="Times New Roman"/>
          <w:bCs/>
        </w:rPr>
      </w:pPr>
      <w:r w:rsidRPr="00A15D1A">
        <w:rPr>
          <w:rFonts w:ascii="Times New Roman" w:hAnsi="Times New Roman" w:cs="Times New Roman"/>
          <w:color w:val="000000"/>
        </w:rPr>
        <w:t xml:space="preserve">A tartalékkeret kizárólag az építési beruházás teljesítéshez, a rendeltetésszerű és biztonságos használathoz szükséges munkák ellenértékének elszámolására használható fel. A tartalékkeret a szerződés teljesítése során szükségessé váló pótmunkákkal kapcsolatban szerződésmódosítás és új közbeszerzési eljárás nélkül használható fel, a szerződés </w:t>
      </w:r>
      <w:r>
        <w:rPr>
          <w:rFonts w:ascii="Times New Roman" w:hAnsi="Times New Roman" w:cs="Times New Roman"/>
          <w:color w:val="000000"/>
        </w:rPr>
        <w:t>1.3-1.5</w:t>
      </w:r>
      <w:r w:rsidRPr="00A15D1A">
        <w:rPr>
          <w:rFonts w:ascii="Times New Roman" w:hAnsi="Times New Roman" w:cs="Times New Roman"/>
          <w:color w:val="000000"/>
        </w:rPr>
        <w:t xml:space="preserve">. pontjában foglaltaknak </w:t>
      </w:r>
      <w:r w:rsidRPr="001A55BA">
        <w:rPr>
          <w:rFonts w:ascii="Times New Roman" w:hAnsi="Times New Roman" w:cs="Times New Roman"/>
          <w:color w:val="000000"/>
        </w:rPr>
        <w:t>megfelelően.</w:t>
      </w:r>
    </w:p>
    <w:p w14:paraId="573D7E36" w14:textId="77777777" w:rsidR="00690FE0" w:rsidRPr="00B918F5" w:rsidRDefault="00690FE0" w:rsidP="00DE639F">
      <w:pPr>
        <w:spacing w:after="0" w:line="276" w:lineRule="auto"/>
        <w:jc w:val="both"/>
        <w:rPr>
          <w:rFonts w:ascii="Times New Roman" w:hAnsi="Times New Roman" w:cs="Times New Roman"/>
          <w:b/>
          <w:highlight w:val="yellow"/>
        </w:rPr>
      </w:pPr>
    </w:p>
    <w:p w14:paraId="12127030" w14:textId="2B07B0F8" w:rsidR="00952A2C" w:rsidRPr="009745E6" w:rsidRDefault="00A91B06" w:rsidP="00DE639F">
      <w:pPr>
        <w:spacing w:after="0" w:line="276" w:lineRule="auto"/>
        <w:jc w:val="both"/>
        <w:rPr>
          <w:rFonts w:ascii="Times New Roman" w:hAnsi="Times New Roman" w:cs="Times New Roman"/>
        </w:rPr>
      </w:pPr>
      <w:r w:rsidRPr="009745E6">
        <w:rPr>
          <w:rFonts w:ascii="Times New Roman" w:hAnsi="Times New Roman" w:cs="Times New Roman"/>
          <w:b/>
          <w:u w:val="single"/>
        </w:rPr>
        <w:t>3</w:t>
      </w:r>
      <w:r w:rsidR="00CD4715" w:rsidRPr="009745E6">
        <w:rPr>
          <w:rFonts w:ascii="Times New Roman" w:hAnsi="Times New Roman" w:cs="Times New Roman"/>
          <w:b/>
          <w:u w:val="single"/>
        </w:rPr>
        <w:t>.2.</w:t>
      </w:r>
      <w:r w:rsidR="00CD4715" w:rsidRPr="009745E6">
        <w:rPr>
          <w:rFonts w:ascii="Times New Roman" w:hAnsi="Times New Roman" w:cs="Times New Roman"/>
        </w:rPr>
        <w:t xml:space="preserve"> </w:t>
      </w:r>
      <w:r w:rsidR="00194583" w:rsidRPr="009745E6">
        <w:rPr>
          <w:rFonts w:ascii="Times New Roman" w:hAnsi="Times New Roman" w:cs="Times New Roman"/>
        </w:rPr>
        <w:t>A</w:t>
      </w:r>
      <w:r w:rsidR="00DA2D64" w:rsidRPr="009745E6">
        <w:rPr>
          <w:rFonts w:ascii="Times New Roman" w:hAnsi="Times New Roman" w:cs="Times New Roman"/>
        </w:rPr>
        <w:t xml:space="preserve"> Szerződés tárgyát képező kivitelezési tevékenység</w:t>
      </w:r>
      <w:r w:rsidR="006E1582" w:rsidRPr="009745E6">
        <w:rPr>
          <w:rFonts w:ascii="Times New Roman" w:hAnsi="Times New Roman" w:cs="Times New Roman"/>
        </w:rPr>
        <w:t xml:space="preserve"> </w:t>
      </w:r>
      <w:r w:rsidR="00BB2069" w:rsidRPr="00BB2069">
        <w:rPr>
          <w:rFonts w:ascii="Times New Roman" w:hAnsi="Times New Roman" w:cs="Times New Roman"/>
          <w:b/>
          <w:bCs/>
        </w:rPr>
        <w:t xml:space="preserve">NEM </w:t>
      </w:r>
      <w:r w:rsidR="00746F38" w:rsidRPr="00BB2069">
        <w:rPr>
          <w:rFonts w:ascii="Times New Roman" w:hAnsi="Times New Roman" w:cs="Times New Roman"/>
          <w:b/>
          <w:bCs/>
        </w:rPr>
        <w:t>építési hat</w:t>
      </w:r>
      <w:r w:rsidR="00746F38" w:rsidRPr="009745E6">
        <w:rPr>
          <w:rFonts w:ascii="Times New Roman" w:hAnsi="Times New Roman" w:cs="Times New Roman"/>
          <w:b/>
          <w:bCs/>
        </w:rPr>
        <w:t>ósági engedélyköteles</w:t>
      </w:r>
      <w:r w:rsidR="00746F38" w:rsidRPr="009745E6">
        <w:rPr>
          <w:rFonts w:ascii="Times New Roman" w:hAnsi="Times New Roman" w:cs="Times New Roman"/>
        </w:rPr>
        <w:t xml:space="preserve">, </w:t>
      </w:r>
      <w:r w:rsidR="00194583" w:rsidRPr="009745E6">
        <w:rPr>
          <w:rFonts w:ascii="Times New Roman" w:hAnsi="Times New Roman" w:cs="Times New Roman"/>
        </w:rPr>
        <w:t xml:space="preserve">ezért </w:t>
      </w:r>
      <w:r w:rsidR="00746F38" w:rsidRPr="009745E6">
        <w:rPr>
          <w:rFonts w:ascii="Times New Roman" w:hAnsi="Times New Roman" w:cs="Times New Roman"/>
        </w:rPr>
        <w:t xml:space="preserve">az Áfa fizetés tekintetében </w:t>
      </w:r>
      <w:r w:rsidR="00952A2C" w:rsidRPr="009745E6">
        <w:rPr>
          <w:rFonts w:ascii="Times New Roman" w:hAnsi="Times New Roman" w:cs="Times New Roman"/>
        </w:rPr>
        <w:t xml:space="preserve">a 2007. évi CXXVII. törvény 142. § (1) bekezdés b) pontja </w:t>
      </w:r>
      <w:r w:rsidR="00293518" w:rsidRPr="009745E6">
        <w:rPr>
          <w:rFonts w:ascii="Times New Roman" w:hAnsi="Times New Roman" w:cs="Times New Roman"/>
        </w:rPr>
        <w:t xml:space="preserve">szerinti </w:t>
      </w:r>
      <w:r w:rsidR="00293518" w:rsidRPr="009745E6">
        <w:rPr>
          <w:rFonts w:ascii="Times New Roman" w:hAnsi="Times New Roman" w:cs="Times New Roman"/>
          <w:b/>
          <w:bCs/>
        </w:rPr>
        <w:t>fordított ÁFA fizetés</w:t>
      </w:r>
      <w:r w:rsidR="00BB2069">
        <w:rPr>
          <w:rFonts w:ascii="Times New Roman" w:hAnsi="Times New Roman" w:cs="Times New Roman"/>
          <w:b/>
          <w:bCs/>
        </w:rPr>
        <w:t xml:space="preserve"> NEM</w:t>
      </w:r>
      <w:r w:rsidR="00293518" w:rsidRPr="009745E6">
        <w:rPr>
          <w:rFonts w:ascii="Times New Roman" w:hAnsi="Times New Roman" w:cs="Times New Roman"/>
          <w:b/>
          <w:bCs/>
        </w:rPr>
        <w:t xml:space="preserve"> alkalmazandó</w:t>
      </w:r>
      <w:r w:rsidR="00952A2C" w:rsidRPr="009745E6">
        <w:rPr>
          <w:rFonts w:ascii="Times New Roman" w:hAnsi="Times New Roman" w:cs="Times New Roman"/>
        </w:rPr>
        <w:t>.</w:t>
      </w:r>
    </w:p>
    <w:p w14:paraId="45EF5E33" w14:textId="77777777" w:rsidR="00952A2C" w:rsidRPr="009745E6" w:rsidRDefault="00952A2C" w:rsidP="00DE639F">
      <w:pPr>
        <w:spacing w:after="0" w:line="276" w:lineRule="auto"/>
        <w:jc w:val="both"/>
        <w:rPr>
          <w:rFonts w:ascii="Times New Roman" w:hAnsi="Times New Roman" w:cs="Times New Roman"/>
        </w:rPr>
      </w:pPr>
    </w:p>
    <w:p w14:paraId="474E3B1A" w14:textId="151E8CF5" w:rsidR="00746F38" w:rsidRPr="009745E6" w:rsidRDefault="00A91B06" w:rsidP="00DE639F">
      <w:pPr>
        <w:spacing w:after="0" w:line="276" w:lineRule="auto"/>
        <w:jc w:val="both"/>
        <w:rPr>
          <w:rFonts w:ascii="Times New Roman" w:hAnsi="Times New Roman" w:cs="Times New Roman"/>
          <w:b/>
        </w:rPr>
      </w:pPr>
      <w:r w:rsidRPr="009745E6">
        <w:rPr>
          <w:rFonts w:ascii="Times New Roman" w:hAnsi="Times New Roman" w:cs="Times New Roman"/>
          <w:b/>
          <w:u w:val="single"/>
        </w:rPr>
        <w:lastRenderedPageBreak/>
        <w:t>3</w:t>
      </w:r>
      <w:r w:rsidR="00746F38" w:rsidRPr="009745E6">
        <w:rPr>
          <w:rFonts w:ascii="Times New Roman" w:hAnsi="Times New Roman" w:cs="Times New Roman"/>
          <w:b/>
          <w:u w:val="single"/>
        </w:rPr>
        <w:t>.</w:t>
      </w:r>
      <w:r w:rsidR="00DA2D64" w:rsidRPr="009745E6">
        <w:rPr>
          <w:rFonts w:ascii="Times New Roman" w:hAnsi="Times New Roman" w:cs="Times New Roman"/>
          <w:b/>
          <w:u w:val="single"/>
        </w:rPr>
        <w:t>3</w:t>
      </w:r>
      <w:r w:rsidR="00746F38" w:rsidRPr="009745E6">
        <w:rPr>
          <w:rFonts w:ascii="Times New Roman" w:hAnsi="Times New Roman" w:cs="Times New Roman"/>
          <w:b/>
          <w:u w:val="single"/>
        </w:rPr>
        <w:t>.</w:t>
      </w:r>
      <w:r w:rsidR="00746F38" w:rsidRPr="009745E6">
        <w:rPr>
          <w:rFonts w:ascii="Times New Roman" w:hAnsi="Times New Roman" w:cs="Times New Roman"/>
        </w:rPr>
        <w:t xml:space="preserve"> A </w:t>
      </w:r>
      <w:r w:rsidR="00D029F3" w:rsidRPr="009745E6">
        <w:rPr>
          <w:rFonts w:ascii="Times New Roman" w:hAnsi="Times New Roman" w:cs="Times New Roman"/>
        </w:rPr>
        <w:t>3</w:t>
      </w:r>
      <w:r w:rsidR="00E13FC0" w:rsidRPr="009745E6">
        <w:rPr>
          <w:rFonts w:ascii="Times New Roman" w:hAnsi="Times New Roman" w:cs="Times New Roman"/>
        </w:rPr>
        <w:t xml:space="preserve">.1. pont szerinti </w:t>
      </w:r>
      <w:r w:rsidR="00DA2D64" w:rsidRPr="009745E6">
        <w:rPr>
          <w:rFonts w:ascii="Times New Roman" w:hAnsi="Times New Roman" w:cs="Times New Roman"/>
          <w:b/>
        </w:rPr>
        <w:t>kivitelezői</w:t>
      </w:r>
      <w:r w:rsidR="00746F38" w:rsidRPr="009745E6">
        <w:rPr>
          <w:rFonts w:ascii="Times New Roman" w:hAnsi="Times New Roman" w:cs="Times New Roman"/>
          <w:b/>
        </w:rPr>
        <w:t xml:space="preserve"> díj </w:t>
      </w:r>
      <w:r w:rsidR="00E13FC0" w:rsidRPr="009745E6">
        <w:rPr>
          <w:rFonts w:ascii="Times New Roman" w:hAnsi="Times New Roman" w:cs="Times New Roman"/>
          <w:b/>
        </w:rPr>
        <w:t xml:space="preserve">átalánydíj, mely </w:t>
      </w:r>
      <w:r w:rsidR="00746F38" w:rsidRPr="009745E6">
        <w:rPr>
          <w:rFonts w:ascii="Times New Roman" w:hAnsi="Times New Roman" w:cs="Times New Roman"/>
          <w:b/>
        </w:rPr>
        <w:t xml:space="preserve">fedezetet </w:t>
      </w:r>
      <w:r w:rsidR="00E13FC0" w:rsidRPr="009745E6">
        <w:rPr>
          <w:rFonts w:ascii="Times New Roman" w:hAnsi="Times New Roman" w:cs="Times New Roman"/>
          <w:b/>
        </w:rPr>
        <w:t>kell, hogy nyújtson</w:t>
      </w:r>
      <w:r w:rsidR="00746F38" w:rsidRPr="009745E6">
        <w:rPr>
          <w:rFonts w:ascii="Times New Roman" w:hAnsi="Times New Roman" w:cs="Times New Roman"/>
          <w:b/>
        </w:rPr>
        <w:t xml:space="preserve"> </w:t>
      </w:r>
      <w:r w:rsidRPr="009745E6">
        <w:rPr>
          <w:rFonts w:ascii="Times New Roman" w:hAnsi="Times New Roman" w:cs="Times New Roman"/>
          <w:b/>
        </w:rPr>
        <w:t xml:space="preserve">a </w:t>
      </w:r>
      <w:r w:rsidR="00E13FC0" w:rsidRPr="009745E6">
        <w:rPr>
          <w:rFonts w:ascii="Times New Roman" w:hAnsi="Times New Roman" w:cs="Times New Roman"/>
          <w:b/>
        </w:rPr>
        <w:t>kivitelezési munkák</w:t>
      </w:r>
      <w:r w:rsidR="00746F38" w:rsidRPr="009745E6">
        <w:rPr>
          <w:rFonts w:ascii="Times New Roman" w:hAnsi="Times New Roman" w:cs="Times New Roman"/>
          <w:b/>
        </w:rPr>
        <w:t xml:space="preserve"> </w:t>
      </w:r>
      <w:r w:rsidR="00DA2D64" w:rsidRPr="009745E6">
        <w:rPr>
          <w:rFonts w:ascii="Times New Roman" w:hAnsi="Times New Roman" w:cs="Times New Roman"/>
          <w:b/>
        </w:rPr>
        <w:t xml:space="preserve">teljes </w:t>
      </w:r>
      <w:r w:rsidR="00746F38" w:rsidRPr="009745E6">
        <w:rPr>
          <w:rFonts w:ascii="Times New Roman" w:hAnsi="Times New Roman" w:cs="Times New Roman"/>
          <w:b/>
        </w:rPr>
        <w:t xml:space="preserve">anyagköltségére és </w:t>
      </w:r>
      <w:r w:rsidR="00DA2D64" w:rsidRPr="009745E6">
        <w:rPr>
          <w:rFonts w:ascii="Times New Roman" w:hAnsi="Times New Roman" w:cs="Times New Roman"/>
          <w:b/>
        </w:rPr>
        <w:t>teljes</w:t>
      </w:r>
      <w:r w:rsidR="00746F38" w:rsidRPr="009745E6">
        <w:rPr>
          <w:rFonts w:ascii="Times New Roman" w:hAnsi="Times New Roman" w:cs="Times New Roman"/>
          <w:b/>
        </w:rPr>
        <w:t xml:space="preserve"> munkadíjára</w:t>
      </w:r>
      <w:r w:rsidR="00746F38" w:rsidRPr="009745E6">
        <w:rPr>
          <w:rFonts w:ascii="Times New Roman" w:hAnsi="Times New Roman" w:cs="Times New Roman"/>
        </w:rPr>
        <w:t>, valamint magában</w:t>
      </w:r>
      <w:r w:rsidR="00E13FC0" w:rsidRPr="009745E6">
        <w:rPr>
          <w:rFonts w:ascii="Times New Roman" w:hAnsi="Times New Roman" w:cs="Times New Roman"/>
        </w:rPr>
        <w:t xml:space="preserve"> kell, hogy</w:t>
      </w:r>
      <w:r w:rsidR="00746F38" w:rsidRPr="009745E6">
        <w:rPr>
          <w:rFonts w:ascii="Times New Roman" w:hAnsi="Times New Roman" w:cs="Times New Roman"/>
        </w:rPr>
        <w:t xml:space="preserve"> foglalja a munkaterületre való felvonulási</w:t>
      </w:r>
      <w:r w:rsidR="00DA2D64" w:rsidRPr="009745E6">
        <w:rPr>
          <w:rFonts w:ascii="Times New Roman" w:hAnsi="Times New Roman" w:cs="Times New Roman"/>
        </w:rPr>
        <w:t xml:space="preserve"> költségeket, valamint minden, </w:t>
      </w:r>
      <w:r w:rsidR="00613C76" w:rsidRPr="009745E6">
        <w:rPr>
          <w:rFonts w:ascii="Times New Roman" w:hAnsi="Times New Roman" w:cs="Times New Roman"/>
        </w:rPr>
        <w:t>a Szerződéses Műszaki Tartalom</w:t>
      </w:r>
      <w:r w:rsidR="00746F38" w:rsidRPr="009745E6">
        <w:rPr>
          <w:rFonts w:ascii="Times New Roman" w:hAnsi="Times New Roman" w:cs="Times New Roman"/>
        </w:rPr>
        <w:t xml:space="preserve"> megvalósítás</w:t>
      </w:r>
      <w:r w:rsidR="00E13FC0" w:rsidRPr="009745E6">
        <w:rPr>
          <w:rFonts w:ascii="Times New Roman" w:hAnsi="Times New Roman" w:cs="Times New Roman"/>
        </w:rPr>
        <w:t>á</w:t>
      </w:r>
      <w:r w:rsidR="00746F38" w:rsidRPr="009745E6">
        <w:rPr>
          <w:rFonts w:ascii="Times New Roman" w:hAnsi="Times New Roman" w:cs="Times New Roman"/>
        </w:rPr>
        <w:t>hoz</w:t>
      </w:r>
      <w:r w:rsidR="00E13FC0" w:rsidRPr="009745E6">
        <w:rPr>
          <w:rFonts w:ascii="Times New Roman" w:hAnsi="Times New Roman" w:cs="Times New Roman"/>
        </w:rPr>
        <w:t>,</w:t>
      </w:r>
      <w:r w:rsidR="00746F38" w:rsidRPr="009745E6">
        <w:rPr>
          <w:rFonts w:ascii="Times New Roman" w:hAnsi="Times New Roman" w:cs="Times New Roman"/>
        </w:rPr>
        <w:t xml:space="preserve"> </w:t>
      </w:r>
      <w:r w:rsidR="00DA2D64" w:rsidRPr="009745E6">
        <w:rPr>
          <w:rFonts w:ascii="Times New Roman" w:hAnsi="Times New Roman" w:cs="Times New Roman"/>
        </w:rPr>
        <w:t xml:space="preserve">hiba és hiánytalan műszaki </w:t>
      </w:r>
      <w:r w:rsidR="00746F38" w:rsidRPr="009745E6">
        <w:rPr>
          <w:rFonts w:ascii="Times New Roman" w:hAnsi="Times New Roman" w:cs="Times New Roman"/>
        </w:rPr>
        <w:t xml:space="preserve">átadáshoz szükséges egyéb költségeket is. </w:t>
      </w:r>
      <w:r w:rsidR="001474B9" w:rsidRPr="009745E6">
        <w:rPr>
          <w:rFonts w:ascii="Times New Roman" w:hAnsi="Times New Roman" w:cs="Times New Roman"/>
          <w:b/>
        </w:rPr>
        <w:t>A kivitelezői díj módosítására kizárólag a Kbt. előírásai szerint</w:t>
      </w:r>
      <w:r w:rsidR="001A6E55" w:rsidRPr="009745E6">
        <w:rPr>
          <w:rFonts w:ascii="Times New Roman" w:hAnsi="Times New Roman" w:cs="Times New Roman"/>
          <w:b/>
        </w:rPr>
        <w:t>, pótmunka megrendelése esetén</w:t>
      </w:r>
      <w:r w:rsidR="001474B9" w:rsidRPr="009745E6">
        <w:rPr>
          <w:rFonts w:ascii="Times New Roman" w:hAnsi="Times New Roman" w:cs="Times New Roman"/>
          <w:b/>
        </w:rPr>
        <w:t xml:space="preserve"> kerülhet sor.</w:t>
      </w:r>
    </w:p>
    <w:p w14:paraId="1F3E4032" w14:textId="77777777" w:rsidR="00746F38" w:rsidRPr="009745E6" w:rsidRDefault="00746F38" w:rsidP="00DE639F">
      <w:pPr>
        <w:spacing w:after="0" w:line="276" w:lineRule="auto"/>
        <w:jc w:val="both"/>
        <w:rPr>
          <w:rFonts w:ascii="Times New Roman" w:hAnsi="Times New Roman" w:cs="Times New Roman"/>
        </w:rPr>
      </w:pPr>
    </w:p>
    <w:p w14:paraId="32317949" w14:textId="243A4541" w:rsidR="00746F38" w:rsidRPr="009745E6" w:rsidRDefault="00A91B06" w:rsidP="00DE639F">
      <w:pPr>
        <w:spacing w:after="0" w:line="276" w:lineRule="auto"/>
        <w:jc w:val="both"/>
        <w:rPr>
          <w:rFonts w:ascii="Times New Roman" w:hAnsi="Times New Roman" w:cs="Times New Roman"/>
        </w:rPr>
      </w:pPr>
      <w:r w:rsidRPr="009745E6">
        <w:rPr>
          <w:rFonts w:ascii="Times New Roman" w:hAnsi="Times New Roman" w:cs="Times New Roman"/>
          <w:b/>
          <w:u w:val="single"/>
        </w:rPr>
        <w:t>3</w:t>
      </w:r>
      <w:r w:rsidR="00746F38" w:rsidRPr="009745E6">
        <w:rPr>
          <w:rFonts w:ascii="Times New Roman" w:hAnsi="Times New Roman" w:cs="Times New Roman"/>
          <w:b/>
          <w:u w:val="single"/>
        </w:rPr>
        <w:t>.4.</w:t>
      </w:r>
      <w:r w:rsidR="00746F38" w:rsidRPr="009745E6">
        <w:rPr>
          <w:rFonts w:ascii="Times New Roman" w:hAnsi="Times New Roman" w:cs="Times New Roman"/>
        </w:rPr>
        <w:t xml:space="preserve"> </w:t>
      </w:r>
      <w:r w:rsidR="00233EA5" w:rsidRPr="009745E6">
        <w:rPr>
          <w:rFonts w:ascii="Times New Roman" w:hAnsi="Times New Roman" w:cs="Times New Roman"/>
        </w:rPr>
        <w:t>Kivitelező</w:t>
      </w:r>
      <w:r w:rsidR="00746F38" w:rsidRPr="009745E6">
        <w:rPr>
          <w:rFonts w:ascii="Times New Roman" w:hAnsi="Times New Roman" w:cs="Times New Roman"/>
        </w:rPr>
        <w:t xml:space="preserve"> a Kbt. 136. § (1) bekezdése alapján vállalja, hogy</w:t>
      </w:r>
    </w:p>
    <w:p w14:paraId="250D82C0" w14:textId="7365D6A6" w:rsidR="008465D6" w:rsidRPr="009745E6" w:rsidRDefault="008465D6" w:rsidP="004C7F23">
      <w:pPr>
        <w:spacing w:after="0" w:line="276" w:lineRule="auto"/>
        <w:ind w:left="284" w:hanging="284"/>
        <w:jc w:val="both"/>
        <w:rPr>
          <w:rFonts w:ascii="Times New Roman" w:hAnsi="Times New Roman" w:cs="Times New Roman"/>
        </w:rPr>
      </w:pPr>
      <w:r w:rsidRPr="009745E6">
        <w:rPr>
          <w:rFonts w:ascii="Times New Roman" w:hAnsi="Times New Roman" w:cs="Times New Roman"/>
        </w:rPr>
        <w:t xml:space="preserve">- </w:t>
      </w:r>
      <w:r w:rsidR="00B4158F" w:rsidRPr="009745E6">
        <w:rPr>
          <w:rFonts w:ascii="Times New Roman" w:hAnsi="Times New Roman" w:cs="Times New Roman"/>
        </w:rPr>
        <w:tab/>
      </w:r>
      <w:r w:rsidRPr="009745E6">
        <w:rPr>
          <w:rFonts w:ascii="Times New Roman" w:hAnsi="Times New Roman" w:cs="Times New Roman"/>
        </w:rPr>
        <w:t xml:space="preserve">nem fizethet, illetve számolhat el a </w:t>
      </w:r>
      <w:r w:rsidR="00B16BA9" w:rsidRPr="009745E6">
        <w:rPr>
          <w:rFonts w:ascii="Times New Roman" w:hAnsi="Times New Roman" w:cs="Times New Roman"/>
        </w:rPr>
        <w:t>S</w:t>
      </w:r>
      <w:r w:rsidRPr="009745E6">
        <w:rPr>
          <w:rFonts w:ascii="Times New Roman" w:hAnsi="Times New Roman" w:cs="Times New Roman"/>
        </w:rPr>
        <w:t>zerződés teljesítésével összefüggésben olyan költségeket, amelyek a Kbt. 62. § (1) bekezdés k) pont ka)–kb) alpontja szerinti feltételeknek nem megfelelő társaság tekintetében merülnek fel, és amelyek a nyertes ajánlattevő adóköteles jövedelmének csökkentésére alkalmasak;</w:t>
      </w:r>
    </w:p>
    <w:p w14:paraId="143D91F5" w14:textId="6D3C820E" w:rsidR="008465D6" w:rsidRPr="009745E6" w:rsidRDefault="008465D6" w:rsidP="004C7F23">
      <w:pPr>
        <w:spacing w:after="0" w:line="276" w:lineRule="auto"/>
        <w:ind w:left="284" w:hanging="284"/>
        <w:jc w:val="both"/>
        <w:rPr>
          <w:rFonts w:ascii="Times New Roman" w:hAnsi="Times New Roman" w:cs="Times New Roman"/>
        </w:rPr>
      </w:pPr>
      <w:r w:rsidRPr="009745E6">
        <w:rPr>
          <w:rFonts w:ascii="Times New Roman" w:hAnsi="Times New Roman" w:cs="Times New Roman"/>
        </w:rPr>
        <w:t xml:space="preserve">- </w:t>
      </w:r>
      <w:r w:rsidR="00B4158F" w:rsidRPr="009745E6">
        <w:rPr>
          <w:rFonts w:ascii="Times New Roman" w:hAnsi="Times New Roman" w:cs="Times New Roman"/>
        </w:rPr>
        <w:tab/>
      </w:r>
      <w:r w:rsidRPr="009745E6">
        <w:rPr>
          <w:rFonts w:ascii="Times New Roman" w:hAnsi="Times New Roman" w:cs="Times New Roman"/>
        </w:rPr>
        <w:t xml:space="preserve">a </w:t>
      </w:r>
      <w:r w:rsidR="00E7391F" w:rsidRPr="009745E6">
        <w:rPr>
          <w:rFonts w:ascii="Times New Roman" w:hAnsi="Times New Roman" w:cs="Times New Roman"/>
        </w:rPr>
        <w:t>S</w:t>
      </w:r>
      <w:r w:rsidRPr="009745E6">
        <w:rPr>
          <w:rFonts w:ascii="Times New Roman" w:hAnsi="Times New Roman" w:cs="Times New Roman"/>
        </w:rPr>
        <w:t>zerződés teljesítésének teljes időtartama alatt tulajdonosi szerkezetét az ajánlatkérő számára megismerhetővé teszi és a Kbt. 143. § (3) bekezdése szerinti ügyletekről az ajánlatkérőt haladéktalanul értesíti.</w:t>
      </w:r>
    </w:p>
    <w:p w14:paraId="1C80887D" w14:textId="77777777" w:rsidR="00746F38" w:rsidRPr="009745E6" w:rsidRDefault="00746F38" w:rsidP="00DE639F">
      <w:pPr>
        <w:spacing w:after="0" w:line="276" w:lineRule="auto"/>
        <w:jc w:val="both"/>
        <w:rPr>
          <w:rFonts w:ascii="Times New Roman" w:hAnsi="Times New Roman" w:cs="Times New Roman"/>
        </w:rPr>
      </w:pPr>
    </w:p>
    <w:p w14:paraId="0A00E13B" w14:textId="393B57B1" w:rsidR="00746F38" w:rsidRDefault="00A91B06" w:rsidP="00DE639F">
      <w:pPr>
        <w:spacing w:after="0" w:line="276" w:lineRule="auto"/>
        <w:jc w:val="both"/>
        <w:rPr>
          <w:rFonts w:ascii="Times New Roman" w:hAnsi="Times New Roman" w:cs="Times New Roman"/>
        </w:rPr>
      </w:pPr>
      <w:r w:rsidRPr="009745E6">
        <w:rPr>
          <w:rFonts w:ascii="Times New Roman" w:hAnsi="Times New Roman" w:cs="Times New Roman"/>
          <w:b/>
          <w:u w:val="single"/>
        </w:rPr>
        <w:t>3</w:t>
      </w:r>
      <w:r w:rsidR="00746F38" w:rsidRPr="009745E6">
        <w:rPr>
          <w:rFonts w:ascii="Times New Roman" w:hAnsi="Times New Roman" w:cs="Times New Roman"/>
          <w:b/>
          <w:u w:val="single"/>
        </w:rPr>
        <w:t>.5.</w:t>
      </w:r>
      <w:r w:rsidR="00A81D15" w:rsidRPr="009745E6">
        <w:rPr>
          <w:rFonts w:ascii="Times New Roman" w:hAnsi="Times New Roman" w:cs="Times New Roman"/>
        </w:rPr>
        <w:t xml:space="preserve"> </w:t>
      </w:r>
      <w:r w:rsidR="00746F38" w:rsidRPr="009745E6">
        <w:rPr>
          <w:rFonts w:ascii="Times New Roman" w:hAnsi="Times New Roman" w:cs="Times New Roman"/>
        </w:rPr>
        <w:t xml:space="preserve">A Kbt. 136. § (2) bekezdése alapján külföldi adóilletőségű </w:t>
      </w:r>
      <w:r w:rsidR="00F7100B" w:rsidRPr="009745E6">
        <w:rPr>
          <w:rFonts w:ascii="Times New Roman" w:hAnsi="Times New Roman" w:cs="Times New Roman"/>
        </w:rPr>
        <w:t>Kivitelező</w:t>
      </w:r>
      <w:r w:rsidR="00746F38" w:rsidRPr="009745E6">
        <w:rPr>
          <w:rFonts w:ascii="Times New Roman" w:hAnsi="Times New Roman" w:cs="Times New Roman"/>
        </w:rPr>
        <w:t xml:space="preserve"> köteles a </w:t>
      </w:r>
      <w:r w:rsidR="00F7100B" w:rsidRPr="009745E6">
        <w:rPr>
          <w:rFonts w:ascii="Times New Roman" w:hAnsi="Times New Roman" w:cs="Times New Roman"/>
        </w:rPr>
        <w:t>S</w:t>
      </w:r>
      <w:r w:rsidR="00746F38" w:rsidRPr="009745E6">
        <w:rPr>
          <w:rFonts w:ascii="Times New Roman" w:hAnsi="Times New Roman" w:cs="Times New Roman"/>
        </w:rPr>
        <w:t xml:space="preserve">zerződéshez arra vonatkozó meghatalmazást csatolni, hogy az illetősége szerinti adóhatóságtól a magyar adóhatóság közvetlenül beszerezhet </w:t>
      </w:r>
      <w:r w:rsidR="00F7100B" w:rsidRPr="009745E6">
        <w:rPr>
          <w:rFonts w:ascii="Times New Roman" w:hAnsi="Times New Roman" w:cs="Times New Roman"/>
        </w:rPr>
        <w:t>Kivitelezőre</w:t>
      </w:r>
      <w:r w:rsidR="00746F38" w:rsidRPr="009745E6">
        <w:rPr>
          <w:rFonts w:ascii="Times New Roman" w:hAnsi="Times New Roman" w:cs="Times New Roman"/>
        </w:rPr>
        <w:t xml:space="preserve"> vonatkozó adatokat az országok közötti jogsegély igénybevétele nélkül.</w:t>
      </w:r>
    </w:p>
    <w:p w14:paraId="641541EE" w14:textId="77777777" w:rsidR="00B74920" w:rsidRPr="009745E6" w:rsidRDefault="00B74920" w:rsidP="00665A11">
      <w:pPr>
        <w:spacing w:after="0" w:line="276" w:lineRule="auto"/>
        <w:jc w:val="center"/>
        <w:rPr>
          <w:rFonts w:ascii="Times New Roman" w:hAnsi="Times New Roman" w:cs="Times New Roman"/>
          <w:b/>
          <w:bCs/>
        </w:rPr>
      </w:pPr>
    </w:p>
    <w:p w14:paraId="3C8B59E5" w14:textId="520A5F3F" w:rsidR="00746F38" w:rsidRPr="00E85D51" w:rsidRDefault="00AF799D" w:rsidP="00665A11">
      <w:pPr>
        <w:spacing w:after="0" w:line="276" w:lineRule="auto"/>
        <w:jc w:val="center"/>
        <w:rPr>
          <w:rFonts w:ascii="Times New Roman" w:hAnsi="Times New Roman" w:cs="Times New Roman"/>
          <w:b/>
          <w:bCs/>
        </w:rPr>
      </w:pPr>
      <w:r w:rsidRPr="00E85D51">
        <w:rPr>
          <w:rFonts w:ascii="Times New Roman" w:hAnsi="Times New Roman" w:cs="Times New Roman"/>
          <w:b/>
          <w:bCs/>
        </w:rPr>
        <w:t>4</w:t>
      </w:r>
      <w:r w:rsidR="00746F38" w:rsidRPr="00E85D51">
        <w:rPr>
          <w:rFonts w:ascii="Times New Roman" w:hAnsi="Times New Roman" w:cs="Times New Roman"/>
          <w:b/>
          <w:bCs/>
        </w:rPr>
        <w:t>. Pénzügyi feltételek</w:t>
      </w:r>
      <w:r w:rsidR="005C0B6D" w:rsidRPr="00E85D51">
        <w:rPr>
          <w:rFonts w:ascii="Times New Roman" w:hAnsi="Times New Roman" w:cs="Times New Roman"/>
          <w:b/>
          <w:bCs/>
        </w:rPr>
        <w:t>, fizetési ütemezés</w:t>
      </w:r>
    </w:p>
    <w:p w14:paraId="49047A69" w14:textId="77777777" w:rsidR="00746F38" w:rsidRPr="00E85D51" w:rsidRDefault="00746F38" w:rsidP="00665A11">
      <w:pPr>
        <w:spacing w:after="0" w:line="276" w:lineRule="auto"/>
        <w:rPr>
          <w:rFonts w:ascii="Times New Roman" w:hAnsi="Times New Roman" w:cs="Times New Roman"/>
        </w:rPr>
      </w:pPr>
    </w:p>
    <w:p w14:paraId="7B619517" w14:textId="466C270C" w:rsidR="0080197C" w:rsidRPr="00E85D51" w:rsidRDefault="00AF799D" w:rsidP="002C025B">
      <w:pPr>
        <w:spacing w:after="0" w:line="276" w:lineRule="auto"/>
        <w:jc w:val="both"/>
        <w:rPr>
          <w:rFonts w:ascii="Times New Roman" w:hAnsi="Times New Roman" w:cs="Times New Roman"/>
        </w:rPr>
      </w:pPr>
      <w:r w:rsidRPr="00E85D51">
        <w:rPr>
          <w:rFonts w:ascii="Times New Roman" w:hAnsi="Times New Roman" w:cs="Times New Roman"/>
          <w:b/>
          <w:u w:val="single"/>
        </w:rPr>
        <w:t>4</w:t>
      </w:r>
      <w:r w:rsidR="00746F38" w:rsidRPr="00E85D51">
        <w:rPr>
          <w:rFonts w:ascii="Times New Roman" w:hAnsi="Times New Roman" w:cs="Times New Roman"/>
          <w:b/>
          <w:u w:val="single"/>
        </w:rPr>
        <w:t>.1.</w:t>
      </w:r>
      <w:r w:rsidR="00746F38" w:rsidRPr="00E85D51">
        <w:rPr>
          <w:rFonts w:ascii="Times New Roman" w:hAnsi="Times New Roman" w:cs="Times New Roman"/>
        </w:rPr>
        <w:t xml:space="preserve"> </w:t>
      </w:r>
      <w:r w:rsidR="0080197C" w:rsidRPr="00E85D51">
        <w:rPr>
          <w:rFonts w:ascii="Times New Roman" w:hAnsi="Times New Roman" w:cs="Times New Roman"/>
        </w:rPr>
        <w:t>A szerződés, az elszámolás és kifizetés pénzneme magyar forint (HUF).</w:t>
      </w:r>
    </w:p>
    <w:p w14:paraId="39B8C61B" w14:textId="77777777" w:rsidR="0080197C" w:rsidRPr="00E85D51" w:rsidRDefault="0080197C" w:rsidP="00665A11">
      <w:pPr>
        <w:spacing w:after="0" w:line="276" w:lineRule="auto"/>
        <w:rPr>
          <w:rFonts w:ascii="Times New Roman" w:hAnsi="Times New Roman" w:cs="Times New Roman"/>
        </w:rPr>
      </w:pPr>
    </w:p>
    <w:p w14:paraId="4B8B9511" w14:textId="6ECB6737" w:rsidR="00185231" w:rsidRPr="00E85D51" w:rsidRDefault="00AF799D" w:rsidP="00293518">
      <w:pPr>
        <w:spacing w:after="0" w:line="276" w:lineRule="auto"/>
        <w:jc w:val="both"/>
        <w:rPr>
          <w:rFonts w:ascii="Times New Roman" w:hAnsi="Times New Roman" w:cs="Times New Roman"/>
        </w:rPr>
      </w:pPr>
      <w:r w:rsidRPr="00E85D51">
        <w:rPr>
          <w:rFonts w:ascii="Times New Roman" w:hAnsi="Times New Roman" w:cs="Times New Roman"/>
          <w:b/>
          <w:u w:val="single"/>
        </w:rPr>
        <w:t>4</w:t>
      </w:r>
      <w:r w:rsidR="000F206E" w:rsidRPr="00E85D51">
        <w:rPr>
          <w:rFonts w:ascii="Times New Roman" w:hAnsi="Times New Roman" w:cs="Times New Roman"/>
          <w:b/>
          <w:u w:val="single"/>
        </w:rPr>
        <w:t>.2.</w:t>
      </w:r>
      <w:r w:rsidR="000F206E" w:rsidRPr="00E85D51">
        <w:rPr>
          <w:rFonts w:ascii="Times New Roman" w:hAnsi="Times New Roman" w:cs="Times New Roman"/>
        </w:rPr>
        <w:t xml:space="preserve"> Megrendelő a </w:t>
      </w:r>
      <w:r w:rsidR="00693753" w:rsidRPr="00E85D51">
        <w:rPr>
          <w:rFonts w:ascii="Times New Roman" w:hAnsi="Times New Roman" w:cs="Times New Roman"/>
        </w:rPr>
        <w:t xml:space="preserve">megvalósításhoz szükséges kivitelezői díjat </w:t>
      </w:r>
      <w:r w:rsidR="00293518" w:rsidRPr="00E85D51">
        <w:rPr>
          <w:rFonts w:ascii="Times New Roman" w:hAnsi="Times New Roman" w:cs="Times New Roman"/>
        </w:rPr>
        <w:t xml:space="preserve">a </w:t>
      </w:r>
      <w:r w:rsidR="006A5BCA" w:rsidRPr="00E85D51">
        <w:rPr>
          <w:rFonts w:ascii="Times New Roman" w:hAnsi="Times New Roman" w:cs="Times New Roman"/>
          <w:b/>
          <w:bCs/>
        </w:rPr>
        <w:t>LIFE Bauhausing</w:t>
      </w:r>
      <w:r w:rsidR="00F207B8">
        <w:rPr>
          <w:rFonts w:ascii="Times New Roman" w:hAnsi="Times New Roman" w:cs="Times New Roman"/>
          <w:b/>
          <w:bCs/>
        </w:rPr>
        <w:t xml:space="preserve"> </w:t>
      </w:r>
      <w:r w:rsidR="006A5BCA" w:rsidRPr="00E85D51">
        <w:rPr>
          <w:rFonts w:ascii="Times New Roman" w:hAnsi="Times New Roman" w:cs="Times New Roman"/>
          <w:b/>
          <w:bCs/>
        </w:rPr>
        <w:t>Europe</w:t>
      </w:r>
      <w:r w:rsidR="006A5BCA" w:rsidRPr="00E85D51">
        <w:rPr>
          <w:rFonts w:ascii="Times New Roman" w:hAnsi="Times New Roman" w:cs="Times New Roman"/>
        </w:rPr>
        <w:t xml:space="preserve"> pályázat keretében benyújtott, </w:t>
      </w:r>
      <w:bookmarkStart w:id="6" w:name="_Hlk197964410"/>
      <w:r w:rsidR="006A5BCA" w:rsidRPr="00E85D51">
        <w:rPr>
          <w:rFonts w:ascii="Times New Roman" w:hAnsi="Times New Roman" w:cs="Times New Roman"/>
        </w:rPr>
        <w:t>101113886 – LIFE22-ENV-ES-LIFEBauhausingEurope azonosítószámú pályázat</w:t>
      </w:r>
      <w:bookmarkEnd w:id="6"/>
      <w:r w:rsidR="006A5BCA" w:rsidRPr="00E85D51">
        <w:rPr>
          <w:rFonts w:ascii="Times New Roman" w:hAnsi="Times New Roman" w:cs="Times New Roman"/>
        </w:rPr>
        <w:t>ból finanszírozza</w:t>
      </w:r>
      <w:r w:rsidR="00AC4A16" w:rsidRPr="00E85D51">
        <w:rPr>
          <w:rFonts w:ascii="Times New Roman" w:hAnsi="Times New Roman" w:cs="Times New Roman"/>
          <w:bCs/>
        </w:rPr>
        <w:t xml:space="preserve">. </w:t>
      </w:r>
    </w:p>
    <w:p w14:paraId="2566857C" w14:textId="77777777" w:rsidR="00665A11" w:rsidRPr="00B918F5" w:rsidRDefault="00665A11" w:rsidP="00693753">
      <w:pPr>
        <w:spacing w:after="0" w:line="276" w:lineRule="auto"/>
        <w:jc w:val="both"/>
        <w:rPr>
          <w:rFonts w:ascii="Times New Roman" w:hAnsi="Times New Roman" w:cs="Times New Roman"/>
          <w:highlight w:val="yellow"/>
        </w:rPr>
      </w:pPr>
    </w:p>
    <w:p w14:paraId="005671F4" w14:textId="77777777" w:rsidR="00526A26" w:rsidRDefault="00EE48BE" w:rsidP="00693753">
      <w:pPr>
        <w:spacing w:after="0" w:line="276" w:lineRule="auto"/>
        <w:jc w:val="both"/>
        <w:rPr>
          <w:rFonts w:ascii="Times New Roman" w:hAnsi="Times New Roman" w:cs="Times New Roman"/>
        </w:rPr>
      </w:pPr>
      <w:r w:rsidRPr="00BC0A06">
        <w:rPr>
          <w:rFonts w:ascii="Times New Roman" w:hAnsi="Times New Roman" w:cs="Times New Roman"/>
          <w:b/>
          <w:u w:val="single"/>
        </w:rPr>
        <w:t>4</w:t>
      </w:r>
      <w:r w:rsidR="00746F38" w:rsidRPr="00BC0A06">
        <w:rPr>
          <w:rFonts w:ascii="Times New Roman" w:hAnsi="Times New Roman" w:cs="Times New Roman"/>
          <w:b/>
          <w:u w:val="single"/>
        </w:rPr>
        <w:t>.</w:t>
      </w:r>
      <w:r w:rsidR="005A4275" w:rsidRPr="00BC0A06">
        <w:rPr>
          <w:rFonts w:ascii="Times New Roman" w:hAnsi="Times New Roman" w:cs="Times New Roman"/>
          <w:b/>
          <w:u w:val="single"/>
        </w:rPr>
        <w:t>3</w:t>
      </w:r>
      <w:r w:rsidR="00746F38" w:rsidRPr="00BC0A06">
        <w:rPr>
          <w:rFonts w:ascii="Times New Roman" w:hAnsi="Times New Roman" w:cs="Times New Roman"/>
          <w:b/>
          <w:u w:val="single"/>
        </w:rPr>
        <w:t>.</w:t>
      </w:r>
      <w:r w:rsidR="00746F38" w:rsidRPr="00BC0A06">
        <w:rPr>
          <w:rFonts w:ascii="Times New Roman" w:hAnsi="Times New Roman" w:cs="Times New Roman"/>
        </w:rPr>
        <w:t xml:space="preserve"> Megrendelő </w:t>
      </w:r>
      <w:r w:rsidR="006C22E1" w:rsidRPr="006C22E1">
        <w:rPr>
          <w:rFonts w:ascii="Times New Roman" w:hAnsi="Times New Roman" w:cs="Times New Roman"/>
          <w:b/>
          <w:bCs/>
        </w:rPr>
        <w:t xml:space="preserve">mind az opciós mennyiségek, mind </w:t>
      </w:r>
      <w:r w:rsidR="00BC0A06" w:rsidRPr="006C22E1">
        <w:rPr>
          <w:rFonts w:ascii="Times New Roman" w:hAnsi="Times New Roman" w:cs="Times New Roman"/>
          <w:b/>
          <w:bCs/>
        </w:rPr>
        <w:t>a</w:t>
      </w:r>
      <w:r w:rsidR="001770D5" w:rsidRPr="006C22E1">
        <w:rPr>
          <w:rFonts w:ascii="Times New Roman" w:hAnsi="Times New Roman" w:cs="Times New Roman"/>
          <w:b/>
          <w:bCs/>
        </w:rPr>
        <w:t>z alapmennyiség</w:t>
      </w:r>
      <w:r w:rsidR="001770D5">
        <w:rPr>
          <w:rFonts w:ascii="Times New Roman" w:hAnsi="Times New Roman" w:cs="Times New Roman"/>
          <w:b/>
        </w:rPr>
        <w:t xml:space="preserve"> szerinti</w:t>
      </w:r>
      <w:r w:rsidR="009F7518" w:rsidRPr="00BC0A06">
        <w:rPr>
          <w:rFonts w:ascii="Times New Roman" w:hAnsi="Times New Roman" w:cs="Times New Roman"/>
          <w:b/>
        </w:rPr>
        <w:t xml:space="preserve"> </w:t>
      </w:r>
      <w:r w:rsidR="00C12585" w:rsidRPr="00BC0A06">
        <w:rPr>
          <w:rFonts w:ascii="Times New Roman" w:hAnsi="Times New Roman" w:cs="Times New Roman"/>
          <w:b/>
        </w:rPr>
        <w:t xml:space="preserve">nettó </w:t>
      </w:r>
      <w:r w:rsidR="009F7518" w:rsidRPr="00BC0A06">
        <w:rPr>
          <w:rFonts w:ascii="Times New Roman" w:hAnsi="Times New Roman" w:cs="Times New Roman"/>
          <w:b/>
        </w:rPr>
        <w:t>kivitelező díj</w:t>
      </w:r>
      <w:r w:rsidR="00D178D4">
        <w:rPr>
          <w:rFonts w:ascii="Times New Roman" w:hAnsi="Times New Roman" w:cs="Times New Roman"/>
          <w:b/>
        </w:rPr>
        <w:t xml:space="preserve"> </w:t>
      </w:r>
      <w:r w:rsidR="009F7518" w:rsidRPr="00BC0A06">
        <w:rPr>
          <w:rFonts w:ascii="Times New Roman" w:hAnsi="Times New Roman" w:cs="Times New Roman"/>
          <w:b/>
        </w:rPr>
        <w:t xml:space="preserve">legfeljebb </w:t>
      </w:r>
      <w:r w:rsidR="00BC0A06" w:rsidRPr="00BC0A06">
        <w:rPr>
          <w:rFonts w:ascii="Times New Roman" w:hAnsi="Times New Roman" w:cs="Times New Roman"/>
          <w:b/>
        </w:rPr>
        <w:t>5</w:t>
      </w:r>
      <w:r w:rsidR="00693753" w:rsidRPr="00BC0A06">
        <w:rPr>
          <w:rFonts w:ascii="Times New Roman" w:hAnsi="Times New Roman" w:cs="Times New Roman"/>
          <w:b/>
        </w:rPr>
        <w:t>%-ánák megfelelő mértékű előleg</w:t>
      </w:r>
      <w:r w:rsidR="00693753" w:rsidRPr="00BC0A06">
        <w:rPr>
          <w:rFonts w:ascii="Times New Roman" w:hAnsi="Times New Roman" w:cs="Times New Roman"/>
        </w:rPr>
        <w:t xml:space="preserve"> igénylésére lehetőséget biztosít.</w:t>
      </w:r>
      <w:r w:rsidR="001C73E5" w:rsidRPr="00BC0A06">
        <w:rPr>
          <w:rFonts w:ascii="Times New Roman" w:hAnsi="Times New Roman" w:cs="Times New Roman"/>
        </w:rPr>
        <w:t xml:space="preserve"> </w:t>
      </w:r>
    </w:p>
    <w:p w14:paraId="5C39F55B" w14:textId="3A6F48E0" w:rsidR="00746F38" w:rsidRPr="00BC0A06" w:rsidRDefault="00526A26" w:rsidP="00693753">
      <w:pPr>
        <w:spacing w:after="0" w:line="276" w:lineRule="auto"/>
        <w:jc w:val="both"/>
        <w:rPr>
          <w:rFonts w:ascii="Times New Roman" w:hAnsi="Times New Roman" w:cs="Times New Roman"/>
        </w:rPr>
      </w:pPr>
      <w:r>
        <w:rPr>
          <w:rFonts w:ascii="Times New Roman" w:hAnsi="Times New Roman" w:cs="Times New Roman"/>
        </w:rPr>
        <w:t xml:space="preserve">Az alapmennyiség vonatkozásában igénybe vett előleg a </w:t>
      </w:r>
      <w:r w:rsidR="001C73E5" w:rsidRPr="00BC0A06">
        <w:rPr>
          <w:rFonts w:ascii="Times New Roman" w:hAnsi="Times New Roman" w:cs="Times New Roman"/>
        </w:rPr>
        <w:t xml:space="preserve"> </w:t>
      </w:r>
      <w:r w:rsidR="00BC0A06" w:rsidRPr="00BC0A06">
        <w:rPr>
          <w:rFonts w:ascii="Times New Roman" w:hAnsi="Times New Roman" w:cs="Times New Roman"/>
        </w:rPr>
        <w:t>rész</w:t>
      </w:r>
      <w:r w:rsidR="001C73E5" w:rsidRPr="00BC0A06">
        <w:rPr>
          <w:rFonts w:ascii="Times New Roman" w:hAnsi="Times New Roman" w:cs="Times New Roman"/>
        </w:rPr>
        <w:t>számláb</w:t>
      </w:r>
      <w:r w:rsidR="0015103E">
        <w:rPr>
          <w:rFonts w:ascii="Times New Roman" w:hAnsi="Times New Roman" w:cs="Times New Roman"/>
        </w:rPr>
        <w:t>an</w:t>
      </w:r>
      <w:r>
        <w:rPr>
          <w:rFonts w:ascii="Times New Roman" w:hAnsi="Times New Roman" w:cs="Times New Roman"/>
        </w:rPr>
        <w:t>, míg az opciós mennyiségek vonatkozásában igénybe vett előleg(ek) az opciós számláb</w:t>
      </w:r>
      <w:r w:rsidR="0015103E">
        <w:rPr>
          <w:rFonts w:ascii="Times New Roman" w:hAnsi="Times New Roman" w:cs="Times New Roman"/>
        </w:rPr>
        <w:t>an</w:t>
      </w:r>
      <w:r w:rsidR="001C73E5" w:rsidRPr="00BC0A06">
        <w:rPr>
          <w:rFonts w:ascii="Times New Roman" w:hAnsi="Times New Roman" w:cs="Times New Roman"/>
        </w:rPr>
        <w:t xml:space="preserve"> kerül elszámolásra.</w:t>
      </w:r>
    </w:p>
    <w:p w14:paraId="0414D886" w14:textId="2EC349F9" w:rsidR="00693753" w:rsidRPr="00B918F5" w:rsidRDefault="00693753" w:rsidP="00693753">
      <w:pPr>
        <w:spacing w:after="0" w:line="276" w:lineRule="auto"/>
        <w:jc w:val="both"/>
        <w:rPr>
          <w:rFonts w:ascii="Times New Roman" w:hAnsi="Times New Roman" w:cs="Times New Roman"/>
          <w:i/>
          <w:highlight w:val="yellow"/>
        </w:rPr>
      </w:pPr>
    </w:p>
    <w:p w14:paraId="31B245A9" w14:textId="77777777" w:rsidR="006300F2" w:rsidRDefault="00693753" w:rsidP="00C137FD">
      <w:pPr>
        <w:spacing w:after="0" w:line="276" w:lineRule="auto"/>
        <w:jc w:val="both"/>
        <w:rPr>
          <w:rFonts w:ascii="Times New Roman" w:hAnsi="Times New Roman" w:cs="Times New Roman"/>
          <w:i/>
        </w:rPr>
      </w:pPr>
      <w:r w:rsidRPr="004578C7">
        <w:rPr>
          <w:rFonts w:ascii="Times New Roman" w:hAnsi="Times New Roman" w:cs="Times New Roman"/>
          <w:i/>
        </w:rPr>
        <w:t>Kivitelező a szerződésben foglalt</w:t>
      </w:r>
      <w:r w:rsidR="005E45C0" w:rsidRPr="005E45C0">
        <w:t xml:space="preserve"> </w:t>
      </w:r>
      <w:r w:rsidR="005E45C0" w:rsidRPr="005E45C0">
        <w:rPr>
          <w:rFonts w:ascii="Times New Roman" w:hAnsi="Times New Roman" w:cs="Times New Roman"/>
          <w:i/>
        </w:rPr>
        <w:t>alapmennyiség szerinti</w:t>
      </w:r>
      <w:r w:rsidRPr="004578C7">
        <w:rPr>
          <w:rFonts w:ascii="Times New Roman" w:hAnsi="Times New Roman" w:cs="Times New Roman"/>
          <w:i/>
        </w:rPr>
        <w:t xml:space="preserve"> </w:t>
      </w:r>
      <w:r w:rsidR="004578C7" w:rsidRPr="004578C7">
        <w:rPr>
          <w:rFonts w:ascii="Times New Roman" w:hAnsi="Times New Roman" w:cs="Times New Roman"/>
          <w:i/>
        </w:rPr>
        <w:t>nettó</w:t>
      </w:r>
      <w:r w:rsidRPr="004578C7">
        <w:rPr>
          <w:rFonts w:ascii="Times New Roman" w:hAnsi="Times New Roman" w:cs="Times New Roman"/>
          <w:i/>
        </w:rPr>
        <w:t xml:space="preserve"> </w:t>
      </w:r>
      <w:r w:rsidR="004578C7" w:rsidRPr="004578C7">
        <w:rPr>
          <w:rFonts w:ascii="Times New Roman" w:hAnsi="Times New Roman" w:cs="Times New Roman"/>
          <w:i/>
        </w:rPr>
        <w:t>kivitelezői díj</w:t>
      </w:r>
      <w:r w:rsidR="00D178D4" w:rsidRPr="00D178D4">
        <w:rPr>
          <w:rFonts w:ascii="Times New Roman" w:hAnsi="Times New Roman" w:cs="Times New Roman"/>
          <w:i/>
        </w:rPr>
        <w:t xml:space="preserve"> </w:t>
      </w:r>
      <w:r w:rsidRPr="004578C7">
        <w:rPr>
          <w:rFonts w:ascii="Times New Roman" w:hAnsi="Times New Roman" w:cs="Times New Roman"/>
          <w:i/>
        </w:rPr>
        <w:t>…… %-ánák megfelelő mértékű előleget igényel</w:t>
      </w:r>
      <w:r w:rsidR="009F7518" w:rsidRPr="004578C7">
        <w:rPr>
          <w:rFonts w:ascii="Times New Roman" w:hAnsi="Times New Roman" w:cs="Times New Roman"/>
          <w:i/>
        </w:rPr>
        <w:t xml:space="preserve">. </w:t>
      </w:r>
    </w:p>
    <w:p w14:paraId="45DD1FA5" w14:textId="78A23C5F" w:rsidR="00C137FD" w:rsidRPr="004578C7" w:rsidRDefault="00C137FD" w:rsidP="00C137FD">
      <w:pPr>
        <w:spacing w:after="0" w:line="276" w:lineRule="auto"/>
        <w:jc w:val="both"/>
        <w:rPr>
          <w:rFonts w:ascii="Times New Roman" w:hAnsi="Times New Roman" w:cs="Times New Roman"/>
          <w:i/>
        </w:rPr>
      </w:pPr>
      <w:r w:rsidRPr="004578C7">
        <w:rPr>
          <w:rFonts w:ascii="Times New Roman" w:hAnsi="Times New Roman" w:cs="Times New Roman"/>
          <w:i/>
        </w:rPr>
        <w:t>Megrendelő</w:t>
      </w:r>
      <w:r w:rsidR="00693753" w:rsidRPr="004578C7">
        <w:rPr>
          <w:rFonts w:ascii="Times New Roman" w:hAnsi="Times New Roman" w:cs="Times New Roman"/>
          <w:i/>
        </w:rPr>
        <w:t xml:space="preserve"> </w:t>
      </w:r>
      <w:r w:rsidR="005E45C0">
        <w:rPr>
          <w:rFonts w:ascii="Times New Roman" w:hAnsi="Times New Roman" w:cs="Times New Roman"/>
          <w:i/>
        </w:rPr>
        <w:t xml:space="preserve">az </w:t>
      </w:r>
      <w:r w:rsidR="005E45C0" w:rsidRPr="005E45C0">
        <w:rPr>
          <w:rFonts w:ascii="Times New Roman" w:hAnsi="Times New Roman" w:cs="Times New Roman"/>
          <w:i/>
        </w:rPr>
        <w:t xml:space="preserve">alapmennyiség szerinti nettó kivitelezői díj </w:t>
      </w:r>
      <w:r w:rsidR="00693753" w:rsidRPr="004578C7">
        <w:rPr>
          <w:rFonts w:ascii="Times New Roman" w:hAnsi="Times New Roman" w:cs="Times New Roman"/>
          <w:i/>
        </w:rPr>
        <w:t>…… %-ánák megfelelő mértékű</w:t>
      </w:r>
      <w:r w:rsidRPr="004578C7">
        <w:rPr>
          <w:rFonts w:ascii="Times New Roman" w:hAnsi="Times New Roman" w:cs="Times New Roman"/>
          <w:i/>
        </w:rPr>
        <w:t xml:space="preserve">, azaz ………….. Ft </w:t>
      </w:r>
      <w:r w:rsidR="00CD65BD">
        <w:rPr>
          <w:rFonts w:ascii="Times New Roman" w:hAnsi="Times New Roman" w:cs="Times New Roman"/>
          <w:i/>
        </w:rPr>
        <w:t xml:space="preserve">+ áfa </w:t>
      </w:r>
      <w:r w:rsidRPr="004578C7">
        <w:rPr>
          <w:rFonts w:ascii="Times New Roman" w:hAnsi="Times New Roman" w:cs="Times New Roman"/>
          <w:i/>
        </w:rPr>
        <w:t xml:space="preserve">előleget biztosít, a </w:t>
      </w:r>
      <w:r w:rsidR="008002AF" w:rsidRPr="004578C7">
        <w:rPr>
          <w:rFonts w:ascii="Times New Roman" w:hAnsi="Times New Roman" w:cs="Times New Roman"/>
          <w:i/>
        </w:rPr>
        <w:t>Kivitelező</w:t>
      </w:r>
      <w:r w:rsidRPr="004578C7">
        <w:rPr>
          <w:rFonts w:ascii="Times New Roman" w:hAnsi="Times New Roman" w:cs="Times New Roman"/>
          <w:i/>
        </w:rPr>
        <w:t xml:space="preserve"> által kibocsátott </w:t>
      </w:r>
      <w:r w:rsidR="005E45C0">
        <w:rPr>
          <w:rFonts w:ascii="Times New Roman" w:hAnsi="Times New Roman" w:cs="Times New Roman"/>
          <w:i/>
        </w:rPr>
        <w:t xml:space="preserve">előlegbekérő és </w:t>
      </w:r>
      <w:r w:rsidRPr="004578C7">
        <w:rPr>
          <w:rFonts w:ascii="Times New Roman" w:hAnsi="Times New Roman" w:cs="Times New Roman"/>
          <w:i/>
        </w:rPr>
        <w:t xml:space="preserve">előlegszámla ellenében. </w:t>
      </w:r>
    </w:p>
    <w:p w14:paraId="205B3FCF" w14:textId="77777777" w:rsidR="00185FA2" w:rsidRDefault="00185FA2" w:rsidP="00021A01">
      <w:pPr>
        <w:spacing w:after="0" w:line="276" w:lineRule="auto"/>
        <w:jc w:val="both"/>
        <w:rPr>
          <w:rFonts w:ascii="Times New Roman" w:hAnsi="Times New Roman" w:cs="Times New Roman"/>
        </w:rPr>
      </w:pPr>
    </w:p>
    <w:p w14:paraId="40A20970" w14:textId="211DA5EA" w:rsidR="00185FA2" w:rsidRDefault="00185FA2" w:rsidP="00185FA2">
      <w:pPr>
        <w:spacing w:after="0" w:line="276" w:lineRule="auto"/>
        <w:jc w:val="both"/>
        <w:rPr>
          <w:rFonts w:ascii="Times New Roman" w:hAnsi="Times New Roman" w:cs="Times New Roman"/>
          <w:i/>
          <w:iCs/>
        </w:rPr>
      </w:pPr>
      <w:r w:rsidRPr="00185FA2">
        <w:rPr>
          <w:rFonts w:ascii="Times New Roman" w:hAnsi="Times New Roman" w:cs="Times New Roman"/>
          <w:i/>
          <w:iCs/>
        </w:rPr>
        <w:t>Kivitelező az „Opció1” opciós mennyiség</w:t>
      </w:r>
      <w:r w:rsidR="007935DD">
        <w:rPr>
          <w:rFonts w:ascii="Times New Roman" w:hAnsi="Times New Roman" w:cs="Times New Roman"/>
          <w:i/>
          <w:iCs/>
        </w:rPr>
        <w:t xml:space="preserve">re vonatkozó </w:t>
      </w:r>
      <w:r w:rsidRPr="00185FA2">
        <w:rPr>
          <w:rFonts w:ascii="Times New Roman" w:hAnsi="Times New Roman" w:cs="Times New Roman"/>
          <w:i/>
          <w:iCs/>
        </w:rPr>
        <w:t>nettó kivitelezői díj …… %-ánák megfelelő mértékű előleget igényel. Megrendelő az „Opció1” opciós mennyiség</w:t>
      </w:r>
      <w:r w:rsidR="007935DD">
        <w:rPr>
          <w:rFonts w:ascii="Times New Roman" w:hAnsi="Times New Roman" w:cs="Times New Roman"/>
          <w:i/>
          <w:iCs/>
        </w:rPr>
        <w:t xml:space="preserve">re vonatkozó </w:t>
      </w:r>
      <w:r w:rsidRPr="00185FA2">
        <w:rPr>
          <w:rFonts w:ascii="Times New Roman" w:hAnsi="Times New Roman" w:cs="Times New Roman"/>
          <w:i/>
          <w:iCs/>
        </w:rPr>
        <w:t>nettó kivitelezői díj …… %-ánák megfelelő mértékű, azaz ………….. Ft + áfa előleget biztosít, a Kivitelező által kibocsátott előlegbekérő és előlegszámla ellenében.</w:t>
      </w:r>
    </w:p>
    <w:p w14:paraId="06847A91" w14:textId="77777777" w:rsidR="00185FA2" w:rsidRDefault="00185FA2" w:rsidP="00185FA2">
      <w:pPr>
        <w:spacing w:after="0" w:line="276" w:lineRule="auto"/>
        <w:jc w:val="both"/>
        <w:rPr>
          <w:rFonts w:ascii="Times New Roman" w:hAnsi="Times New Roman" w:cs="Times New Roman"/>
          <w:i/>
          <w:iCs/>
        </w:rPr>
      </w:pPr>
    </w:p>
    <w:p w14:paraId="6E3E1817" w14:textId="2465234A" w:rsidR="005B1E6E" w:rsidRDefault="005B1E6E" w:rsidP="005B1E6E">
      <w:pPr>
        <w:spacing w:after="0" w:line="276" w:lineRule="auto"/>
        <w:jc w:val="both"/>
        <w:rPr>
          <w:rFonts w:ascii="Times New Roman" w:hAnsi="Times New Roman" w:cs="Times New Roman"/>
          <w:i/>
          <w:iCs/>
        </w:rPr>
      </w:pPr>
      <w:r w:rsidRPr="00185FA2">
        <w:rPr>
          <w:rFonts w:ascii="Times New Roman" w:hAnsi="Times New Roman" w:cs="Times New Roman"/>
          <w:i/>
          <w:iCs/>
        </w:rPr>
        <w:t>Kivitelező az „Opció</w:t>
      </w:r>
      <w:r>
        <w:rPr>
          <w:rFonts w:ascii="Times New Roman" w:hAnsi="Times New Roman" w:cs="Times New Roman"/>
          <w:i/>
          <w:iCs/>
        </w:rPr>
        <w:t>2</w:t>
      </w:r>
      <w:r w:rsidRPr="00185FA2">
        <w:rPr>
          <w:rFonts w:ascii="Times New Roman" w:hAnsi="Times New Roman" w:cs="Times New Roman"/>
          <w:i/>
          <w:iCs/>
        </w:rPr>
        <w:t>” opciós mennyiség</w:t>
      </w:r>
      <w:r>
        <w:rPr>
          <w:rFonts w:ascii="Times New Roman" w:hAnsi="Times New Roman" w:cs="Times New Roman"/>
          <w:i/>
          <w:iCs/>
        </w:rPr>
        <w:t xml:space="preserve">re vonatkozó </w:t>
      </w:r>
      <w:r w:rsidRPr="00185FA2">
        <w:rPr>
          <w:rFonts w:ascii="Times New Roman" w:hAnsi="Times New Roman" w:cs="Times New Roman"/>
          <w:i/>
          <w:iCs/>
        </w:rPr>
        <w:t>nettó kivitelezői díj …… %-ánák megfelelő mértékű előleget igényel. Megrendelő az „Opció</w:t>
      </w:r>
      <w:r>
        <w:rPr>
          <w:rFonts w:ascii="Times New Roman" w:hAnsi="Times New Roman" w:cs="Times New Roman"/>
          <w:i/>
          <w:iCs/>
        </w:rPr>
        <w:t>2</w:t>
      </w:r>
      <w:r w:rsidRPr="00185FA2">
        <w:rPr>
          <w:rFonts w:ascii="Times New Roman" w:hAnsi="Times New Roman" w:cs="Times New Roman"/>
          <w:i/>
          <w:iCs/>
        </w:rPr>
        <w:t>” opciós mennyiség</w:t>
      </w:r>
      <w:r>
        <w:rPr>
          <w:rFonts w:ascii="Times New Roman" w:hAnsi="Times New Roman" w:cs="Times New Roman"/>
          <w:i/>
          <w:iCs/>
        </w:rPr>
        <w:t xml:space="preserve">re vonatkozó </w:t>
      </w:r>
      <w:r w:rsidRPr="00185FA2">
        <w:rPr>
          <w:rFonts w:ascii="Times New Roman" w:hAnsi="Times New Roman" w:cs="Times New Roman"/>
          <w:i/>
          <w:iCs/>
        </w:rPr>
        <w:t xml:space="preserve">nettó kivitelezői díj </w:t>
      </w:r>
      <w:r w:rsidRPr="00185FA2">
        <w:rPr>
          <w:rFonts w:ascii="Times New Roman" w:hAnsi="Times New Roman" w:cs="Times New Roman"/>
          <w:i/>
          <w:iCs/>
        </w:rPr>
        <w:lastRenderedPageBreak/>
        <w:t>…… %-ánák megfelelő mértékű, azaz ………….. Ft + áfa előleget biztosít, a Kivitelező által kibocsátott előlegbekérő és előlegszámla ellenében.</w:t>
      </w:r>
    </w:p>
    <w:p w14:paraId="05772469" w14:textId="77777777" w:rsidR="00185FA2" w:rsidRDefault="00185FA2" w:rsidP="00185FA2">
      <w:pPr>
        <w:spacing w:after="0" w:line="276" w:lineRule="auto"/>
        <w:jc w:val="both"/>
        <w:rPr>
          <w:rFonts w:ascii="Times New Roman" w:hAnsi="Times New Roman" w:cs="Times New Roman"/>
          <w:i/>
          <w:iCs/>
        </w:rPr>
      </w:pPr>
    </w:p>
    <w:p w14:paraId="3C442349" w14:textId="69CDF5B3" w:rsidR="00066F4A" w:rsidRDefault="00066F4A" w:rsidP="00066F4A">
      <w:pPr>
        <w:spacing w:after="0" w:line="276" w:lineRule="auto"/>
        <w:jc w:val="both"/>
        <w:rPr>
          <w:rFonts w:ascii="Times New Roman" w:hAnsi="Times New Roman" w:cs="Times New Roman"/>
          <w:i/>
          <w:iCs/>
        </w:rPr>
      </w:pPr>
      <w:r w:rsidRPr="00185FA2">
        <w:rPr>
          <w:rFonts w:ascii="Times New Roman" w:hAnsi="Times New Roman" w:cs="Times New Roman"/>
          <w:i/>
          <w:iCs/>
        </w:rPr>
        <w:t>Kivitelező az „Opció</w:t>
      </w:r>
      <w:r>
        <w:rPr>
          <w:rFonts w:ascii="Times New Roman" w:hAnsi="Times New Roman" w:cs="Times New Roman"/>
          <w:i/>
          <w:iCs/>
        </w:rPr>
        <w:t>3</w:t>
      </w:r>
      <w:r w:rsidRPr="00185FA2">
        <w:rPr>
          <w:rFonts w:ascii="Times New Roman" w:hAnsi="Times New Roman" w:cs="Times New Roman"/>
          <w:i/>
          <w:iCs/>
        </w:rPr>
        <w:t>” opciós mennyiség</w:t>
      </w:r>
      <w:r>
        <w:rPr>
          <w:rFonts w:ascii="Times New Roman" w:hAnsi="Times New Roman" w:cs="Times New Roman"/>
          <w:i/>
          <w:iCs/>
        </w:rPr>
        <w:t xml:space="preserve">re vonatkozó </w:t>
      </w:r>
      <w:r w:rsidRPr="00185FA2">
        <w:rPr>
          <w:rFonts w:ascii="Times New Roman" w:hAnsi="Times New Roman" w:cs="Times New Roman"/>
          <w:i/>
          <w:iCs/>
        </w:rPr>
        <w:t>nettó kivitelezői díj …… %-ánák megfelelő mértékű előleget igényel. Megrendelő az „Opció</w:t>
      </w:r>
      <w:r>
        <w:rPr>
          <w:rFonts w:ascii="Times New Roman" w:hAnsi="Times New Roman" w:cs="Times New Roman"/>
          <w:i/>
          <w:iCs/>
        </w:rPr>
        <w:t>3</w:t>
      </w:r>
      <w:r w:rsidRPr="00185FA2">
        <w:rPr>
          <w:rFonts w:ascii="Times New Roman" w:hAnsi="Times New Roman" w:cs="Times New Roman"/>
          <w:i/>
          <w:iCs/>
        </w:rPr>
        <w:t>” opciós mennyiség</w:t>
      </w:r>
      <w:r>
        <w:rPr>
          <w:rFonts w:ascii="Times New Roman" w:hAnsi="Times New Roman" w:cs="Times New Roman"/>
          <w:i/>
          <w:iCs/>
        </w:rPr>
        <w:t xml:space="preserve">re vonatkozó </w:t>
      </w:r>
      <w:r w:rsidRPr="00185FA2">
        <w:rPr>
          <w:rFonts w:ascii="Times New Roman" w:hAnsi="Times New Roman" w:cs="Times New Roman"/>
          <w:i/>
          <w:iCs/>
        </w:rPr>
        <w:t>nettó kivitelezői díj …… %-ánák megfelelő mértékű, azaz ………….. Ft + áfa előleget biztosít, a Kivitelező által kibocsátott előlegbekérő és előlegszámla ellenében.</w:t>
      </w:r>
    </w:p>
    <w:p w14:paraId="4BC6C4AD" w14:textId="67ABB094" w:rsidR="00255C13" w:rsidRPr="00D178D4" w:rsidRDefault="00746F38" w:rsidP="00021A01">
      <w:pPr>
        <w:spacing w:after="0" w:line="276" w:lineRule="auto"/>
        <w:jc w:val="both"/>
        <w:rPr>
          <w:rFonts w:ascii="Times New Roman" w:hAnsi="Times New Roman" w:cs="Times New Roman"/>
        </w:rPr>
      </w:pPr>
      <w:r w:rsidRPr="00D178D4">
        <w:rPr>
          <w:rFonts w:ascii="Times New Roman" w:hAnsi="Times New Roman" w:cs="Times New Roman"/>
        </w:rPr>
        <w:br/>
      </w:r>
      <w:bookmarkStart w:id="7" w:name="_Hlk17286205"/>
      <w:bookmarkStart w:id="8" w:name="_Hlk17286240"/>
      <w:r w:rsidR="00EE48BE" w:rsidRPr="00D178D4">
        <w:rPr>
          <w:rFonts w:ascii="Times New Roman" w:hAnsi="Times New Roman" w:cs="Times New Roman"/>
          <w:b/>
          <w:u w:val="single"/>
        </w:rPr>
        <w:t>4</w:t>
      </w:r>
      <w:r w:rsidRPr="00D178D4">
        <w:rPr>
          <w:rFonts w:ascii="Times New Roman" w:hAnsi="Times New Roman" w:cs="Times New Roman"/>
          <w:b/>
          <w:u w:val="single"/>
        </w:rPr>
        <w:t>.</w:t>
      </w:r>
      <w:r w:rsidR="005A4275" w:rsidRPr="00D178D4">
        <w:rPr>
          <w:rFonts w:ascii="Times New Roman" w:hAnsi="Times New Roman" w:cs="Times New Roman"/>
          <w:b/>
          <w:u w:val="single"/>
        </w:rPr>
        <w:t>4</w:t>
      </w:r>
      <w:r w:rsidRPr="00D178D4">
        <w:rPr>
          <w:rFonts w:ascii="Times New Roman" w:hAnsi="Times New Roman" w:cs="Times New Roman"/>
          <w:b/>
          <w:u w:val="single"/>
        </w:rPr>
        <w:t>.</w:t>
      </w:r>
      <w:r w:rsidRPr="00D178D4">
        <w:rPr>
          <w:rFonts w:ascii="Times New Roman" w:hAnsi="Times New Roman" w:cs="Times New Roman"/>
        </w:rPr>
        <w:t xml:space="preserve"> </w:t>
      </w:r>
      <w:r w:rsidR="00255C13" w:rsidRPr="00D178D4">
        <w:rPr>
          <w:rFonts w:ascii="Times New Roman" w:hAnsi="Times New Roman" w:cs="Times New Roman"/>
        </w:rPr>
        <w:t>Kivitelező</w:t>
      </w:r>
      <w:r w:rsidR="000258DE" w:rsidRPr="00D178D4">
        <w:rPr>
          <w:rFonts w:ascii="Times New Roman" w:hAnsi="Times New Roman" w:cs="Times New Roman"/>
        </w:rPr>
        <w:t xml:space="preserve"> </w:t>
      </w:r>
      <w:r w:rsidR="000258DE" w:rsidRPr="00D178D4">
        <w:rPr>
          <w:rFonts w:ascii="Times New Roman" w:hAnsi="Times New Roman" w:cs="Times New Roman"/>
          <w:b/>
          <w:bCs/>
        </w:rPr>
        <w:t>az alapmennyiség vonatkozásában</w:t>
      </w:r>
      <w:r w:rsidR="000258DE" w:rsidRPr="00D178D4">
        <w:rPr>
          <w:rFonts w:ascii="Times New Roman" w:hAnsi="Times New Roman" w:cs="Times New Roman"/>
        </w:rPr>
        <w:t xml:space="preserve"> </w:t>
      </w:r>
      <w:r w:rsidR="006A5BCA" w:rsidRPr="00D178D4">
        <w:rPr>
          <w:rFonts w:ascii="Times New Roman" w:hAnsi="Times New Roman" w:cs="Times New Roman"/>
        </w:rPr>
        <w:t>- amennyiben igényel előleget</w:t>
      </w:r>
      <w:r w:rsidR="006A5BCA" w:rsidRPr="00D178D4">
        <w:rPr>
          <w:rFonts w:ascii="Times New Roman" w:hAnsi="Times New Roman" w:cs="Times New Roman"/>
          <w:b/>
          <w:bCs/>
        </w:rPr>
        <w:t xml:space="preserve"> – 1 db előlegszámla, </w:t>
      </w:r>
      <w:r w:rsidR="0078215B" w:rsidRPr="00D178D4">
        <w:rPr>
          <w:rFonts w:ascii="Times New Roman" w:hAnsi="Times New Roman" w:cs="Times New Roman"/>
          <w:b/>
          <w:bCs/>
        </w:rPr>
        <w:t>1</w:t>
      </w:r>
      <w:r w:rsidR="006A5BCA" w:rsidRPr="00D178D4">
        <w:rPr>
          <w:rFonts w:ascii="Times New Roman" w:hAnsi="Times New Roman" w:cs="Times New Roman"/>
          <w:b/>
          <w:bCs/>
        </w:rPr>
        <w:t xml:space="preserve"> db részszámla és 1 db végszámla benyújtására jogosult az alábbiak szerint</w:t>
      </w:r>
      <w:r w:rsidR="00255C13" w:rsidRPr="00D178D4">
        <w:rPr>
          <w:rFonts w:ascii="Times New Roman" w:hAnsi="Times New Roman" w:cs="Times New Roman"/>
        </w:rPr>
        <w:t>:</w:t>
      </w:r>
    </w:p>
    <w:p w14:paraId="5EA40113" w14:textId="77777777" w:rsidR="00021A01" w:rsidRDefault="00021A01" w:rsidP="00021A01">
      <w:pPr>
        <w:spacing w:after="0" w:line="276" w:lineRule="auto"/>
        <w:jc w:val="both"/>
        <w:rPr>
          <w:rFonts w:ascii="Times New Roman" w:hAnsi="Times New Roman" w:cs="Times New Roman"/>
        </w:rPr>
      </w:pPr>
    </w:p>
    <w:p w14:paraId="0EAF5F27" w14:textId="06762978" w:rsidR="000738A9" w:rsidRPr="000738A9" w:rsidRDefault="000738A9" w:rsidP="000738A9">
      <w:pPr>
        <w:pStyle w:val="Listaszerbekezds"/>
        <w:numPr>
          <w:ilvl w:val="0"/>
          <w:numId w:val="21"/>
        </w:numPr>
        <w:spacing w:line="276" w:lineRule="auto"/>
        <w:ind w:left="1134" w:hanging="567"/>
        <w:jc w:val="both"/>
        <w:rPr>
          <w:sz w:val="22"/>
          <w:szCs w:val="22"/>
        </w:rPr>
      </w:pPr>
      <w:r w:rsidRPr="000738A9">
        <w:rPr>
          <w:sz w:val="22"/>
          <w:szCs w:val="22"/>
        </w:rPr>
        <w:t>Kivitelező az előleg összegéről előlegbekérőt állít ki, mely az építési munkaterület átadás-átvételét követő 5 napon belül nyújtható be. Az előleget Megrendelő az előlegbekérő beérkezését követően számított 8 naptári napon belül megfizeti Kivitelező részére, aki az előleg összegéről haladéktalanul kiállítja és Megrendelő részére eljuttatja az előlegszámlát.</w:t>
      </w:r>
    </w:p>
    <w:p w14:paraId="132AD640" w14:textId="77777777" w:rsidR="00BE1114" w:rsidRPr="00D178D4" w:rsidRDefault="00BE1114" w:rsidP="008679F3">
      <w:pPr>
        <w:pStyle w:val="Listaszerbekezds"/>
        <w:spacing w:line="276" w:lineRule="auto"/>
        <w:ind w:left="1134" w:hanging="567"/>
        <w:jc w:val="both"/>
        <w:rPr>
          <w:sz w:val="22"/>
          <w:szCs w:val="22"/>
        </w:rPr>
      </w:pPr>
    </w:p>
    <w:p w14:paraId="63C3283D" w14:textId="354B54DE" w:rsidR="002B5527" w:rsidRPr="00D178D4" w:rsidRDefault="00BE1114" w:rsidP="008679F3">
      <w:pPr>
        <w:pStyle w:val="Listaszerbekezds"/>
        <w:numPr>
          <w:ilvl w:val="0"/>
          <w:numId w:val="21"/>
        </w:numPr>
        <w:spacing w:line="276" w:lineRule="auto"/>
        <w:ind w:left="1134" w:hanging="567"/>
        <w:jc w:val="both"/>
        <w:rPr>
          <w:sz w:val="22"/>
          <w:szCs w:val="22"/>
        </w:rPr>
      </w:pPr>
      <w:r w:rsidRPr="00D178D4">
        <w:rPr>
          <w:sz w:val="22"/>
          <w:szCs w:val="22"/>
        </w:rPr>
        <w:t>A</w:t>
      </w:r>
      <w:r w:rsidR="00314749">
        <w:rPr>
          <w:sz w:val="22"/>
          <w:szCs w:val="22"/>
        </w:rPr>
        <w:t xml:space="preserve"> </w:t>
      </w:r>
      <w:r w:rsidRPr="00D178D4">
        <w:rPr>
          <w:sz w:val="22"/>
          <w:szCs w:val="22"/>
        </w:rPr>
        <w:t xml:space="preserve">részszámla </w:t>
      </w:r>
      <w:r w:rsidR="00D178D4">
        <w:rPr>
          <w:sz w:val="22"/>
          <w:szCs w:val="22"/>
        </w:rPr>
        <w:t>5</w:t>
      </w:r>
      <w:r w:rsidR="006A5BCA" w:rsidRPr="00D178D4">
        <w:rPr>
          <w:sz w:val="22"/>
          <w:szCs w:val="22"/>
        </w:rPr>
        <w:t>0</w:t>
      </w:r>
      <w:r w:rsidR="0006043D" w:rsidRPr="00D178D4">
        <w:rPr>
          <w:sz w:val="22"/>
          <w:szCs w:val="22"/>
        </w:rPr>
        <w:t xml:space="preserve">%-os műszaki készültségnél nyújtható be </w:t>
      </w:r>
      <w:r w:rsidR="006A5BCA" w:rsidRPr="00D178D4">
        <w:rPr>
          <w:sz w:val="22"/>
          <w:szCs w:val="22"/>
        </w:rPr>
        <w:t>a</w:t>
      </w:r>
      <w:r w:rsidR="00F672C3" w:rsidRPr="00D178D4">
        <w:rPr>
          <w:sz w:val="22"/>
          <w:szCs w:val="22"/>
        </w:rPr>
        <w:t>z alapmennyiség szerinti</w:t>
      </w:r>
      <w:r w:rsidR="0006043D" w:rsidRPr="00D178D4">
        <w:rPr>
          <w:sz w:val="22"/>
          <w:szCs w:val="22"/>
        </w:rPr>
        <w:t xml:space="preserve"> nettó kivitelezői díj </w:t>
      </w:r>
      <w:r w:rsidR="00D178D4">
        <w:rPr>
          <w:sz w:val="22"/>
          <w:szCs w:val="22"/>
        </w:rPr>
        <w:t>5</w:t>
      </w:r>
      <w:r w:rsidR="002C025B" w:rsidRPr="00D178D4">
        <w:rPr>
          <w:sz w:val="22"/>
          <w:szCs w:val="22"/>
        </w:rPr>
        <w:t>0</w:t>
      </w:r>
      <w:r w:rsidR="0006043D" w:rsidRPr="00D178D4">
        <w:rPr>
          <w:sz w:val="22"/>
          <w:szCs w:val="22"/>
        </w:rPr>
        <w:t>%-</w:t>
      </w:r>
      <w:r w:rsidR="00F3728A" w:rsidRPr="00D178D4">
        <w:rPr>
          <w:sz w:val="22"/>
          <w:szCs w:val="22"/>
        </w:rPr>
        <w:t>a</w:t>
      </w:r>
      <w:r w:rsidR="0006043D" w:rsidRPr="00D178D4">
        <w:rPr>
          <w:sz w:val="22"/>
          <w:szCs w:val="22"/>
        </w:rPr>
        <w:t xml:space="preserve"> </w:t>
      </w:r>
      <w:r w:rsidR="00BA599D" w:rsidRPr="00D178D4">
        <w:rPr>
          <w:sz w:val="22"/>
          <w:szCs w:val="22"/>
        </w:rPr>
        <w:t>összegében</w:t>
      </w:r>
      <w:r w:rsidR="00D178D4">
        <w:rPr>
          <w:sz w:val="22"/>
          <w:szCs w:val="22"/>
        </w:rPr>
        <w:t xml:space="preserve"> (előleg igénybevétele esetén csökkentve az előleg összegével).</w:t>
      </w:r>
    </w:p>
    <w:p w14:paraId="4C0EC7B6" w14:textId="77777777" w:rsidR="00D178D4" w:rsidRPr="00D178D4" w:rsidRDefault="00D178D4" w:rsidP="00D178D4">
      <w:pPr>
        <w:pStyle w:val="Listaszerbekezds"/>
        <w:spacing w:line="276" w:lineRule="auto"/>
        <w:ind w:left="1134"/>
        <w:jc w:val="both"/>
        <w:rPr>
          <w:sz w:val="22"/>
          <w:szCs w:val="22"/>
        </w:rPr>
      </w:pPr>
    </w:p>
    <w:p w14:paraId="0F3A6A64" w14:textId="5601F70B" w:rsidR="002531E3" w:rsidRPr="00D178D4" w:rsidRDefault="00F201F8" w:rsidP="002531E3">
      <w:pPr>
        <w:pStyle w:val="Listaszerbekezds"/>
        <w:numPr>
          <w:ilvl w:val="0"/>
          <w:numId w:val="21"/>
        </w:numPr>
        <w:spacing w:line="276" w:lineRule="auto"/>
        <w:ind w:left="1134" w:hanging="567"/>
        <w:jc w:val="both"/>
        <w:rPr>
          <w:sz w:val="22"/>
          <w:szCs w:val="22"/>
        </w:rPr>
      </w:pPr>
      <w:r w:rsidRPr="00D178D4">
        <w:rPr>
          <w:sz w:val="22"/>
          <w:szCs w:val="22"/>
        </w:rPr>
        <w:t xml:space="preserve">A </w:t>
      </w:r>
      <w:r w:rsidR="00B02344" w:rsidRPr="00D178D4">
        <w:rPr>
          <w:sz w:val="22"/>
          <w:szCs w:val="22"/>
        </w:rPr>
        <w:t>végszámla</w:t>
      </w:r>
      <w:r w:rsidRPr="00D178D4">
        <w:rPr>
          <w:sz w:val="22"/>
          <w:szCs w:val="22"/>
        </w:rPr>
        <w:t xml:space="preserve"> 100 %-os műszaki készültség</w:t>
      </w:r>
      <w:r w:rsidR="00BA599D" w:rsidRPr="00D178D4">
        <w:rPr>
          <w:sz w:val="22"/>
          <w:szCs w:val="22"/>
        </w:rPr>
        <w:t>nél</w:t>
      </w:r>
      <w:r w:rsidRPr="00D178D4">
        <w:rPr>
          <w:sz w:val="22"/>
          <w:szCs w:val="22"/>
        </w:rPr>
        <w:t xml:space="preserve">, </w:t>
      </w:r>
      <w:r w:rsidR="006A5BCA" w:rsidRPr="00D178D4">
        <w:rPr>
          <w:sz w:val="22"/>
          <w:szCs w:val="22"/>
        </w:rPr>
        <w:t>a</w:t>
      </w:r>
      <w:r w:rsidR="00BA599D" w:rsidRPr="00D178D4">
        <w:rPr>
          <w:sz w:val="22"/>
          <w:szCs w:val="22"/>
        </w:rPr>
        <w:t xml:space="preserve"> kivitelezési munkák</w:t>
      </w:r>
      <w:r w:rsidRPr="00D178D4">
        <w:rPr>
          <w:sz w:val="22"/>
          <w:szCs w:val="22"/>
        </w:rPr>
        <w:t xml:space="preserve"> sikeres </w:t>
      </w:r>
      <w:r w:rsidR="00B52F8D" w:rsidRPr="00D178D4">
        <w:rPr>
          <w:sz w:val="22"/>
          <w:szCs w:val="22"/>
        </w:rPr>
        <w:t xml:space="preserve">műszaki </w:t>
      </w:r>
      <w:r w:rsidRPr="00D178D4">
        <w:rPr>
          <w:sz w:val="22"/>
          <w:szCs w:val="22"/>
        </w:rPr>
        <w:t>átadás-átvétel</w:t>
      </w:r>
      <w:r w:rsidR="0006043D" w:rsidRPr="00D178D4">
        <w:rPr>
          <w:sz w:val="22"/>
          <w:szCs w:val="22"/>
        </w:rPr>
        <w:t>i eljárás</w:t>
      </w:r>
      <w:r w:rsidR="00BA599D" w:rsidRPr="00D178D4">
        <w:rPr>
          <w:sz w:val="22"/>
          <w:szCs w:val="22"/>
        </w:rPr>
        <w:t>át</w:t>
      </w:r>
      <w:r w:rsidRPr="00D178D4">
        <w:rPr>
          <w:sz w:val="22"/>
          <w:szCs w:val="22"/>
        </w:rPr>
        <w:t xml:space="preserve"> követően nyújtható be </w:t>
      </w:r>
      <w:r w:rsidR="006A5BCA" w:rsidRPr="00D178D4">
        <w:rPr>
          <w:sz w:val="22"/>
          <w:szCs w:val="22"/>
        </w:rPr>
        <w:t>a</w:t>
      </w:r>
      <w:r w:rsidR="00F672C3" w:rsidRPr="00D178D4">
        <w:rPr>
          <w:sz w:val="22"/>
          <w:szCs w:val="22"/>
        </w:rPr>
        <w:t>z alapmennyiség szerinti</w:t>
      </w:r>
      <w:r w:rsidR="00B52F8D" w:rsidRPr="00D178D4">
        <w:rPr>
          <w:sz w:val="22"/>
          <w:szCs w:val="22"/>
        </w:rPr>
        <w:t xml:space="preserve"> kivitelezői díj</w:t>
      </w:r>
      <w:r w:rsidRPr="00D178D4">
        <w:rPr>
          <w:sz w:val="22"/>
          <w:szCs w:val="22"/>
        </w:rPr>
        <w:t xml:space="preserve"> fennmaradó összegé</w:t>
      </w:r>
      <w:r w:rsidR="00BA599D" w:rsidRPr="00D178D4">
        <w:rPr>
          <w:sz w:val="22"/>
          <w:szCs w:val="22"/>
        </w:rPr>
        <w:t>ben</w:t>
      </w:r>
      <w:bookmarkEnd w:id="7"/>
      <w:r w:rsidR="002531E3" w:rsidRPr="00D178D4">
        <w:rPr>
          <w:sz w:val="22"/>
          <w:szCs w:val="22"/>
        </w:rPr>
        <w:t>.</w:t>
      </w:r>
    </w:p>
    <w:p w14:paraId="0F3AB12C" w14:textId="77777777" w:rsidR="00F342AC" w:rsidRPr="00D178D4" w:rsidRDefault="00F342AC" w:rsidP="00F342AC">
      <w:pPr>
        <w:pStyle w:val="Listaszerbekezds"/>
        <w:rPr>
          <w:sz w:val="22"/>
          <w:szCs w:val="22"/>
        </w:rPr>
      </w:pPr>
    </w:p>
    <w:p w14:paraId="03AB7AC2" w14:textId="2BE8EF9B" w:rsidR="00D178D4" w:rsidRPr="006F2565" w:rsidRDefault="00F342AC" w:rsidP="00D178D4">
      <w:pPr>
        <w:spacing w:after="0" w:line="276" w:lineRule="auto"/>
        <w:jc w:val="both"/>
        <w:rPr>
          <w:rFonts w:ascii="Times New Roman" w:hAnsi="Times New Roman" w:cs="Times New Roman"/>
        </w:rPr>
      </w:pPr>
      <w:r w:rsidRPr="006F2565">
        <w:rPr>
          <w:rFonts w:ascii="Times New Roman" w:hAnsi="Times New Roman" w:cs="Times New Roman"/>
          <w:b/>
          <w:bCs/>
        </w:rPr>
        <w:t xml:space="preserve">Kivitelező </w:t>
      </w:r>
      <w:r w:rsidR="00D178D4" w:rsidRPr="006F2565">
        <w:rPr>
          <w:rFonts w:ascii="Times New Roman" w:hAnsi="Times New Roman" w:cs="Times New Roman"/>
          <w:b/>
          <w:bCs/>
        </w:rPr>
        <w:t xml:space="preserve">a </w:t>
      </w:r>
      <w:r w:rsidRPr="006F2565">
        <w:rPr>
          <w:rFonts w:ascii="Times New Roman" w:hAnsi="Times New Roman" w:cs="Times New Roman"/>
          <w:b/>
          <w:bCs/>
        </w:rPr>
        <w:t>lehívott és teljesített opció</w:t>
      </w:r>
      <w:r w:rsidR="00233DF5">
        <w:rPr>
          <w:rFonts w:ascii="Times New Roman" w:hAnsi="Times New Roman" w:cs="Times New Roman"/>
          <w:b/>
          <w:bCs/>
        </w:rPr>
        <w:t>(k)</w:t>
      </w:r>
      <w:r w:rsidR="00D178D4" w:rsidRPr="006F2565">
        <w:rPr>
          <w:rFonts w:ascii="Times New Roman" w:hAnsi="Times New Roman" w:cs="Times New Roman"/>
          <w:b/>
          <w:bCs/>
        </w:rPr>
        <w:t xml:space="preserve"> után</w:t>
      </w:r>
      <w:r w:rsidRPr="006F2565">
        <w:rPr>
          <w:rFonts w:ascii="Times New Roman" w:hAnsi="Times New Roman" w:cs="Times New Roman"/>
          <w:b/>
          <w:bCs/>
        </w:rPr>
        <w:t xml:space="preserve"> 1 db </w:t>
      </w:r>
      <w:r w:rsidR="006300F2">
        <w:rPr>
          <w:rFonts w:ascii="Times New Roman" w:hAnsi="Times New Roman" w:cs="Times New Roman"/>
          <w:b/>
          <w:bCs/>
        </w:rPr>
        <w:t>előlegszámla és 1 db (vég)</w:t>
      </w:r>
      <w:r w:rsidRPr="006F2565">
        <w:rPr>
          <w:rFonts w:ascii="Times New Roman" w:hAnsi="Times New Roman" w:cs="Times New Roman"/>
          <w:b/>
          <w:bCs/>
        </w:rPr>
        <w:t>számla</w:t>
      </w:r>
      <w:r w:rsidR="00142865">
        <w:rPr>
          <w:rFonts w:ascii="Times New Roman" w:hAnsi="Times New Roman" w:cs="Times New Roman"/>
          <w:b/>
          <w:bCs/>
        </w:rPr>
        <w:t xml:space="preserve"> (opciós számla)</w:t>
      </w:r>
      <w:r w:rsidRPr="006F2565">
        <w:rPr>
          <w:rFonts w:ascii="Times New Roman" w:hAnsi="Times New Roman" w:cs="Times New Roman"/>
          <w:b/>
          <w:bCs/>
        </w:rPr>
        <w:t xml:space="preserve"> benyújtására jogosult</w:t>
      </w:r>
      <w:r w:rsidR="00D178D4" w:rsidRPr="00D178D4">
        <w:rPr>
          <w:rFonts w:ascii="Times New Roman" w:hAnsi="Times New Roman" w:cs="Times New Roman"/>
          <w:b/>
          <w:bCs/>
        </w:rPr>
        <w:t xml:space="preserve"> </w:t>
      </w:r>
      <w:r w:rsidR="00D178D4" w:rsidRPr="006F2565">
        <w:rPr>
          <w:rFonts w:ascii="Times New Roman" w:hAnsi="Times New Roman" w:cs="Times New Roman"/>
        </w:rPr>
        <w:t>az alábbiak szerint</w:t>
      </w:r>
      <w:r w:rsidRPr="006F2565">
        <w:rPr>
          <w:rFonts w:ascii="Times New Roman" w:hAnsi="Times New Roman" w:cs="Times New Roman"/>
        </w:rPr>
        <w:t xml:space="preserve"> </w:t>
      </w:r>
      <w:r w:rsidR="00D178D4" w:rsidRPr="006F2565">
        <w:rPr>
          <w:rFonts w:ascii="Times New Roman" w:hAnsi="Times New Roman" w:cs="Times New Roman"/>
        </w:rPr>
        <w:t>(azaz lehívott és teljesített opciónként 1 db végszámla nyújtható be):</w:t>
      </w:r>
    </w:p>
    <w:p w14:paraId="2B3A155E" w14:textId="77777777" w:rsidR="00D178D4" w:rsidRPr="006F2565" w:rsidRDefault="00D178D4" w:rsidP="00D178D4">
      <w:pPr>
        <w:spacing w:after="0" w:line="276" w:lineRule="auto"/>
        <w:jc w:val="both"/>
        <w:rPr>
          <w:rFonts w:ascii="Times New Roman" w:hAnsi="Times New Roman" w:cs="Times New Roman"/>
        </w:rPr>
      </w:pPr>
    </w:p>
    <w:p w14:paraId="13BE8681" w14:textId="0AA2E0E9" w:rsidR="00F342AC" w:rsidRPr="006300F2" w:rsidRDefault="00D178D4" w:rsidP="00F0422B">
      <w:pPr>
        <w:pStyle w:val="Listaszerbekezds"/>
        <w:numPr>
          <w:ilvl w:val="0"/>
          <w:numId w:val="46"/>
        </w:numPr>
        <w:spacing w:line="276" w:lineRule="auto"/>
        <w:ind w:left="1134" w:hanging="567"/>
        <w:jc w:val="both"/>
        <w:rPr>
          <w:sz w:val="22"/>
          <w:szCs w:val="22"/>
        </w:rPr>
      </w:pPr>
      <w:r w:rsidRPr="006300F2">
        <w:rPr>
          <w:sz w:val="22"/>
          <w:szCs w:val="22"/>
        </w:rPr>
        <w:t>A</w:t>
      </w:r>
      <w:r w:rsidR="00F672C3" w:rsidRPr="006300F2">
        <w:rPr>
          <w:sz w:val="22"/>
          <w:szCs w:val="22"/>
        </w:rPr>
        <w:t>z érintett opció</w:t>
      </w:r>
      <w:r w:rsidR="00314749">
        <w:rPr>
          <w:sz w:val="22"/>
          <w:szCs w:val="22"/>
        </w:rPr>
        <w:t>(k)</w:t>
      </w:r>
      <w:r w:rsidR="00F672C3" w:rsidRPr="006300F2">
        <w:rPr>
          <w:sz w:val="22"/>
          <w:szCs w:val="22"/>
        </w:rPr>
        <w:t>ra vonatkozó</w:t>
      </w:r>
      <w:r w:rsidR="00F342AC" w:rsidRPr="006300F2">
        <w:rPr>
          <w:sz w:val="22"/>
          <w:szCs w:val="22"/>
        </w:rPr>
        <w:t xml:space="preserve"> </w:t>
      </w:r>
      <w:r w:rsidR="00142865" w:rsidRPr="006300F2">
        <w:rPr>
          <w:sz w:val="22"/>
          <w:szCs w:val="22"/>
        </w:rPr>
        <w:t xml:space="preserve">opciós </w:t>
      </w:r>
      <w:r w:rsidR="00F342AC" w:rsidRPr="006300F2">
        <w:rPr>
          <w:sz w:val="22"/>
          <w:szCs w:val="22"/>
        </w:rPr>
        <w:t xml:space="preserve">számla az opciós mennyiség szerinti Szerződéses Műszaki Tartalom 100 %-ot elérő teljesítésének a műszaki ellenőr által történt igazolása alapján és a Megrendelő által aláírt teljesítésigazolás kiadását követően állítható ki, az opciós mennyiség szerinti nettó kivitelezési díj </w:t>
      </w:r>
      <w:r w:rsidRPr="006300F2">
        <w:rPr>
          <w:sz w:val="22"/>
          <w:szCs w:val="22"/>
        </w:rPr>
        <w:t>összegében.</w:t>
      </w:r>
    </w:p>
    <w:p w14:paraId="7D774A74" w14:textId="77777777" w:rsidR="006300F2" w:rsidRDefault="006300F2" w:rsidP="006300F2">
      <w:pPr>
        <w:pStyle w:val="Listaszerbekezds"/>
        <w:spacing w:line="276" w:lineRule="auto"/>
        <w:ind w:left="720"/>
        <w:jc w:val="both"/>
      </w:pPr>
    </w:p>
    <w:p w14:paraId="0ECBF70E" w14:textId="5D3D233D" w:rsidR="00F0422B" w:rsidRPr="00F0422B" w:rsidRDefault="00F0422B" w:rsidP="00796938">
      <w:pPr>
        <w:pStyle w:val="Listaszerbekezds"/>
        <w:numPr>
          <w:ilvl w:val="0"/>
          <w:numId w:val="46"/>
        </w:numPr>
        <w:spacing w:line="276" w:lineRule="auto"/>
        <w:ind w:left="1134" w:hanging="567"/>
        <w:jc w:val="both"/>
        <w:rPr>
          <w:sz w:val="22"/>
          <w:szCs w:val="22"/>
        </w:rPr>
      </w:pPr>
      <w:r w:rsidRPr="00F0422B">
        <w:rPr>
          <w:sz w:val="22"/>
          <w:szCs w:val="22"/>
        </w:rPr>
        <w:t>Megrendelő továbbá az opciós mennyiség szerinti kivitelezői díj legfeljebb 5%-án</w:t>
      </w:r>
      <w:r w:rsidR="00314749">
        <w:rPr>
          <w:sz w:val="22"/>
          <w:szCs w:val="22"/>
        </w:rPr>
        <w:t>a</w:t>
      </w:r>
      <w:r w:rsidRPr="00F0422B">
        <w:rPr>
          <w:sz w:val="22"/>
          <w:szCs w:val="22"/>
        </w:rPr>
        <w:t>k megfelelő mértékű előleg igénylésére is lehetőséget biztosít, amennyiben az opció (vagy opciók) lehívásra kerülnek. Az opció(k) vonatkozásában</w:t>
      </w:r>
      <w:r>
        <w:rPr>
          <w:sz w:val="22"/>
          <w:szCs w:val="22"/>
        </w:rPr>
        <w:t xml:space="preserve"> </w:t>
      </w:r>
      <w:r w:rsidRPr="00F0422B">
        <w:rPr>
          <w:sz w:val="22"/>
          <w:szCs w:val="22"/>
        </w:rPr>
        <w:t>előlegszámla benyújtására az alábbiak szerint van lehetőség: Opció (vagy opciók) lehívása esetén Kivitelező opciónként 1-1 db opciós előlegszámla benyújtására jogosult, az opció lehívását követően, a lehívott opció szerinti kivitelezői díj legfeljebb 5%-ánák megfelelő értékben.</w:t>
      </w:r>
      <w:r>
        <w:rPr>
          <w:sz w:val="22"/>
          <w:szCs w:val="22"/>
        </w:rPr>
        <w:t xml:space="preserve"> </w:t>
      </w:r>
      <w:r w:rsidRPr="00F0422B">
        <w:rPr>
          <w:sz w:val="22"/>
          <w:szCs w:val="22"/>
        </w:rPr>
        <w:t xml:space="preserve">Kivitelező az előleg összegéről </w:t>
      </w:r>
      <w:r>
        <w:rPr>
          <w:sz w:val="22"/>
          <w:szCs w:val="22"/>
        </w:rPr>
        <w:t xml:space="preserve">először </w:t>
      </w:r>
      <w:r w:rsidRPr="00F0422B">
        <w:rPr>
          <w:sz w:val="22"/>
          <w:szCs w:val="22"/>
        </w:rPr>
        <w:t xml:space="preserve">előlegbekérőt </w:t>
      </w:r>
      <w:r>
        <w:rPr>
          <w:sz w:val="22"/>
          <w:szCs w:val="22"/>
        </w:rPr>
        <w:t>kell, hogy kiállítson</w:t>
      </w:r>
      <w:r w:rsidRPr="00F0422B">
        <w:rPr>
          <w:sz w:val="22"/>
          <w:szCs w:val="22"/>
        </w:rPr>
        <w:t xml:space="preserve">, mely </w:t>
      </w:r>
      <w:r w:rsidR="00796938">
        <w:rPr>
          <w:sz w:val="22"/>
          <w:szCs w:val="22"/>
        </w:rPr>
        <w:t xml:space="preserve">az </w:t>
      </w:r>
      <w:r w:rsidR="00796938" w:rsidRPr="00233DF5">
        <w:rPr>
          <w:sz w:val="22"/>
          <w:szCs w:val="22"/>
        </w:rPr>
        <w:t>opció lehívását</w:t>
      </w:r>
      <w:r w:rsidRPr="00F0422B">
        <w:rPr>
          <w:sz w:val="22"/>
          <w:szCs w:val="22"/>
        </w:rPr>
        <w:t xml:space="preserve"> követő 5 napon belül nyújtható be. Az </w:t>
      </w:r>
      <w:r w:rsidR="00796938">
        <w:rPr>
          <w:sz w:val="22"/>
          <w:szCs w:val="22"/>
        </w:rPr>
        <w:t xml:space="preserve">opciós </w:t>
      </w:r>
      <w:r w:rsidRPr="00F0422B">
        <w:rPr>
          <w:sz w:val="22"/>
          <w:szCs w:val="22"/>
        </w:rPr>
        <w:t>előleget Megrendelő az előlegbekérő beérkezését követően számított 8 naptári napon belül megfizeti Kivitelező részére, aki az előleg összegéről haladéktalanul kiállítja és Megrendelő részére eljuttatja az előlegszámlát.</w:t>
      </w:r>
    </w:p>
    <w:p w14:paraId="57226CBD" w14:textId="77777777" w:rsidR="00F0422B" w:rsidRDefault="00F0422B" w:rsidP="00F0422B">
      <w:pPr>
        <w:pStyle w:val="Listaszerbekezds"/>
        <w:spacing w:line="276" w:lineRule="auto"/>
        <w:ind w:left="720"/>
        <w:jc w:val="both"/>
        <w:rPr>
          <w:sz w:val="22"/>
          <w:szCs w:val="22"/>
        </w:rPr>
      </w:pPr>
    </w:p>
    <w:p w14:paraId="7E2C9F71" w14:textId="7FF99A72" w:rsidR="00F0422B" w:rsidRPr="00F0422B" w:rsidRDefault="00F0422B" w:rsidP="00796938">
      <w:pPr>
        <w:pStyle w:val="Listaszerbekezds"/>
        <w:spacing w:line="276" w:lineRule="auto"/>
        <w:ind w:left="1134"/>
        <w:jc w:val="both"/>
        <w:rPr>
          <w:sz w:val="22"/>
          <w:szCs w:val="22"/>
        </w:rPr>
      </w:pPr>
      <w:r w:rsidRPr="00F0422B">
        <w:rPr>
          <w:sz w:val="22"/>
          <w:szCs w:val="22"/>
        </w:rPr>
        <w:t xml:space="preserve">Az opciós előlegszámla az opciós </w:t>
      </w:r>
      <w:r w:rsidR="00314749">
        <w:rPr>
          <w:sz w:val="22"/>
          <w:szCs w:val="22"/>
        </w:rPr>
        <w:t>(vég)</w:t>
      </w:r>
      <w:r w:rsidRPr="00F0422B">
        <w:rPr>
          <w:sz w:val="22"/>
          <w:szCs w:val="22"/>
        </w:rPr>
        <w:t xml:space="preserve">számlából kerül elszámolásra, úgy, hogy az opciós </w:t>
      </w:r>
      <w:r w:rsidR="00314749">
        <w:rPr>
          <w:sz w:val="22"/>
          <w:szCs w:val="22"/>
        </w:rPr>
        <w:t>(vég)</w:t>
      </w:r>
      <w:r w:rsidRPr="00F0422B">
        <w:rPr>
          <w:sz w:val="22"/>
          <w:szCs w:val="22"/>
        </w:rPr>
        <w:t>számla díja csökkentésre kerül a kiszámlázott opciós előleg összegével.</w:t>
      </w:r>
    </w:p>
    <w:p w14:paraId="6BF00BB4" w14:textId="77777777" w:rsidR="002531E3" w:rsidRPr="00D178D4" w:rsidRDefault="002531E3" w:rsidP="00D178D4">
      <w:pPr>
        <w:pStyle w:val="Listaszerbekezds"/>
        <w:spacing w:line="276" w:lineRule="auto"/>
        <w:ind w:left="1134"/>
        <w:jc w:val="both"/>
        <w:rPr>
          <w:sz w:val="22"/>
          <w:szCs w:val="22"/>
          <w:highlight w:val="yellow"/>
        </w:rPr>
      </w:pPr>
    </w:p>
    <w:bookmarkEnd w:id="8"/>
    <w:p w14:paraId="09397CD5" w14:textId="679D8F8D" w:rsidR="00746F38" w:rsidRPr="00142865" w:rsidRDefault="00526F1E" w:rsidP="002D5481">
      <w:pPr>
        <w:spacing w:after="0" w:line="276" w:lineRule="auto"/>
        <w:jc w:val="both"/>
        <w:rPr>
          <w:rFonts w:ascii="Times New Roman" w:hAnsi="Times New Roman" w:cs="Times New Roman"/>
          <w:b/>
          <w:bCs/>
        </w:rPr>
      </w:pPr>
      <w:r w:rsidRPr="00142865">
        <w:rPr>
          <w:rFonts w:ascii="Times New Roman" w:hAnsi="Times New Roman" w:cs="Times New Roman"/>
          <w:b/>
          <w:u w:val="single"/>
        </w:rPr>
        <w:lastRenderedPageBreak/>
        <w:t>4.</w:t>
      </w:r>
      <w:r w:rsidR="00C974A6" w:rsidRPr="00142865">
        <w:rPr>
          <w:rFonts w:ascii="Times New Roman" w:hAnsi="Times New Roman" w:cs="Times New Roman"/>
          <w:b/>
          <w:u w:val="single"/>
        </w:rPr>
        <w:t>5</w:t>
      </w:r>
      <w:r w:rsidRPr="00142865">
        <w:rPr>
          <w:rFonts w:ascii="Times New Roman" w:hAnsi="Times New Roman" w:cs="Times New Roman"/>
          <w:b/>
          <w:u w:val="single"/>
        </w:rPr>
        <w:t>.</w:t>
      </w:r>
      <w:r w:rsidRPr="00142865">
        <w:rPr>
          <w:rFonts w:ascii="Times New Roman" w:hAnsi="Times New Roman" w:cs="Times New Roman"/>
        </w:rPr>
        <w:t xml:space="preserve"> </w:t>
      </w:r>
      <w:r w:rsidR="008E76F4" w:rsidRPr="00142865">
        <w:rPr>
          <w:rFonts w:ascii="Times New Roman" w:hAnsi="Times New Roman" w:cs="Times New Roman"/>
        </w:rPr>
        <w:t>Kivitelező által kiállított számláknak meg kell felelniük a számvitelről szóló 2000. évi C. törvény és az általános forgalmi adóról szóló 2007. évi CXXVII. törvény előírásainak, valamint a vonatkozó egyéb hatályos jogszabályi előírásoknak.</w:t>
      </w:r>
      <w:r w:rsidR="00624315" w:rsidRPr="00142865">
        <w:rPr>
          <w:rFonts w:ascii="Times New Roman" w:hAnsi="Times New Roman" w:cs="Times New Roman"/>
        </w:rPr>
        <w:t xml:space="preserve"> Kivitelezőnek a számlához csatolnia szükséges arra vonatkozó igazolást, hogy Kivitelező, valamint az adott teljesítés során igénybe vett alvállalkozó(k)  köztartozásmentes adózónak minősülnek (a Nemzeti Adó- és Vámhivatal online elérhető köztartozásmentes adózói adatbázisban szereplés tényének igazolása, vagy amennyiben ebben nem szerepel, a Nemzeti Adó- és Vámhivatal által kiállított, 30 napnál nem régebbi nullás igazolás). </w:t>
      </w:r>
      <w:r w:rsidR="00624315" w:rsidRPr="00142865">
        <w:rPr>
          <w:rFonts w:ascii="Times New Roman" w:hAnsi="Times New Roman" w:cs="Times New Roman"/>
          <w:b/>
          <w:bCs/>
        </w:rPr>
        <w:t>A köztartozásmentesség igazolásának hiányában a számlák kifizetésére nem kerülhet sor.</w:t>
      </w:r>
    </w:p>
    <w:p w14:paraId="4DB71EAF" w14:textId="77777777" w:rsidR="00531520" w:rsidRPr="00142865" w:rsidRDefault="00531520" w:rsidP="00665A11">
      <w:pPr>
        <w:spacing w:after="0" w:line="276" w:lineRule="auto"/>
        <w:rPr>
          <w:rFonts w:ascii="Times New Roman" w:hAnsi="Times New Roman" w:cs="Times New Roman"/>
        </w:rPr>
      </w:pPr>
    </w:p>
    <w:p w14:paraId="2BA6015E" w14:textId="6ACD1CE6" w:rsidR="00746F38" w:rsidRPr="00142865" w:rsidRDefault="00EE48BE" w:rsidP="00C254EC">
      <w:pPr>
        <w:spacing w:after="0" w:line="276" w:lineRule="auto"/>
        <w:jc w:val="both"/>
        <w:rPr>
          <w:rFonts w:ascii="Times New Roman" w:hAnsi="Times New Roman" w:cs="Times New Roman"/>
        </w:rPr>
      </w:pPr>
      <w:r w:rsidRPr="00142865">
        <w:rPr>
          <w:rFonts w:ascii="Times New Roman" w:hAnsi="Times New Roman" w:cs="Times New Roman"/>
          <w:b/>
          <w:u w:val="single"/>
        </w:rPr>
        <w:t>4</w:t>
      </w:r>
      <w:r w:rsidR="00C254EC" w:rsidRPr="00142865">
        <w:rPr>
          <w:rFonts w:ascii="Times New Roman" w:hAnsi="Times New Roman" w:cs="Times New Roman"/>
          <w:b/>
          <w:u w:val="single"/>
        </w:rPr>
        <w:t>.</w:t>
      </w:r>
      <w:r w:rsidR="00EA266A" w:rsidRPr="00142865">
        <w:rPr>
          <w:rFonts w:ascii="Times New Roman" w:hAnsi="Times New Roman" w:cs="Times New Roman"/>
          <w:b/>
          <w:u w:val="single"/>
        </w:rPr>
        <w:t>6</w:t>
      </w:r>
      <w:r w:rsidR="00C254EC" w:rsidRPr="00142865">
        <w:rPr>
          <w:rFonts w:ascii="Times New Roman" w:hAnsi="Times New Roman" w:cs="Times New Roman"/>
          <w:b/>
          <w:u w:val="single"/>
        </w:rPr>
        <w:t>.</w:t>
      </w:r>
      <w:r w:rsidR="00746F38" w:rsidRPr="00142865">
        <w:rPr>
          <w:rFonts w:ascii="Times New Roman" w:hAnsi="Times New Roman" w:cs="Times New Roman"/>
        </w:rPr>
        <w:t xml:space="preserve"> Amennyiben </w:t>
      </w:r>
      <w:r w:rsidR="001D3666" w:rsidRPr="00142865">
        <w:rPr>
          <w:rFonts w:ascii="Times New Roman" w:hAnsi="Times New Roman" w:cs="Times New Roman"/>
        </w:rPr>
        <w:t>Kivitelező</w:t>
      </w:r>
      <w:r w:rsidR="00746F38" w:rsidRPr="00142865">
        <w:rPr>
          <w:rFonts w:ascii="Times New Roman" w:hAnsi="Times New Roman" w:cs="Times New Roman"/>
        </w:rPr>
        <w:t xml:space="preserve"> a teljesítéshez alvállalkozót nem vesz igénybe, a kifizetést a Ptk. 6:130. § (1)-(2) bekezdése </w:t>
      </w:r>
      <w:r w:rsidR="00DC5A27" w:rsidRPr="00142865">
        <w:rPr>
          <w:rFonts w:ascii="Times New Roman" w:hAnsi="Times New Roman" w:cs="Times New Roman"/>
        </w:rPr>
        <w:t xml:space="preserve">szerint </w:t>
      </w:r>
      <w:r w:rsidR="00746F38" w:rsidRPr="00142865">
        <w:rPr>
          <w:rFonts w:ascii="Times New Roman" w:hAnsi="Times New Roman" w:cs="Times New Roman"/>
        </w:rPr>
        <w:t>teljesíti Megrendelő, a teljesítést követően benyújtott szerződésszerű és a jogszabályoknak megfelelő számla alapján, leigazolt szerződésszerű teljesítést/részteljesítést követően</w:t>
      </w:r>
      <w:r w:rsidR="000F033A" w:rsidRPr="00142865">
        <w:rPr>
          <w:rFonts w:ascii="Times New Roman" w:hAnsi="Times New Roman" w:cs="Times New Roman"/>
        </w:rPr>
        <w:t xml:space="preserve">, </w:t>
      </w:r>
      <w:r w:rsidR="000F033A" w:rsidRPr="007065E0">
        <w:rPr>
          <w:rFonts w:ascii="Times New Roman" w:hAnsi="Times New Roman" w:cs="Times New Roman"/>
        </w:rPr>
        <w:t>30 napon belül</w:t>
      </w:r>
      <w:r w:rsidR="00746F38" w:rsidRPr="007065E0">
        <w:rPr>
          <w:rFonts w:ascii="Times New Roman" w:hAnsi="Times New Roman" w:cs="Times New Roman"/>
        </w:rPr>
        <w:t>. </w:t>
      </w:r>
      <w:r w:rsidR="00AA33D4" w:rsidRPr="007065E0">
        <w:rPr>
          <w:rFonts w:ascii="Times New Roman" w:hAnsi="Times New Roman" w:cs="Times New Roman"/>
        </w:rPr>
        <w:t>Megrendelő</w:t>
      </w:r>
      <w:r w:rsidR="00AA33D4">
        <w:rPr>
          <w:rFonts w:ascii="Times New Roman" w:hAnsi="Times New Roman" w:cs="Times New Roman"/>
        </w:rPr>
        <w:t xml:space="preserve"> a teljesítést (pénzügyi utalást) </w:t>
      </w:r>
      <w:r w:rsidR="00AA33D4" w:rsidRPr="009025AB">
        <w:rPr>
          <w:rFonts w:ascii="Times New Roman" w:hAnsi="Times New Roman" w:cs="Times New Roman"/>
        </w:rPr>
        <w:t xml:space="preserve">Kivitelező </w:t>
      </w:r>
      <w:r w:rsidR="009025AB" w:rsidRPr="009025AB">
        <w:rPr>
          <w:rFonts w:ascii="Times New Roman" w:hAnsi="Times New Roman" w:cs="Times New Roman"/>
        </w:rPr>
        <w:t>Erste Bank Hungary Zrt.</w:t>
      </w:r>
      <w:r w:rsidR="00AA33D4" w:rsidRPr="009025AB">
        <w:rPr>
          <w:rFonts w:ascii="Times New Roman" w:hAnsi="Times New Roman" w:cs="Times New Roman"/>
        </w:rPr>
        <w:t xml:space="preserve"> banknál vezetett </w:t>
      </w:r>
      <w:r w:rsidR="009025AB" w:rsidRPr="009025AB">
        <w:rPr>
          <w:rFonts w:ascii="Times New Roman" w:hAnsi="Times New Roman" w:cs="Times New Roman"/>
        </w:rPr>
        <w:t xml:space="preserve">11600006-00000001-96888394 </w:t>
      </w:r>
      <w:r w:rsidR="00AA33D4" w:rsidRPr="009025AB">
        <w:rPr>
          <w:rFonts w:ascii="Times New Roman" w:hAnsi="Times New Roman" w:cs="Times New Roman"/>
        </w:rPr>
        <w:t>számú számlájára, átutalással teljesíti.</w:t>
      </w:r>
    </w:p>
    <w:p w14:paraId="2BE9309D" w14:textId="60809BB4" w:rsidR="00302AC0" w:rsidRPr="00907B20" w:rsidRDefault="00746F38" w:rsidP="00DC5A27">
      <w:pPr>
        <w:spacing w:after="0" w:line="276" w:lineRule="auto"/>
        <w:jc w:val="both"/>
        <w:rPr>
          <w:rFonts w:ascii="Times New Roman" w:hAnsi="Times New Roman" w:cs="Times New Roman"/>
        </w:rPr>
      </w:pPr>
      <w:r w:rsidRPr="00B918F5">
        <w:rPr>
          <w:rFonts w:ascii="Times New Roman" w:hAnsi="Times New Roman" w:cs="Times New Roman"/>
          <w:highlight w:val="yellow"/>
        </w:rPr>
        <w:br/>
      </w:r>
      <w:r w:rsidR="00190A1F" w:rsidRPr="00907B20">
        <w:rPr>
          <w:rFonts w:ascii="Times New Roman" w:hAnsi="Times New Roman" w:cs="Times New Roman"/>
          <w:b/>
          <w:u w:val="single"/>
        </w:rPr>
        <w:t>4</w:t>
      </w:r>
      <w:r w:rsidR="009105C5" w:rsidRPr="00907B20">
        <w:rPr>
          <w:rFonts w:ascii="Times New Roman" w:hAnsi="Times New Roman" w:cs="Times New Roman"/>
          <w:b/>
          <w:u w:val="single"/>
        </w:rPr>
        <w:t>.</w:t>
      </w:r>
      <w:r w:rsidR="00EA266A" w:rsidRPr="00907B20">
        <w:rPr>
          <w:rFonts w:ascii="Times New Roman" w:hAnsi="Times New Roman" w:cs="Times New Roman"/>
          <w:b/>
          <w:u w:val="single"/>
        </w:rPr>
        <w:t>7</w:t>
      </w:r>
      <w:r w:rsidR="009105C5" w:rsidRPr="00907B20">
        <w:rPr>
          <w:rFonts w:ascii="Times New Roman" w:hAnsi="Times New Roman" w:cs="Times New Roman"/>
          <w:b/>
          <w:u w:val="single"/>
        </w:rPr>
        <w:t>.</w:t>
      </w:r>
      <w:r w:rsidR="009105C5" w:rsidRPr="00907B20">
        <w:rPr>
          <w:rFonts w:ascii="Times New Roman" w:hAnsi="Times New Roman" w:cs="Times New Roman"/>
        </w:rPr>
        <w:t xml:space="preserve"> </w:t>
      </w:r>
      <w:r w:rsidRPr="00907B20">
        <w:rPr>
          <w:rFonts w:ascii="Times New Roman" w:hAnsi="Times New Roman" w:cs="Times New Roman"/>
        </w:rPr>
        <w:t xml:space="preserve">Amennyiben </w:t>
      </w:r>
      <w:r w:rsidR="00DC5A27" w:rsidRPr="00907B20">
        <w:rPr>
          <w:rFonts w:ascii="Times New Roman" w:hAnsi="Times New Roman" w:cs="Times New Roman"/>
        </w:rPr>
        <w:t>Kivitelező</w:t>
      </w:r>
      <w:r w:rsidRPr="00907B20">
        <w:rPr>
          <w:rFonts w:ascii="Times New Roman" w:hAnsi="Times New Roman" w:cs="Times New Roman"/>
        </w:rPr>
        <w:t xml:space="preserve"> a teljesítéshez alvállalkozót vesz igénybe, </w:t>
      </w:r>
      <w:r w:rsidR="00DC5A27" w:rsidRPr="00907B20">
        <w:rPr>
          <w:rFonts w:ascii="Times New Roman" w:hAnsi="Times New Roman" w:cs="Times New Roman"/>
        </w:rPr>
        <w:t xml:space="preserve">Megrendelő </w:t>
      </w:r>
      <w:r w:rsidRPr="00907B20">
        <w:rPr>
          <w:rFonts w:ascii="Times New Roman" w:hAnsi="Times New Roman" w:cs="Times New Roman"/>
        </w:rPr>
        <w:t>a kifizetést a 322/2015. (X.30.) Korm. rendelet 32/A. §</w:t>
      </w:r>
      <w:r w:rsidR="00625257" w:rsidRPr="00907B20">
        <w:rPr>
          <w:rFonts w:ascii="Times New Roman" w:hAnsi="Times New Roman" w:cs="Times New Roman"/>
        </w:rPr>
        <w:t>-a</w:t>
      </w:r>
      <w:r w:rsidRPr="00907B20">
        <w:rPr>
          <w:rFonts w:ascii="Times New Roman" w:hAnsi="Times New Roman" w:cs="Times New Roman"/>
        </w:rPr>
        <w:t xml:space="preserve"> szerint teljesíti </w:t>
      </w:r>
      <w:r w:rsidR="00DC14DD" w:rsidRPr="00907B20">
        <w:rPr>
          <w:rFonts w:ascii="Times New Roman" w:hAnsi="Times New Roman" w:cs="Times New Roman"/>
        </w:rPr>
        <w:t xml:space="preserve">az alábbiak szerint: </w:t>
      </w:r>
    </w:p>
    <w:p w14:paraId="4E4628E7" w14:textId="77777777" w:rsidR="00302AC0" w:rsidRPr="00907B20" w:rsidRDefault="00302AC0" w:rsidP="00DC5A27">
      <w:pPr>
        <w:spacing w:after="0" w:line="276" w:lineRule="auto"/>
        <w:jc w:val="both"/>
        <w:rPr>
          <w:rFonts w:ascii="Times New Roman" w:hAnsi="Times New Roman" w:cs="Times New Roman"/>
        </w:rPr>
      </w:pPr>
    </w:p>
    <w:p w14:paraId="760859DF" w14:textId="77777777" w:rsidR="00753401" w:rsidRPr="00907B20" w:rsidRDefault="00753401" w:rsidP="00CE41A6">
      <w:pPr>
        <w:pStyle w:val="Listaszerbekezds"/>
        <w:numPr>
          <w:ilvl w:val="0"/>
          <w:numId w:val="16"/>
        </w:numPr>
        <w:spacing w:line="276" w:lineRule="auto"/>
        <w:jc w:val="both"/>
        <w:rPr>
          <w:sz w:val="22"/>
          <w:szCs w:val="22"/>
        </w:rPr>
      </w:pPr>
      <w:r w:rsidRPr="00907B20">
        <w:rPr>
          <w:sz w:val="22"/>
          <w:szCs w:val="22"/>
        </w:rPr>
        <w:t xml:space="preserve"> </w:t>
      </w:r>
      <w:r w:rsidR="00A57DAE" w:rsidRPr="00907B20">
        <w:rPr>
          <w:sz w:val="22"/>
          <w:szCs w:val="22"/>
        </w:rPr>
        <w:t>Kivitelező</w:t>
      </w:r>
      <w:r w:rsidR="00DC14DD" w:rsidRPr="00907B20">
        <w:rPr>
          <w:sz w:val="22"/>
          <w:szCs w:val="22"/>
        </w:rPr>
        <w:t xml:space="preserve"> 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r w:rsidR="00A57DAE" w:rsidRPr="00907B20">
        <w:rPr>
          <w:sz w:val="22"/>
          <w:szCs w:val="22"/>
        </w:rPr>
        <w:t xml:space="preserve">. </w:t>
      </w:r>
    </w:p>
    <w:p w14:paraId="182E7CBC" w14:textId="77777777" w:rsidR="00753401" w:rsidRPr="00907B20" w:rsidRDefault="00753401" w:rsidP="00753401">
      <w:pPr>
        <w:pStyle w:val="Listaszerbekezds"/>
        <w:spacing w:line="276" w:lineRule="auto"/>
        <w:ind w:left="720"/>
        <w:jc w:val="both"/>
        <w:rPr>
          <w:sz w:val="22"/>
          <w:szCs w:val="22"/>
        </w:rPr>
      </w:pPr>
    </w:p>
    <w:p w14:paraId="5F565800" w14:textId="77777777" w:rsidR="00753401" w:rsidRPr="00907B20" w:rsidRDefault="00A57DAE" w:rsidP="00CE41A6">
      <w:pPr>
        <w:pStyle w:val="Listaszerbekezds"/>
        <w:numPr>
          <w:ilvl w:val="0"/>
          <w:numId w:val="16"/>
        </w:numPr>
        <w:spacing w:line="276" w:lineRule="auto"/>
        <w:jc w:val="both"/>
        <w:rPr>
          <w:sz w:val="22"/>
          <w:szCs w:val="22"/>
        </w:rPr>
      </w:pPr>
      <w:r w:rsidRPr="00907B20">
        <w:rPr>
          <w:sz w:val="22"/>
          <w:szCs w:val="22"/>
        </w:rPr>
        <w:t>A Kivitelező</w:t>
      </w:r>
      <w:r w:rsidR="00DC14DD" w:rsidRPr="00907B20">
        <w:rPr>
          <w:sz w:val="22"/>
          <w:szCs w:val="22"/>
        </w:rPr>
        <w:t xml:space="preserve"> a teljesítés elismerését követően állítja ki számláját, a számlában részletezve az alvállalkozói teljesítés, valamint </w:t>
      </w:r>
      <w:r w:rsidRPr="00907B20">
        <w:rPr>
          <w:sz w:val="22"/>
          <w:szCs w:val="22"/>
        </w:rPr>
        <w:t>a kivitelezői</w:t>
      </w:r>
      <w:r w:rsidR="00DC14DD" w:rsidRPr="00907B20">
        <w:rPr>
          <w:sz w:val="22"/>
          <w:szCs w:val="22"/>
        </w:rPr>
        <w:t xml:space="preserve"> teljesítés mértékét</w:t>
      </w:r>
      <w:r w:rsidRPr="00907B20">
        <w:rPr>
          <w:sz w:val="22"/>
          <w:szCs w:val="22"/>
        </w:rPr>
        <w:t>.</w:t>
      </w:r>
      <w:r w:rsidR="00DC5A27" w:rsidRPr="00907B20">
        <w:rPr>
          <w:sz w:val="22"/>
          <w:szCs w:val="22"/>
        </w:rPr>
        <w:t xml:space="preserve"> </w:t>
      </w:r>
    </w:p>
    <w:p w14:paraId="0E7AE865" w14:textId="77777777" w:rsidR="00753401" w:rsidRPr="00907B20" w:rsidRDefault="00753401" w:rsidP="00753401">
      <w:pPr>
        <w:pStyle w:val="Listaszerbekezds"/>
        <w:rPr>
          <w:sz w:val="22"/>
          <w:szCs w:val="22"/>
        </w:rPr>
      </w:pPr>
    </w:p>
    <w:p w14:paraId="4F733D15" w14:textId="715388CF" w:rsidR="00753401" w:rsidRPr="00907B20" w:rsidRDefault="00DC5A27" w:rsidP="00CE41A6">
      <w:pPr>
        <w:pStyle w:val="Listaszerbekezds"/>
        <w:numPr>
          <w:ilvl w:val="0"/>
          <w:numId w:val="16"/>
        </w:numPr>
        <w:spacing w:line="276" w:lineRule="auto"/>
        <w:jc w:val="both"/>
        <w:rPr>
          <w:sz w:val="22"/>
          <w:szCs w:val="22"/>
        </w:rPr>
      </w:pPr>
      <w:r w:rsidRPr="00907B20">
        <w:rPr>
          <w:sz w:val="22"/>
          <w:szCs w:val="22"/>
        </w:rPr>
        <w:t xml:space="preserve">Az alvállalkozói számlában feltüntetett </w:t>
      </w:r>
      <w:r w:rsidR="00DC14DD" w:rsidRPr="00907B20">
        <w:rPr>
          <w:sz w:val="22"/>
          <w:szCs w:val="22"/>
        </w:rPr>
        <w:t xml:space="preserve">alvállalkozói teljesítés ellenértékét </w:t>
      </w:r>
      <w:r w:rsidRPr="00907B20">
        <w:rPr>
          <w:sz w:val="22"/>
          <w:szCs w:val="22"/>
        </w:rPr>
        <w:t>Megrendelő</w:t>
      </w:r>
      <w:r w:rsidR="00DC14DD" w:rsidRPr="00907B20">
        <w:rPr>
          <w:sz w:val="22"/>
          <w:szCs w:val="22"/>
        </w:rPr>
        <w:t xml:space="preserve"> </w:t>
      </w:r>
      <w:r w:rsidR="00BA3B5D" w:rsidRPr="00907B20">
        <w:rPr>
          <w:sz w:val="22"/>
          <w:szCs w:val="22"/>
        </w:rPr>
        <w:t xml:space="preserve">tizenöt </w:t>
      </w:r>
      <w:r w:rsidR="00DC14DD" w:rsidRPr="00907B20">
        <w:rPr>
          <w:sz w:val="22"/>
          <w:szCs w:val="22"/>
        </w:rPr>
        <w:t xml:space="preserve">napon belül átutalja </w:t>
      </w:r>
      <w:r w:rsidRPr="00907B20">
        <w:rPr>
          <w:sz w:val="22"/>
          <w:szCs w:val="22"/>
        </w:rPr>
        <w:t xml:space="preserve">a Kivitelezőnek. </w:t>
      </w:r>
    </w:p>
    <w:p w14:paraId="12FB350F" w14:textId="77777777" w:rsidR="00753401" w:rsidRPr="00907B20" w:rsidRDefault="00753401" w:rsidP="00753401">
      <w:pPr>
        <w:pStyle w:val="Listaszerbekezds"/>
        <w:rPr>
          <w:sz w:val="22"/>
          <w:szCs w:val="22"/>
        </w:rPr>
      </w:pPr>
    </w:p>
    <w:p w14:paraId="6DEA3189" w14:textId="4EED857E" w:rsidR="00DC14DD" w:rsidRPr="00907B20" w:rsidRDefault="00DC5A27" w:rsidP="00CE41A6">
      <w:pPr>
        <w:pStyle w:val="Listaszerbekezds"/>
        <w:numPr>
          <w:ilvl w:val="0"/>
          <w:numId w:val="16"/>
        </w:numPr>
        <w:spacing w:line="276" w:lineRule="auto"/>
        <w:jc w:val="both"/>
        <w:rPr>
          <w:sz w:val="22"/>
          <w:szCs w:val="22"/>
        </w:rPr>
      </w:pPr>
      <w:r w:rsidRPr="00907B20">
        <w:rPr>
          <w:sz w:val="22"/>
          <w:szCs w:val="22"/>
        </w:rPr>
        <w:t>Kivitelező ezt követően haladéktalanul köteles kiegyenlíti az alvállalkozók számláit.</w:t>
      </w:r>
      <w:r w:rsidR="00AF58E6" w:rsidRPr="00907B20">
        <w:rPr>
          <w:sz w:val="22"/>
          <w:szCs w:val="22"/>
        </w:rPr>
        <w:t xml:space="preserve"> Kivitelező köteles Megrendelőnek </w:t>
      </w:r>
      <w:r w:rsidR="00DB35A3" w:rsidRPr="00907B20">
        <w:rPr>
          <w:sz w:val="22"/>
          <w:szCs w:val="22"/>
        </w:rPr>
        <w:t>átadni az alvállalkozók kifizetését tanúsító á</w:t>
      </w:r>
      <w:r w:rsidR="00AF58E6" w:rsidRPr="00907B20">
        <w:rPr>
          <w:sz w:val="22"/>
          <w:szCs w:val="22"/>
        </w:rPr>
        <w:t>tut</w:t>
      </w:r>
      <w:r w:rsidR="00DB35A3" w:rsidRPr="00907B20">
        <w:rPr>
          <w:sz w:val="22"/>
          <w:szCs w:val="22"/>
        </w:rPr>
        <w:t xml:space="preserve">alások igazolásainak másolatait. </w:t>
      </w:r>
    </w:p>
    <w:p w14:paraId="3B12E996" w14:textId="77777777" w:rsidR="00C265EC" w:rsidRPr="00907B20" w:rsidRDefault="00C265EC" w:rsidP="00C265EC">
      <w:pPr>
        <w:pStyle w:val="Listaszerbekezds"/>
        <w:rPr>
          <w:sz w:val="22"/>
          <w:szCs w:val="22"/>
        </w:rPr>
      </w:pPr>
    </w:p>
    <w:p w14:paraId="0927130F" w14:textId="7D888AA5" w:rsidR="00C265EC" w:rsidRPr="00907B20" w:rsidRDefault="00C265EC" w:rsidP="00CE41A6">
      <w:pPr>
        <w:pStyle w:val="Listaszerbekezds"/>
        <w:numPr>
          <w:ilvl w:val="0"/>
          <w:numId w:val="16"/>
        </w:numPr>
        <w:spacing w:line="276" w:lineRule="auto"/>
        <w:jc w:val="both"/>
        <w:rPr>
          <w:sz w:val="22"/>
          <w:szCs w:val="22"/>
        </w:rPr>
      </w:pPr>
      <w:r w:rsidRPr="00907B20">
        <w:rPr>
          <w:sz w:val="22"/>
          <w:szCs w:val="22"/>
        </w:rPr>
        <w:t>Kivitelező által benyújtott számlában megjelölt, fővállalkozói teljesítés ellenértékét Megrendelő tizenöt napon belül átutalja Kivitelezőnek.</w:t>
      </w:r>
    </w:p>
    <w:p w14:paraId="5593D6F2" w14:textId="77777777" w:rsidR="00C977CD" w:rsidRPr="00907B20" w:rsidRDefault="00C977CD" w:rsidP="00DC5A27">
      <w:pPr>
        <w:spacing w:after="0" w:line="276" w:lineRule="auto"/>
        <w:jc w:val="both"/>
        <w:rPr>
          <w:rFonts w:ascii="Times New Roman" w:hAnsi="Times New Roman" w:cs="Times New Roman"/>
        </w:rPr>
      </w:pPr>
    </w:p>
    <w:p w14:paraId="604B3A4B" w14:textId="4136415A" w:rsidR="000F033A" w:rsidRPr="00907B20" w:rsidRDefault="009B617F" w:rsidP="00C66826">
      <w:pPr>
        <w:spacing w:after="0" w:line="276" w:lineRule="auto"/>
        <w:jc w:val="both"/>
        <w:rPr>
          <w:rFonts w:ascii="Times New Roman" w:hAnsi="Times New Roman" w:cs="Times New Roman"/>
        </w:rPr>
      </w:pPr>
      <w:r w:rsidRPr="00907B20">
        <w:rPr>
          <w:rFonts w:ascii="Times New Roman" w:hAnsi="Times New Roman" w:cs="Times New Roman"/>
          <w:b/>
          <w:u w:val="single"/>
        </w:rPr>
        <w:t>4</w:t>
      </w:r>
      <w:r w:rsidR="00746F38" w:rsidRPr="00907B20">
        <w:rPr>
          <w:rFonts w:ascii="Times New Roman" w:hAnsi="Times New Roman" w:cs="Times New Roman"/>
          <w:b/>
          <w:u w:val="single"/>
        </w:rPr>
        <w:t>.</w:t>
      </w:r>
      <w:r w:rsidR="00EA266A" w:rsidRPr="00907B20">
        <w:rPr>
          <w:rFonts w:ascii="Times New Roman" w:hAnsi="Times New Roman" w:cs="Times New Roman"/>
          <w:b/>
          <w:u w:val="single"/>
        </w:rPr>
        <w:t>8</w:t>
      </w:r>
      <w:r w:rsidR="00746F38" w:rsidRPr="00907B20">
        <w:rPr>
          <w:rFonts w:ascii="Times New Roman" w:hAnsi="Times New Roman" w:cs="Times New Roman"/>
          <w:b/>
          <w:u w:val="single"/>
        </w:rPr>
        <w:t>.</w:t>
      </w:r>
      <w:r w:rsidR="00746F38" w:rsidRPr="00907B20">
        <w:rPr>
          <w:rFonts w:ascii="Times New Roman" w:hAnsi="Times New Roman" w:cs="Times New Roman"/>
          <w:b/>
        </w:rPr>
        <w:t xml:space="preserve"> </w:t>
      </w:r>
      <w:r w:rsidR="00367489" w:rsidRPr="00907B20">
        <w:rPr>
          <w:rFonts w:ascii="Times New Roman" w:hAnsi="Times New Roman" w:cs="Times New Roman"/>
        </w:rPr>
        <w:t>Megrendelő</w:t>
      </w:r>
      <w:r w:rsidR="00746F38" w:rsidRPr="00907B20">
        <w:rPr>
          <w:rFonts w:ascii="Times New Roman" w:hAnsi="Times New Roman" w:cs="Times New Roman"/>
        </w:rPr>
        <w:t xml:space="preserve"> a </w:t>
      </w:r>
      <w:r w:rsidR="0063277B" w:rsidRPr="00907B20">
        <w:rPr>
          <w:rFonts w:ascii="Times New Roman" w:hAnsi="Times New Roman" w:cs="Times New Roman"/>
        </w:rPr>
        <w:t>S</w:t>
      </w:r>
      <w:r w:rsidR="00746F38" w:rsidRPr="00907B20">
        <w:rPr>
          <w:rFonts w:ascii="Times New Roman" w:hAnsi="Times New Roman" w:cs="Times New Roman"/>
        </w:rPr>
        <w:t xml:space="preserve">zerződés teljesítésének elismeréséről (teljesítésigazolás) vagy az elismerés megtagadásáról legkésőbb </w:t>
      </w:r>
      <w:r w:rsidR="00367489" w:rsidRPr="00907B20">
        <w:rPr>
          <w:rFonts w:ascii="Times New Roman" w:hAnsi="Times New Roman" w:cs="Times New Roman"/>
        </w:rPr>
        <w:t>Kivitelező</w:t>
      </w:r>
      <w:r w:rsidR="00746F38" w:rsidRPr="00907B20">
        <w:rPr>
          <w:rFonts w:ascii="Times New Roman" w:hAnsi="Times New Roman" w:cs="Times New Roman"/>
        </w:rPr>
        <w:t xml:space="preserve"> teljesítésétől, vagy az erről szóló írásbeli értesítés kézhezvételétől számított tizenöt napon belül írásban köteles nyilatkozni.</w:t>
      </w:r>
      <w:r w:rsidR="000F033A" w:rsidRPr="00907B20">
        <w:rPr>
          <w:rFonts w:ascii="Times New Roman" w:hAnsi="Times New Roman" w:cs="Times New Roman"/>
        </w:rPr>
        <w:t xml:space="preserve"> A teljesítésigazolás kiállítására a polgármester jogosult.</w:t>
      </w:r>
    </w:p>
    <w:p w14:paraId="4ED9C51D" w14:textId="410834A0" w:rsidR="00746F38" w:rsidRPr="00907B20" w:rsidRDefault="00746F38" w:rsidP="00C66826">
      <w:pPr>
        <w:spacing w:after="0" w:line="276" w:lineRule="auto"/>
        <w:jc w:val="both"/>
        <w:rPr>
          <w:rFonts w:ascii="Times New Roman" w:hAnsi="Times New Roman" w:cs="Times New Roman"/>
        </w:rPr>
      </w:pPr>
    </w:p>
    <w:p w14:paraId="136BCCF8" w14:textId="1CC4C3AD" w:rsidR="00746F38" w:rsidRPr="00907B20" w:rsidRDefault="00887ED6" w:rsidP="00514B07">
      <w:pPr>
        <w:spacing w:after="0" w:line="276" w:lineRule="auto"/>
        <w:jc w:val="both"/>
        <w:rPr>
          <w:rFonts w:ascii="Times New Roman" w:hAnsi="Times New Roman" w:cs="Times New Roman"/>
        </w:rPr>
      </w:pPr>
      <w:r w:rsidRPr="00907B20">
        <w:rPr>
          <w:rFonts w:ascii="Times New Roman" w:hAnsi="Times New Roman" w:cs="Times New Roman"/>
          <w:b/>
          <w:u w:val="single"/>
        </w:rPr>
        <w:t>4</w:t>
      </w:r>
      <w:r w:rsidR="00746F38" w:rsidRPr="00907B20">
        <w:rPr>
          <w:rFonts w:ascii="Times New Roman" w:hAnsi="Times New Roman" w:cs="Times New Roman"/>
          <w:b/>
          <w:u w:val="single"/>
        </w:rPr>
        <w:t>.</w:t>
      </w:r>
      <w:r w:rsidR="00EA266A" w:rsidRPr="00907B20">
        <w:rPr>
          <w:rFonts w:ascii="Times New Roman" w:hAnsi="Times New Roman" w:cs="Times New Roman"/>
          <w:b/>
          <w:u w:val="single"/>
        </w:rPr>
        <w:t>9</w:t>
      </w:r>
      <w:r w:rsidR="00746F38" w:rsidRPr="00907B20">
        <w:rPr>
          <w:rFonts w:ascii="Times New Roman" w:hAnsi="Times New Roman" w:cs="Times New Roman"/>
          <w:b/>
          <w:u w:val="single"/>
        </w:rPr>
        <w:t>.</w:t>
      </w:r>
      <w:r w:rsidR="00746F38" w:rsidRPr="00907B20">
        <w:rPr>
          <w:rFonts w:ascii="Times New Roman" w:hAnsi="Times New Roman" w:cs="Times New Roman"/>
        </w:rPr>
        <w:t xml:space="preserve"> A Megrendelő a szerződésen alapuló ellenszolgáltatásból eredő tartozásával szemben csak a jogosult által elismert, egynemű és lejárt követelését számíthatja be (Kbt. 135. § (6) bekezdés). </w:t>
      </w:r>
    </w:p>
    <w:p w14:paraId="7607B238" w14:textId="77777777" w:rsidR="001053F1" w:rsidRPr="00907B20" w:rsidRDefault="001053F1" w:rsidP="00514B07">
      <w:pPr>
        <w:spacing w:after="0" w:line="276" w:lineRule="auto"/>
        <w:jc w:val="both"/>
        <w:rPr>
          <w:rFonts w:ascii="Times New Roman" w:hAnsi="Times New Roman" w:cs="Times New Roman"/>
        </w:rPr>
      </w:pPr>
    </w:p>
    <w:p w14:paraId="29A311FF" w14:textId="0F353036" w:rsidR="00746F38" w:rsidRPr="00907B20" w:rsidRDefault="00887ED6" w:rsidP="00514B07">
      <w:pPr>
        <w:spacing w:after="0" w:line="276" w:lineRule="auto"/>
        <w:jc w:val="both"/>
        <w:rPr>
          <w:rFonts w:ascii="Times New Roman" w:hAnsi="Times New Roman" w:cs="Times New Roman"/>
        </w:rPr>
      </w:pPr>
      <w:r w:rsidRPr="00907B20">
        <w:rPr>
          <w:rFonts w:ascii="Times New Roman" w:hAnsi="Times New Roman" w:cs="Times New Roman"/>
          <w:b/>
          <w:u w:val="single"/>
        </w:rPr>
        <w:t>4</w:t>
      </w:r>
      <w:r w:rsidR="00746F38" w:rsidRPr="00907B20">
        <w:rPr>
          <w:rFonts w:ascii="Times New Roman" w:hAnsi="Times New Roman" w:cs="Times New Roman"/>
          <w:b/>
          <w:u w:val="single"/>
        </w:rPr>
        <w:t>.1</w:t>
      </w:r>
      <w:r w:rsidR="00EA266A" w:rsidRPr="00907B20">
        <w:rPr>
          <w:rFonts w:ascii="Times New Roman" w:hAnsi="Times New Roman" w:cs="Times New Roman"/>
          <w:b/>
          <w:u w:val="single"/>
        </w:rPr>
        <w:t>0</w:t>
      </w:r>
      <w:r w:rsidR="00746F38" w:rsidRPr="00907B20">
        <w:rPr>
          <w:rFonts w:ascii="Times New Roman" w:hAnsi="Times New Roman" w:cs="Times New Roman"/>
          <w:b/>
          <w:u w:val="single"/>
        </w:rPr>
        <w:t>.</w:t>
      </w:r>
      <w:r w:rsidR="00746F38" w:rsidRPr="00907B20">
        <w:rPr>
          <w:rFonts w:ascii="Times New Roman" w:hAnsi="Times New Roman" w:cs="Times New Roman"/>
        </w:rPr>
        <w:t xml:space="preserve"> Megrendelő</w:t>
      </w:r>
      <w:r w:rsidR="00514B07" w:rsidRPr="00907B20">
        <w:rPr>
          <w:rFonts w:ascii="Times New Roman" w:hAnsi="Times New Roman" w:cs="Times New Roman"/>
        </w:rPr>
        <w:t xml:space="preserve"> fizetési</w:t>
      </w:r>
      <w:r w:rsidR="00746F38" w:rsidRPr="00907B20">
        <w:rPr>
          <w:rFonts w:ascii="Times New Roman" w:hAnsi="Times New Roman" w:cs="Times New Roman"/>
        </w:rPr>
        <w:t xml:space="preserve"> késedelme esetén </w:t>
      </w:r>
      <w:r w:rsidR="00514B07" w:rsidRPr="00907B20">
        <w:rPr>
          <w:rFonts w:ascii="Times New Roman" w:hAnsi="Times New Roman" w:cs="Times New Roman"/>
        </w:rPr>
        <w:t>Kivitelezőt</w:t>
      </w:r>
      <w:r w:rsidR="00746F38" w:rsidRPr="00907B20">
        <w:rPr>
          <w:rFonts w:ascii="Times New Roman" w:hAnsi="Times New Roman" w:cs="Times New Roman"/>
        </w:rPr>
        <w:t xml:space="preserve"> a Ptk.</w:t>
      </w:r>
      <w:r w:rsidR="00342F80" w:rsidRPr="00907B20">
        <w:rPr>
          <w:rFonts w:ascii="Times New Roman" w:hAnsi="Times New Roman" w:cs="Times New Roman"/>
        </w:rPr>
        <w:t xml:space="preserve"> 6:</w:t>
      </w:r>
      <w:r w:rsidRPr="00907B20">
        <w:rPr>
          <w:rFonts w:ascii="Times New Roman" w:hAnsi="Times New Roman" w:cs="Times New Roman"/>
        </w:rPr>
        <w:t>155</w:t>
      </w:r>
      <w:r w:rsidR="00342F80" w:rsidRPr="00907B20">
        <w:rPr>
          <w:rFonts w:ascii="Times New Roman" w:hAnsi="Times New Roman" w:cs="Times New Roman"/>
        </w:rPr>
        <w:t>. §-a</w:t>
      </w:r>
      <w:r w:rsidR="00746F38" w:rsidRPr="00907B20">
        <w:rPr>
          <w:rFonts w:ascii="Times New Roman" w:hAnsi="Times New Roman" w:cs="Times New Roman"/>
        </w:rPr>
        <w:t xml:space="preserve"> szerinti késedelmi kamat illeti meg. </w:t>
      </w:r>
    </w:p>
    <w:p w14:paraId="60B0F0C3" w14:textId="77777777" w:rsidR="009416CE" w:rsidRPr="00907B20" w:rsidRDefault="009416CE" w:rsidP="00D94AFC">
      <w:pPr>
        <w:spacing w:after="0" w:line="276" w:lineRule="auto"/>
        <w:jc w:val="both"/>
        <w:rPr>
          <w:rFonts w:ascii="Times New Roman" w:hAnsi="Times New Roman" w:cs="Times New Roman"/>
          <w:b/>
          <w:u w:val="single"/>
        </w:rPr>
      </w:pPr>
    </w:p>
    <w:p w14:paraId="37DA4DA1" w14:textId="0C887E2E" w:rsidR="00746F38" w:rsidRPr="00907B20" w:rsidRDefault="00887ED6" w:rsidP="00D94AFC">
      <w:pPr>
        <w:spacing w:after="0" w:line="276" w:lineRule="auto"/>
        <w:jc w:val="both"/>
        <w:rPr>
          <w:rFonts w:ascii="Times New Roman" w:hAnsi="Times New Roman" w:cs="Times New Roman"/>
        </w:rPr>
      </w:pPr>
      <w:r w:rsidRPr="00907B20">
        <w:rPr>
          <w:rFonts w:ascii="Times New Roman" w:hAnsi="Times New Roman" w:cs="Times New Roman"/>
          <w:b/>
          <w:u w:val="single"/>
        </w:rPr>
        <w:lastRenderedPageBreak/>
        <w:t>4</w:t>
      </w:r>
      <w:r w:rsidR="00746F38" w:rsidRPr="00907B20">
        <w:rPr>
          <w:rFonts w:ascii="Times New Roman" w:hAnsi="Times New Roman" w:cs="Times New Roman"/>
          <w:b/>
          <w:u w:val="single"/>
        </w:rPr>
        <w:t>.1</w:t>
      </w:r>
      <w:r w:rsidR="00EA266A" w:rsidRPr="00907B20">
        <w:rPr>
          <w:rFonts w:ascii="Times New Roman" w:hAnsi="Times New Roman" w:cs="Times New Roman"/>
          <w:b/>
          <w:u w:val="single"/>
        </w:rPr>
        <w:t>1</w:t>
      </w:r>
      <w:r w:rsidR="00746F38" w:rsidRPr="00907B20">
        <w:rPr>
          <w:rFonts w:ascii="Times New Roman" w:hAnsi="Times New Roman" w:cs="Times New Roman"/>
          <w:b/>
          <w:u w:val="single"/>
        </w:rPr>
        <w:t>.</w:t>
      </w:r>
      <w:r w:rsidR="00746F38" w:rsidRPr="00907B20">
        <w:rPr>
          <w:rFonts w:ascii="Times New Roman" w:hAnsi="Times New Roman" w:cs="Times New Roman"/>
        </w:rPr>
        <w:t xml:space="preserve"> A számlák akkor kerülnek befogadásra, ha azt </w:t>
      </w:r>
      <w:r w:rsidR="006E233B" w:rsidRPr="00907B20">
        <w:rPr>
          <w:rFonts w:ascii="Times New Roman" w:hAnsi="Times New Roman" w:cs="Times New Roman"/>
        </w:rPr>
        <w:t>Kivitelező</w:t>
      </w:r>
      <w:r w:rsidR="00746F38" w:rsidRPr="00907B20">
        <w:rPr>
          <w:rFonts w:ascii="Times New Roman" w:hAnsi="Times New Roman" w:cs="Times New Roman"/>
        </w:rPr>
        <w:t xml:space="preserve"> az előírt formában és tartalommal a Kbt., a számviteli szabályok és Megrendelő által megadott, a támogatásra irányadó szempontok szerint bocsátotta ki.</w:t>
      </w:r>
    </w:p>
    <w:p w14:paraId="2850E857" w14:textId="56228771" w:rsidR="00E570C7" w:rsidRPr="00907B20" w:rsidRDefault="00E570C7" w:rsidP="00D94AFC">
      <w:pPr>
        <w:spacing w:after="0" w:line="276" w:lineRule="auto"/>
        <w:jc w:val="both"/>
        <w:rPr>
          <w:rFonts w:ascii="Times New Roman" w:hAnsi="Times New Roman" w:cs="Times New Roman"/>
        </w:rPr>
      </w:pPr>
    </w:p>
    <w:p w14:paraId="05B2CEF3" w14:textId="77BC8B90" w:rsidR="006573F5" w:rsidRPr="00B918F5" w:rsidRDefault="00887ED6" w:rsidP="00D94AFC">
      <w:pPr>
        <w:spacing w:after="0" w:line="276" w:lineRule="auto"/>
        <w:jc w:val="both"/>
        <w:rPr>
          <w:rFonts w:ascii="Times New Roman" w:hAnsi="Times New Roman" w:cs="Times New Roman"/>
          <w:highlight w:val="yellow"/>
        </w:rPr>
      </w:pPr>
      <w:r w:rsidRPr="00907B20">
        <w:rPr>
          <w:rFonts w:ascii="Times New Roman" w:hAnsi="Times New Roman" w:cs="Times New Roman"/>
          <w:b/>
          <w:u w:val="single"/>
        </w:rPr>
        <w:t>4</w:t>
      </w:r>
      <w:r w:rsidR="006573F5" w:rsidRPr="00907B20">
        <w:rPr>
          <w:rFonts w:ascii="Times New Roman" w:hAnsi="Times New Roman" w:cs="Times New Roman"/>
          <w:b/>
          <w:u w:val="single"/>
        </w:rPr>
        <w:t>.1</w:t>
      </w:r>
      <w:r w:rsidR="00EA266A" w:rsidRPr="00907B20">
        <w:rPr>
          <w:rFonts w:ascii="Times New Roman" w:hAnsi="Times New Roman" w:cs="Times New Roman"/>
          <w:b/>
          <w:u w:val="single"/>
        </w:rPr>
        <w:t>2</w:t>
      </w:r>
      <w:r w:rsidR="006573F5" w:rsidRPr="00907B20">
        <w:rPr>
          <w:rFonts w:ascii="Times New Roman" w:hAnsi="Times New Roman" w:cs="Times New Roman"/>
          <w:b/>
          <w:u w:val="single"/>
        </w:rPr>
        <w:t>.</w:t>
      </w:r>
      <w:r w:rsidR="006573F5" w:rsidRPr="00907B20">
        <w:rPr>
          <w:rFonts w:ascii="Times New Roman" w:hAnsi="Times New Roman" w:cs="Times New Roman"/>
          <w:u w:val="single"/>
        </w:rPr>
        <w:t xml:space="preserve"> </w:t>
      </w:r>
      <w:r w:rsidR="006573F5" w:rsidRPr="00907B20">
        <w:rPr>
          <w:rFonts w:ascii="Times New Roman" w:hAnsi="Times New Roman" w:cs="Times New Roman"/>
        </w:rPr>
        <w:t>Kivitelező köteles a Megrendelő részére az elszámolás benyújtását megelőzően minimum 15 nappal korábban megküldeni a részletes költségvetést munkanem szerinti bontásban.</w:t>
      </w:r>
    </w:p>
    <w:p w14:paraId="4CE0EF0E" w14:textId="77777777" w:rsidR="00746F38" w:rsidRPr="00907B20" w:rsidRDefault="00746F38" w:rsidP="00D94AFC">
      <w:pPr>
        <w:spacing w:after="0" w:line="276" w:lineRule="auto"/>
        <w:rPr>
          <w:rFonts w:ascii="Times New Roman" w:hAnsi="Times New Roman" w:cs="Times New Roman"/>
        </w:rPr>
      </w:pPr>
    </w:p>
    <w:p w14:paraId="6C3FD68F" w14:textId="63833B8E" w:rsidR="00746F38" w:rsidRPr="00907B20" w:rsidRDefault="000B0D91" w:rsidP="00D94AFC">
      <w:pPr>
        <w:spacing w:after="0" w:line="276" w:lineRule="auto"/>
        <w:jc w:val="center"/>
        <w:rPr>
          <w:rFonts w:ascii="Times New Roman" w:hAnsi="Times New Roman" w:cs="Times New Roman"/>
          <w:b/>
          <w:bCs/>
        </w:rPr>
      </w:pPr>
      <w:r w:rsidRPr="00907B20">
        <w:rPr>
          <w:rFonts w:ascii="Times New Roman" w:hAnsi="Times New Roman" w:cs="Times New Roman"/>
          <w:b/>
          <w:bCs/>
        </w:rPr>
        <w:t>5</w:t>
      </w:r>
      <w:r w:rsidR="00746F38" w:rsidRPr="00907B20">
        <w:rPr>
          <w:rFonts w:ascii="Times New Roman" w:hAnsi="Times New Roman" w:cs="Times New Roman"/>
          <w:b/>
          <w:bCs/>
        </w:rPr>
        <w:t xml:space="preserve">. </w:t>
      </w:r>
      <w:r w:rsidR="00D94AFC" w:rsidRPr="00907B20">
        <w:rPr>
          <w:rFonts w:ascii="Times New Roman" w:hAnsi="Times New Roman" w:cs="Times New Roman"/>
          <w:b/>
          <w:bCs/>
        </w:rPr>
        <w:t>Kapcsolattartás</w:t>
      </w:r>
      <w:r w:rsidR="00233E8A" w:rsidRPr="00907B20">
        <w:rPr>
          <w:rFonts w:ascii="Times New Roman" w:hAnsi="Times New Roman" w:cs="Times New Roman"/>
          <w:b/>
          <w:bCs/>
        </w:rPr>
        <w:t xml:space="preserve">, </w:t>
      </w:r>
      <w:r w:rsidR="00775D86" w:rsidRPr="00907B20">
        <w:rPr>
          <w:rFonts w:ascii="Times New Roman" w:hAnsi="Times New Roman" w:cs="Times New Roman"/>
          <w:b/>
          <w:bCs/>
        </w:rPr>
        <w:t xml:space="preserve">építési </w:t>
      </w:r>
      <w:r w:rsidR="00233E8A" w:rsidRPr="00907B20">
        <w:rPr>
          <w:rFonts w:ascii="Times New Roman" w:hAnsi="Times New Roman" w:cs="Times New Roman"/>
          <w:b/>
          <w:bCs/>
        </w:rPr>
        <w:t>műszaki ellenőr</w:t>
      </w:r>
    </w:p>
    <w:p w14:paraId="68170A0F" w14:textId="77777777" w:rsidR="00746F38" w:rsidRPr="00907B20" w:rsidRDefault="00746F38" w:rsidP="00D94AFC">
      <w:pPr>
        <w:spacing w:after="0" w:line="276" w:lineRule="auto"/>
        <w:rPr>
          <w:rFonts w:ascii="Times New Roman" w:hAnsi="Times New Roman" w:cs="Times New Roman"/>
        </w:rPr>
      </w:pPr>
    </w:p>
    <w:p w14:paraId="668442A5" w14:textId="6E0D167F" w:rsidR="00746F38" w:rsidRPr="00907B20" w:rsidRDefault="000B0D91" w:rsidP="00852FD3">
      <w:pPr>
        <w:spacing w:after="0" w:line="276" w:lineRule="auto"/>
        <w:rPr>
          <w:rFonts w:ascii="Times New Roman" w:hAnsi="Times New Roman" w:cs="Times New Roman"/>
          <w:b/>
        </w:rPr>
      </w:pPr>
      <w:r w:rsidRPr="00907B20">
        <w:rPr>
          <w:rFonts w:ascii="Times New Roman" w:hAnsi="Times New Roman" w:cs="Times New Roman"/>
          <w:b/>
          <w:u w:val="single"/>
        </w:rPr>
        <w:t>5</w:t>
      </w:r>
      <w:r w:rsidR="00D94AFC" w:rsidRPr="00907B20">
        <w:rPr>
          <w:rFonts w:ascii="Times New Roman" w:hAnsi="Times New Roman" w:cs="Times New Roman"/>
          <w:b/>
          <w:u w:val="single"/>
        </w:rPr>
        <w:t>.1.</w:t>
      </w:r>
      <w:r w:rsidR="00D94AFC" w:rsidRPr="00907B20">
        <w:rPr>
          <w:rFonts w:ascii="Times New Roman" w:hAnsi="Times New Roman" w:cs="Times New Roman"/>
          <w:b/>
        </w:rPr>
        <w:t xml:space="preserve"> </w:t>
      </w:r>
      <w:r w:rsidR="00746F38" w:rsidRPr="00907B20">
        <w:rPr>
          <w:rFonts w:ascii="Times New Roman" w:hAnsi="Times New Roman" w:cs="Times New Roman"/>
          <w:b/>
        </w:rPr>
        <w:t xml:space="preserve">Megrendelő </w:t>
      </w:r>
      <w:r w:rsidR="00771DF0" w:rsidRPr="00907B20">
        <w:rPr>
          <w:rFonts w:ascii="Times New Roman" w:hAnsi="Times New Roman" w:cs="Times New Roman"/>
          <w:b/>
        </w:rPr>
        <w:t>kijelölt kapcsolattartója</w:t>
      </w:r>
      <w:r w:rsidR="00D94AFC" w:rsidRPr="00907B20">
        <w:rPr>
          <w:rFonts w:ascii="Times New Roman" w:hAnsi="Times New Roman" w:cs="Times New Roman"/>
          <w:b/>
        </w:rPr>
        <w:t>:</w:t>
      </w:r>
    </w:p>
    <w:p w14:paraId="28341068" w14:textId="5BFD4711" w:rsidR="002C5E81" w:rsidRPr="00907B20" w:rsidRDefault="002C5E81" w:rsidP="002C5E81">
      <w:pPr>
        <w:spacing w:after="0" w:line="276" w:lineRule="auto"/>
        <w:rPr>
          <w:rFonts w:ascii="Times New Roman" w:hAnsi="Times New Roman" w:cs="Times New Roman"/>
        </w:rPr>
      </w:pPr>
      <w:r w:rsidRPr="00907B20">
        <w:rPr>
          <w:rFonts w:ascii="Times New Roman" w:hAnsi="Times New Roman" w:cs="Times New Roman"/>
        </w:rPr>
        <w:t xml:space="preserve">Név: </w:t>
      </w:r>
    </w:p>
    <w:p w14:paraId="70661C40" w14:textId="6CF6AB3F" w:rsidR="002C5E81" w:rsidRPr="00907B20" w:rsidRDefault="002C5E81" w:rsidP="002C5E81">
      <w:pPr>
        <w:spacing w:after="0" w:line="276" w:lineRule="auto"/>
        <w:rPr>
          <w:rFonts w:ascii="Times New Roman" w:hAnsi="Times New Roman" w:cs="Times New Roman"/>
        </w:rPr>
      </w:pPr>
      <w:r w:rsidRPr="00907B20">
        <w:rPr>
          <w:rFonts w:ascii="Times New Roman" w:hAnsi="Times New Roman" w:cs="Times New Roman"/>
        </w:rPr>
        <w:t xml:space="preserve">Titulus: </w:t>
      </w:r>
    </w:p>
    <w:p w14:paraId="1856C57A" w14:textId="4E148513" w:rsidR="002C5E81" w:rsidRPr="00907B20" w:rsidRDefault="002C5E81" w:rsidP="002C5E81">
      <w:pPr>
        <w:spacing w:after="0" w:line="276" w:lineRule="auto"/>
        <w:rPr>
          <w:rFonts w:ascii="Times New Roman" w:hAnsi="Times New Roman" w:cs="Times New Roman"/>
        </w:rPr>
      </w:pPr>
      <w:r w:rsidRPr="00907B20">
        <w:rPr>
          <w:rFonts w:ascii="Times New Roman" w:hAnsi="Times New Roman" w:cs="Times New Roman"/>
        </w:rPr>
        <w:t xml:space="preserve">Tel: </w:t>
      </w:r>
    </w:p>
    <w:p w14:paraId="3756C2C2" w14:textId="0442070B" w:rsidR="00746F38" w:rsidRPr="00907B20" w:rsidRDefault="002C5E81" w:rsidP="002C5E81">
      <w:pPr>
        <w:spacing w:after="0" w:line="276" w:lineRule="auto"/>
        <w:rPr>
          <w:rFonts w:ascii="Times New Roman" w:hAnsi="Times New Roman" w:cs="Times New Roman"/>
        </w:rPr>
      </w:pPr>
      <w:r w:rsidRPr="00907B20">
        <w:rPr>
          <w:rFonts w:ascii="Times New Roman" w:hAnsi="Times New Roman" w:cs="Times New Roman"/>
        </w:rPr>
        <w:t xml:space="preserve">E-mail: </w:t>
      </w:r>
    </w:p>
    <w:p w14:paraId="1D8178C7" w14:textId="77777777" w:rsidR="00D94AFC" w:rsidRPr="00907B20" w:rsidRDefault="00D94AFC" w:rsidP="00852FD3">
      <w:pPr>
        <w:spacing w:after="0" w:line="276" w:lineRule="auto"/>
        <w:rPr>
          <w:rFonts w:ascii="Times New Roman" w:hAnsi="Times New Roman" w:cs="Times New Roman"/>
          <w:b/>
          <w:bCs/>
        </w:rPr>
      </w:pPr>
    </w:p>
    <w:p w14:paraId="05A48242" w14:textId="2D9A2105" w:rsidR="00746F38" w:rsidRPr="00907B20" w:rsidRDefault="000B0D91" w:rsidP="00852FD3">
      <w:pPr>
        <w:spacing w:after="0" w:line="276" w:lineRule="auto"/>
        <w:rPr>
          <w:rFonts w:ascii="Times New Roman" w:hAnsi="Times New Roman" w:cs="Times New Roman"/>
        </w:rPr>
      </w:pPr>
      <w:r w:rsidRPr="00907B20">
        <w:rPr>
          <w:rFonts w:ascii="Times New Roman" w:hAnsi="Times New Roman" w:cs="Times New Roman"/>
          <w:b/>
          <w:bCs/>
          <w:u w:val="single"/>
        </w:rPr>
        <w:t>5</w:t>
      </w:r>
      <w:r w:rsidR="00D94AFC" w:rsidRPr="00907B20">
        <w:rPr>
          <w:rFonts w:ascii="Times New Roman" w:hAnsi="Times New Roman" w:cs="Times New Roman"/>
          <w:b/>
          <w:bCs/>
          <w:u w:val="single"/>
        </w:rPr>
        <w:t>.2.</w:t>
      </w:r>
      <w:r w:rsidR="00D94AFC" w:rsidRPr="00907B20">
        <w:rPr>
          <w:rFonts w:ascii="Times New Roman" w:hAnsi="Times New Roman" w:cs="Times New Roman"/>
          <w:b/>
          <w:bCs/>
        </w:rPr>
        <w:t xml:space="preserve"> Kivitelező </w:t>
      </w:r>
      <w:r w:rsidR="00771DF0" w:rsidRPr="00907B20">
        <w:rPr>
          <w:rFonts w:ascii="Times New Roman" w:hAnsi="Times New Roman" w:cs="Times New Roman"/>
          <w:b/>
          <w:bCs/>
        </w:rPr>
        <w:t>kijelölt kapcsolattartója</w:t>
      </w:r>
      <w:r w:rsidR="00746F38" w:rsidRPr="00907B20">
        <w:rPr>
          <w:rFonts w:ascii="Times New Roman" w:hAnsi="Times New Roman" w:cs="Times New Roman"/>
          <w:b/>
          <w:bCs/>
        </w:rPr>
        <w:t xml:space="preserve">: </w:t>
      </w:r>
    </w:p>
    <w:p w14:paraId="3DC7E3B0" w14:textId="77777777" w:rsidR="00D94AFC" w:rsidRPr="00907B20" w:rsidRDefault="00D94AFC" w:rsidP="00852FD3">
      <w:pPr>
        <w:spacing w:after="0" w:line="276" w:lineRule="auto"/>
        <w:rPr>
          <w:rFonts w:ascii="Times New Roman" w:hAnsi="Times New Roman" w:cs="Times New Roman"/>
          <w:bCs/>
        </w:rPr>
      </w:pPr>
      <w:r w:rsidRPr="00907B20">
        <w:rPr>
          <w:rFonts w:ascii="Times New Roman" w:hAnsi="Times New Roman" w:cs="Times New Roman"/>
          <w:bCs/>
        </w:rPr>
        <w:t xml:space="preserve">Név: </w:t>
      </w:r>
    </w:p>
    <w:p w14:paraId="3876A7B6" w14:textId="77777777" w:rsidR="00D94AFC" w:rsidRPr="00907B20" w:rsidRDefault="00D94AFC" w:rsidP="00852FD3">
      <w:pPr>
        <w:spacing w:after="0" w:line="276" w:lineRule="auto"/>
        <w:rPr>
          <w:rFonts w:ascii="Times New Roman" w:hAnsi="Times New Roman" w:cs="Times New Roman"/>
          <w:bCs/>
        </w:rPr>
      </w:pPr>
      <w:r w:rsidRPr="00907B20">
        <w:rPr>
          <w:rFonts w:ascii="Times New Roman" w:hAnsi="Times New Roman" w:cs="Times New Roman"/>
          <w:bCs/>
        </w:rPr>
        <w:t xml:space="preserve">Cím: </w:t>
      </w:r>
    </w:p>
    <w:p w14:paraId="3B0CC39D" w14:textId="77777777" w:rsidR="00D94AFC" w:rsidRPr="00907B20" w:rsidRDefault="00D94AFC" w:rsidP="00852FD3">
      <w:pPr>
        <w:spacing w:after="0" w:line="276" w:lineRule="auto"/>
        <w:rPr>
          <w:rFonts w:ascii="Times New Roman" w:hAnsi="Times New Roman" w:cs="Times New Roman"/>
          <w:bCs/>
        </w:rPr>
      </w:pPr>
      <w:r w:rsidRPr="00907B20">
        <w:rPr>
          <w:rFonts w:ascii="Times New Roman" w:hAnsi="Times New Roman" w:cs="Times New Roman"/>
          <w:bCs/>
        </w:rPr>
        <w:t xml:space="preserve">Tel: </w:t>
      </w:r>
    </w:p>
    <w:p w14:paraId="415046C5" w14:textId="73B93759" w:rsidR="00746F38" w:rsidRPr="00907B20" w:rsidRDefault="00D94AFC" w:rsidP="00852FD3">
      <w:pPr>
        <w:spacing w:after="0" w:line="276" w:lineRule="auto"/>
        <w:rPr>
          <w:rFonts w:ascii="Times New Roman" w:hAnsi="Times New Roman" w:cs="Times New Roman"/>
          <w:bCs/>
        </w:rPr>
      </w:pPr>
      <w:r w:rsidRPr="00907B20">
        <w:rPr>
          <w:rFonts w:ascii="Times New Roman" w:hAnsi="Times New Roman" w:cs="Times New Roman"/>
          <w:bCs/>
        </w:rPr>
        <w:t>E-mail:</w:t>
      </w:r>
    </w:p>
    <w:p w14:paraId="7259F8ED" w14:textId="77777777" w:rsidR="00D94AFC" w:rsidRPr="00907B20" w:rsidRDefault="00D94AFC" w:rsidP="00852FD3">
      <w:pPr>
        <w:spacing w:after="0" w:line="276" w:lineRule="auto"/>
        <w:rPr>
          <w:rFonts w:ascii="Times New Roman" w:hAnsi="Times New Roman" w:cs="Times New Roman"/>
          <w:b/>
          <w:bCs/>
        </w:rPr>
      </w:pPr>
    </w:p>
    <w:p w14:paraId="1D08560C" w14:textId="27144BE9" w:rsidR="001666AD" w:rsidRPr="00907B20" w:rsidRDefault="000B0D91" w:rsidP="001666AD">
      <w:pPr>
        <w:spacing w:after="0" w:line="276" w:lineRule="auto"/>
        <w:jc w:val="both"/>
        <w:rPr>
          <w:rFonts w:ascii="Times New Roman" w:hAnsi="Times New Roman" w:cs="Times New Roman"/>
          <w:bCs/>
        </w:rPr>
      </w:pPr>
      <w:r w:rsidRPr="00907B20">
        <w:rPr>
          <w:rFonts w:ascii="Times New Roman" w:hAnsi="Times New Roman" w:cs="Times New Roman"/>
          <w:b/>
          <w:bCs/>
          <w:u w:val="single"/>
        </w:rPr>
        <w:t>5</w:t>
      </w:r>
      <w:r w:rsidR="001666AD" w:rsidRPr="00907B20">
        <w:rPr>
          <w:rFonts w:ascii="Times New Roman" w:hAnsi="Times New Roman" w:cs="Times New Roman"/>
          <w:b/>
          <w:bCs/>
          <w:u w:val="single"/>
        </w:rPr>
        <w:t>.3.</w:t>
      </w:r>
      <w:r w:rsidR="001666AD" w:rsidRPr="00907B20">
        <w:rPr>
          <w:rFonts w:ascii="Times New Roman" w:hAnsi="Times New Roman" w:cs="Times New Roman"/>
          <w:bCs/>
        </w:rPr>
        <w:t xml:space="preserve"> A Szerződés teljesítése során Felek kötelesek együttműködni, ennek keretében kötelesek egymást haladéktalanul értesíteni az érdekkörükben felmerülő, jelen Szerződésre kiható minden lényeges adatról, tényezőről és körülményről. Az együttműködés során tett intézkedéseket és nyilatkozatokat Felek az építési naplóban rögzítik.</w:t>
      </w:r>
    </w:p>
    <w:p w14:paraId="792DC46C" w14:textId="4978F3C6" w:rsidR="001666AD" w:rsidRPr="00907B20" w:rsidRDefault="001666AD" w:rsidP="00852FD3">
      <w:pPr>
        <w:spacing w:after="0" w:line="276" w:lineRule="auto"/>
        <w:rPr>
          <w:rFonts w:ascii="Times New Roman" w:hAnsi="Times New Roman" w:cs="Times New Roman"/>
          <w:b/>
          <w:bCs/>
        </w:rPr>
      </w:pPr>
    </w:p>
    <w:p w14:paraId="402CC98C" w14:textId="2D9CA625" w:rsidR="003B5071" w:rsidRPr="00907B20" w:rsidRDefault="000B0D91" w:rsidP="00321DF1">
      <w:pPr>
        <w:spacing w:after="0" w:line="276" w:lineRule="auto"/>
        <w:jc w:val="both"/>
        <w:rPr>
          <w:rFonts w:ascii="Times New Roman" w:hAnsi="Times New Roman" w:cs="Times New Roman"/>
          <w:bCs/>
        </w:rPr>
      </w:pPr>
      <w:r w:rsidRPr="00907B20">
        <w:rPr>
          <w:rFonts w:ascii="Times New Roman" w:hAnsi="Times New Roman" w:cs="Times New Roman"/>
          <w:b/>
          <w:bCs/>
          <w:u w:val="single"/>
        </w:rPr>
        <w:t>5</w:t>
      </w:r>
      <w:r w:rsidR="003B5071" w:rsidRPr="00907B20">
        <w:rPr>
          <w:rFonts w:ascii="Times New Roman" w:hAnsi="Times New Roman" w:cs="Times New Roman"/>
          <w:b/>
          <w:bCs/>
          <w:u w:val="single"/>
        </w:rPr>
        <w:t>.4.</w:t>
      </w:r>
      <w:r w:rsidR="003B5071" w:rsidRPr="00907B20">
        <w:rPr>
          <w:rFonts w:ascii="Times New Roman" w:hAnsi="Times New Roman" w:cs="Times New Roman"/>
          <w:bCs/>
        </w:rPr>
        <w:t xml:space="preserve"> Megrendelő </w:t>
      </w:r>
      <w:r w:rsidR="003E6A5B" w:rsidRPr="00907B20">
        <w:rPr>
          <w:rFonts w:ascii="Times New Roman" w:hAnsi="Times New Roman" w:cs="Times New Roman"/>
          <w:bCs/>
        </w:rPr>
        <w:t xml:space="preserve">a 191/2009. (IX. 15.) Korm. rendelet 16. § (1) bekezdés </w:t>
      </w:r>
      <w:r w:rsidR="00E71549" w:rsidRPr="00907B20">
        <w:rPr>
          <w:rFonts w:ascii="Times New Roman" w:hAnsi="Times New Roman" w:cs="Times New Roman"/>
          <w:bCs/>
        </w:rPr>
        <w:t>b</w:t>
      </w:r>
      <w:r w:rsidR="003E6A5B" w:rsidRPr="00907B20">
        <w:rPr>
          <w:rFonts w:ascii="Times New Roman" w:hAnsi="Times New Roman" w:cs="Times New Roman"/>
          <w:bCs/>
        </w:rPr>
        <w:t xml:space="preserve">) </w:t>
      </w:r>
      <w:r w:rsidR="00E71549" w:rsidRPr="00907B20">
        <w:rPr>
          <w:rFonts w:ascii="Times New Roman" w:hAnsi="Times New Roman" w:cs="Times New Roman"/>
          <w:bCs/>
        </w:rPr>
        <w:t xml:space="preserve">pontja szerinti kötelezettsége teljesítése okán </w:t>
      </w:r>
      <w:r w:rsidR="00775D86" w:rsidRPr="00907B20">
        <w:rPr>
          <w:rFonts w:ascii="Times New Roman" w:hAnsi="Times New Roman" w:cs="Times New Roman"/>
          <w:bCs/>
        </w:rPr>
        <w:t xml:space="preserve">építési </w:t>
      </w:r>
      <w:r w:rsidR="00E71549" w:rsidRPr="00907B20">
        <w:rPr>
          <w:rFonts w:ascii="Times New Roman" w:hAnsi="Times New Roman" w:cs="Times New Roman"/>
          <w:bCs/>
        </w:rPr>
        <w:t xml:space="preserve">műszaki ellenőrt bíz meg. </w:t>
      </w:r>
      <w:r w:rsidR="0054797B" w:rsidRPr="00907B20">
        <w:rPr>
          <w:rFonts w:ascii="Times New Roman" w:hAnsi="Times New Roman" w:cs="Times New Roman"/>
          <w:bCs/>
        </w:rPr>
        <w:t>A</w:t>
      </w:r>
      <w:r w:rsidR="00775D86" w:rsidRPr="00907B20">
        <w:rPr>
          <w:rFonts w:ascii="Times New Roman" w:hAnsi="Times New Roman" w:cs="Times New Roman"/>
          <w:bCs/>
        </w:rPr>
        <w:t>z építési</w:t>
      </w:r>
      <w:r w:rsidR="0054797B" w:rsidRPr="00907B20">
        <w:rPr>
          <w:rFonts w:ascii="Times New Roman" w:hAnsi="Times New Roman" w:cs="Times New Roman"/>
          <w:bCs/>
        </w:rPr>
        <w:t xml:space="preserve"> műszaki ellenőr személyéről és elérhetőségéről Megrendelő a Szerződés megkötésekor tájékoztatja Kivitelezőt. </w:t>
      </w:r>
    </w:p>
    <w:p w14:paraId="623C937B" w14:textId="77777777" w:rsidR="0054797B" w:rsidRPr="00907B20" w:rsidRDefault="0054797B" w:rsidP="00852FD3">
      <w:pPr>
        <w:spacing w:after="0" w:line="276" w:lineRule="auto"/>
        <w:rPr>
          <w:rFonts w:ascii="Times New Roman" w:hAnsi="Times New Roman" w:cs="Times New Roman"/>
          <w:b/>
          <w:bCs/>
        </w:rPr>
      </w:pPr>
    </w:p>
    <w:p w14:paraId="71FEE569" w14:textId="180A69B0" w:rsidR="00CC2458" w:rsidRPr="00907B20" w:rsidRDefault="000B0D91" w:rsidP="00643A2A">
      <w:pPr>
        <w:spacing w:after="0" w:line="276" w:lineRule="auto"/>
        <w:jc w:val="both"/>
        <w:rPr>
          <w:rFonts w:ascii="Times New Roman" w:hAnsi="Times New Roman" w:cs="Times New Roman"/>
          <w:bCs/>
        </w:rPr>
      </w:pPr>
      <w:r w:rsidRPr="00907B20">
        <w:rPr>
          <w:rFonts w:ascii="Times New Roman" w:hAnsi="Times New Roman" w:cs="Times New Roman"/>
          <w:b/>
          <w:bCs/>
          <w:u w:val="single"/>
        </w:rPr>
        <w:t>5</w:t>
      </w:r>
      <w:r w:rsidR="00643A2A" w:rsidRPr="00907B20">
        <w:rPr>
          <w:rFonts w:ascii="Times New Roman" w:hAnsi="Times New Roman" w:cs="Times New Roman"/>
          <w:b/>
          <w:bCs/>
          <w:u w:val="single"/>
        </w:rPr>
        <w:t xml:space="preserve">.5. </w:t>
      </w:r>
      <w:r w:rsidR="00CC2458" w:rsidRPr="00907B20">
        <w:rPr>
          <w:rFonts w:ascii="Times New Roman" w:hAnsi="Times New Roman" w:cs="Times New Roman"/>
          <w:bCs/>
        </w:rPr>
        <w:t xml:space="preserve">Megrendelő műszaki ellenőre a 191/2009. (IX. 15.) Korm. rendelet </w:t>
      </w:r>
      <w:r w:rsidR="00643A2A" w:rsidRPr="00907B20">
        <w:rPr>
          <w:rFonts w:ascii="Times New Roman" w:hAnsi="Times New Roman" w:cs="Times New Roman"/>
          <w:bCs/>
        </w:rPr>
        <w:t>16. § (3) bekezdése szerinti feladatokat látja el.</w:t>
      </w:r>
    </w:p>
    <w:p w14:paraId="2FAFEE80" w14:textId="1837B57E" w:rsidR="00AA0146" w:rsidRPr="00907B20" w:rsidRDefault="00AA0146" w:rsidP="00643A2A">
      <w:pPr>
        <w:spacing w:after="0" w:line="276" w:lineRule="auto"/>
        <w:jc w:val="both"/>
        <w:rPr>
          <w:rFonts w:ascii="Times New Roman" w:hAnsi="Times New Roman" w:cs="Times New Roman"/>
          <w:bCs/>
        </w:rPr>
      </w:pPr>
    </w:p>
    <w:p w14:paraId="2C3A4E62" w14:textId="2DE5D441" w:rsidR="00AA0146" w:rsidRPr="00907B20" w:rsidRDefault="000B0D91" w:rsidP="00643A2A">
      <w:pPr>
        <w:spacing w:after="0" w:line="276" w:lineRule="auto"/>
        <w:jc w:val="both"/>
        <w:rPr>
          <w:rFonts w:ascii="Times New Roman" w:hAnsi="Times New Roman" w:cs="Times New Roman"/>
          <w:bCs/>
        </w:rPr>
      </w:pPr>
      <w:r w:rsidRPr="00907B20">
        <w:rPr>
          <w:rFonts w:ascii="Times New Roman" w:hAnsi="Times New Roman" w:cs="Times New Roman"/>
          <w:b/>
          <w:bCs/>
          <w:u w:val="single"/>
        </w:rPr>
        <w:t>5</w:t>
      </w:r>
      <w:r w:rsidR="00AA0146" w:rsidRPr="00907B20">
        <w:rPr>
          <w:rFonts w:ascii="Times New Roman" w:hAnsi="Times New Roman" w:cs="Times New Roman"/>
          <w:b/>
          <w:bCs/>
          <w:u w:val="single"/>
        </w:rPr>
        <w:t>.6.</w:t>
      </w:r>
      <w:r w:rsidR="00AA0146" w:rsidRPr="00907B20">
        <w:rPr>
          <w:rFonts w:ascii="Times New Roman" w:hAnsi="Times New Roman" w:cs="Times New Roman"/>
          <w:bCs/>
        </w:rPr>
        <w:t xml:space="preserve"> Megrendelő műszaki ellenőre megbízási szerződésében meghatározott rendszerességgel kivitelezői Kooperációs értekezletet hív össze, amelyen a Kivitelező nyilatkozatra jogosult képviselője köteles részt venni.</w:t>
      </w:r>
    </w:p>
    <w:p w14:paraId="505BAEFD" w14:textId="77777777" w:rsidR="008441CD" w:rsidRPr="00907B20" w:rsidRDefault="008441CD" w:rsidP="009E685B">
      <w:pPr>
        <w:spacing w:after="0" w:line="276" w:lineRule="auto"/>
        <w:jc w:val="center"/>
        <w:rPr>
          <w:rFonts w:ascii="Times New Roman" w:hAnsi="Times New Roman" w:cs="Times New Roman"/>
          <w:b/>
          <w:bCs/>
        </w:rPr>
      </w:pPr>
    </w:p>
    <w:p w14:paraId="1AAE74C1" w14:textId="67D12166" w:rsidR="00746F38" w:rsidRPr="00907B20" w:rsidRDefault="00AA1485" w:rsidP="009E685B">
      <w:pPr>
        <w:spacing w:after="0" w:line="276" w:lineRule="auto"/>
        <w:jc w:val="center"/>
        <w:rPr>
          <w:rFonts w:ascii="Times New Roman" w:hAnsi="Times New Roman" w:cs="Times New Roman"/>
          <w:b/>
          <w:bCs/>
        </w:rPr>
      </w:pPr>
      <w:r w:rsidRPr="00907B20">
        <w:rPr>
          <w:rFonts w:ascii="Times New Roman" w:hAnsi="Times New Roman" w:cs="Times New Roman"/>
          <w:b/>
          <w:bCs/>
        </w:rPr>
        <w:t>6</w:t>
      </w:r>
      <w:r w:rsidR="00746F38" w:rsidRPr="00907B20">
        <w:rPr>
          <w:rFonts w:ascii="Times New Roman" w:hAnsi="Times New Roman" w:cs="Times New Roman"/>
          <w:b/>
          <w:bCs/>
        </w:rPr>
        <w:t>. Megrendelő kötelezettségei</w:t>
      </w:r>
    </w:p>
    <w:p w14:paraId="31C1CBC2" w14:textId="77777777" w:rsidR="00746F38" w:rsidRPr="00907B20" w:rsidRDefault="00746F38" w:rsidP="009E685B">
      <w:pPr>
        <w:spacing w:after="0" w:line="276" w:lineRule="auto"/>
        <w:jc w:val="both"/>
        <w:rPr>
          <w:rFonts w:ascii="Times New Roman" w:hAnsi="Times New Roman" w:cs="Times New Roman"/>
        </w:rPr>
      </w:pPr>
    </w:p>
    <w:p w14:paraId="60B72BCD" w14:textId="29AFDE1B" w:rsidR="00746F38" w:rsidRPr="00907B20" w:rsidRDefault="00AA1485" w:rsidP="009E685B">
      <w:pPr>
        <w:spacing w:after="0" w:line="276" w:lineRule="auto"/>
        <w:jc w:val="both"/>
        <w:rPr>
          <w:rFonts w:ascii="Times New Roman" w:hAnsi="Times New Roman" w:cs="Times New Roman"/>
        </w:rPr>
      </w:pPr>
      <w:r w:rsidRPr="00907B20">
        <w:rPr>
          <w:rFonts w:ascii="Times New Roman" w:hAnsi="Times New Roman" w:cs="Times New Roman"/>
          <w:b/>
          <w:u w:val="single"/>
        </w:rPr>
        <w:t>6</w:t>
      </w:r>
      <w:r w:rsidR="00746F38" w:rsidRPr="00907B20">
        <w:rPr>
          <w:rFonts w:ascii="Times New Roman" w:hAnsi="Times New Roman" w:cs="Times New Roman"/>
          <w:b/>
          <w:u w:val="single"/>
        </w:rPr>
        <w:t>.</w:t>
      </w:r>
      <w:r w:rsidR="0066384A" w:rsidRPr="00907B20">
        <w:rPr>
          <w:rFonts w:ascii="Times New Roman" w:hAnsi="Times New Roman" w:cs="Times New Roman"/>
          <w:b/>
          <w:u w:val="single"/>
        </w:rPr>
        <w:t>1</w:t>
      </w:r>
      <w:r w:rsidR="00746F38" w:rsidRPr="00907B20">
        <w:rPr>
          <w:rFonts w:ascii="Times New Roman" w:hAnsi="Times New Roman" w:cs="Times New Roman"/>
          <w:b/>
          <w:u w:val="single"/>
        </w:rPr>
        <w:t>.</w:t>
      </w:r>
      <w:r w:rsidR="00746F38" w:rsidRPr="00907B20">
        <w:rPr>
          <w:rFonts w:ascii="Times New Roman" w:hAnsi="Times New Roman" w:cs="Times New Roman"/>
        </w:rPr>
        <w:t xml:space="preserve"> Megrendelő köteles a </w:t>
      </w:r>
      <w:r w:rsidR="00A667AA" w:rsidRPr="00907B20">
        <w:rPr>
          <w:rFonts w:ascii="Times New Roman" w:hAnsi="Times New Roman" w:cs="Times New Roman"/>
        </w:rPr>
        <w:t>kivitelezés</w:t>
      </w:r>
      <w:r w:rsidR="00746F38" w:rsidRPr="00907B20">
        <w:rPr>
          <w:rFonts w:ascii="Times New Roman" w:hAnsi="Times New Roman" w:cs="Times New Roman"/>
        </w:rPr>
        <w:t xml:space="preserve"> során a </w:t>
      </w:r>
      <w:r w:rsidR="00A667AA" w:rsidRPr="00907B20">
        <w:rPr>
          <w:rFonts w:ascii="Times New Roman" w:hAnsi="Times New Roman" w:cs="Times New Roman"/>
        </w:rPr>
        <w:t>Kivitelező</w:t>
      </w:r>
      <w:r w:rsidR="00746F38" w:rsidRPr="00907B20">
        <w:rPr>
          <w:rFonts w:ascii="Times New Roman" w:hAnsi="Times New Roman" w:cs="Times New Roman"/>
        </w:rPr>
        <w:t xml:space="preserve"> által felé intézett kérdésekre a </w:t>
      </w:r>
      <w:r w:rsidR="00A667AA" w:rsidRPr="00907B20">
        <w:rPr>
          <w:rFonts w:ascii="Times New Roman" w:hAnsi="Times New Roman" w:cs="Times New Roman"/>
        </w:rPr>
        <w:t xml:space="preserve">lehető </w:t>
      </w:r>
      <w:r w:rsidR="00746F38" w:rsidRPr="00907B20">
        <w:rPr>
          <w:rFonts w:ascii="Times New Roman" w:hAnsi="Times New Roman" w:cs="Times New Roman"/>
        </w:rPr>
        <w:t xml:space="preserve">legrövidebb időn belül az építési naplóban vagy más írásos formában nyilatkozni. </w:t>
      </w:r>
    </w:p>
    <w:p w14:paraId="6E1830EF" w14:textId="77777777" w:rsidR="00746F38" w:rsidRPr="00907B20" w:rsidRDefault="00746F38" w:rsidP="009E685B">
      <w:pPr>
        <w:spacing w:after="0" w:line="276" w:lineRule="auto"/>
        <w:jc w:val="both"/>
        <w:rPr>
          <w:rFonts w:ascii="Times New Roman" w:hAnsi="Times New Roman" w:cs="Times New Roman"/>
        </w:rPr>
      </w:pPr>
    </w:p>
    <w:p w14:paraId="223BCB56" w14:textId="466444EE" w:rsidR="00746F38" w:rsidRPr="00907B20" w:rsidRDefault="00EC5092" w:rsidP="009E685B">
      <w:pPr>
        <w:spacing w:after="0" w:line="276" w:lineRule="auto"/>
        <w:jc w:val="both"/>
        <w:rPr>
          <w:rFonts w:ascii="Times New Roman" w:hAnsi="Times New Roman" w:cs="Times New Roman"/>
          <w:bCs/>
        </w:rPr>
      </w:pPr>
      <w:r w:rsidRPr="00907B20">
        <w:rPr>
          <w:rFonts w:ascii="Times New Roman" w:hAnsi="Times New Roman" w:cs="Times New Roman"/>
          <w:b/>
          <w:u w:val="single"/>
        </w:rPr>
        <w:t>6</w:t>
      </w:r>
      <w:r w:rsidR="00746F38" w:rsidRPr="00907B20">
        <w:rPr>
          <w:rFonts w:ascii="Times New Roman" w:hAnsi="Times New Roman" w:cs="Times New Roman"/>
          <w:b/>
          <w:u w:val="single"/>
        </w:rPr>
        <w:t>.</w:t>
      </w:r>
      <w:r w:rsidR="002B0E03" w:rsidRPr="00907B20">
        <w:rPr>
          <w:rFonts w:ascii="Times New Roman" w:hAnsi="Times New Roman" w:cs="Times New Roman"/>
          <w:b/>
          <w:u w:val="single"/>
        </w:rPr>
        <w:t>2</w:t>
      </w:r>
      <w:r w:rsidR="00746F38" w:rsidRPr="00907B20">
        <w:rPr>
          <w:rFonts w:ascii="Times New Roman" w:hAnsi="Times New Roman" w:cs="Times New Roman"/>
          <w:b/>
          <w:u w:val="single"/>
        </w:rPr>
        <w:t>.</w:t>
      </w:r>
      <w:r w:rsidR="00746F38" w:rsidRPr="00907B20">
        <w:rPr>
          <w:rFonts w:ascii="Times New Roman" w:hAnsi="Times New Roman" w:cs="Times New Roman"/>
        </w:rPr>
        <w:t xml:space="preserve"> </w:t>
      </w:r>
      <w:r w:rsidR="00746F38" w:rsidRPr="00907B20">
        <w:rPr>
          <w:rFonts w:ascii="Times New Roman" w:hAnsi="Times New Roman" w:cs="Times New Roman"/>
          <w:bCs/>
        </w:rPr>
        <w:t xml:space="preserve">Megrendelő </w:t>
      </w:r>
      <w:r w:rsidR="00243E7E" w:rsidRPr="00907B20">
        <w:rPr>
          <w:rFonts w:ascii="Times New Roman" w:hAnsi="Times New Roman" w:cs="Times New Roman"/>
          <w:bCs/>
        </w:rPr>
        <w:t xml:space="preserve">építési műszaki ellenőre </w:t>
      </w:r>
      <w:r w:rsidR="00746F38" w:rsidRPr="00907B20">
        <w:rPr>
          <w:rFonts w:ascii="Times New Roman" w:hAnsi="Times New Roman" w:cs="Times New Roman"/>
          <w:bCs/>
        </w:rPr>
        <w:t xml:space="preserve">a munkák műszaki ellenőrzését folyamatosan végzi. Az ellenőrzés a munka végzését nem akadályozhatja. </w:t>
      </w:r>
    </w:p>
    <w:p w14:paraId="0FB53A07" w14:textId="367FD0AC" w:rsidR="003F4DFD" w:rsidRPr="00907B20" w:rsidRDefault="003F4DFD" w:rsidP="009E685B">
      <w:pPr>
        <w:spacing w:after="0" w:line="276" w:lineRule="auto"/>
        <w:jc w:val="both"/>
        <w:rPr>
          <w:rFonts w:ascii="Times New Roman" w:hAnsi="Times New Roman" w:cs="Times New Roman"/>
          <w:bCs/>
        </w:rPr>
      </w:pPr>
    </w:p>
    <w:p w14:paraId="28183A69" w14:textId="1BFD00C8" w:rsidR="003F4DFD" w:rsidRPr="00907B20" w:rsidRDefault="003F4DFD" w:rsidP="003F4DFD">
      <w:pPr>
        <w:spacing w:after="0" w:line="276" w:lineRule="auto"/>
        <w:jc w:val="both"/>
        <w:rPr>
          <w:rFonts w:ascii="Times New Roman" w:eastAsia="Calibri" w:hAnsi="Times New Roman" w:cs="Times New Roman"/>
        </w:rPr>
      </w:pPr>
      <w:r w:rsidRPr="00907B20">
        <w:rPr>
          <w:rFonts w:ascii="Times New Roman" w:eastAsia="Calibri" w:hAnsi="Times New Roman" w:cs="Times New Roman"/>
          <w:b/>
          <w:u w:val="single"/>
        </w:rPr>
        <w:t>6.3.</w:t>
      </w:r>
      <w:r w:rsidRPr="00907B20">
        <w:rPr>
          <w:rFonts w:ascii="Times New Roman" w:eastAsia="Calibri" w:hAnsi="Times New Roman" w:cs="Times New Roman"/>
        </w:rPr>
        <w:t xml:space="preserve"> Közművek:</w:t>
      </w:r>
      <w:r w:rsidRPr="00907B20">
        <w:rPr>
          <w:rFonts w:ascii="Times New Roman" w:eastAsia="Calibri" w:hAnsi="Times New Roman" w:cs="Times New Roman"/>
          <w:b/>
          <w:bCs/>
        </w:rPr>
        <w:t xml:space="preserve"> </w:t>
      </w:r>
      <w:r w:rsidRPr="00907B20">
        <w:rPr>
          <w:rFonts w:ascii="Times New Roman" w:eastAsia="Calibri" w:hAnsi="Times New Roman" w:cs="Times New Roman"/>
        </w:rPr>
        <w:t xml:space="preserve">Megrendelő tájékoztatni köteles a Kivitelezőt bármilyen, a meglévő közműveket érintő munka megkezdése előtt valamennyi meglévő szolgáltatói létesítmény, közmű helyzetéről, így a </w:t>
      </w:r>
      <w:r w:rsidRPr="00907B20">
        <w:rPr>
          <w:rFonts w:ascii="Times New Roman" w:eastAsia="Calibri" w:hAnsi="Times New Roman" w:cs="Times New Roman"/>
        </w:rPr>
        <w:lastRenderedPageBreak/>
        <w:t>csatornahálózat, telefon és elektromos vezetékek, felsővezeték tartó és közvilágítási oszlopok, víz-, gázvezetékek, és hasonlók helyzetéről</w:t>
      </w:r>
      <w:r w:rsidR="00172342" w:rsidRPr="00907B20">
        <w:rPr>
          <w:rFonts w:ascii="Times New Roman" w:eastAsia="Calibri" w:hAnsi="Times New Roman" w:cs="Times New Roman"/>
        </w:rPr>
        <w:t>, amennyiben a munkaterületen ilyenek találhatók</w:t>
      </w:r>
      <w:r w:rsidRPr="00907B20">
        <w:rPr>
          <w:rFonts w:ascii="Times New Roman" w:eastAsia="Calibri" w:hAnsi="Times New Roman" w:cs="Times New Roman"/>
        </w:rPr>
        <w:t>.</w:t>
      </w:r>
    </w:p>
    <w:p w14:paraId="448594B1" w14:textId="77777777" w:rsidR="003F4DFD" w:rsidRPr="00907B20" w:rsidRDefault="003F4DFD" w:rsidP="003F4DFD">
      <w:pPr>
        <w:spacing w:after="0" w:line="276" w:lineRule="auto"/>
        <w:jc w:val="both"/>
        <w:rPr>
          <w:rFonts w:ascii="Times New Roman" w:eastAsia="Calibri" w:hAnsi="Times New Roman" w:cs="Times New Roman"/>
        </w:rPr>
      </w:pPr>
    </w:p>
    <w:p w14:paraId="53A61185" w14:textId="581D98B8" w:rsidR="003F4DFD" w:rsidRPr="00907B20" w:rsidRDefault="003F4DFD" w:rsidP="003F4DFD">
      <w:pPr>
        <w:spacing w:after="0" w:line="276" w:lineRule="auto"/>
        <w:jc w:val="both"/>
        <w:rPr>
          <w:rFonts w:ascii="Times New Roman" w:eastAsia="Calibri" w:hAnsi="Times New Roman" w:cs="Times New Roman"/>
          <w:bCs/>
        </w:rPr>
      </w:pPr>
      <w:r w:rsidRPr="00907B20">
        <w:rPr>
          <w:rFonts w:ascii="Times New Roman" w:eastAsia="Calibri" w:hAnsi="Times New Roman" w:cs="Times New Roman"/>
          <w:b/>
          <w:u w:val="single"/>
        </w:rPr>
        <w:t>6.4.</w:t>
      </w:r>
      <w:r w:rsidRPr="00907B20">
        <w:rPr>
          <w:rFonts w:ascii="Times New Roman" w:eastAsia="Calibri" w:hAnsi="Times New Roman" w:cs="Times New Roman"/>
          <w:b/>
        </w:rPr>
        <w:t xml:space="preserve"> </w:t>
      </w:r>
      <w:r w:rsidRPr="00907B20">
        <w:rPr>
          <w:rFonts w:ascii="Times New Roman" w:eastAsia="Calibri" w:hAnsi="Times New Roman" w:cs="Times New Roman"/>
        </w:rPr>
        <w:t>Megrendelőnek a munkaterületet munkavégzésre alkalmas állapotban kell biztosítani</w:t>
      </w:r>
      <w:r w:rsidR="00172342" w:rsidRPr="00907B20">
        <w:rPr>
          <w:rFonts w:ascii="Times New Roman" w:eastAsia="Calibri" w:hAnsi="Times New Roman" w:cs="Times New Roman"/>
        </w:rPr>
        <w:t>.</w:t>
      </w:r>
      <w:r w:rsidRPr="00907B20">
        <w:rPr>
          <w:rFonts w:ascii="Times New Roman" w:eastAsia="Calibri" w:hAnsi="Times New Roman" w:cs="Times New Roman"/>
        </w:rPr>
        <w:t xml:space="preserve"> </w:t>
      </w:r>
    </w:p>
    <w:p w14:paraId="6EFF8E56" w14:textId="77777777" w:rsidR="009E647B" w:rsidRPr="00B918F5" w:rsidRDefault="009E647B" w:rsidP="009E685B">
      <w:pPr>
        <w:spacing w:after="0" w:line="276" w:lineRule="auto"/>
        <w:jc w:val="both"/>
        <w:rPr>
          <w:rFonts w:ascii="Times New Roman" w:hAnsi="Times New Roman" w:cs="Times New Roman"/>
          <w:bCs/>
          <w:highlight w:val="yellow"/>
        </w:rPr>
      </w:pPr>
    </w:p>
    <w:p w14:paraId="3DB1012D" w14:textId="75124B69" w:rsidR="00746F38" w:rsidRPr="00907B20" w:rsidRDefault="00706812" w:rsidP="001617B1">
      <w:pPr>
        <w:spacing w:after="0" w:line="276" w:lineRule="auto"/>
        <w:jc w:val="center"/>
        <w:rPr>
          <w:rFonts w:ascii="Times New Roman" w:hAnsi="Times New Roman" w:cs="Times New Roman"/>
          <w:b/>
          <w:bCs/>
        </w:rPr>
      </w:pPr>
      <w:r w:rsidRPr="00907B20">
        <w:rPr>
          <w:rFonts w:ascii="Times New Roman" w:hAnsi="Times New Roman" w:cs="Times New Roman"/>
          <w:b/>
          <w:bCs/>
        </w:rPr>
        <w:t>7</w:t>
      </w:r>
      <w:r w:rsidR="00746F38" w:rsidRPr="00907B20">
        <w:rPr>
          <w:rFonts w:ascii="Times New Roman" w:hAnsi="Times New Roman" w:cs="Times New Roman"/>
          <w:b/>
          <w:bCs/>
        </w:rPr>
        <w:t>.</w:t>
      </w:r>
      <w:r w:rsidR="00243E7E" w:rsidRPr="00907B20">
        <w:rPr>
          <w:rFonts w:ascii="Times New Roman" w:hAnsi="Times New Roman" w:cs="Times New Roman"/>
          <w:b/>
          <w:bCs/>
        </w:rPr>
        <w:t xml:space="preserve"> </w:t>
      </w:r>
      <w:r w:rsidR="00A15DC5" w:rsidRPr="00907B20">
        <w:rPr>
          <w:rFonts w:ascii="Times New Roman" w:hAnsi="Times New Roman" w:cs="Times New Roman"/>
          <w:b/>
          <w:bCs/>
        </w:rPr>
        <w:t>Kivitelező</w:t>
      </w:r>
      <w:r w:rsidR="00746F38" w:rsidRPr="00907B20">
        <w:rPr>
          <w:rFonts w:ascii="Times New Roman" w:hAnsi="Times New Roman" w:cs="Times New Roman"/>
          <w:b/>
          <w:bCs/>
        </w:rPr>
        <w:t xml:space="preserve"> kötelezettségei</w:t>
      </w:r>
    </w:p>
    <w:p w14:paraId="1400FD91" w14:textId="77777777" w:rsidR="00202FDB" w:rsidRPr="00907B20" w:rsidRDefault="00202FDB" w:rsidP="001617B1">
      <w:pPr>
        <w:spacing w:after="0" w:line="276" w:lineRule="auto"/>
        <w:jc w:val="both"/>
        <w:rPr>
          <w:rFonts w:ascii="Times New Roman" w:hAnsi="Times New Roman" w:cs="Times New Roman"/>
          <w:b/>
          <w:u w:val="single"/>
        </w:rPr>
      </w:pPr>
    </w:p>
    <w:p w14:paraId="4B3C724A" w14:textId="1FB23B60"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7.1.</w:t>
      </w:r>
      <w:r w:rsidRPr="00907B20">
        <w:rPr>
          <w:rFonts w:ascii="Times New Roman" w:hAnsi="Times New Roman" w:cs="Times New Roman"/>
          <w:b/>
        </w:rPr>
        <w:t xml:space="preserve"> </w:t>
      </w:r>
      <w:r w:rsidRPr="00907B20">
        <w:rPr>
          <w:rFonts w:ascii="Times New Roman" w:hAnsi="Times New Roman" w:cs="Times New Roman"/>
        </w:rPr>
        <w:t>Kivitelező a Szerződésben meghatározott kivitelez</w:t>
      </w:r>
      <w:r w:rsidR="00811E15">
        <w:rPr>
          <w:rFonts w:ascii="Times New Roman" w:hAnsi="Times New Roman" w:cs="Times New Roman"/>
        </w:rPr>
        <w:t>ő</w:t>
      </w:r>
      <w:r w:rsidRPr="00907B20">
        <w:rPr>
          <w:rFonts w:ascii="Times New Roman" w:hAnsi="Times New Roman" w:cs="Times New Roman"/>
        </w:rPr>
        <w:t xml:space="preserve">i díjért a Szerződéses Műszaki Tartalom szerinti kivitelezési munkákat köteles elvégezni a Szerződésben meghatározott teljesítési határidőre. </w:t>
      </w:r>
    </w:p>
    <w:p w14:paraId="68F96FD9" w14:textId="77777777" w:rsidR="003F4DFD" w:rsidRPr="00907B20" w:rsidRDefault="003F4DFD" w:rsidP="003F4DFD">
      <w:pPr>
        <w:spacing w:after="0" w:line="276" w:lineRule="auto"/>
        <w:jc w:val="both"/>
        <w:rPr>
          <w:rFonts w:ascii="Times New Roman" w:hAnsi="Times New Roman" w:cs="Times New Roman"/>
        </w:rPr>
      </w:pPr>
    </w:p>
    <w:p w14:paraId="4444D869" w14:textId="77777777"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7.2.</w:t>
      </w:r>
      <w:r w:rsidRPr="00907B20">
        <w:rPr>
          <w:rFonts w:ascii="Times New Roman" w:hAnsi="Times New Roman" w:cs="Times New Roman"/>
          <w:b/>
        </w:rPr>
        <w:t xml:space="preserve"> </w:t>
      </w:r>
      <w:r w:rsidRPr="00907B20">
        <w:rPr>
          <w:rFonts w:ascii="Times New Roman" w:hAnsi="Times New Roman" w:cs="Times New Roman"/>
        </w:rPr>
        <w:t xml:space="preserve">Kivitelező köteles megfelelni az építőipari kivitelezési tevékenységről szóló 191/2009. (IX.15.) Korm. rend. által a kivitelezővel szemben támasztott követelményeknek, valamint köteles rendelkezni valamennyi, a Szerződés teljesítéséhez esetlegesen szükséges engedéllyel, jogosultsággal, nyilvántartásba vétellel. </w:t>
      </w:r>
    </w:p>
    <w:p w14:paraId="202F024C" w14:textId="77777777" w:rsidR="003F4DFD" w:rsidRPr="00907B20" w:rsidRDefault="003F4DFD" w:rsidP="003F4DFD">
      <w:pPr>
        <w:spacing w:after="0" w:line="276" w:lineRule="auto"/>
        <w:jc w:val="both"/>
        <w:rPr>
          <w:rFonts w:ascii="Times New Roman" w:hAnsi="Times New Roman" w:cs="Times New Roman"/>
        </w:rPr>
      </w:pPr>
    </w:p>
    <w:p w14:paraId="4677E265" w14:textId="20653A82" w:rsidR="003F4DFD" w:rsidRPr="00907B20" w:rsidRDefault="003F4DFD" w:rsidP="003F4DFD">
      <w:pPr>
        <w:spacing w:after="0" w:line="276" w:lineRule="auto"/>
        <w:jc w:val="both"/>
        <w:rPr>
          <w:rFonts w:ascii="Times New Roman" w:hAnsi="Times New Roman" w:cs="Times New Roman"/>
          <w:b/>
          <w:bCs/>
        </w:rPr>
      </w:pPr>
      <w:r w:rsidRPr="00907B20">
        <w:rPr>
          <w:rFonts w:ascii="Times New Roman" w:hAnsi="Times New Roman" w:cs="Times New Roman"/>
        </w:rPr>
        <w:t xml:space="preserve">Kivitelező szerepel a 191/2009. (IX.15) Kr. szerinti, a Magyar Kereskedelmi és Iparkamara által vezetett építőipari kivitelezés végzésére jogosult cégek nyilvántartásában. </w:t>
      </w:r>
      <w:r w:rsidRPr="00907B20">
        <w:rPr>
          <w:rFonts w:ascii="Times New Roman" w:hAnsi="Times New Roman" w:cs="Times New Roman"/>
          <w:b/>
          <w:bCs/>
        </w:rPr>
        <w:t xml:space="preserve">Nyilvántartási száma: </w:t>
      </w:r>
      <w:r w:rsidR="004E5343" w:rsidRPr="004E5343">
        <w:rPr>
          <w:rFonts w:ascii="Times New Roman" w:hAnsi="Times New Roman" w:cs="Times New Roman"/>
          <w:b/>
          <w:bCs/>
        </w:rPr>
        <w:t>26B74977</w:t>
      </w:r>
    </w:p>
    <w:p w14:paraId="00350CCB" w14:textId="77777777" w:rsidR="003F4DFD" w:rsidRPr="00907B20" w:rsidRDefault="003F4DFD" w:rsidP="003F4DFD">
      <w:pPr>
        <w:spacing w:after="0" w:line="276" w:lineRule="auto"/>
        <w:jc w:val="both"/>
        <w:rPr>
          <w:rFonts w:ascii="Times New Roman" w:hAnsi="Times New Roman" w:cs="Times New Roman"/>
        </w:rPr>
      </w:pPr>
    </w:p>
    <w:p w14:paraId="50ECB935" w14:textId="77777777" w:rsidR="00AE34C3" w:rsidRPr="00907B20" w:rsidRDefault="003F4DFD" w:rsidP="00AE34C3">
      <w:pPr>
        <w:spacing w:after="0" w:line="276" w:lineRule="auto"/>
        <w:jc w:val="both"/>
        <w:rPr>
          <w:rFonts w:ascii="Times New Roman" w:hAnsi="Times New Roman" w:cs="Times New Roman"/>
        </w:rPr>
      </w:pPr>
      <w:r w:rsidRPr="00907B20">
        <w:rPr>
          <w:rFonts w:ascii="Times New Roman" w:hAnsi="Times New Roman" w:cs="Times New Roman"/>
          <w:b/>
          <w:u w:val="single"/>
        </w:rPr>
        <w:t>7.3.</w:t>
      </w:r>
      <w:r w:rsidRPr="00907B20">
        <w:rPr>
          <w:rFonts w:ascii="Times New Roman" w:hAnsi="Times New Roman" w:cs="Times New Roman"/>
        </w:rPr>
        <w:t xml:space="preserve"> </w:t>
      </w:r>
      <w:r w:rsidR="00102113" w:rsidRPr="00907B20">
        <w:rPr>
          <w:rFonts w:ascii="Times New Roman" w:hAnsi="Times New Roman" w:cs="Times New Roman"/>
          <w:b/>
          <w:bCs/>
        </w:rPr>
        <w:t xml:space="preserve">Kivitelező </w:t>
      </w:r>
      <w:r w:rsidR="00AE34C3" w:rsidRPr="00907B20">
        <w:rPr>
          <w:rFonts w:ascii="Times New Roman" w:hAnsi="Times New Roman" w:cs="Times New Roman"/>
          <w:b/>
          <w:bCs/>
        </w:rPr>
        <w:t>a Szerződés megkötésének időpontjában, majd - a később bevont alvállalkozók tekintetében - a Szerződés teljesítésének időtartama alatt köteles előzetesen a Megrendelőnek valamennyi olyan alvállalkozót bejelenteni, amely részt vesz a Szerződés teljesítésében</w:t>
      </w:r>
      <w:r w:rsidR="00AE34C3" w:rsidRPr="00907B20">
        <w:rPr>
          <w:rFonts w:ascii="Times New Roman" w:hAnsi="Times New Roman" w:cs="Times New Roman"/>
        </w:rPr>
        <w:t>. Kivitelező a bejelentéssel együtt köteles a Megrendelőnek az alvállalkozó megnevezésén, adószámán, elérhetőségén, a képviseletre jogosult személyén túl az Kivitelezői teljesítésen belül az alvállalkozói teljesítés várható százalékos arányát, valamint az alvállalkozói szerződés szerinti ellenszolgáltatás értékét megadni. A Kivitelező a Szerződés teljesítésének időtartama alatt köteles a Megrendelőt tájékoztatni az alvállalkozók bejelentésben közölt adatainak változásáról. Kivitelező köteles a Megrendelőnek az alvállalkozói teljesítést követően a Kivitelezői teljesítésen belül az alvállalkozói teljesítés tényleges százalékos arányát, valamint az ellenszolgáltatás teljesítésének időpontját és a kifizetett ellenszolgáltatás értékét bejelenteni.</w:t>
      </w:r>
    </w:p>
    <w:p w14:paraId="0E3881E5" w14:textId="14EF0AE6" w:rsidR="003F4DFD" w:rsidRPr="00907B20" w:rsidRDefault="00AE34C3" w:rsidP="00102113">
      <w:pPr>
        <w:spacing w:after="0" w:line="276" w:lineRule="auto"/>
        <w:jc w:val="both"/>
        <w:rPr>
          <w:rFonts w:ascii="Times New Roman" w:hAnsi="Times New Roman" w:cs="Times New Roman"/>
        </w:rPr>
      </w:pPr>
      <w:r w:rsidRPr="00907B20">
        <w:rPr>
          <w:rFonts w:ascii="Times New Roman" w:hAnsi="Times New Roman" w:cs="Times New Roman"/>
        </w:rPr>
        <w:t>Kivitelező a Szerződésbe foglaltan nyilatkozik arról, hogy a Szerződés teljesítéséhez nem vesz igénybe a közbeszerzési eljárásban előírt kizáró okok hatálya alatt álló alvállalkozót.</w:t>
      </w:r>
    </w:p>
    <w:p w14:paraId="28DBDFDF" w14:textId="77777777" w:rsidR="003F4DFD" w:rsidRPr="00907B20" w:rsidRDefault="003F4DFD" w:rsidP="003F4DFD">
      <w:pPr>
        <w:spacing w:after="0" w:line="276" w:lineRule="auto"/>
        <w:jc w:val="both"/>
        <w:rPr>
          <w:rFonts w:ascii="Times New Roman" w:hAnsi="Times New Roman" w:cs="Times New Roman"/>
        </w:rPr>
      </w:pPr>
    </w:p>
    <w:p w14:paraId="16284044" w14:textId="77777777"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7.4.</w:t>
      </w:r>
      <w:r w:rsidRPr="00907B20">
        <w:rPr>
          <w:rFonts w:ascii="Times New Roman" w:hAnsi="Times New Roman" w:cs="Times New Roman"/>
        </w:rPr>
        <w:t xml:space="preserve"> Kivitelező az alvállalkozóval kötött szerződésben az alvállalkozó teljesítésének elmaradásával vagy hibás teljesítésével kapcsolatos igényeinek biztosítékaként legfeljebb a szerződés szerinti, általános forgalmi adó nélkül számított ellenszolgáltatás tíz-tíz százalékát elérő biztosítékot köthet ki.</w:t>
      </w:r>
    </w:p>
    <w:p w14:paraId="21363CFB" w14:textId="77777777" w:rsidR="003F4DFD" w:rsidRPr="00907B20" w:rsidRDefault="003F4DFD" w:rsidP="003F4DFD">
      <w:pPr>
        <w:spacing w:after="0" w:line="276" w:lineRule="auto"/>
        <w:jc w:val="both"/>
        <w:rPr>
          <w:rFonts w:ascii="Times New Roman" w:hAnsi="Times New Roman" w:cs="Times New Roman"/>
        </w:rPr>
      </w:pPr>
    </w:p>
    <w:p w14:paraId="38CE3F94" w14:textId="77777777"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7.5.</w:t>
      </w:r>
      <w:r w:rsidRPr="00907B20">
        <w:rPr>
          <w:rFonts w:ascii="Times New Roman" w:hAnsi="Times New Roman" w:cs="Times New Roman"/>
        </w:rPr>
        <w:t xml:space="preserve"> Kivitelező a munkaterület átadás-átvételének napjától kezdve </w:t>
      </w:r>
      <w:r w:rsidRPr="00907B20">
        <w:rPr>
          <w:rFonts w:ascii="Times New Roman" w:hAnsi="Times New Roman" w:cs="Times New Roman"/>
          <w:b/>
          <w:bCs/>
        </w:rPr>
        <w:t>elektronikus építési naplót köteles vezetni</w:t>
      </w:r>
      <w:r w:rsidRPr="00907B20">
        <w:rPr>
          <w:rFonts w:ascii="Times New Roman" w:hAnsi="Times New Roman" w:cs="Times New Roman"/>
        </w:rPr>
        <w:t xml:space="preserve"> az egész kivitelezésre érvényesen. Minden fontos adatot, amely az építkezéssel kapcsolatos, be kell vezetni az építési naplóba.</w:t>
      </w:r>
    </w:p>
    <w:p w14:paraId="5B69D4CD" w14:textId="77777777" w:rsidR="003F4DFD" w:rsidRPr="00907B20" w:rsidRDefault="003F4DFD" w:rsidP="003F4DFD">
      <w:pPr>
        <w:spacing w:after="0" w:line="276" w:lineRule="auto"/>
        <w:jc w:val="both"/>
        <w:rPr>
          <w:rFonts w:ascii="Times New Roman" w:hAnsi="Times New Roman" w:cs="Times New Roman"/>
          <w:b/>
          <w:u w:val="single"/>
        </w:rPr>
      </w:pPr>
    </w:p>
    <w:p w14:paraId="5B2A4AA0" w14:textId="361C367C" w:rsidR="003F4DFD" w:rsidRPr="00907B20" w:rsidRDefault="003F4DFD" w:rsidP="00703783">
      <w:pPr>
        <w:spacing w:after="0" w:line="276" w:lineRule="auto"/>
        <w:jc w:val="both"/>
        <w:rPr>
          <w:rFonts w:ascii="Times New Roman" w:hAnsi="Times New Roman" w:cs="Times New Roman"/>
          <w:b/>
          <w:u w:val="single"/>
        </w:rPr>
      </w:pPr>
      <w:r w:rsidRPr="00907B20">
        <w:rPr>
          <w:rFonts w:ascii="Times New Roman" w:hAnsi="Times New Roman" w:cs="Times New Roman"/>
          <w:b/>
          <w:u w:val="single"/>
        </w:rPr>
        <w:t>7.6.</w:t>
      </w:r>
      <w:r w:rsidRPr="00907B20">
        <w:rPr>
          <w:rFonts w:ascii="Times New Roman" w:hAnsi="Times New Roman" w:cs="Times New Roman"/>
        </w:rPr>
        <w:t xml:space="preserve"> A munkaterületet Megrendelő </w:t>
      </w:r>
      <w:r w:rsidR="0033356A" w:rsidRPr="00907B20">
        <w:rPr>
          <w:rFonts w:ascii="Times New Roman" w:hAnsi="Times New Roman" w:cs="Times New Roman"/>
        </w:rPr>
        <w:t xml:space="preserve">ütemenként, </w:t>
      </w:r>
      <w:r w:rsidRPr="00907B20">
        <w:rPr>
          <w:rFonts w:ascii="Times New Roman" w:hAnsi="Times New Roman" w:cs="Times New Roman"/>
        </w:rPr>
        <w:t xml:space="preserve">az építési naplóba történő bejegyzéssel adja át. Az elkészült munkaszakaszokról Kivitelező </w:t>
      </w:r>
      <w:r w:rsidR="00703783" w:rsidRPr="00907B20">
        <w:rPr>
          <w:rFonts w:ascii="Times New Roman" w:hAnsi="Times New Roman" w:cs="Times New Roman"/>
        </w:rPr>
        <w:t xml:space="preserve">– amennyiben pályázati felhívás/elszámolási útmutató előírja - </w:t>
      </w:r>
      <w:r w:rsidRPr="00907B20">
        <w:rPr>
          <w:rFonts w:ascii="Times New Roman" w:hAnsi="Times New Roman" w:cs="Times New Roman"/>
        </w:rPr>
        <w:t>a támogatási kérelem feltételeinek megfelelő felmérést készít</w:t>
      </w:r>
      <w:r w:rsidR="00703783" w:rsidRPr="00907B20">
        <w:rPr>
          <w:rFonts w:ascii="Times New Roman" w:hAnsi="Times New Roman" w:cs="Times New Roman"/>
        </w:rPr>
        <w:t>.</w:t>
      </w:r>
    </w:p>
    <w:p w14:paraId="3A203011" w14:textId="77777777" w:rsidR="00703783" w:rsidRPr="00907B20" w:rsidRDefault="00703783" w:rsidP="003F4DFD">
      <w:pPr>
        <w:spacing w:after="0" w:line="276" w:lineRule="auto"/>
        <w:jc w:val="both"/>
        <w:rPr>
          <w:rFonts w:ascii="Times New Roman" w:hAnsi="Times New Roman" w:cs="Times New Roman"/>
          <w:b/>
          <w:u w:val="single"/>
        </w:rPr>
      </w:pPr>
    </w:p>
    <w:p w14:paraId="007DCC39" w14:textId="73630E15"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7.7.</w:t>
      </w:r>
      <w:r w:rsidRPr="00907B20">
        <w:rPr>
          <w:rFonts w:ascii="Times New Roman" w:hAnsi="Times New Roman" w:cs="Times New Roman"/>
        </w:rPr>
        <w:t xml:space="preserve"> Kivitelező felelős az építési területen végzett minden munkálat és építési módszer megfelelőségéért.</w:t>
      </w:r>
    </w:p>
    <w:p w14:paraId="75104FFD" w14:textId="77777777" w:rsidR="003F4DFD" w:rsidRPr="00907B20" w:rsidRDefault="003F4DFD" w:rsidP="003F4DFD">
      <w:pPr>
        <w:spacing w:after="0" w:line="276" w:lineRule="auto"/>
        <w:jc w:val="both"/>
        <w:rPr>
          <w:rFonts w:ascii="Times New Roman" w:hAnsi="Times New Roman" w:cs="Times New Roman"/>
          <w:b/>
          <w:u w:val="single"/>
        </w:rPr>
      </w:pPr>
    </w:p>
    <w:p w14:paraId="0DD9A057" w14:textId="77777777"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lastRenderedPageBreak/>
        <w:t>7.8.</w:t>
      </w:r>
      <w:r w:rsidRPr="00907B20">
        <w:rPr>
          <w:rFonts w:ascii="Times New Roman" w:hAnsi="Times New Roman" w:cs="Times New Roman"/>
        </w:rPr>
        <w:t xml:space="preserve"> Kivitelezőnek az építési területet minden felesleges akadálytól mentes állapotban kell tartania és bármely eszközét, valamint a felesleges anyagokat raktároznia kell, vagy el kell azokat távolítania. Kivitelezőnek el kell takarítania és távolítania az építési területről minden törmeléket, hulladékot és ideiglenes létesítményt, amelyek a továbbiakban már nem szükségesek, különös tekintettel, ha az adott munkarészre vonatkozóan átadás-átvételre kerül sor. Az eszközök, anyagok elhelyezésekor a közlekedési utakat, kiürítési útvonalakat, tűzoltási felvonulási területeket, tűzvédelmi berendezéseket szabadon kell hagyni.</w:t>
      </w:r>
    </w:p>
    <w:p w14:paraId="70E8D92F" w14:textId="77777777" w:rsidR="003F4DFD" w:rsidRPr="00907B20" w:rsidRDefault="003F4DFD" w:rsidP="003F4DFD">
      <w:pPr>
        <w:spacing w:after="0" w:line="276" w:lineRule="auto"/>
        <w:rPr>
          <w:rFonts w:ascii="Times New Roman" w:hAnsi="Times New Roman" w:cs="Times New Roman"/>
        </w:rPr>
      </w:pPr>
    </w:p>
    <w:p w14:paraId="2FE0C707" w14:textId="77777777" w:rsidR="003F4DFD" w:rsidRPr="00DF31B2"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7.9.</w:t>
      </w:r>
      <w:r w:rsidRPr="00907B20">
        <w:rPr>
          <w:rFonts w:ascii="Times New Roman" w:hAnsi="Times New Roman" w:cs="Times New Roman"/>
        </w:rPr>
        <w:t xml:space="preserve"> Kivitelező a sikeres műszaki átadás-átvételt követően köteles az építési területet tiszta és biztonságos állapotban elhagyni. Amennyiben Kivitelező ezen kötelezettségének az Átadás-átvételi Igazolás dátumától számított legkésőbb 10 napon belül nem tesz eleget, Megrendelő elvégeztetheti a feleslegessé vált anyagok és eszközök eltávolítását a Kivitelező költségére és kockázatára más vállalkozóval. Kivitelező jelen pont szerinti kötelezettségeinek nem vagy késedelmes </w:t>
      </w:r>
      <w:r w:rsidRPr="00DF31B2">
        <w:rPr>
          <w:rFonts w:ascii="Times New Roman" w:hAnsi="Times New Roman" w:cs="Times New Roman"/>
        </w:rPr>
        <w:t xml:space="preserve">teljesítése esetén a Megrendelő jogosult a Szerződéses szerinti késedelmi kötbér érvényesítésére. </w:t>
      </w:r>
    </w:p>
    <w:p w14:paraId="0B256464" w14:textId="77777777" w:rsidR="003F4DFD" w:rsidRPr="00B918F5" w:rsidRDefault="003F4DFD" w:rsidP="003F4DFD">
      <w:pPr>
        <w:spacing w:after="0" w:line="276" w:lineRule="auto"/>
        <w:jc w:val="both"/>
        <w:rPr>
          <w:rFonts w:ascii="Times New Roman" w:hAnsi="Times New Roman" w:cs="Times New Roman"/>
          <w:b/>
          <w:highlight w:val="yellow"/>
          <w:u w:val="single"/>
        </w:rPr>
      </w:pPr>
    </w:p>
    <w:p w14:paraId="3489181C" w14:textId="320BE99D" w:rsidR="003F4DFD" w:rsidRPr="00CB7C17" w:rsidRDefault="003F4DFD" w:rsidP="003F4DFD">
      <w:pPr>
        <w:spacing w:after="0" w:line="276" w:lineRule="auto"/>
        <w:jc w:val="both"/>
        <w:rPr>
          <w:rFonts w:ascii="Times New Roman" w:hAnsi="Times New Roman" w:cs="Times New Roman"/>
        </w:rPr>
      </w:pPr>
      <w:r w:rsidRPr="00CB7C17">
        <w:rPr>
          <w:rFonts w:ascii="Times New Roman" w:hAnsi="Times New Roman" w:cs="Times New Roman"/>
          <w:b/>
          <w:u w:val="single"/>
        </w:rPr>
        <w:t>7.1</w:t>
      </w:r>
      <w:r w:rsidR="00146DB9" w:rsidRPr="00CB7C17">
        <w:rPr>
          <w:rFonts w:ascii="Times New Roman" w:hAnsi="Times New Roman" w:cs="Times New Roman"/>
          <w:b/>
          <w:u w:val="single"/>
        </w:rPr>
        <w:t>0</w:t>
      </w:r>
      <w:r w:rsidRPr="00CB7C17">
        <w:rPr>
          <w:rFonts w:ascii="Times New Roman" w:hAnsi="Times New Roman" w:cs="Times New Roman"/>
          <w:b/>
          <w:u w:val="single"/>
        </w:rPr>
        <w:t>.</w:t>
      </w:r>
      <w:r w:rsidRPr="00CB7C17">
        <w:rPr>
          <w:rFonts w:ascii="Times New Roman" w:hAnsi="Times New Roman" w:cs="Times New Roman"/>
        </w:rPr>
        <w:t xml:space="preserve"> Kivitelező</w:t>
      </w:r>
      <w:r w:rsidR="00A00D14" w:rsidRPr="00CB7C17">
        <w:rPr>
          <w:rFonts w:ascii="Times New Roman" w:hAnsi="Times New Roman" w:cs="Times New Roman"/>
        </w:rPr>
        <w:t xml:space="preserve"> </w:t>
      </w:r>
      <w:r w:rsidR="006B3785" w:rsidRPr="00CB7C17">
        <w:rPr>
          <w:rFonts w:ascii="Times New Roman" w:hAnsi="Times New Roman" w:cs="Times New Roman"/>
        </w:rPr>
        <w:t xml:space="preserve">a </w:t>
      </w:r>
      <w:r w:rsidR="00A00D14" w:rsidRPr="00CB7C17">
        <w:rPr>
          <w:rFonts w:ascii="Times New Roman" w:hAnsi="Times New Roman" w:cs="Times New Roman"/>
        </w:rPr>
        <w:t xml:space="preserve">Szerződés </w:t>
      </w:r>
      <w:r w:rsidR="006B3785" w:rsidRPr="00CB7C17">
        <w:rPr>
          <w:rFonts w:ascii="Times New Roman" w:hAnsi="Times New Roman" w:cs="Times New Roman"/>
        </w:rPr>
        <w:t>aláírásakor</w:t>
      </w:r>
      <w:r w:rsidRPr="00CB7C17">
        <w:rPr>
          <w:rFonts w:ascii="Times New Roman" w:hAnsi="Times New Roman" w:cs="Times New Roman"/>
        </w:rPr>
        <w:t xml:space="preserve"> köteles rendelkezni a 322/2015. (X. 30.) Korm. rendelet 26. §-ában előírt teljes körű </w:t>
      </w:r>
      <w:r w:rsidRPr="00CB7C17">
        <w:rPr>
          <w:rFonts w:ascii="Times New Roman" w:hAnsi="Times New Roman" w:cs="Times New Roman"/>
          <w:b/>
        </w:rPr>
        <w:t>felelősségbiztosítással</w:t>
      </w:r>
      <w:r w:rsidRPr="00CB7C17">
        <w:rPr>
          <w:rFonts w:ascii="Times New Roman" w:hAnsi="Times New Roman" w:cs="Times New Roman"/>
        </w:rPr>
        <w:t xml:space="preserve"> (építés- és szerelésbiztosítás - C.A.R. vagy azzal egyenértékű), melynek mértéke </w:t>
      </w:r>
      <w:bookmarkStart w:id="9" w:name="_Hlk5278606"/>
      <w:r w:rsidRPr="00CB7C17">
        <w:rPr>
          <w:rFonts w:ascii="Times New Roman" w:hAnsi="Times New Roman" w:cs="Times New Roman"/>
          <w:b/>
        </w:rPr>
        <w:t xml:space="preserve">legalább </w:t>
      </w:r>
      <w:r w:rsidR="00CB7C17" w:rsidRPr="00CB7C17">
        <w:rPr>
          <w:rFonts w:ascii="Times New Roman" w:hAnsi="Times New Roman" w:cs="Times New Roman"/>
          <w:b/>
        </w:rPr>
        <w:t>20</w:t>
      </w:r>
      <w:r w:rsidRPr="00CB7C17">
        <w:rPr>
          <w:rFonts w:ascii="Times New Roman" w:hAnsi="Times New Roman" w:cs="Times New Roman"/>
          <w:b/>
        </w:rPr>
        <w:t xml:space="preserve"> millió Ft/káresemény és legalább </w:t>
      </w:r>
      <w:r w:rsidR="00CB7C17" w:rsidRPr="00CB7C17">
        <w:rPr>
          <w:rFonts w:ascii="Times New Roman" w:hAnsi="Times New Roman" w:cs="Times New Roman"/>
          <w:b/>
        </w:rPr>
        <w:t>4</w:t>
      </w:r>
      <w:r w:rsidR="006B3785" w:rsidRPr="00CB7C17">
        <w:rPr>
          <w:rFonts w:ascii="Times New Roman" w:hAnsi="Times New Roman" w:cs="Times New Roman"/>
          <w:b/>
        </w:rPr>
        <w:t>0</w:t>
      </w:r>
      <w:r w:rsidRPr="00CB7C17">
        <w:rPr>
          <w:rFonts w:ascii="Times New Roman" w:hAnsi="Times New Roman" w:cs="Times New Roman"/>
          <w:b/>
        </w:rPr>
        <w:t xml:space="preserve"> millió Ft/biztosítási időszak</w:t>
      </w:r>
      <w:bookmarkEnd w:id="9"/>
      <w:r w:rsidRPr="00CB7C17">
        <w:rPr>
          <w:rFonts w:ascii="Times New Roman" w:hAnsi="Times New Roman" w:cs="Times New Roman"/>
        </w:rPr>
        <w:t>. A biztosítási időszaknak a kivitelezési időszakot le kell fedni, vagyis Kivitelezőnek a Szerződés teljesítésének teljes időtartama alatt rendelkezni kell az előírt felelősségbiztosítással.</w:t>
      </w:r>
      <w:r w:rsidR="00A00D14" w:rsidRPr="00CB7C17">
        <w:rPr>
          <w:rFonts w:ascii="Times New Roman" w:hAnsi="Times New Roman" w:cs="Times New Roman"/>
        </w:rPr>
        <w:t xml:space="preserve"> Az előírt felelősségbiztosítás fennállásának Megrendelő felé történő igazolása a munkaterület átadás feltétele.</w:t>
      </w:r>
    </w:p>
    <w:p w14:paraId="0A6EC477" w14:textId="77777777" w:rsidR="003F4DFD" w:rsidRPr="00CB7C17" w:rsidRDefault="003F4DFD" w:rsidP="003F4DFD">
      <w:pPr>
        <w:spacing w:after="0" w:line="276" w:lineRule="auto"/>
        <w:jc w:val="both"/>
        <w:rPr>
          <w:rFonts w:ascii="Times New Roman" w:hAnsi="Times New Roman" w:cs="Times New Roman"/>
          <w:b/>
          <w:u w:val="single"/>
        </w:rPr>
      </w:pPr>
    </w:p>
    <w:p w14:paraId="5673B7FC" w14:textId="64C4AD7A"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7.1</w:t>
      </w:r>
      <w:r w:rsidR="00146DB9" w:rsidRPr="00907B20">
        <w:rPr>
          <w:rFonts w:ascii="Times New Roman" w:hAnsi="Times New Roman" w:cs="Times New Roman"/>
          <w:b/>
          <w:u w:val="single"/>
        </w:rPr>
        <w:t>1</w:t>
      </w:r>
      <w:r w:rsidRPr="00907B20">
        <w:rPr>
          <w:rFonts w:ascii="Times New Roman" w:hAnsi="Times New Roman" w:cs="Times New Roman"/>
          <w:b/>
          <w:u w:val="single"/>
        </w:rPr>
        <w:t>.</w:t>
      </w:r>
      <w:r w:rsidRPr="00907B20">
        <w:rPr>
          <w:rFonts w:ascii="Times New Roman" w:hAnsi="Times New Roman" w:cs="Times New Roman"/>
        </w:rPr>
        <w:t xml:space="preserve"> Felek rögzítik, hogy az építési napló megnyitására a munkaterület átadásakor kerül sor, és azt a vonatkozó jogszabályi rendelkezések szerint kell naprakészen vezetni. Kivitelező köteles továbbá a kivitelezés, illetve a Szerződés teljesítése folyamán minden fontos és lényeges tényt, problémát, kérdést az építési naplóba az irányadó jogszabályi előírásoknak megfelelően bejegyezni.</w:t>
      </w:r>
    </w:p>
    <w:p w14:paraId="30662593" w14:textId="77777777" w:rsidR="003F4DFD" w:rsidRPr="00907B20" w:rsidRDefault="003F4DFD" w:rsidP="003F4DFD">
      <w:pPr>
        <w:spacing w:after="0" w:line="276" w:lineRule="auto"/>
        <w:jc w:val="both"/>
        <w:rPr>
          <w:rFonts w:ascii="Times New Roman" w:hAnsi="Times New Roman" w:cs="Times New Roman"/>
        </w:rPr>
      </w:pPr>
    </w:p>
    <w:p w14:paraId="59BC48E0" w14:textId="7D89D7E9" w:rsidR="003F4DFD" w:rsidRPr="00907B20" w:rsidRDefault="003F4DFD" w:rsidP="003F4DFD">
      <w:pPr>
        <w:spacing w:after="0" w:line="276" w:lineRule="auto"/>
        <w:jc w:val="both"/>
        <w:rPr>
          <w:rFonts w:ascii="Times New Roman" w:hAnsi="Times New Roman" w:cs="Times New Roman"/>
        </w:rPr>
      </w:pPr>
      <w:r w:rsidRPr="00907B20">
        <w:rPr>
          <w:rFonts w:ascii="Times New Roman" w:hAnsi="Times New Roman" w:cs="Times New Roman"/>
          <w:b/>
          <w:u w:val="single"/>
        </w:rPr>
        <w:t>7.1</w:t>
      </w:r>
      <w:r w:rsidR="00146DB9" w:rsidRPr="00907B20">
        <w:rPr>
          <w:rFonts w:ascii="Times New Roman" w:hAnsi="Times New Roman" w:cs="Times New Roman"/>
          <w:b/>
          <w:u w:val="single"/>
        </w:rPr>
        <w:t>2</w:t>
      </w:r>
      <w:r w:rsidRPr="00907B20">
        <w:rPr>
          <w:rFonts w:ascii="Times New Roman" w:hAnsi="Times New Roman" w:cs="Times New Roman"/>
          <w:b/>
          <w:u w:val="single"/>
        </w:rPr>
        <w:t>.</w:t>
      </w:r>
      <w:r w:rsidRPr="00907B20">
        <w:rPr>
          <w:rFonts w:ascii="Times New Roman" w:hAnsi="Times New Roman" w:cs="Times New Roman"/>
        </w:rPr>
        <w:t xml:space="preserve"> Kivitelező köteles a Megrendelő által az építési naplóba tett bejegyzésekre 3 (három) munkanapon belül az építési naplóban válaszolni. Kivitelező köteles az észrevételeket, műszaki kifogásokat figyelembe venni, az esetleges hibákat kijavítani.</w:t>
      </w:r>
    </w:p>
    <w:p w14:paraId="2744965D" w14:textId="77777777" w:rsidR="003F4DFD" w:rsidRPr="00B918F5" w:rsidRDefault="003F4DFD" w:rsidP="003F4DFD">
      <w:pPr>
        <w:spacing w:after="0" w:line="276" w:lineRule="auto"/>
        <w:jc w:val="both"/>
        <w:rPr>
          <w:rFonts w:ascii="Times New Roman" w:hAnsi="Times New Roman" w:cs="Times New Roman"/>
          <w:highlight w:val="yellow"/>
        </w:rPr>
      </w:pPr>
    </w:p>
    <w:p w14:paraId="226CFEE5" w14:textId="3071A263" w:rsidR="0083332C" w:rsidRPr="00E97ADB" w:rsidRDefault="003F4DFD" w:rsidP="003F4DFD">
      <w:pPr>
        <w:spacing w:after="0" w:line="276" w:lineRule="auto"/>
        <w:jc w:val="both"/>
        <w:rPr>
          <w:rFonts w:ascii="Times New Roman" w:hAnsi="Times New Roman" w:cs="Times New Roman"/>
          <w:b/>
          <w:bCs/>
        </w:rPr>
      </w:pPr>
      <w:r w:rsidRPr="00E97ADB">
        <w:rPr>
          <w:rFonts w:ascii="Times New Roman" w:hAnsi="Times New Roman" w:cs="Times New Roman"/>
          <w:b/>
          <w:u w:val="single"/>
        </w:rPr>
        <w:t>7.1</w:t>
      </w:r>
      <w:r w:rsidR="00623492" w:rsidRPr="00E97ADB">
        <w:rPr>
          <w:rFonts w:ascii="Times New Roman" w:hAnsi="Times New Roman" w:cs="Times New Roman"/>
          <w:b/>
          <w:u w:val="single"/>
        </w:rPr>
        <w:t>3</w:t>
      </w:r>
      <w:r w:rsidRPr="00E97ADB">
        <w:rPr>
          <w:rFonts w:ascii="Times New Roman" w:hAnsi="Times New Roman" w:cs="Times New Roman"/>
          <w:b/>
          <w:u w:val="single"/>
        </w:rPr>
        <w:t>.</w:t>
      </w:r>
      <w:r w:rsidRPr="00E97ADB">
        <w:rPr>
          <w:rFonts w:ascii="Times New Roman" w:hAnsi="Times New Roman" w:cs="Times New Roman"/>
        </w:rPr>
        <w:t xml:space="preserve"> </w:t>
      </w:r>
      <w:r w:rsidR="00823C6A" w:rsidRPr="00B0148C">
        <w:rPr>
          <w:rFonts w:ascii="Times New Roman" w:hAnsi="Times New Roman" w:cs="Times New Roman"/>
          <w:b/>
          <w:bCs/>
        </w:rPr>
        <w:t>Kivitelező a felhívás</w:t>
      </w:r>
      <w:r w:rsidR="00823C6A" w:rsidRPr="00E97ADB">
        <w:rPr>
          <w:rFonts w:ascii="Times New Roman" w:hAnsi="Times New Roman" w:cs="Times New Roman"/>
        </w:rPr>
        <w:t xml:space="preserve"> </w:t>
      </w:r>
      <w:r w:rsidR="00823C6A" w:rsidRPr="00E97ADB">
        <w:rPr>
          <w:rFonts w:ascii="Times New Roman" w:hAnsi="Times New Roman" w:cs="Times New Roman"/>
          <w:b/>
          <w:bCs/>
        </w:rPr>
        <w:t>„II.2.5) Értékelési szempontok, Minőségi szempontokra” tett ajánlati vállalásai:</w:t>
      </w:r>
    </w:p>
    <w:p w14:paraId="78CF3E10" w14:textId="77777777" w:rsidR="0083332C" w:rsidRPr="007760F8" w:rsidRDefault="0083332C" w:rsidP="003F4DFD">
      <w:pPr>
        <w:spacing w:after="0" w:line="276" w:lineRule="auto"/>
        <w:jc w:val="both"/>
        <w:rPr>
          <w:rFonts w:ascii="Times New Roman" w:hAnsi="Times New Roman" w:cs="Times New Roman"/>
          <w:sz w:val="20"/>
          <w:szCs w:val="20"/>
          <w:highlight w:val="yellow"/>
        </w:rPr>
      </w:pPr>
    </w:p>
    <w:p w14:paraId="513F3CF4" w14:textId="3843776A" w:rsidR="00907B20" w:rsidRPr="007760F8" w:rsidRDefault="00907B20" w:rsidP="00E97ADB">
      <w:pPr>
        <w:pStyle w:val="Listaszerbekezds"/>
        <w:numPr>
          <w:ilvl w:val="0"/>
          <w:numId w:val="45"/>
        </w:numPr>
        <w:suppressAutoHyphens w:val="0"/>
        <w:spacing w:line="276" w:lineRule="auto"/>
        <w:ind w:left="1134" w:hanging="567"/>
        <w:contextualSpacing/>
        <w:jc w:val="both"/>
        <w:rPr>
          <w:b/>
          <w:bCs/>
          <w:color w:val="000000"/>
          <w:sz w:val="22"/>
          <w:szCs w:val="22"/>
          <w:lang w:eastAsia="hu-HU" w:bidi="hu-HU"/>
        </w:rPr>
      </w:pPr>
      <w:r w:rsidRPr="007760F8">
        <w:rPr>
          <w:b/>
          <w:bCs/>
          <w:color w:val="000000"/>
          <w:sz w:val="22"/>
          <w:szCs w:val="22"/>
          <w:lang w:eastAsia="hu-HU" w:bidi="hu-HU"/>
        </w:rPr>
        <w:t>2. Hátrányos helyzetű munkavállaló alkalmazása (fő) (min. 0 fő, maximum 3 fő)</w:t>
      </w:r>
      <w:r w:rsidR="00E97ADB" w:rsidRPr="007760F8">
        <w:rPr>
          <w:b/>
          <w:bCs/>
          <w:color w:val="000000"/>
          <w:sz w:val="22"/>
          <w:szCs w:val="22"/>
          <w:lang w:eastAsia="hu-HU" w:bidi="hu-HU"/>
        </w:rPr>
        <w:t xml:space="preserve">: </w:t>
      </w:r>
      <w:r w:rsidR="004E5343">
        <w:rPr>
          <w:b/>
          <w:bCs/>
          <w:color w:val="000000"/>
          <w:sz w:val="22"/>
          <w:szCs w:val="22"/>
          <w:lang w:eastAsia="hu-HU" w:bidi="hu-HU"/>
        </w:rPr>
        <w:t>3</w:t>
      </w:r>
      <w:r w:rsidR="00E97ADB" w:rsidRPr="007760F8">
        <w:rPr>
          <w:b/>
          <w:bCs/>
          <w:color w:val="000000"/>
          <w:sz w:val="22"/>
          <w:szCs w:val="22"/>
          <w:lang w:eastAsia="hu-HU" w:bidi="hu-HU"/>
        </w:rPr>
        <w:t xml:space="preserve"> fő </w:t>
      </w:r>
    </w:p>
    <w:p w14:paraId="02C04662" w14:textId="77777777" w:rsidR="00E97ADB" w:rsidRPr="007760F8" w:rsidRDefault="00E97ADB" w:rsidP="00907B20">
      <w:pPr>
        <w:widowControl w:val="0"/>
        <w:spacing w:after="0" w:line="276" w:lineRule="auto"/>
        <w:ind w:left="600"/>
        <w:jc w:val="both"/>
        <w:rPr>
          <w:rFonts w:ascii="Times New Roman" w:eastAsia="Times New Roman" w:hAnsi="Times New Roman" w:cs="Times New Roman"/>
          <w:b/>
          <w:bCs/>
          <w:color w:val="000000"/>
          <w:lang w:eastAsia="hu-HU" w:bidi="hu-HU"/>
        </w:rPr>
      </w:pPr>
    </w:p>
    <w:p w14:paraId="02123DC0" w14:textId="56B1FF08" w:rsidR="00907B20" w:rsidRPr="007760F8" w:rsidRDefault="00907B20" w:rsidP="00E97ADB">
      <w:pPr>
        <w:pStyle w:val="Listaszerbekezds"/>
        <w:numPr>
          <w:ilvl w:val="0"/>
          <w:numId w:val="45"/>
        </w:numPr>
        <w:suppressAutoHyphens w:val="0"/>
        <w:spacing w:line="276" w:lineRule="auto"/>
        <w:ind w:left="1134" w:hanging="567"/>
        <w:contextualSpacing/>
        <w:jc w:val="both"/>
        <w:rPr>
          <w:b/>
          <w:bCs/>
          <w:color w:val="000000"/>
          <w:sz w:val="22"/>
          <w:szCs w:val="22"/>
          <w:lang w:eastAsia="hu-HU" w:bidi="hu-HU"/>
        </w:rPr>
      </w:pPr>
      <w:r w:rsidRPr="007760F8">
        <w:rPr>
          <w:b/>
          <w:bCs/>
          <w:color w:val="000000"/>
          <w:sz w:val="22"/>
          <w:szCs w:val="22"/>
          <w:lang w:eastAsia="hu-HU" w:bidi="hu-HU"/>
        </w:rPr>
        <w:t>3. A munkaterületen nyertes ajánlattevő ill. alvállalkozó által termelt hulladék szelektív gyűjtésének biztosítása (igen/nem)</w:t>
      </w:r>
      <w:r w:rsidR="00E97ADB" w:rsidRPr="007760F8">
        <w:rPr>
          <w:b/>
          <w:bCs/>
          <w:color w:val="000000"/>
          <w:sz w:val="22"/>
          <w:szCs w:val="22"/>
          <w:lang w:eastAsia="hu-HU" w:bidi="hu-HU"/>
        </w:rPr>
        <w:t xml:space="preserve">: </w:t>
      </w:r>
      <w:r w:rsidR="004E5343">
        <w:rPr>
          <w:b/>
          <w:bCs/>
          <w:color w:val="000000"/>
          <w:sz w:val="22"/>
          <w:szCs w:val="22"/>
          <w:lang w:eastAsia="hu-HU" w:bidi="hu-HU"/>
        </w:rPr>
        <w:t>Igen</w:t>
      </w:r>
      <w:r w:rsidR="00E97ADB" w:rsidRPr="007760F8">
        <w:rPr>
          <w:b/>
          <w:bCs/>
          <w:color w:val="000000"/>
          <w:sz w:val="22"/>
          <w:szCs w:val="22"/>
          <w:lang w:eastAsia="hu-HU" w:bidi="hu-HU"/>
        </w:rPr>
        <w:t xml:space="preserve">  </w:t>
      </w:r>
    </w:p>
    <w:p w14:paraId="0EC2E753" w14:textId="77777777" w:rsidR="00907B20" w:rsidRPr="007760F8" w:rsidRDefault="00907B20" w:rsidP="00907B20">
      <w:pPr>
        <w:widowControl w:val="0"/>
        <w:spacing w:after="0" w:line="276" w:lineRule="auto"/>
        <w:ind w:left="600"/>
        <w:jc w:val="both"/>
        <w:rPr>
          <w:rFonts w:ascii="Times New Roman" w:eastAsia="Times New Roman" w:hAnsi="Times New Roman" w:cs="Times New Roman"/>
          <w:b/>
          <w:bCs/>
          <w:color w:val="000000"/>
          <w:lang w:eastAsia="hu-HU" w:bidi="hu-HU"/>
        </w:rPr>
      </w:pPr>
    </w:p>
    <w:p w14:paraId="446EB84F" w14:textId="0E8F6E42" w:rsidR="00E97ADB" w:rsidRPr="007760F8" w:rsidRDefault="00907B20" w:rsidP="00E97ADB">
      <w:pPr>
        <w:pStyle w:val="Listaszerbekezds"/>
        <w:numPr>
          <w:ilvl w:val="0"/>
          <w:numId w:val="45"/>
        </w:numPr>
        <w:suppressAutoHyphens w:val="0"/>
        <w:spacing w:line="276" w:lineRule="auto"/>
        <w:ind w:left="1134" w:hanging="567"/>
        <w:contextualSpacing/>
        <w:jc w:val="both"/>
        <w:rPr>
          <w:b/>
          <w:color w:val="000000"/>
          <w:sz w:val="22"/>
          <w:szCs w:val="22"/>
        </w:rPr>
      </w:pPr>
      <w:r w:rsidRPr="007760F8">
        <w:rPr>
          <w:b/>
          <w:bCs/>
          <w:color w:val="000000"/>
          <w:sz w:val="22"/>
          <w:szCs w:val="22"/>
          <w:lang w:eastAsia="hu-HU" w:bidi="hu-HU"/>
        </w:rPr>
        <w:t>4. A felhívás M.2.1. pontja szerinti szakember alkalmassági követelményen felüli szakmai többlettapasztalata (min. 0 max. 24 hónap)</w:t>
      </w:r>
      <w:r w:rsidR="00E97ADB" w:rsidRPr="007760F8">
        <w:rPr>
          <w:b/>
          <w:color w:val="000000"/>
          <w:sz w:val="22"/>
          <w:szCs w:val="22"/>
        </w:rPr>
        <w:t xml:space="preserve">: </w:t>
      </w:r>
      <w:r w:rsidR="004E5343">
        <w:rPr>
          <w:b/>
          <w:color w:val="000000"/>
          <w:sz w:val="22"/>
          <w:szCs w:val="22"/>
        </w:rPr>
        <w:t>24</w:t>
      </w:r>
      <w:r w:rsidR="00E97ADB" w:rsidRPr="007760F8">
        <w:rPr>
          <w:b/>
          <w:color w:val="000000"/>
          <w:sz w:val="22"/>
          <w:szCs w:val="22"/>
        </w:rPr>
        <w:t xml:space="preserve"> hónap </w:t>
      </w:r>
    </w:p>
    <w:p w14:paraId="66A17967" w14:textId="77777777" w:rsidR="00E97ADB" w:rsidRPr="007760F8" w:rsidRDefault="00E97ADB" w:rsidP="00E97ADB">
      <w:pPr>
        <w:pStyle w:val="Listaszerbekezds"/>
        <w:spacing w:line="276" w:lineRule="auto"/>
        <w:ind w:left="1134"/>
        <w:jc w:val="both"/>
        <w:rPr>
          <w:b/>
          <w:color w:val="000000"/>
          <w:sz w:val="18"/>
          <w:szCs w:val="18"/>
        </w:rPr>
      </w:pPr>
    </w:p>
    <w:p w14:paraId="5BBB41ED" w14:textId="4DA65636" w:rsidR="00E97ADB" w:rsidRPr="007760F8" w:rsidRDefault="00E97ADB" w:rsidP="00E97ADB">
      <w:pPr>
        <w:pStyle w:val="Listaszerbekezds"/>
        <w:spacing w:line="276" w:lineRule="auto"/>
        <w:ind w:left="1134"/>
        <w:jc w:val="both"/>
        <w:rPr>
          <w:b/>
          <w:color w:val="000000"/>
          <w:sz w:val="22"/>
          <w:szCs w:val="22"/>
        </w:rPr>
      </w:pPr>
      <w:r w:rsidRPr="007760F8">
        <w:rPr>
          <w:b/>
          <w:color w:val="000000"/>
          <w:sz w:val="22"/>
          <w:szCs w:val="22"/>
        </w:rPr>
        <w:t xml:space="preserve">A bemutatott szakember neve: </w:t>
      </w:r>
      <w:r w:rsidR="004E5343" w:rsidRPr="004E5343">
        <w:rPr>
          <w:b/>
          <w:color w:val="000000"/>
          <w:sz w:val="22"/>
          <w:szCs w:val="22"/>
        </w:rPr>
        <w:t>Nagy Imre</w:t>
      </w:r>
    </w:p>
    <w:p w14:paraId="030277C1" w14:textId="77777777" w:rsidR="00907B20" w:rsidRPr="007760F8" w:rsidRDefault="00907B20" w:rsidP="00907B20">
      <w:pPr>
        <w:widowControl w:val="0"/>
        <w:spacing w:after="0" w:line="276" w:lineRule="auto"/>
        <w:ind w:left="600"/>
        <w:jc w:val="both"/>
        <w:rPr>
          <w:rFonts w:ascii="Times New Roman" w:eastAsia="Times New Roman" w:hAnsi="Times New Roman" w:cs="Times New Roman"/>
          <w:b/>
          <w:bCs/>
          <w:color w:val="000000"/>
          <w:lang w:eastAsia="hu-HU" w:bidi="hu-HU"/>
        </w:rPr>
      </w:pPr>
    </w:p>
    <w:p w14:paraId="1B005132" w14:textId="7EBF72F8" w:rsidR="00E97ADB" w:rsidRPr="007760F8" w:rsidRDefault="00907B20" w:rsidP="00E97ADB">
      <w:pPr>
        <w:pStyle w:val="Listaszerbekezds"/>
        <w:numPr>
          <w:ilvl w:val="0"/>
          <w:numId w:val="45"/>
        </w:numPr>
        <w:suppressAutoHyphens w:val="0"/>
        <w:spacing w:line="276" w:lineRule="auto"/>
        <w:ind w:left="1134" w:hanging="567"/>
        <w:contextualSpacing/>
        <w:jc w:val="both"/>
        <w:rPr>
          <w:b/>
          <w:color w:val="000000"/>
          <w:sz w:val="22"/>
          <w:szCs w:val="22"/>
        </w:rPr>
      </w:pPr>
      <w:r w:rsidRPr="007760F8">
        <w:rPr>
          <w:b/>
          <w:bCs/>
          <w:color w:val="000000"/>
          <w:sz w:val="22"/>
          <w:szCs w:val="22"/>
          <w:lang w:eastAsia="hu-HU" w:bidi="hu-HU"/>
        </w:rPr>
        <w:t>5. A felhívás M.2.2. pontja szerinti szakember alkalmassági követelményen felüli szakmai többlettapasztalata (min. 0 max. 24 hónap)</w:t>
      </w:r>
      <w:r w:rsidR="00E97ADB" w:rsidRPr="007760F8">
        <w:rPr>
          <w:b/>
          <w:color w:val="000000"/>
          <w:sz w:val="22"/>
          <w:szCs w:val="22"/>
        </w:rPr>
        <w:t xml:space="preserve">: </w:t>
      </w:r>
      <w:r w:rsidR="004E5343">
        <w:rPr>
          <w:b/>
          <w:color w:val="000000"/>
          <w:sz w:val="22"/>
          <w:szCs w:val="22"/>
        </w:rPr>
        <w:t>24</w:t>
      </w:r>
      <w:r w:rsidR="00E97ADB" w:rsidRPr="007760F8">
        <w:rPr>
          <w:b/>
          <w:color w:val="000000"/>
          <w:sz w:val="22"/>
          <w:szCs w:val="22"/>
        </w:rPr>
        <w:t xml:space="preserve"> hónap </w:t>
      </w:r>
    </w:p>
    <w:p w14:paraId="7637B484" w14:textId="77777777" w:rsidR="00E97ADB" w:rsidRPr="007760F8" w:rsidRDefault="00E97ADB" w:rsidP="00E97ADB">
      <w:pPr>
        <w:pStyle w:val="Listaszerbekezds"/>
        <w:spacing w:line="276" w:lineRule="auto"/>
        <w:ind w:left="1134"/>
        <w:jc w:val="both"/>
        <w:rPr>
          <w:b/>
          <w:color w:val="000000"/>
          <w:sz w:val="18"/>
          <w:szCs w:val="18"/>
        </w:rPr>
      </w:pPr>
    </w:p>
    <w:p w14:paraId="5215257C" w14:textId="6D609BA4" w:rsidR="00E97ADB" w:rsidRPr="007760F8" w:rsidRDefault="00E97ADB" w:rsidP="00E97ADB">
      <w:pPr>
        <w:pStyle w:val="Listaszerbekezds"/>
        <w:spacing w:line="276" w:lineRule="auto"/>
        <w:ind w:left="1134"/>
        <w:jc w:val="both"/>
        <w:rPr>
          <w:b/>
          <w:color w:val="000000"/>
          <w:sz w:val="22"/>
          <w:szCs w:val="22"/>
        </w:rPr>
      </w:pPr>
      <w:r w:rsidRPr="007760F8">
        <w:rPr>
          <w:b/>
          <w:color w:val="000000"/>
          <w:sz w:val="22"/>
          <w:szCs w:val="22"/>
        </w:rPr>
        <w:lastRenderedPageBreak/>
        <w:t xml:space="preserve">A bemutatott szakember neve: </w:t>
      </w:r>
      <w:r w:rsidR="004E5343" w:rsidRPr="004E5343">
        <w:rPr>
          <w:b/>
          <w:color w:val="000000"/>
          <w:sz w:val="22"/>
          <w:szCs w:val="22"/>
        </w:rPr>
        <w:t>Márkus Zoltán Flórián</w:t>
      </w:r>
    </w:p>
    <w:p w14:paraId="3DCD41D8" w14:textId="104BF7DE" w:rsidR="00907B20" w:rsidRPr="007760F8" w:rsidRDefault="00907B20" w:rsidP="00907B20">
      <w:pPr>
        <w:widowControl w:val="0"/>
        <w:spacing w:after="0" w:line="276" w:lineRule="auto"/>
        <w:ind w:left="600"/>
        <w:jc w:val="both"/>
        <w:rPr>
          <w:rFonts w:ascii="Times New Roman" w:eastAsia="Times New Roman" w:hAnsi="Times New Roman" w:cs="Times New Roman"/>
          <w:b/>
          <w:bCs/>
          <w:color w:val="000000"/>
          <w:lang w:eastAsia="hu-HU" w:bidi="hu-HU"/>
        </w:rPr>
      </w:pPr>
    </w:p>
    <w:p w14:paraId="7BEA5AA8" w14:textId="2DE50D70" w:rsidR="00E97ADB" w:rsidRPr="007760F8" w:rsidRDefault="00907B20" w:rsidP="00E97ADB">
      <w:pPr>
        <w:pStyle w:val="Listaszerbekezds"/>
        <w:numPr>
          <w:ilvl w:val="0"/>
          <w:numId w:val="45"/>
        </w:numPr>
        <w:suppressAutoHyphens w:val="0"/>
        <w:spacing w:line="276" w:lineRule="auto"/>
        <w:ind w:left="1134" w:hanging="567"/>
        <w:contextualSpacing/>
        <w:jc w:val="both"/>
        <w:rPr>
          <w:b/>
          <w:color w:val="000000"/>
          <w:sz w:val="22"/>
          <w:szCs w:val="22"/>
        </w:rPr>
      </w:pPr>
      <w:r w:rsidRPr="007760F8">
        <w:rPr>
          <w:b/>
          <w:bCs/>
          <w:color w:val="000000"/>
          <w:sz w:val="22"/>
          <w:szCs w:val="22"/>
          <w:lang w:eastAsia="hu-HU" w:bidi="hu-HU"/>
        </w:rPr>
        <w:t>6. A felhívás M.2.3. pontja szerinti szakember alkalmassági követelményen felüli szakmai többlettapasztalata (min. 0 max. 24 hónap)</w:t>
      </w:r>
      <w:r w:rsidR="00E97ADB" w:rsidRPr="007760F8">
        <w:rPr>
          <w:b/>
          <w:color w:val="000000"/>
          <w:sz w:val="22"/>
          <w:szCs w:val="22"/>
        </w:rPr>
        <w:t xml:space="preserve">: </w:t>
      </w:r>
      <w:r w:rsidR="004E5343">
        <w:rPr>
          <w:b/>
          <w:color w:val="000000"/>
          <w:sz w:val="22"/>
          <w:szCs w:val="22"/>
        </w:rPr>
        <w:t>24</w:t>
      </w:r>
      <w:r w:rsidR="00E97ADB" w:rsidRPr="007760F8">
        <w:rPr>
          <w:b/>
          <w:color w:val="000000"/>
          <w:sz w:val="22"/>
          <w:szCs w:val="22"/>
        </w:rPr>
        <w:t xml:space="preserve"> hónap </w:t>
      </w:r>
    </w:p>
    <w:p w14:paraId="68A4D198" w14:textId="77777777" w:rsidR="00E97ADB" w:rsidRPr="007760F8" w:rsidRDefault="00E97ADB" w:rsidP="00E97ADB">
      <w:pPr>
        <w:pStyle w:val="Listaszerbekezds"/>
        <w:spacing w:line="276" w:lineRule="auto"/>
        <w:ind w:left="1134"/>
        <w:jc w:val="both"/>
        <w:rPr>
          <w:b/>
          <w:color w:val="000000"/>
          <w:sz w:val="18"/>
          <w:szCs w:val="18"/>
        </w:rPr>
      </w:pPr>
    </w:p>
    <w:p w14:paraId="1609AA15" w14:textId="4B0ACD9A" w:rsidR="00E97ADB" w:rsidRPr="007760F8" w:rsidRDefault="00E97ADB" w:rsidP="00E97ADB">
      <w:pPr>
        <w:pStyle w:val="Listaszerbekezds"/>
        <w:spacing w:line="276" w:lineRule="auto"/>
        <w:ind w:left="1134"/>
        <w:jc w:val="both"/>
        <w:rPr>
          <w:b/>
          <w:color w:val="000000"/>
          <w:sz w:val="22"/>
          <w:szCs w:val="22"/>
        </w:rPr>
      </w:pPr>
      <w:r w:rsidRPr="007760F8">
        <w:rPr>
          <w:b/>
          <w:color w:val="000000"/>
          <w:sz w:val="22"/>
          <w:szCs w:val="22"/>
        </w:rPr>
        <w:t xml:space="preserve">A bemutatott szakember neve: </w:t>
      </w:r>
      <w:r w:rsidR="004E5343" w:rsidRPr="004E5343">
        <w:rPr>
          <w:b/>
          <w:color w:val="000000"/>
          <w:sz w:val="22"/>
          <w:szCs w:val="22"/>
        </w:rPr>
        <w:t>Braun Tamás</w:t>
      </w:r>
    </w:p>
    <w:p w14:paraId="0663DEAD" w14:textId="0BCEB6C2" w:rsidR="00907B20" w:rsidRPr="007760F8" w:rsidRDefault="00907B20" w:rsidP="00907B20">
      <w:pPr>
        <w:widowControl w:val="0"/>
        <w:spacing w:after="0" w:line="276" w:lineRule="auto"/>
        <w:ind w:left="600"/>
        <w:jc w:val="both"/>
        <w:rPr>
          <w:rFonts w:ascii="Times New Roman" w:eastAsia="Times New Roman" w:hAnsi="Times New Roman" w:cs="Times New Roman"/>
          <w:b/>
          <w:bCs/>
          <w:color w:val="000000"/>
          <w:lang w:eastAsia="hu-HU" w:bidi="hu-HU"/>
        </w:rPr>
      </w:pPr>
    </w:p>
    <w:p w14:paraId="0A1C7B3B" w14:textId="32D4F8FD" w:rsidR="00E97ADB" w:rsidRPr="007760F8" w:rsidRDefault="00907B20" w:rsidP="00E97ADB">
      <w:pPr>
        <w:pStyle w:val="Listaszerbekezds"/>
        <w:numPr>
          <w:ilvl w:val="0"/>
          <w:numId w:val="45"/>
        </w:numPr>
        <w:suppressAutoHyphens w:val="0"/>
        <w:spacing w:line="276" w:lineRule="auto"/>
        <w:ind w:left="1134" w:hanging="567"/>
        <w:contextualSpacing/>
        <w:jc w:val="both"/>
        <w:rPr>
          <w:b/>
          <w:color w:val="000000"/>
          <w:sz w:val="22"/>
          <w:szCs w:val="22"/>
        </w:rPr>
      </w:pPr>
      <w:r w:rsidRPr="007760F8">
        <w:rPr>
          <w:b/>
          <w:bCs/>
          <w:color w:val="000000"/>
          <w:sz w:val="22"/>
          <w:szCs w:val="22"/>
          <w:lang w:eastAsia="hu-HU" w:bidi="hu-HU"/>
        </w:rPr>
        <w:t>7. A felhívás M.2.4. pontja szerinti szakember alkalmassági követelményen felüli szakmai többlettapasztalata (min. 0 max. 24 hónap)</w:t>
      </w:r>
      <w:r w:rsidR="00E97ADB" w:rsidRPr="007760F8">
        <w:rPr>
          <w:b/>
          <w:color w:val="000000"/>
          <w:sz w:val="22"/>
          <w:szCs w:val="22"/>
        </w:rPr>
        <w:t xml:space="preserve">: </w:t>
      </w:r>
      <w:r w:rsidR="004E5343">
        <w:rPr>
          <w:b/>
          <w:color w:val="000000"/>
          <w:sz w:val="22"/>
          <w:szCs w:val="22"/>
        </w:rPr>
        <w:t>24</w:t>
      </w:r>
      <w:r w:rsidR="00E97ADB" w:rsidRPr="007760F8">
        <w:rPr>
          <w:b/>
          <w:color w:val="000000"/>
          <w:sz w:val="22"/>
          <w:szCs w:val="22"/>
        </w:rPr>
        <w:t xml:space="preserve"> hónap </w:t>
      </w:r>
    </w:p>
    <w:p w14:paraId="01B02A07" w14:textId="77777777" w:rsidR="00E97ADB" w:rsidRPr="007760F8" w:rsidRDefault="00E97ADB" w:rsidP="00E97ADB">
      <w:pPr>
        <w:pStyle w:val="Listaszerbekezds"/>
        <w:spacing w:line="276" w:lineRule="auto"/>
        <w:ind w:left="1134"/>
        <w:jc w:val="both"/>
        <w:rPr>
          <w:b/>
          <w:color w:val="000000"/>
          <w:sz w:val="18"/>
          <w:szCs w:val="18"/>
        </w:rPr>
      </w:pPr>
    </w:p>
    <w:p w14:paraId="5CDA201E" w14:textId="0547C41C" w:rsidR="00907B20" w:rsidRPr="007760F8" w:rsidRDefault="00E97ADB" w:rsidP="00E97ADB">
      <w:pPr>
        <w:pStyle w:val="Listaszerbekezds"/>
        <w:spacing w:line="276" w:lineRule="auto"/>
        <w:ind w:left="1134"/>
        <w:jc w:val="both"/>
        <w:rPr>
          <w:b/>
          <w:color w:val="000000"/>
          <w:sz w:val="22"/>
          <w:szCs w:val="22"/>
        </w:rPr>
      </w:pPr>
      <w:r w:rsidRPr="007760F8">
        <w:rPr>
          <w:b/>
          <w:color w:val="000000"/>
          <w:sz w:val="22"/>
          <w:szCs w:val="22"/>
        </w:rPr>
        <w:t xml:space="preserve">A bemutatott szakember neve: </w:t>
      </w:r>
      <w:r w:rsidR="004E5343" w:rsidRPr="004E5343">
        <w:rPr>
          <w:b/>
          <w:color w:val="000000"/>
          <w:sz w:val="22"/>
          <w:szCs w:val="22"/>
        </w:rPr>
        <w:t>Székely Károly</w:t>
      </w:r>
    </w:p>
    <w:p w14:paraId="30D99F72" w14:textId="77777777" w:rsidR="00E97ADB" w:rsidRPr="007760F8" w:rsidRDefault="00E97ADB" w:rsidP="00E97ADB">
      <w:pPr>
        <w:spacing w:after="0" w:line="276" w:lineRule="auto"/>
        <w:jc w:val="both"/>
        <w:rPr>
          <w:rFonts w:ascii="Times New Roman" w:hAnsi="Times New Roman" w:cs="Times New Roman"/>
          <w:sz w:val="20"/>
          <w:szCs w:val="20"/>
          <w:highlight w:val="yellow"/>
        </w:rPr>
      </w:pPr>
    </w:p>
    <w:p w14:paraId="266D1328" w14:textId="77777777" w:rsidR="00E97ADB" w:rsidRPr="00E97ADB" w:rsidRDefault="00E97ADB" w:rsidP="00E97ADB">
      <w:pPr>
        <w:spacing w:after="0" w:line="276" w:lineRule="auto"/>
        <w:jc w:val="both"/>
        <w:rPr>
          <w:rFonts w:ascii="Times New Roman" w:hAnsi="Times New Roman" w:cs="Times New Roman"/>
          <w:bCs/>
          <w:color w:val="000000"/>
        </w:rPr>
      </w:pPr>
      <w:r w:rsidRPr="00E97ADB">
        <w:rPr>
          <w:rFonts w:ascii="Times New Roman" w:hAnsi="Times New Roman" w:cs="Times New Roman"/>
          <w:bCs/>
          <w:color w:val="000000"/>
        </w:rPr>
        <w:t>Kivitelező köteles bevonni a Szerződés teljesítésébe a fenti, a közbeszerzési eljárás értékelésébe bevont szakembereket, ennek elmaradása súlyos szerződésszegésnek minősül.</w:t>
      </w:r>
    </w:p>
    <w:p w14:paraId="36DBB9A0" w14:textId="4184ABD0" w:rsidR="00E97ADB" w:rsidRPr="00E97ADB" w:rsidRDefault="00E97ADB" w:rsidP="00E97ADB">
      <w:pPr>
        <w:spacing w:after="0" w:line="276" w:lineRule="auto"/>
        <w:jc w:val="both"/>
        <w:rPr>
          <w:rFonts w:ascii="Times New Roman" w:hAnsi="Times New Roman" w:cs="Times New Roman"/>
          <w:bCs/>
          <w:color w:val="000000"/>
        </w:rPr>
      </w:pPr>
      <w:r w:rsidRPr="00E97ADB">
        <w:rPr>
          <w:rFonts w:ascii="Times New Roman" w:hAnsi="Times New Roman" w:cs="Times New Roman"/>
          <w:bCs/>
          <w:color w:val="000000"/>
        </w:rPr>
        <w:t>Amennyiben bizonyítást nyer, hogy Kivitelező nem vonja be a teljesítésbe a fenti szakembereket, vagy a Kbt. 138. § (4) bekezdésében foglaltakkal összhangban az értékeléskor figyelembe vett minden releváns körülmény tekintetében vele egyenértékű szakembereket, Megrendelő jogosult hibás teljesítési kötbért érvényesíteni, illetve a szerződést felmondhatja.</w:t>
      </w:r>
    </w:p>
    <w:p w14:paraId="3FB149DC" w14:textId="77777777" w:rsidR="00E97ADB" w:rsidRDefault="00E97ADB" w:rsidP="00E97ADB">
      <w:pPr>
        <w:spacing w:after="0" w:line="276" w:lineRule="auto"/>
        <w:jc w:val="both"/>
        <w:rPr>
          <w:rFonts w:ascii="Times New Roman" w:hAnsi="Times New Roman" w:cs="Times New Roman"/>
          <w:highlight w:val="yellow"/>
        </w:rPr>
      </w:pPr>
    </w:p>
    <w:p w14:paraId="61FEDA6F" w14:textId="04A228A1" w:rsidR="00E97ADB" w:rsidRPr="00E97ADB" w:rsidRDefault="00E97ADB" w:rsidP="00E97ADB">
      <w:pPr>
        <w:spacing w:after="0" w:line="276" w:lineRule="auto"/>
        <w:jc w:val="both"/>
        <w:rPr>
          <w:rFonts w:ascii="Times New Roman" w:hAnsi="Times New Roman" w:cs="Times New Roman"/>
        </w:rPr>
      </w:pPr>
      <w:r w:rsidRPr="00907B20">
        <w:rPr>
          <w:rFonts w:ascii="Times New Roman" w:eastAsia="Times New Roman" w:hAnsi="Times New Roman" w:cs="Times New Roman"/>
          <w:b/>
          <w:u w:val="single"/>
          <w:lang w:eastAsia="zh-CN"/>
        </w:rPr>
        <w:t>7.14.</w:t>
      </w:r>
      <w:r w:rsidRPr="00907B20">
        <w:rPr>
          <w:rFonts w:ascii="Times New Roman" w:eastAsia="Times New Roman" w:hAnsi="Times New Roman" w:cs="Times New Roman"/>
          <w:lang w:eastAsia="zh-CN"/>
        </w:rPr>
        <w:t xml:space="preserve"> </w:t>
      </w:r>
      <w:r w:rsidRPr="00E97ADB">
        <w:rPr>
          <w:rFonts w:ascii="Times New Roman" w:hAnsi="Times New Roman" w:cs="Times New Roman"/>
        </w:rPr>
        <w:t>A hátrányos helyzetű munkavállaló alkalmazására vonatkozó vállalásnak Kivitelező az alábbiak szerint köteles eleget tenni:</w:t>
      </w:r>
    </w:p>
    <w:p w14:paraId="090ECEFC" w14:textId="77777777" w:rsidR="00E97ADB" w:rsidRPr="00E97ADB" w:rsidRDefault="00E97ADB" w:rsidP="00E97ADB">
      <w:pPr>
        <w:spacing w:after="0" w:line="276" w:lineRule="auto"/>
        <w:jc w:val="both"/>
        <w:rPr>
          <w:rFonts w:ascii="Times New Roman" w:hAnsi="Times New Roman" w:cs="Times New Roman"/>
        </w:rPr>
      </w:pPr>
    </w:p>
    <w:p w14:paraId="18275A4A" w14:textId="4D2BDFCE" w:rsidR="00E97ADB" w:rsidRPr="00E97ADB" w:rsidRDefault="00E97ADB" w:rsidP="00E97ADB">
      <w:pPr>
        <w:spacing w:after="0" w:line="276" w:lineRule="auto"/>
        <w:jc w:val="both"/>
        <w:rPr>
          <w:rFonts w:ascii="Times New Roman" w:hAnsi="Times New Roman" w:cs="Times New Roman"/>
        </w:rPr>
      </w:pPr>
      <w:r w:rsidRPr="00E97ADB">
        <w:rPr>
          <w:rFonts w:ascii="Times New Roman" w:hAnsi="Times New Roman" w:cs="Times New Roman"/>
        </w:rPr>
        <w:t xml:space="preserve">Kivitelező a fentiek szerint </w:t>
      </w:r>
      <w:r w:rsidR="004E5343">
        <w:rPr>
          <w:rFonts w:ascii="Times New Roman" w:hAnsi="Times New Roman" w:cs="Times New Roman"/>
        </w:rPr>
        <w:t>3</w:t>
      </w:r>
      <w:r w:rsidRPr="00E97ADB">
        <w:rPr>
          <w:rFonts w:ascii="Times New Roman" w:hAnsi="Times New Roman" w:cs="Times New Roman"/>
        </w:rPr>
        <w:t xml:space="preserve"> fő hátrányos helyzetű munkavállaló alkalmazására köteles a Szerződés teljesítés időtartama alatt. Felek hátrányos helyzetű munkavállaló alatt a foglalkoztatás elősegítéséről és a munkanélküliek ellátásáról szóló 1991. évi IV. törvény szerinti „hátrányos helyzetű munkavállót” és a „súlyosan hátrányos helyzetű munkavállalót” értik [57/B. § (4) bekezdés 1. és 2. pont]. Kivitelező köteles Megrendelőnek az alábbiak szerint igazolni a fenti kötelezettség teljesítését: Kivitelező köteles tájékoztatni Megrendelőt a hátrányos helyzetű munkavállaló személyéről és köteles bemutatni a munkavállaló hátrányos helyzetét igazoló dokumentumokat. Kivitelező köteles továbbá a hátrányos helyzetű munkavállaló szerződés teljesítésében történő közreműködésének időtartamát dokumentálni.</w:t>
      </w:r>
    </w:p>
    <w:p w14:paraId="38BF79F6" w14:textId="77777777" w:rsidR="00E97ADB" w:rsidRPr="00E97ADB" w:rsidRDefault="00E97ADB" w:rsidP="00E97ADB">
      <w:pPr>
        <w:spacing w:after="0" w:line="276" w:lineRule="auto"/>
        <w:jc w:val="both"/>
        <w:rPr>
          <w:rFonts w:ascii="Times New Roman" w:hAnsi="Times New Roman" w:cs="Times New Roman"/>
          <w:highlight w:val="yellow"/>
        </w:rPr>
      </w:pPr>
    </w:p>
    <w:p w14:paraId="24B6AB3C" w14:textId="2CD3BB1D" w:rsidR="00E97ADB" w:rsidRPr="00E97ADB" w:rsidRDefault="00E97ADB" w:rsidP="00E97ADB">
      <w:pPr>
        <w:spacing w:after="0" w:line="276" w:lineRule="auto"/>
        <w:jc w:val="both"/>
        <w:rPr>
          <w:rFonts w:ascii="Times New Roman" w:hAnsi="Times New Roman" w:cs="Times New Roman"/>
        </w:rPr>
      </w:pPr>
      <w:r w:rsidRPr="00E97ADB">
        <w:rPr>
          <w:rFonts w:ascii="Times New Roman" w:hAnsi="Times New Roman" w:cs="Times New Roman"/>
        </w:rPr>
        <w:t>A környezetvédelmi szempontnak, szelektív hulladékgyűjtésre vonatkozó vállalásnak Kivitelező az alábbiak szerint köteles eleget tenni:</w:t>
      </w:r>
    </w:p>
    <w:p w14:paraId="60E14723" w14:textId="38690F52" w:rsidR="00E97ADB" w:rsidRDefault="00E97ADB" w:rsidP="00E97ADB">
      <w:pPr>
        <w:spacing w:after="0" w:line="276" w:lineRule="auto"/>
        <w:jc w:val="both"/>
        <w:rPr>
          <w:rFonts w:ascii="Times New Roman" w:hAnsi="Times New Roman" w:cs="Times New Roman"/>
        </w:rPr>
      </w:pPr>
      <w:r w:rsidRPr="00E97ADB">
        <w:rPr>
          <w:rFonts w:ascii="Times New Roman" w:hAnsi="Times New Roman" w:cs="Times New Roman"/>
        </w:rPr>
        <w:t>Igen vállalás esetén a következő hulladéktípusok gyűjtendők és szállítandók el szelektíven: papír, műanyag, fém és üveg.</w:t>
      </w:r>
    </w:p>
    <w:p w14:paraId="0516EE01" w14:textId="77777777" w:rsidR="00E97ADB" w:rsidRDefault="00E97ADB" w:rsidP="00E97ADB">
      <w:pPr>
        <w:spacing w:after="0" w:line="276" w:lineRule="auto"/>
        <w:jc w:val="both"/>
        <w:rPr>
          <w:rFonts w:ascii="Times New Roman" w:hAnsi="Times New Roman" w:cs="Times New Roman"/>
          <w:highlight w:val="yellow"/>
        </w:rPr>
      </w:pPr>
    </w:p>
    <w:p w14:paraId="4BDB7C26" w14:textId="4F9570F4" w:rsidR="00C56A0A" w:rsidRPr="00C56A0A" w:rsidRDefault="00C56A0A" w:rsidP="00E97ADB">
      <w:pPr>
        <w:spacing w:after="0" w:line="276" w:lineRule="auto"/>
        <w:jc w:val="both"/>
        <w:rPr>
          <w:rFonts w:ascii="Times New Roman" w:hAnsi="Times New Roman" w:cs="Times New Roman"/>
        </w:rPr>
      </w:pPr>
      <w:r w:rsidRPr="00C56A0A">
        <w:rPr>
          <w:rFonts w:ascii="Times New Roman" w:hAnsi="Times New Roman" w:cs="Times New Roman"/>
        </w:rPr>
        <w:t>Fenti minőségi értékelési szempontokra tett vállalások betartását Megrendelő műszaki ellenőre útján fogja ellenőrizni. Az ellenőrzés módja: műszaki ellenőr általi helyszíni ellenőrzés, mely időpontját előre nem jelenti be Megrendelő.</w:t>
      </w:r>
    </w:p>
    <w:p w14:paraId="528382A9" w14:textId="77777777" w:rsidR="00C56A0A" w:rsidRDefault="00C56A0A" w:rsidP="00E97ADB">
      <w:pPr>
        <w:spacing w:after="0" w:line="276" w:lineRule="auto"/>
        <w:jc w:val="both"/>
        <w:rPr>
          <w:rFonts w:ascii="Times New Roman" w:hAnsi="Times New Roman" w:cs="Times New Roman"/>
          <w:highlight w:val="yellow"/>
        </w:rPr>
      </w:pPr>
    </w:p>
    <w:p w14:paraId="77C35738" w14:textId="7A7DF43F" w:rsidR="00E97ADB" w:rsidRDefault="00E97ADB" w:rsidP="00E97ADB">
      <w:pPr>
        <w:spacing w:after="0" w:line="276" w:lineRule="auto"/>
        <w:jc w:val="both"/>
        <w:rPr>
          <w:rFonts w:ascii="Times New Roman" w:eastAsia="Times New Roman" w:hAnsi="Times New Roman" w:cs="Times New Roman"/>
          <w:lang w:eastAsia="zh-CN"/>
        </w:rPr>
      </w:pPr>
      <w:r w:rsidRPr="00907B20">
        <w:rPr>
          <w:rFonts w:ascii="Times New Roman" w:eastAsia="Times New Roman" w:hAnsi="Times New Roman" w:cs="Times New Roman"/>
          <w:b/>
          <w:u w:val="single"/>
          <w:lang w:eastAsia="zh-CN"/>
        </w:rPr>
        <w:t>7.1</w:t>
      </w:r>
      <w:r>
        <w:rPr>
          <w:rFonts w:ascii="Times New Roman" w:eastAsia="Times New Roman" w:hAnsi="Times New Roman" w:cs="Times New Roman"/>
          <w:b/>
          <w:u w:val="single"/>
          <w:lang w:eastAsia="zh-CN"/>
        </w:rPr>
        <w:t>5</w:t>
      </w:r>
      <w:r w:rsidRPr="00907B20">
        <w:rPr>
          <w:rFonts w:ascii="Times New Roman" w:eastAsia="Times New Roman" w:hAnsi="Times New Roman" w:cs="Times New Roman"/>
          <w:b/>
          <w:u w:val="single"/>
          <w:lang w:eastAsia="zh-CN"/>
        </w:rPr>
        <w:t>.</w:t>
      </w:r>
      <w:r w:rsidRPr="00907B20">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A</w:t>
      </w:r>
      <w:r w:rsidRPr="00E97ADB">
        <w:rPr>
          <w:rFonts w:ascii="Times New Roman" w:eastAsia="Times New Roman" w:hAnsi="Times New Roman" w:cs="Times New Roman"/>
          <w:lang w:eastAsia="zh-CN"/>
        </w:rPr>
        <w:t xml:space="preserve">hogy a felhívás „III.2.2) A szerződés teljesítésével kapcsolatos feltételek” pontjában is előírásra került - </w:t>
      </w:r>
      <w:r w:rsidRPr="00B0148C">
        <w:rPr>
          <w:rFonts w:ascii="Times New Roman" w:eastAsia="Times New Roman" w:hAnsi="Times New Roman" w:cs="Times New Roman"/>
          <w:b/>
          <w:bCs/>
          <w:lang w:eastAsia="zh-CN"/>
        </w:rPr>
        <w:t>Kivitelező (az alkalmassági követelményekre bemutatott szakembereken túl) az alábbi szakértőket köteles bevonni a szerződés teljesítésébe:</w:t>
      </w:r>
    </w:p>
    <w:p w14:paraId="418961D5" w14:textId="77777777" w:rsidR="00E97ADB" w:rsidRPr="008E7D2E" w:rsidRDefault="00E97ADB" w:rsidP="00E97ADB">
      <w:pPr>
        <w:spacing w:after="0" w:line="276" w:lineRule="auto"/>
        <w:jc w:val="both"/>
        <w:rPr>
          <w:rFonts w:ascii="Times New Roman" w:eastAsia="Times New Roman" w:hAnsi="Times New Roman" w:cs="Times New Roman"/>
          <w:sz w:val="20"/>
          <w:szCs w:val="20"/>
          <w:lang w:eastAsia="zh-CN"/>
        </w:rPr>
      </w:pPr>
    </w:p>
    <w:p w14:paraId="245E217B" w14:textId="0EB54F4B" w:rsidR="00E97ADB" w:rsidRPr="008E7D2E" w:rsidRDefault="00E97ADB" w:rsidP="00B0148C">
      <w:pPr>
        <w:pStyle w:val="Listaszerbekezds"/>
        <w:numPr>
          <w:ilvl w:val="0"/>
          <w:numId w:val="45"/>
        </w:numPr>
        <w:suppressAutoHyphens w:val="0"/>
        <w:spacing w:line="276" w:lineRule="auto"/>
        <w:ind w:left="1134" w:hanging="567"/>
        <w:contextualSpacing/>
        <w:jc w:val="both"/>
        <w:rPr>
          <w:b/>
          <w:bCs/>
          <w:color w:val="000000"/>
          <w:sz w:val="22"/>
          <w:szCs w:val="22"/>
          <w:lang w:eastAsia="hu-HU" w:bidi="hu-HU"/>
        </w:rPr>
      </w:pPr>
      <w:r w:rsidRPr="008E7D2E">
        <w:rPr>
          <w:b/>
          <w:bCs/>
          <w:color w:val="000000"/>
          <w:sz w:val="22"/>
          <w:szCs w:val="22"/>
          <w:lang w:eastAsia="hu-HU" w:bidi="hu-HU"/>
        </w:rPr>
        <w:t>a 266/2013. (VII. 11.) Korm. r. 1. sz. melléklet VI. Felelős műszaki vezetés fejezet 1. rész 2. sor „építési szakterület” MV-É (vagy azzal egyenértékű) kategóriájú felelős műszaki vezetői jogosultsággal rendelkező szakember</w:t>
      </w:r>
    </w:p>
    <w:p w14:paraId="0333FA92" w14:textId="77777777" w:rsidR="00B0148C" w:rsidRPr="008E7D2E" w:rsidRDefault="00B0148C" w:rsidP="00B0148C">
      <w:pPr>
        <w:pStyle w:val="Listaszerbekezds"/>
        <w:spacing w:line="276" w:lineRule="auto"/>
        <w:ind w:left="1134"/>
        <w:jc w:val="both"/>
        <w:rPr>
          <w:b/>
          <w:color w:val="000000"/>
          <w:sz w:val="22"/>
          <w:szCs w:val="22"/>
        </w:rPr>
      </w:pPr>
      <w:r w:rsidRPr="008E7D2E">
        <w:rPr>
          <w:b/>
          <w:color w:val="000000"/>
          <w:sz w:val="22"/>
          <w:szCs w:val="22"/>
        </w:rPr>
        <w:t>Szakember neve, kamarai száma:</w:t>
      </w:r>
    </w:p>
    <w:p w14:paraId="0C1B18D0" w14:textId="1CF283EB" w:rsidR="00B0148C" w:rsidRPr="008E7D2E" w:rsidRDefault="00B0148C" w:rsidP="00B0148C">
      <w:pPr>
        <w:pStyle w:val="Listaszerbekezds"/>
        <w:spacing w:line="276" w:lineRule="auto"/>
        <w:ind w:left="1134"/>
        <w:jc w:val="both"/>
        <w:rPr>
          <w:b/>
          <w:color w:val="000000"/>
          <w:sz w:val="22"/>
          <w:szCs w:val="22"/>
        </w:rPr>
      </w:pPr>
      <w:r w:rsidRPr="008E7D2E">
        <w:rPr>
          <w:b/>
          <w:color w:val="000000"/>
          <w:sz w:val="22"/>
          <w:szCs w:val="22"/>
        </w:rPr>
        <w:lastRenderedPageBreak/>
        <w:t>………………………………………………..</w:t>
      </w:r>
    </w:p>
    <w:p w14:paraId="1B2C0B1A" w14:textId="77777777" w:rsidR="00B0148C" w:rsidRPr="008E7D2E" w:rsidRDefault="00B0148C" w:rsidP="00B0148C">
      <w:pPr>
        <w:pStyle w:val="Listaszerbekezds"/>
        <w:spacing w:line="276" w:lineRule="auto"/>
        <w:ind w:left="1134"/>
        <w:jc w:val="both"/>
        <w:rPr>
          <w:b/>
          <w:color w:val="000000"/>
          <w:sz w:val="22"/>
          <w:szCs w:val="22"/>
        </w:rPr>
      </w:pPr>
    </w:p>
    <w:p w14:paraId="4A372946" w14:textId="41BD63FE" w:rsidR="00E97ADB" w:rsidRPr="008E7D2E" w:rsidRDefault="00E97ADB" w:rsidP="00B0148C">
      <w:pPr>
        <w:pStyle w:val="Listaszerbekezds"/>
        <w:numPr>
          <w:ilvl w:val="0"/>
          <w:numId w:val="45"/>
        </w:numPr>
        <w:suppressAutoHyphens w:val="0"/>
        <w:spacing w:line="276" w:lineRule="auto"/>
        <w:ind w:left="1134" w:hanging="567"/>
        <w:contextualSpacing/>
        <w:jc w:val="both"/>
        <w:rPr>
          <w:b/>
          <w:bCs/>
          <w:color w:val="000000"/>
          <w:sz w:val="22"/>
          <w:szCs w:val="22"/>
          <w:lang w:eastAsia="hu-HU" w:bidi="hu-HU"/>
        </w:rPr>
      </w:pPr>
      <w:r w:rsidRPr="008E7D2E">
        <w:rPr>
          <w:b/>
          <w:bCs/>
          <w:color w:val="000000"/>
          <w:sz w:val="22"/>
          <w:szCs w:val="22"/>
          <w:lang w:eastAsia="hu-HU" w:bidi="hu-HU"/>
        </w:rPr>
        <w:t>a 266/2013. (VII. 11.) Korm. r. 1. sz. melléklet VI. Felelős műszaki vezetés fejezet 2. rész 5. sor „építményvillamossági szakterület” MV-ÉV (vagy azzal egyenértékű) kategóriájú felelős műszaki vezetői jogosultsággal rendelkező szakember</w:t>
      </w:r>
    </w:p>
    <w:p w14:paraId="45D52169" w14:textId="77777777" w:rsidR="00B0148C" w:rsidRPr="008E7D2E" w:rsidRDefault="00B0148C" w:rsidP="00B0148C">
      <w:pPr>
        <w:pStyle w:val="Listaszerbekezds"/>
        <w:spacing w:line="276" w:lineRule="auto"/>
        <w:ind w:left="1134"/>
        <w:jc w:val="both"/>
        <w:rPr>
          <w:b/>
          <w:color w:val="000000"/>
          <w:sz w:val="22"/>
          <w:szCs w:val="22"/>
        </w:rPr>
      </w:pPr>
      <w:r w:rsidRPr="008E7D2E">
        <w:rPr>
          <w:b/>
          <w:color w:val="000000"/>
          <w:sz w:val="22"/>
          <w:szCs w:val="22"/>
        </w:rPr>
        <w:t>Szakember neve, kamarai száma:</w:t>
      </w:r>
    </w:p>
    <w:p w14:paraId="1C6F8C8B" w14:textId="77777777" w:rsidR="00B0148C" w:rsidRPr="008E7D2E" w:rsidRDefault="00B0148C" w:rsidP="00B0148C">
      <w:pPr>
        <w:pStyle w:val="Listaszerbekezds"/>
        <w:spacing w:line="276" w:lineRule="auto"/>
        <w:ind w:left="1134"/>
        <w:jc w:val="both"/>
        <w:rPr>
          <w:b/>
          <w:color w:val="000000"/>
          <w:sz w:val="22"/>
          <w:szCs w:val="22"/>
        </w:rPr>
      </w:pPr>
      <w:r w:rsidRPr="008E7D2E">
        <w:rPr>
          <w:b/>
          <w:color w:val="000000"/>
          <w:sz w:val="22"/>
          <w:szCs w:val="22"/>
        </w:rPr>
        <w:t>………………………………………………..</w:t>
      </w:r>
    </w:p>
    <w:p w14:paraId="4B8302EB" w14:textId="77777777" w:rsidR="00B0148C" w:rsidRPr="008E7D2E" w:rsidRDefault="00B0148C" w:rsidP="00B0148C">
      <w:pPr>
        <w:pStyle w:val="Listaszerbekezds"/>
        <w:spacing w:line="276" w:lineRule="auto"/>
        <w:ind w:left="1134"/>
        <w:jc w:val="both"/>
        <w:rPr>
          <w:b/>
          <w:color w:val="000000"/>
          <w:sz w:val="22"/>
          <w:szCs w:val="22"/>
        </w:rPr>
      </w:pPr>
    </w:p>
    <w:p w14:paraId="4137481C" w14:textId="3A319CFE" w:rsidR="00E97ADB" w:rsidRPr="008E7D2E" w:rsidRDefault="00E97ADB" w:rsidP="00B0148C">
      <w:pPr>
        <w:pStyle w:val="Listaszerbekezds"/>
        <w:numPr>
          <w:ilvl w:val="0"/>
          <w:numId w:val="45"/>
        </w:numPr>
        <w:suppressAutoHyphens w:val="0"/>
        <w:spacing w:line="276" w:lineRule="auto"/>
        <w:ind w:left="1134" w:hanging="567"/>
        <w:contextualSpacing/>
        <w:jc w:val="both"/>
        <w:rPr>
          <w:b/>
          <w:bCs/>
          <w:color w:val="000000"/>
          <w:sz w:val="22"/>
          <w:szCs w:val="22"/>
          <w:lang w:eastAsia="hu-HU" w:bidi="hu-HU"/>
        </w:rPr>
      </w:pPr>
      <w:r w:rsidRPr="008E7D2E">
        <w:rPr>
          <w:b/>
          <w:bCs/>
          <w:color w:val="000000"/>
          <w:sz w:val="22"/>
          <w:szCs w:val="22"/>
          <w:lang w:eastAsia="hu-HU" w:bidi="hu-HU"/>
        </w:rPr>
        <w:t>a 266/2013. (VII. 11.) Korm. r. 1. sz. melléklet VI. Felelős műszaki vezetés fejezet 2. rész 3. sor „építménygépészeti szakterület” MV-ÉG (vagy azzal egyenértékű) kategóriájú felelős műszaki vezetői jogosultsággal rendelkező szakember</w:t>
      </w:r>
    </w:p>
    <w:p w14:paraId="2932C384" w14:textId="77777777" w:rsidR="00B0148C" w:rsidRPr="008E7D2E" w:rsidRDefault="00B0148C" w:rsidP="00B0148C">
      <w:pPr>
        <w:pStyle w:val="Listaszerbekezds"/>
        <w:spacing w:line="276" w:lineRule="auto"/>
        <w:ind w:left="1134"/>
        <w:jc w:val="both"/>
        <w:rPr>
          <w:b/>
          <w:color w:val="000000"/>
          <w:sz w:val="22"/>
          <w:szCs w:val="22"/>
        </w:rPr>
      </w:pPr>
      <w:r w:rsidRPr="008E7D2E">
        <w:rPr>
          <w:b/>
          <w:color w:val="000000"/>
          <w:sz w:val="22"/>
          <w:szCs w:val="22"/>
        </w:rPr>
        <w:t>Szakember neve, kamarai száma:</w:t>
      </w:r>
    </w:p>
    <w:p w14:paraId="16029F34" w14:textId="1ED2ED9E" w:rsidR="00B0148C" w:rsidRPr="008E7D2E" w:rsidRDefault="00B0148C" w:rsidP="00B0148C">
      <w:pPr>
        <w:pStyle w:val="Listaszerbekezds"/>
        <w:spacing w:line="276" w:lineRule="auto"/>
        <w:ind w:left="1134"/>
        <w:jc w:val="both"/>
        <w:rPr>
          <w:b/>
          <w:color w:val="000000"/>
          <w:sz w:val="22"/>
          <w:szCs w:val="22"/>
        </w:rPr>
      </w:pPr>
      <w:r w:rsidRPr="008E7D2E">
        <w:rPr>
          <w:b/>
          <w:color w:val="000000"/>
          <w:sz w:val="22"/>
          <w:szCs w:val="22"/>
        </w:rPr>
        <w:t>………………………………………………..</w:t>
      </w:r>
    </w:p>
    <w:p w14:paraId="65254180" w14:textId="77777777" w:rsidR="00E97ADB" w:rsidRPr="008E7D2E" w:rsidRDefault="00E97ADB" w:rsidP="00E97ADB">
      <w:pPr>
        <w:spacing w:after="0" w:line="276" w:lineRule="auto"/>
        <w:jc w:val="both"/>
        <w:rPr>
          <w:rFonts w:ascii="Times New Roman" w:hAnsi="Times New Roman" w:cs="Times New Roman"/>
          <w:sz w:val="20"/>
          <w:szCs w:val="20"/>
          <w:highlight w:val="yellow"/>
        </w:rPr>
      </w:pPr>
    </w:p>
    <w:p w14:paraId="398C2680" w14:textId="23D02DC2" w:rsidR="00330324" w:rsidRPr="00907B20" w:rsidRDefault="00330324" w:rsidP="00330324">
      <w:pPr>
        <w:spacing w:after="0" w:line="276" w:lineRule="auto"/>
        <w:jc w:val="both"/>
        <w:rPr>
          <w:rFonts w:ascii="Times New Roman" w:eastAsia="Times New Roman" w:hAnsi="Times New Roman" w:cs="Times New Roman"/>
          <w:b/>
          <w:bCs/>
          <w:lang w:eastAsia="zh-CN"/>
        </w:rPr>
      </w:pPr>
      <w:r w:rsidRPr="00907B20">
        <w:rPr>
          <w:rFonts w:ascii="Times New Roman" w:eastAsia="Times New Roman" w:hAnsi="Times New Roman" w:cs="Times New Roman"/>
          <w:b/>
          <w:u w:val="single"/>
          <w:lang w:eastAsia="zh-CN"/>
        </w:rPr>
        <w:t>7.1</w:t>
      </w:r>
      <w:r w:rsidR="00E97ADB">
        <w:rPr>
          <w:rFonts w:ascii="Times New Roman" w:eastAsia="Times New Roman" w:hAnsi="Times New Roman" w:cs="Times New Roman"/>
          <w:b/>
          <w:u w:val="single"/>
          <w:lang w:eastAsia="zh-CN"/>
        </w:rPr>
        <w:t>6</w:t>
      </w:r>
      <w:r w:rsidRPr="00907B20">
        <w:rPr>
          <w:rFonts w:ascii="Times New Roman" w:eastAsia="Times New Roman" w:hAnsi="Times New Roman" w:cs="Times New Roman"/>
          <w:b/>
          <w:u w:val="single"/>
          <w:lang w:eastAsia="zh-CN"/>
        </w:rPr>
        <w:t>.</w:t>
      </w:r>
      <w:r w:rsidRPr="00907B20">
        <w:rPr>
          <w:rFonts w:ascii="Times New Roman" w:eastAsia="Times New Roman" w:hAnsi="Times New Roman" w:cs="Times New Roman"/>
          <w:lang w:eastAsia="zh-CN"/>
        </w:rPr>
        <w:t xml:space="preserve"> Megrendelő az államháztartásról szóló 2011. évi CXCV. törvény 1. § 4. pont szerinti átlátható szervezettel köthet csak szerződést, ezért </w:t>
      </w:r>
      <w:r w:rsidRPr="00907B20">
        <w:rPr>
          <w:rFonts w:ascii="Times New Roman" w:eastAsia="Times New Roman" w:hAnsi="Times New Roman" w:cs="Times New Roman"/>
          <w:b/>
          <w:bCs/>
          <w:lang w:eastAsia="zh-CN"/>
        </w:rPr>
        <w:t>Kivitelező kijelenti, hogy átlátható szervezetnek minősül.</w:t>
      </w:r>
    </w:p>
    <w:p w14:paraId="47AFACFC" w14:textId="77777777" w:rsidR="00330324" w:rsidRPr="00907B20" w:rsidRDefault="00330324" w:rsidP="00507456">
      <w:pPr>
        <w:spacing w:after="0" w:line="276" w:lineRule="auto"/>
        <w:jc w:val="both"/>
        <w:rPr>
          <w:rFonts w:ascii="Times New Roman" w:hAnsi="Times New Roman" w:cs="Times New Roman"/>
        </w:rPr>
      </w:pPr>
    </w:p>
    <w:p w14:paraId="2338F312" w14:textId="49DA54D9" w:rsidR="00746F38" w:rsidRPr="00907B20" w:rsidRDefault="007964B3" w:rsidP="00507456">
      <w:pPr>
        <w:spacing w:after="0" w:line="276" w:lineRule="auto"/>
        <w:jc w:val="center"/>
        <w:rPr>
          <w:rFonts w:ascii="Times New Roman" w:hAnsi="Times New Roman" w:cs="Times New Roman"/>
          <w:b/>
          <w:bCs/>
        </w:rPr>
      </w:pPr>
      <w:r w:rsidRPr="00907B20">
        <w:rPr>
          <w:rFonts w:ascii="Times New Roman" w:hAnsi="Times New Roman" w:cs="Times New Roman"/>
          <w:b/>
          <w:bCs/>
        </w:rPr>
        <w:t>8</w:t>
      </w:r>
      <w:r w:rsidR="00746F38" w:rsidRPr="00907B20">
        <w:rPr>
          <w:rFonts w:ascii="Times New Roman" w:hAnsi="Times New Roman" w:cs="Times New Roman"/>
          <w:b/>
          <w:bCs/>
        </w:rPr>
        <w:t>. Szerződést biztosító mellékkötelezettségek</w:t>
      </w:r>
    </w:p>
    <w:p w14:paraId="5AD1BBB3" w14:textId="77777777" w:rsidR="00746F38" w:rsidRPr="00907B20" w:rsidRDefault="00746F38" w:rsidP="00E165E6">
      <w:pPr>
        <w:spacing w:after="0" w:line="276" w:lineRule="auto"/>
        <w:rPr>
          <w:rFonts w:ascii="Times New Roman" w:hAnsi="Times New Roman" w:cs="Times New Roman"/>
        </w:rPr>
      </w:pPr>
    </w:p>
    <w:p w14:paraId="0C3D4096" w14:textId="36897D05" w:rsidR="0099707C" w:rsidRPr="006C37C1" w:rsidRDefault="0099707C" w:rsidP="0099707C">
      <w:pPr>
        <w:spacing w:after="0" w:line="276" w:lineRule="auto"/>
        <w:jc w:val="both"/>
        <w:rPr>
          <w:rFonts w:ascii="Times New Roman" w:hAnsi="Times New Roman" w:cs="Times New Roman"/>
        </w:rPr>
      </w:pPr>
      <w:bookmarkStart w:id="10" w:name="_Hlk24129303"/>
      <w:r w:rsidRPr="006C37C1">
        <w:rPr>
          <w:rFonts w:ascii="Times New Roman" w:hAnsi="Times New Roman" w:cs="Times New Roman"/>
          <w:b/>
          <w:u w:val="single"/>
        </w:rPr>
        <w:t>8.1.</w:t>
      </w:r>
      <w:r w:rsidRPr="006C37C1">
        <w:rPr>
          <w:rFonts w:ascii="Times New Roman" w:hAnsi="Times New Roman" w:cs="Times New Roman"/>
        </w:rPr>
        <w:t xml:space="preserve"> Megrendelő a Szerződés </w:t>
      </w:r>
      <w:r w:rsidRPr="006C37C1">
        <w:rPr>
          <w:rFonts w:ascii="Times New Roman" w:hAnsi="Times New Roman" w:cs="Times New Roman"/>
          <w:b/>
        </w:rPr>
        <w:t>késedelmes teljesítésével kapcsolatosan</w:t>
      </w:r>
      <w:r w:rsidRPr="006C37C1">
        <w:rPr>
          <w:rFonts w:ascii="Times New Roman" w:hAnsi="Times New Roman" w:cs="Times New Roman"/>
        </w:rPr>
        <w:t xml:space="preserve"> a késedelmes naptári napokra </w:t>
      </w:r>
      <w:r w:rsidRPr="006C37C1">
        <w:rPr>
          <w:rFonts w:ascii="Times New Roman" w:hAnsi="Times New Roman" w:cs="Times New Roman"/>
          <w:b/>
        </w:rPr>
        <w:t>késedelmi kötbért</w:t>
      </w:r>
      <w:r w:rsidRPr="006C37C1">
        <w:rPr>
          <w:rFonts w:ascii="Times New Roman" w:hAnsi="Times New Roman" w:cs="Times New Roman"/>
        </w:rPr>
        <w:t xml:space="preserve"> ír elő a Ptk. 6:186. § (1) bekezdése alapján, ha Kivitelező olyan okból, amelyért felelős, késedelembe esik. </w:t>
      </w:r>
      <w:r w:rsidRPr="006C37C1">
        <w:rPr>
          <w:rFonts w:ascii="Times New Roman" w:hAnsi="Times New Roman" w:cs="Times New Roman"/>
          <w:b/>
          <w:bCs/>
        </w:rPr>
        <w:t xml:space="preserve">Kötbérterhes határidő a kivitelezési munkák elvégzésének (a Szerződéses Műszaki Tartalom megvalósításának) </w:t>
      </w:r>
      <w:r w:rsidR="002C1939" w:rsidRPr="006C37C1">
        <w:rPr>
          <w:rFonts w:ascii="Times New Roman" w:hAnsi="Times New Roman" w:cs="Times New Roman"/>
          <w:b/>
          <w:bCs/>
        </w:rPr>
        <w:t xml:space="preserve">a Szerződés 2.1. pontja szerinti </w:t>
      </w:r>
      <w:r w:rsidRPr="006C37C1">
        <w:rPr>
          <w:rFonts w:ascii="Times New Roman" w:hAnsi="Times New Roman" w:cs="Times New Roman"/>
          <w:b/>
          <w:bCs/>
        </w:rPr>
        <w:t xml:space="preserve">határideje. </w:t>
      </w:r>
      <w:r w:rsidRPr="006C37C1">
        <w:rPr>
          <w:rFonts w:ascii="Times New Roman" w:hAnsi="Times New Roman" w:cs="Times New Roman"/>
          <w:bCs/>
        </w:rPr>
        <w:t xml:space="preserve">A </w:t>
      </w:r>
      <w:r w:rsidRPr="006C37C1">
        <w:rPr>
          <w:rFonts w:ascii="Times New Roman" w:hAnsi="Times New Roman" w:cs="Times New Roman"/>
        </w:rPr>
        <w:t xml:space="preserve">késedelmi kötbér naptári napi összege </w:t>
      </w:r>
      <w:r w:rsidR="006C37C1" w:rsidRPr="006C37C1">
        <w:rPr>
          <w:rFonts w:ascii="Times New Roman" w:hAnsi="Times New Roman" w:cs="Times New Roman"/>
          <w:b/>
          <w:bCs/>
        </w:rPr>
        <w:t>nettó 150.000,- Ft minden késedelmes teljesítéssel érintett nap után</w:t>
      </w:r>
      <w:r w:rsidRPr="006C37C1">
        <w:rPr>
          <w:rFonts w:ascii="Times New Roman" w:hAnsi="Times New Roman" w:cs="Times New Roman"/>
        </w:rPr>
        <w:t>.</w:t>
      </w:r>
    </w:p>
    <w:p w14:paraId="0B80F7EB" w14:textId="22EB43BB" w:rsidR="006B3785" w:rsidRPr="006C37C1" w:rsidRDefault="006B3785" w:rsidP="0099707C">
      <w:pPr>
        <w:spacing w:after="0" w:line="276" w:lineRule="auto"/>
        <w:jc w:val="both"/>
        <w:rPr>
          <w:rFonts w:ascii="Times New Roman" w:hAnsi="Times New Roman" w:cs="Times New Roman"/>
        </w:rPr>
      </w:pPr>
      <w:r w:rsidRPr="006C37C1">
        <w:rPr>
          <w:rFonts w:ascii="Times New Roman" w:hAnsi="Times New Roman" w:cs="Times New Roman"/>
        </w:rPr>
        <w:t>A késedelem maximuma legfeljebb 30 naptári nap, melynek elérésénél Megrendelő jogosult a Szerződést felmondani.</w:t>
      </w:r>
    </w:p>
    <w:p w14:paraId="24E3643B" w14:textId="77777777" w:rsidR="0099707C" w:rsidRPr="00B918F5" w:rsidRDefault="0099707C" w:rsidP="0099707C">
      <w:pPr>
        <w:spacing w:after="0" w:line="276" w:lineRule="auto"/>
        <w:rPr>
          <w:rFonts w:ascii="Times New Roman" w:hAnsi="Times New Roman" w:cs="Times New Roman"/>
          <w:highlight w:val="yellow"/>
        </w:rPr>
      </w:pPr>
    </w:p>
    <w:p w14:paraId="4288E594" w14:textId="5BA2B1F5" w:rsidR="0099707C" w:rsidRPr="00B918F5" w:rsidRDefault="0099707C" w:rsidP="0099707C">
      <w:pPr>
        <w:spacing w:after="0" w:line="276" w:lineRule="auto"/>
        <w:jc w:val="both"/>
        <w:rPr>
          <w:rFonts w:ascii="Times New Roman" w:hAnsi="Times New Roman" w:cs="Times New Roman"/>
          <w:highlight w:val="yellow"/>
        </w:rPr>
      </w:pPr>
      <w:r w:rsidRPr="006C37C1">
        <w:rPr>
          <w:rFonts w:ascii="Times New Roman" w:hAnsi="Times New Roman" w:cs="Times New Roman"/>
        </w:rPr>
        <w:t xml:space="preserve">Megrendelő a Szerződés </w:t>
      </w:r>
      <w:r w:rsidRPr="006C37C1">
        <w:rPr>
          <w:rFonts w:ascii="Times New Roman" w:hAnsi="Times New Roman" w:cs="Times New Roman"/>
          <w:b/>
        </w:rPr>
        <w:t>hibás teljesítésével kapcsolatosan</w:t>
      </w:r>
      <w:r w:rsidRPr="006C37C1">
        <w:rPr>
          <w:rFonts w:ascii="Times New Roman" w:hAnsi="Times New Roman" w:cs="Times New Roman"/>
        </w:rPr>
        <w:t xml:space="preserve"> a hibás teljesítéssel érintett naptári napokra </w:t>
      </w:r>
      <w:r w:rsidRPr="006C37C1">
        <w:rPr>
          <w:rFonts w:ascii="Times New Roman" w:hAnsi="Times New Roman" w:cs="Times New Roman"/>
          <w:b/>
        </w:rPr>
        <w:t>hibás teljesítési kötbért</w:t>
      </w:r>
      <w:r w:rsidRPr="006C37C1">
        <w:rPr>
          <w:rFonts w:ascii="Times New Roman" w:hAnsi="Times New Roman" w:cs="Times New Roman"/>
        </w:rPr>
        <w:t xml:space="preserve"> ír elő a Ptk. 6:186. § (1) bekezdése alapján, ha Kivitelező olyan okból, amelyért felelős, hibásan teljesít. </w:t>
      </w:r>
      <w:r w:rsidRPr="006C37C1">
        <w:rPr>
          <w:rFonts w:ascii="Times New Roman" w:hAnsi="Times New Roman" w:cs="Times New Roman"/>
          <w:b/>
          <w:bCs/>
        </w:rPr>
        <w:t xml:space="preserve">A hibás teljesítési </w:t>
      </w:r>
      <w:r w:rsidRPr="006C37C1">
        <w:rPr>
          <w:rFonts w:ascii="Times New Roman" w:hAnsi="Times New Roman" w:cs="Times New Roman"/>
        </w:rPr>
        <w:t xml:space="preserve">kötbér naptári napi összege </w:t>
      </w:r>
      <w:r w:rsidR="006C37C1" w:rsidRPr="006C37C1">
        <w:rPr>
          <w:rFonts w:ascii="Times New Roman" w:hAnsi="Times New Roman" w:cs="Times New Roman"/>
          <w:b/>
          <w:bCs/>
        </w:rPr>
        <w:t xml:space="preserve">nettó 150.000,- Ft minden </w:t>
      </w:r>
      <w:r w:rsidR="006C37C1">
        <w:rPr>
          <w:rFonts w:ascii="Times New Roman" w:hAnsi="Times New Roman" w:cs="Times New Roman"/>
          <w:b/>
          <w:bCs/>
        </w:rPr>
        <w:t>hibás</w:t>
      </w:r>
      <w:r w:rsidR="006C37C1" w:rsidRPr="006C37C1">
        <w:rPr>
          <w:rFonts w:ascii="Times New Roman" w:hAnsi="Times New Roman" w:cs="Times New Roman"/>
          <w:b/>
          <w:bCs/>
        </w:rPr>
        <w:t xml:space="preserve"> teljesítéssel érintett nap után</w:t>
      </w:r>
      <w:r w:rsidRPr="006C37C1">
        <w:rPr>
          <w:rFonts w:ascii="Times New Roman" w:hAnsi="Times New Roman" w:cs="Times New Roman"/>
        </w:rPr>
        <w:t>.</w:t>
      </w:r>
    </w:p>
    <w:p w14:paraId="375E2044" w14:textId="77777777" w:rsidR="001721C1" w:rsidRPr="00B918F5" w:rsidRDefault="001721C1" w:rsidP="0099707C">
      <w:pPr>
        <w:spacing w:after="0" w:line="276" w:lineRule="auto"/>
        <w:jc w:val="both"/>
        <w:rPr>
          <w:rFonts w:ascii="Times New Roman" w:hAnsi="Times New Roman" w:cs="Times New Roman"/>
          <w:highlight w:val="yellow"/>
        </w:rPr>
      </w:pPr>
    </w:p>
    <w:p w14:paraId="532F6715" w14:textId="6414A8C1" w:rsidR="0099707C" w:rsidRPr="006C37C1" w:rsidRDefault="0099707C" w:rsidP="0099707C">
      <w:pPr>
        <w:spacing w:after="0" w:line="276" w:lineRule="auto"/>
        <w:jc w:val="both"/>
        <w:rPr>
          <w:rFonts w:ascii="Times New Roman" w:hAnsi="Times New Roman" w:cs="Times New Roman"/>
          <w:b/>
          <w:bCs/>
        </w:rPr>
      </w:pPr>
      <w:r w:rsidRPr="006C37C1">
        <w:rPr>
          <w:rFonts w:ascii="Times New Roman" w:hAnsi="Times New Roman" w:cs="Times New Roman"/>
        </w:rPr>
        <w:t xml:space="preserve">Kivitelező köteles </w:t>
      </w:r>
      <w:r w:rsidRPr="006C37C1">
        <w:rPr>
          <w:rFonts w:ascii="Times New Roman" w:hAnsi="Times New Roman" w:cs="Times New Roman"/>
          <w:b/>
        </w:rPr>
        <w:t>meghiúsulási kötbért fizetni</w:t>
      </w:r>
      <w:r w:rsidRPr="006C37C1">
        <w:rPr>
          <w:rFonts w:ascii="Times New Roman" w:hAnsi="Times New Roman" w:cs="Times New Roman"/>
        </w:rPr>
        <w:t xml:space="preserve">, ha olyan okból, amelyért felelős, a Szerződés teljesítése meghiúsul. </w:t>
      </w:r>
      <w:r w:rsidRPr="006C37C1">
        <w:rPr>
          <w:rFonts w:ascii="Times New Roman" w:hAnsi="Times New Roman" w:cs="Times New Roman"/>
          <w:b/>
          <w:bCs/>
        </w:rPr>
        <w:t>A meghiúsulási kötbér mértéke a</w:t>
      </w:r>
      <w:r w:rsidR="00F672C3" w:rsidRPr="006C37C1">
        <w:rPr>
          <w:rFonts w:ascii="Times New Roman" w:hAnsi="Times New Roman" w:cs="Times New Roman"/>
          <w:b/>
          <w:bCs/>
        </w:rPr>
        <w:t>z alapmennyiség szerinti</w:t>
      </w:r>
      <w:r w:rsidRPr="006C37C1">
        <w:rPr>
          <w:rFonts w:ascii="Times New Roman" w:hAnsi="Times New Roman" w:cs="Times New Roman"/>
          <w:b/>
          <w:bCs/>
        </w:rPr>
        <w:t xml:space="preserve"> nettó </w:t>
      </w:r>
      <w:bookmarkEnd w:id="10"/>
      <w:r w:rsidR="00F672C3" w:rsidRPr="006C37C1">
        <w:rPr>
          <w:rFonts w:ascii="Times New Roman" w:hAnsi="Times New Roman" w:cs="Times New Roman"/>
          <w:b/>
          <w:bCs/>
        </w:rPr>
        <w:t>kivitelezői díj</w:t>
      </w:r>
      <w:r w:rsidRPr="006C37C1">
        <w:rPr>
          <w:rFonts w:ascii="Times New Roman" w:hAnsi="Times New Roman" w:cs="Times New Roman"/>
          <w:b/>
          <w:bCs/>
        </w:rPr>
        <w:t xml:space="preserve"> </w:t>
      </w:r>
      <w:r w:rsidR="006C37C1" w:rsidRPr="006C37C1">
        <w:rPr>
          <w:rFonts w:ascii="Times New Roman" w:hAnsi="Times New Roman" w:cs="Times New Roman"/>
          <w:b/>
          <w:bCs/>
        </w:rPr>
        <w:t>3</w:t>
      </w:r>
      <w:r w:rsidR="00310526" w:rsidRPr="006C37C1">
        <w:rPr>
          <w:rFonts w:ascii="Times New Roman" w:hAnsi="Times New Roman" w:cs="Times New Roman"/>
          <w:b/>
          <w:bCs/>
        </w:rPr>
        <w:t>0</w:t>
      </w:r>
      <w:r w:rsidRPr="006C37C1">
        <w:rPr>
          <w:rFonts w:ascii="Times New Roman" w:hAnsi="Times New Roman" w:cs="Times New Roman"/>
          <w:b/>
          <w:bCs/>
        </w:rPr>
        <w:t xml:space="preserve"> %-a.</w:t>
      </w:r>
    </w:p>
    <w:p w14:paraId="2D288356" w14:textId="77777777" w:rsidR="001721C1" w:rsidRPr="00B918F5" w:rsidRDefault="001721C1" w:rsidP="00F62285">
      <w:pPr>
        <w:spacing w:after="0" w:line="276" w:lineRule="auto"/>
        <w:jc w:val="both"/>
        <w:rPr>
          <w:rFonts w:ascii="Times New Roman" w:hAnsi="Times New Roman" w:cs="Times New Roman"/>
          <w:b/>
          <w:highlight w:val="yellow"/>
          <w:u w:val="single"/>
        </w:rPr>
      </w:pPr>
    </w:p>
    <w:p w14:paraId="2CA23D22" w14:textId="0AB34CE5" w:rsidR="001511CC" w:rsidRPr="002D3915" w:rsidRDefault="001A4E2A" w:rsidP="006B3785">
      <w:pPr>
        <w:spacing w:after="0" w:line="276" w:lineRule="auto"/>
        <w:jc w:val="both"/>
        <w:rPr>
          <w:rFonts w:ascii="Times New Roman" w:hAnsi="Times New Roman" w:cs="Times New Roman"/>
        </w:rPr>
      </w:pPr>
      <w:r w:rsidRPr="002D3915">
        <w:rPr>
          <w:rFonts w:ascii="Times New Roman" w:hAnsi="Times New Roman" w:cs="Times New Roman"/>
          <w:b/>
          <w:u w:val="single"/>
        </w:rPr>
        <w:t>8</w:t>
      </w:r>
      <w:r w:rsidR="00746F38" w:rsidRPr="002D3915">
        <w:rPr>
          <w:rFonts w:ascii="Times New Roman" w:hAnsi="Times New Roman" w:cs="Times New Roman"/>
          <w:b/>
          <w:u w:val="single"/>
        </w:rPr>
        <w:t>.</w:t>
      </w:r>
      <w:r w:rsidR="002D0009" w:rsidRPr="002D3915">
        <w:rPr>
          <w:rFonts w:ascii="Times New Roman" w:hAnsi="Times New Roman" w:cs="Times New Roman"/>
          <w:b/>
          <w:u w:val="single"/>
        </w:rPr>
        <w:t>2</w:t>
      </w:r>
      <w:r w:rsidR="00746F38" w:rsidRPr="002D3915">
        <w:rPr>
          <w:rFonts w:ascii="Times New Roman" w:hAnsi="Times New Roman" w:cs="Times New Roman"/>
          <w:b/>
          <w:u w:val="single"/>
        </w:rPr>
        <w:t>.</w:t>
      </w:r>
      <w:r w:rsidR="00746F38" w:rsidRPr="002D3915">
        <w:rPr>
          <w:rFonts w:ascii="Times New Roman" w:hAnsi="Times New Roman" w:cs="Times New Roman"/>
        </w:rPr>
        <w:t xml:space="preserve"> </w:t>
      </w:r>
      <w:bookmarkStart w:id="11" w:name="_Hlk75422437"/>
      <w:r w:rsidR="00E64D1E" w:rsidRPr="002D3915">
        <w:rPr>
          <w:rFonts w:ascii="Times New Roman" w:hAnsi="Times New Roman" w:cs="Times New Roman"/>
          <w:b/>
        </w:rPr>
        <w:t>Jótállás:</w:t>
      </w:r>
      <w:r w:rsidR="00E64D1E" w:rsidRPr="002D3915">
        <w:rPr>
          <w:rFonts w:ascii="Times New Roman" w:hAnsi="Times New Roman" w:cs="Times New Roman"/>
        </w:rPr>
        <w:t xml:space="preserve"> </w:t>
      </w:r>
      <w:r w:rsidR="00B1568B" w:rsidRPr="002D3915">
        <w:rPr>
          <w:rFonts w:ascii="Times New Roman" w:hAnsi="Times New Roman" w:cs="Times New Roman"/>
        </w:rPr>
        <w:t xml:space="preserve">Kivitelező </w:t>
      </w:r>
      <w:r w:rsidR="006C37C1" w:rsidRPr="002D3915">
        <w:rPr>
          <w:rFonts w:ascii="Times New Roman" w:hAnsi="Times New Roman" w:cs="Times New Roman"/>
        </w:rPr>
        <w:t xml:space="preserve">a </w:t>
      </w:r>
      <w:r w:rsidR="00900DD2" w:rsidRPr="00900DD2">
        <w:rPr>
          <w:rFonts w:ascii="Times New Roman" w:hAnsi="Times New Roman" w:cs="Times New Roman"/>
        </w:rPr>
        <w:t xml:space="preserve">lakásépítéssel kapcsolatos kötelező jótállásról szóló </w:t>
      </w:r>
      <w:r w:rsidR="006C37C1" w:rsidRPr="002D3915">
        <w:rPr>
          <w:rFonts w:ascii="Times New Roman" w:hAnsi="Times New Roman" w:cs="Times New Roman"/>
        </w:rPr>
        <w:t xml:space="preserve">181/2003. (XI.5.) Korm. rendeletben meghatározottak szerinti </w:t>
      </w:r>
      <w:r w:rsidR="00B1568B" w:rsidRPr="002D3915">
        <w:rPr>
          <w:rFonts w:ascii="Times New Roman" w:hAnsi="Times New Roman" w:cs="Times New Roman"/>
        </w:rPr>
        <w:t>jótállásra köteles</w:t>
      </w:r>
      <w:bookmarkEnd w:id="11"/>
      <w:r w:rsidR="006C37C1" w:rsidRPr="002D3915">
        <w:rPr>
          <w:rFonts w:ascii="Times New Roman" w:hAnsi="Times New Roman" w:cs="Times New Roman"/>
        </w:rPr>
        <w:t>.</w:t>
      </w:r>
    </w:p>
    <w:p w14:paraId="7D063E01" w14:textId="06298271" w:rsidR="00B1568B" w:rsidRDefault="00900DD2" w:rsidP="00F62285">
      <w:pPr>
        <w:spacing w:after="0" w:line="276" w:lineRule="auto"/>
        <w:jc w:val="both"/>
        <w:rPr>
          <w:rFonts w:ascii="Times New Roman" w:hAnsi="Times New Roman" w:cs="Times New Roman"/>
        </w:rPr>
      </w:pPr>
      <w:r w:rsidRPr="00900DD2">
        <w:rPr>
          <w:rFonts w:ascii="Times New Roman" w:hAnsi="Times New Roman" w:cs="Times New Roman"/>
        </w:rPr>
        <w:t>A hivatkozott Korm. rendeletben nem szereplő tevékenységre/árura/anyagra vonatkozó kötelező jótállás 3 év.</w:t>
      </w:r>
    </w:p>
    <w:p w14:paraId="56734257" w14:textId="77777777" w:rsidR="00900DD2" w:rsidRPr="002D3915" w:rsidRDefault="00900DD2" w:rsidP="00F62285">
      <w:pPr>
        <w:spacing w:after="0" w:line="276" w:lineRule="auto"/>
        <w:jc w:val="both"/>
        <w:rPr>
          <w:rFonts w:ascii="Times New Roman" w:hAnsi="Times New Roman" w:cs="Times New Roman"/>
        </w:rPr>
      </w:pPr>
    </w:p>
    <w:p w14:paraId="6D3EC041" w14:textId="23B9BD5F" w:rsidR="00746F38" w:rsidRPr="002D3915" w:rsidRDefault="00746F38" w:rsidP="00F62285">
      <w:pPr>
        <w:spacing w:after="0" w:line="276" w:lineRule="auto"/>
        <w:jc w:val="both"/>
        <w:rPr>
          <w:rFonts w:ascii="Times New Roman" w:hAnsi="Times New Roman" w:cs="Times New Roman"/>
        </w:rPr>
      </w:pPr>
      <w:r w:rsidRPr="002D3915">
        <w:rPr>
          <w:rFonts w:ascii="Times New Roman" w:hAnsi="Times New Roman" w:cs="Times New Roman"/>
        </w:rPr>
        <w:t>A jótállási időszak kezdő napj</w:t>
      </w:r>
      <w:r w:rsidR="000B67A0" w:rsidRPr="002D3915">
        <w:rPr>
          <w:rFonts w:ascii="Times New Roman" w:hAnsi="Times New Roman" w:cs="Times New Roman"/>
        </w:rPr>
        <w:t>a a sikeres</w:t>
      </w:r>
      <w:r w:rsidRPr="002D3915">
        <w:rPr>
          <w:rFonts w:ascii="Times New Roman" w:hAnsi="Times New Roman" w:cs="Times New Roman"/>
        </w:rPr>
        <w:t xml:space="preserve"> műszaki átadás-átvétel</w:t>
      </w:r>
      <w:r w:rsidR="000B67A0" w:rsidRPr="002D3915">
        <w:rPr>
          <w:rFonts w:ascii="Times New Roman" w:hAnsi="Times New Roman" w:cs="Times New Roman"/>
        </w:rPr>
        <w:t>t követő első nap, melyet</w:t>
      </w:r>
      <w:r w:rsidRPr="002D3915">
        <w:rPr>
          <w:rFonts w:ascii="Times New Roman" w:hAnsi="Times New Roman" w:cs="Times New Roman"/>
        </w:rPr>
        <w:t xml:space="preserve"> jegyzőkönyvben kell rögzíteni. A jótállási időn belül a </w:t>
      </w:r>
      <w:r w:rsidR="00C300D0" w:rsidRPr="002D3915">
        <w:rPr>
          <w:rFonts w:ascii="Times New Roman" w:hAnsi="Times New Roman" w:cs="Times New Roman"/>
        </w:rPr>
        <w:t>Kivitelező</w:t>
      </w:r>
      <w:r w:rsidRPr="002D3915">
        <w:rPr>
          <w:rFonts w:ascii="Times New Roman" w:hAnsi="Times New Roman" w:cs="Times New Roman"/>
        </w:rPr>
        <w:t xml:space="preserve"> a Megrendelő által jelzett a hibák kijavítását </w:t>
      </w:r>
      <w:r w:rsidR="00C300D0" w:rsidRPr="002D3915">
        <w:rPr>
          <w:rFonts w:ascii="Times New Roman" w:hAnsi="Times New Roman" w:cs="Times New Roman"/>
        </w:rPr>
        <w:t>5</w:t>
      </w:r>
      <w:r w:rsidRPr="002D3915">
        <w:rPr>
          <w:rFonts w:ascii="Times New Roman" w:hAnsi="Times New Roman" w:cs="Times New Roman"/>
        </w:rPr>
        <w:t xml:space="preserve"> munkanapon belül megkezdi és műszakilag indokolt időtartam alatt befejezi. Ellenkező esetben Megrendelő jogosultak a munkát mással elvégeztetni a </w:t>
      </w:r>
      <w:r w:rsidR="008002AF" w:rsidRPr="002D3915">
        <w:rPr>
          <w:rFonts w:ascii="Times New Roman" w:hAnsi="Times New Roman" w:cs="Times New Roman"/>
        </w:rPr>
        <w:t>Kivitelező</w:t>
      </w:r>
      <w:r w:rsidRPr="002D3915">
        <w:rPr>
          <w:rFonts w:ascii="Times New Roman" w:hAnsi="Times New Roman" w:cs="Times New Roman"/>
        </w:rPr>
        <w:t xml:space="preserve"> terhére.</w:t>
      </w:r>
    </w:p>
    <w:p w14:paraId="73EDC7CA" w14:textId="77777777" w:rsidR="003B7794" w:rsidRPr="002D3915" w:rsidRDefault="003B7794" w:rsidP="00D54EBB">
      <w:pPr>
        <w:spacing w:after="0" w:line="276" w:lineRule="auto"/>
        <w:jc w:val="both"/>
        <w:rPr>
          <w:rFonts w:ascii="Times New Roman" w:hAnsi="Times New Roman" w:cs="Times New Roman"/>
          <w:b/>
          <w:u w:val="single"/>
        </w:rPr>
      </w:pPr>
    </w:p>
    <w:p w14:paraId="1B62658B" w14:textId="5C6C41E6" w:rsidR="00746F38" w:rsidRPr="002D3915" w:rsidRDefault="00A35930" w:rsidP="00D54EBB">
      <w:pPr>
        <w:spacing w:after="0" w:line="276" w:lineRule="auto"/>
        <w:jc w:val="both"/>
        <w:rPr>
          <w:rFonts w:ascii="Times New Roman" w:hAnsi="Times New Roman" w:cs="Times New Roman"/>
        </w:rPr>
      </w:pPr>
      <w:r w:rsidRPr="002D3915">
        <w:rPr>
          <w:rFonts w:ascii="Times New Roman" w:hAnsi="Times New Roman" w:cs="Times New Roman"/>
          <w:b/>
          <w:u w:val="single"/>
        </w:rPr>
        <w:lastRenderedPageBreak/>
        <w:t>8</w:t>
      </w:r>
      <w:r w:rsidR="00F62285" w:rsidRPr="002D3915">
        <w:rPr>
          <w:rFonts w:ascii="Times New Roman" w:hAnsi="Times New Roman" w:cs="Times New Roman"/>
          <w:b/>
          <w:u w:val="single"/>
        </w:rPr>
        <w:t>.</w:t>
      </w:r>
      <w:r w:rsidR="002D0009" w:rsidRPr="002D3915">
        <w:rPr>
          <w:rFonts w:ascii="Times New Roman" w:hAnsi="Times New Roman" w:cs="Times New Roman"/>
          <w:b/>
          <w:u w:val="single"/>
        </w:rPr>
        <w:t>3</w:t>
      </w:r>
      <w:r w:rsidR="00F62285" w:rsidRPr="002D3915">
        <w:rPr>
          <w:rFonts w:ascii="Times New Roman" w:hAnsi="Times New Roman" w:cs="Times New Roman"/>
          <w:b/>
          <w:u w:val="single"/>
        </w:rPr>
        <w:t>.</w:t>
      </w:r>
      <w:r w:rsidR="00F62285" w:rsidRPr="002D3915">
        <w:rPr>
          <w:rFonts w:ascii="Times New Roman" w:hAnsi="Times New Roman" w:cs="Times New Roman"/>
        </w:rPr>
        <w:t xml:space="preserve"> Kivitelezőt jótállási kötelezettsége mellett a Ptk. szerinti szavatossági kötelezettség is terheli. Kivitelezőt terheli</w:t>
      </w:r>
      <w:r w:rsidR="00374F2E" w:rsidRPr="002D3915">
        <w:rPr>
          <w:rFonts w:ascii="Times New Roman" w:hAnsi="Times New Roman" w:cs="Times New Roman"/>
        </w:rPr>
        <w:t xml:space="preserve"> továbbá</w:t>
      </w:r>
      <w:r w:rsidR="00F62285" w:rsidRPr="002D3915">
        <w:rPr>
          <w:rFonts w:ascii="Times New Roman" w:hAnsi="Times New Roman" w:cs="Times New Roman"/>
        </w:rPr>
        <w:t xml:space="preserve"> </w:t>
      </w:r>
      <w:r w:rsidR="00374F2E" w:rsidRPr="002D3915">
        <w:rPr>
          <w:rFonts w:ascii="Times New Roman" w:hAnsi="Times New Roman" w:cs="Times New Roman"/>
        </w:rPr>
        <w:t xml:space="preserve">minden olyan jogszabályi rendelkezés is, mely a Szerződés tárgya szerinti </w:t>
      </w:r>
      <w:r w:rsidR="003825E1" w:rsidRPr="002D3915">
        <w:rPr>
          <w:rFonts w:ascii="Times New Roman" w:hAnsi="Times New Roman" w:cs="Times New Roman"/>
        </w:rPr>
        <w:t>É</w:t>
      </w:r>
      <w:r w:rsidR="00374F2E" w:rsidRPr="002D3915">
        <w:rPr>
          <w:rFonts w:ascii="Times New Roman" w:hAnsi="Times New Roman" w:cs="Times New Roman"/>
        </w:rPr>
        <w:t>pítménye, létrejövő művekre kötelező alkalmassági időt ír elő.</w:t>
      </w:r>
    </w:p>
    <w:p w14:paraId="6AFB9AE7" w14:textId="77777777" w:rsidR="00DA7476" w:rsidRPr="00B918F5" w:rsidRDefault="00DA7476" w:rsidP="00D54EBB">
      <w:pPr>
        <w:spacing w:after="0" w:line="276" w:lineRule="auto"/>
        <w:jc w:val="center"/>
        <w:rPr>
          <w:rFonts w:ascii="Times New Roman" w:hAnsi="Times New Roman" w:cs="Times New Roman"/>
          <w:b/>
          <w:bCs/>
          <w:highlight w:val="yellow"/>
        </w:rPr>
      </w:pPr>
    </w:p>
    <w:p w14:paraId="419C4432" w14:textId="451553BF" w:rsidR="00746F38" w:rsidRPr="00900DD2" w:rsidRDefault="00D648EB" w:rsidP="00D54EBB">
      <w:pPr>
        <w:spacing w:after="0" w:line="276" w:lineRule="auto"/>
        <w:jc w:val="center"/>
        <w:rPr>
          <w:rFonts w:ascii="Times New Roman" w:hAnsi="Times New Roman" w:cs="Times New Roman"/>
          <w:b/>
          <w:bCs/>
        </w:rPr>
      </w:pPr>
      <w:r w:rsidRPr="00900DD2">
        <w:rPr>
          <w:rFonts w:ascii="Times New Roman" w:hAnsi="Times New Roman" w:cs="Times New Roman"/>
          <w:b/>
          <w:bCs/>
        </w:rPr>
        <w:t>9</w:t>
      </w:r>
      <w:r w:rsidR="00746F38" w:rsidRPr="00900DD2">
        <w:rPr>
          <w:rFonts w:ascii="Times New Roman" w:hAnsi="Times New Roman" w:cs="Times New Roman"/>
          <w:b/>
          <w:bCs/>
        </w:rPr>
        <w:t>. Műszaki átadás-átvétel</w:t>
      </w:r>
    </w:p>
    <w:p w14:paraId="22F0FDC5" w14:textId="77777777" w:rsidR="00746F38" w:rsidRPr="00900DD2" w:rsidRDefault="00746F38" w:rsidP="00D54EBB">
      <w:pPr>
        <w:spacing w:after="0" w:line="276" w:lineRule="auto"/>
        <w:rPr>
          <w:rFonts w:ascii="Times New Roman" w:hAnsi="Times New Roman" w:cs="Times New Roman"/>
        </w:rPr>
      </w:pPr>
    </w:p>
    <w:p w14:paraId="12442C9C" w14:textId="1CE67A02" w:rsidR="00746F38" w:rsidRPr="00900DD2" w:rsidRDefault="00D648EB" w:rsidP="00D54EBB">
      <w:pPr>
        <w:spacing w:after="0" w:line="276" w:lineRule="auto"/>
        <w:jc w:val="both"/>
        <w:rPr>
          <w:rFonts w:ascii="Times New Roman" w:hAnsi="Times New Roman" w:cs="Times New Roman"/>
        </w:rPr>
      </w:pPr>
      <w:r w:rsidRPr="00900DD2">
        <w:rPr>
          <w:rFonts w:ascii="Times New Roman" w:hAnsi="Times New Roman" w:cs="Times New Roman"/>
          <w:b/>
          <w:u w:val="single"/>
        </w:rPr>
        <w:t>9</w:t>
      </w:r>
      <w:r w:rsidR="00746F38" w:rsidRPr="00900DD2">
        <w:rPr>
          <w:rFonts w:ascii="Times New Roman" w:hAnsi="Times New Roman" w:cs="Times New Roman"/>
          <w:b/>
          <w:u w:val="single"/>
        </w:rPr>
        <w:t>.1.</w:t>
      </w:r>
      <w:r w:rsidR="00746F38" w:rsidRPr="00900DD2">
        <w:rPr>
          <w:rFonts w:ascii="Times New Roman" w:hAnsi="Times New Roman" w:cs="Times New Roman"/>
        </w:rPr>
        <w:t xml:space="preserve"> A Szerződésben meghatározott </w:t>
      </w:r>
      <w:r w:rsidR="00D54EBB" w:rsidRPr="00900DD2">
        <w:rPr>
          <w:rFonts w:ascii="Times New Roman" w:hAnsi="Times New Roman" w:cs="Times New Roman"/>
        </w:rPr>
        <w:t>kivitelezési munkákat</w:t>
      </w:r>
      <w:r w:rsidR="0008115F" w:rsidRPr="00900DD2">
        <w:rPr>
          <w:rFonts w:ascii="Times New Roman" w:hAnsi="Times New Roman" w:cs="Times New Roman"/>
        </w:rPr>
        <w:t xml:space="preserve"> </w:t>
      </w:r>
      <w:r w:rsidR="00746F38" w:rsidRPr="00900DD2">
        <w:rPr>
          <w:rFonts w:ascii="Times New Roman" w:hAnsi="Times New Roman" w:cs="Times New Roman"/>
        </w:rPr>
        <w:t xml:space="preserve">műszaki átadás-átvétellel kell lezárni a hatályos jogszabályok előírásainak megfelelően. </w:t>
      </w:r>
      <w:r w:rsidR="00D54EBB" w:rsidRPr="00900DD2">
        <w:rPr>
          <w:rFonts w:ascii="Times New Roman" w:hAnsi="Times New Roman" w:cs="Times New Roman"/>
        </w:rPr>
        <w:t xml:space="preserve">Kivitelező </w:t>
      </w:r>
      <w:r w:rsidR="00746F38" w:rsidRPr="00900DD2">
        <w:rPr>
          <w:rFonts w:ascii="Times New Roman" w:hAnsi="Times New Roman" w:cs="Times New Roman"/>
        </w:rPr>
        <w:t xml:space="preserve">a munkák befejezéséről és teljesítésre felajánlásáról az átadás-átvételi eljárás megkezdésére megjelölt időpont előtt legalább </w:t>
      </w:r>
      <w:r w:rsidR="00310526" w:rsidRPr="00900DD2">
        <w:rPr>
          <w:rFonts w:ascii="Times New Roman" w:hAnsi="Times New Roman" w:cs="Times New Roman"/>
        </w:rPr>
        <w:t>8</w:t>
      </w:r>
      <w:r w:rsidR="00746F38" w:rsidRPr="00900DD2">
        <w:rPr>
          <w:rFonts w:ascii="Times New Roman" w:hAnsi="Times New Roman" w:cs="Times New Roman"/>
        </w:rPr>
        <w:t xml:space="preserve"> nappal készre jelentésével értesíti </w:t>
      </w:r>
      <w:r w:rsidR="00D54EBB" w:rsidRPr="00900DD2">
        <w:rPr>
          <w:rFonts w:ascii="Times New Roman" w:hAnsi="Times New Roman" w:cs="Times New Roman"/>
        </w:rPr>
        <w:t>Megrendelőt</w:t>
      </w:r>
      <w:r w:rsidR="00AA7E72" w:rsidRPr="00900DD2">
        <w:rPr>
          <w:rFonts w:ascii="Times New Roman" w:hAnsi="Times New Roman" w:cs="Times New Roman"/>
        </w:rPr>
        <w:t xml:space="preserve"> és építési műszaki ellenőrét</w:t>
      </w:r>
      <w:r w:rsidR="00746F38" w:rsidRPr="00900DD2">
        <w:rPr>
          <w:rFonts w:ascii="Times New Roman" w:hAnsi="Times New Roman" w:cs="Times New Roman"/>
        </w:rPr>
        <w:t>, megjelölve a műszaki átadás-átvételi eljárás megkezdésének napját is.</w:t>
      </w:r>
    </w:p>
    <w:p w14:paraId="586D2391" w14:textId="77777777" w:rsidR="001F06A3" w:rsidRPr="00B918F5" w:rsidRDefault="001F06A3" w:rsidP="002B043C">
      <w:pPr>
        <w:spacing w:after="0" w:line="276" w:lineRule="auto"/>
        <w:jc w:val="both"/>
        <w:rPr>
          <w:rFonts w:ascii="Times New Roman" w:hAnsi="Times New Roman" w:cs="Times New Roman"/>
          <w:b/>
          <w:highlight w:val="yellow"/>
          <w:u w:val="single"/>
        </w:rPr>
      </w:pPr>
    </w:p>
    <w:p w14:paraId="5472B918" w14:textId="3D6FBCF9" w:rsidR="00746F38" w:rsidRPr="00900DD2" w:rsidRDefault="00D648EB" w:rsidP="002B043C">
      <w:pPr>
        <w:spacing w:after="0" w:line="276" w:lineRule="auto"/>
        <w:jc w:val="both"/>
        <w:rPr>
          <w:rFonts w:ascii="Times New Roman" w:hAnsi="Times New Roman" w:cs="Times New Roman"/>
        </w:rPr>
      </w:pPr>
      <w:r w:rsidRPr="00900DD2">
        <w:rPr>
          <w:rFonts w:ascii="Times New Roman" w:hAnsi="Times New Roman" w:cs="Times New Roman"/>
          <w:b/>
          <w:u w:val="single"/>
        </w:rPr>
        <w:t>9</w:t>
      </w:r>
      <w:r w:rsidR="00746F38" w:rsidRPr="00900DD2">
        <w:rPr>
          <w:rFonts w:ascii="Times New Roman" w:hAnsi="Times New Roman" w:cs="Times New Roman"/>
          <w:b/>
          <w:u w:val="single"/>
        </w:rPr>
        <w:t>.2.</w:t>
      </w:r>
      <w:r w:rsidR="00746F38" w:rsidRPr="00900DD2">
        <w:rPr>
          <w:rFonts w:ascii="Times New Roman" w:hAnsi="Times New Roman" w:cs="Times New Roman"/>
        </w:rPr>
        <w:t xml:space="preserve"> Ha </w:t>
      </w:r>
      <w:r w:rsidR="002B043C" w:rsidRPr="00900DD2">
        <w:rPr>
          <w:rFonts w:ascii="Times New Roman" w:hAnsi="Times New Roman" w:cs="Times New Roman"/>
        </w:rPr>
        <w:t>Megrendelő</w:t>
      </w:r>
      <w:r w:rsidR="00746F38" w:rsidRPr="00900DD2">
        <w:rPr>
          <w:rFonts w:ascii="Times New Roman" w:hAnsi="Times New Roman" w:cs="Times New Roman"/>
        </w:rPr>
        <w:t xml:space="preserve"> </w:t>
      </w:r>
      <w:r w:rsidR="00E546E3" w:rsidRPr="00900DD2">
        <w:rPr>
          <w:rFonts w:ascii="Times New Roman" w:hAnsi="Times New Roman" w:cs="Times New Roman"/>
        </w:rPr>
        <w:t xml:space="preserve">műszaki ellenőre </w:t>
      </w:r>
      <w:r w:rsidR="00746F38" w:rsidRPr="00900DD2">
        <w:rPr>
          <w:rFonts w:ascii="Times New Roman" w:hAnsi="Times New Roman" w:cs="Times New Roman"/>
        </w:rPr>
        <w:t xml:space="preserve">a készre jelentést követően megállapítja, hogy a </w:t>
      </w:r>
      <w:r w:rsidR="00113E4E" w:rsidRPr="00900DD2">
        <w:rPr>
          <w:rFonts w:ascii="Times New Roman" w:hAnsi="Times New Roman" w:cs="Times New Roman"/>
        </w:rPr>
        <w:t xml:space="preserve">kivitelezési </w:t>
      </w:r>
      <w:r w:rsidR="00746F38" w:rsidRPr="00900DD2">
        <w:rPr>
          <w:rFonts w:ascii="Times New Roman" w:hAnsi="Times New Roman" w:cs="Times New Roman"/>
        </w:rPr>
        <w:t xml:space="preserve">munkák befejeződtek és </w:t>
      </w:r>
      <w:r w:rsidR="00113E4E" w:rsidRPr="00900DD2">
        <w:rPr>
          <w:rFonts w:ascii="Times New Roman" w:hAnsi="Times New Roman" w:cs="Times New Roman"/>
        </w:rPr>
        <w:t xml:space="preserve">a mű </w:t>
      </w:r>
      <w:r w:rsidR="00746F38" w:rsidRPr="00900DD2">
        <w:rPr>
          <w:rFonts w:ascii="Times New Roman" w:hAnsi="Times New Roman" w:cs="Times New Roman"/>
        </w:rPr>
        <w:t xml:space="preserve">rendeltetésszerű használatra alkalmas, akkor értesíti </w:t>
      </w:r>
      <w:r w:rsidR="00D3498C" w:rsidRPr="00900DD2">
        <w:rPr>
          <w:rFonts w:ascii="Times New Roman" w:hAnsi="Times New Roman" w:cs="Times New Roman"/>
        </w:rPr>
        <w:t>Kivitelezőt</w:t>
      </w:r>
      <w:r w:rsidR="00746F38" w:rsidRPr="00900DD2">
        <w:rPr>
          <w:rFonts w:ascii="Times New Roman" w:hAnsi="Times New Roman" w:cs="Times New Roman"/>
        </w:rPr>
        <w:t xml:space="preserve">, hogy a műszaki átadás-átvételi eljárás lefolytatásának a </w:t>
      </w:r>
      <w:r w:rsidR="00D3498C" w:rsidRPr="00900DD2">
        <w:rPr>
          <w:rFonts w:ascii="Times New Roman" w:hAnsi="Times New Roman" w:cs="Times New Roman"/>
        </w:rPr>
        <w:t>Kivitelező</w:t>
      </w:r>
      <w:r w:rsidR="00746F38" w:rsidRPr="00900DD2">
        <w:rPr>
          <w:rFonts w:ascii="Times New Roman" w:hAnsi="Times New Roman" w:cs="Times New Roman"/>
        </w:rPr>
        <w:t xml:space="preserve"> által jelzett időpontban nincs akadálya</w:t>
      </w:r>
      <w:r w:rsidR="00D3498C" w:rsidRPr="00900DD2">
        <w:rPr>
          <w:rFonts w:ascii="Times New Roman" w:hAnsi="Times New Roman" w:cs="Times New Roman"/>
        </w:rPr>
        <w:t>, az megkezdhető a jelzett időpontban.</w:t>
      </w:r>
    </w:p>
    <w:p w14:paraId="5033AA68" w14:textId="77777777" w:rsidR="00746F38" w:rsidRPr="00900DD2" w:rsidRDefault="00746F38" w:rsidP="00D54EBB">
      <w:pPr>
        <w:spacing w:after="0" w:line="276" w:lineRule="auto"/>
        <w:rPr>
          <w:rFonts w:ascii="Times New Roman" w:hAnsi="Times New Roman" w:cs="Times New Roman"/>
        </w:rPr>
      </w:pPr>
    </w:p>
    <w:p w14:paraId="691D25B4" w14:textId="43D46F0A" w:rsidR="00746F38" w:rsidRPr="00900DD2" w:rsidRDefault="002130D0" w:rsidP="00861C2F">
      <w:pPr>
        <w:spacing w:after="0" w:line="276" w:lineRule="auto"/>
        <w:jc w:val="both"/>
        <w:rPr>
          <w:rFonts w:ascii="Times New Roman" w:hAnsi="Times New Roman" w:cs="Times New Roman"/>
        </w:rPr>
      </w:pPr>
      <w:r w:rsidRPr="00900DD2">
        <w:rPr>
          <w:rFonts w:ascii="Times New Roman" w:hAnsi="Times New Roman" w:cs="Times New Roman"/>
          <w:b/>
          <w:u w:val="single"/>
        </w:rPr>
        <w:t>9</w:t>
      </w:r>
      <w:r w:rsidR="00746F38" w:rsidRPr="00900DD2">
        <w:rPr>
          <w:rFonts w:ascii="Times New Roman" w:hAnsi="Times New Roman" w:cs="Times New Roman"/>
          <w:b/>
          <w:u w:val="single"/>
        </w:rPr>
        <w:t>.3.</w:t>
      </w:r>
      <w:r w:rsidR="00746F38" w:rsidRPr="00900DD2">
        <w:rPr>
          <w:rFonts w:ascii="Times New Roman" w:hAnsi="Times New Roman" w:cs="Times New Roman"/>
        </w:rPr>
        <w:t xml:space="preserve"> A jogszabályban megjelölt szervek meghívása</w:t>
      </w:r>
      <w:r w:rsidR="00861C2F" w:rsidRPr="00900DD2">
        <w:rPr>
          <w:rFonts w:ascii="Times New Roman" w:hAnsi="Times New Roman" w:cs="Times New Roman"/>
        </w:rPr>
        <w:t xml:space="preserve"> műszaki átadás-átvételi eljárásra Kivitelező</w:t>
      </w:r>
      <w:r w:rsidR="00746F38" w:rsidRPr="00900DD2">
        <w:rPr>
          <w:rFonts w:ascii="Times New Roman" w:hAnsi="Times New Roman" w:cs="Times New Roman"/>
        </w:rPr>
        <w:t xml:space="preserve"> kötelezettsége.</w:t>
      </w:r>
    </w:p>
    <w:p w14:paraId="44D360D7" w14:textId="77777777" w:rsidR="00025FC1" w:rsidRPr="00900DD2" w:rsidRDefault="00025FC1" w:rsidP="00D54EBB">
      <w:pPr>
        <w:spacing w:after="0" w:line="276" w:lineRule="auto"/>
        <w:rPr>
          <w:rFonts w:ascii="Times New Roman" w:hAnsi="Times New Roman" w:cs="Times New Roman"/>
        </w:rPr>
      </w:pPr>
    </w:p>
    <w:p w14:paraId="0E48211A" w14:textId="5ADD6C11" w:rsidR="00746F38" w:rsidRPr="00900DD2" w:rsidRDefault="001B2987" w:rsidP="00E135F0">
      <w:pPr>
        <w:spacing w:after="0" w:line="276" w:lineRule="auto"/>
        <w:jc w:val="both"/>
        <w:rPr>
          <w:rFonts w:ascii="Times New Roman" w:hAnsi="Times New Roman" w:cs="Times New Roman"/>
        </w:rPr>
      </w:pPr>
      <w:r w:rsidRPr="00900DD2">
        <w:rPr>
          <w:rFonts w:ascii="Times New Roman" w:hAnsi="Times New Roman" w:cs="Times New Roman"/>
          <w:b/>
          <w:u w:val="single"/>
        </w:rPr>
        <w:t>9</w:t>
      </w:r>
      <w:r w:rsidR="00746F38" w:rsidRPr="00900DD2">
        <w:rPr>
          <w:rFonts w:ascii="Times New Roman" w:hAnsi="Times New Roman" w:cs="Times New Roman"/>
          <w:b/>
          <w:u w:val="single"/>
        </w:rPr>
        <w:t>.</w:t>
      </w:r>
      <w:r w:rsidR="00025FC1" w:rsidRPr="00900DD2">
        <w:rPr>
          <w:rFonts w:ascii="Times New Roman" w:hAnsi="Times New Roman" w:cs="Times New Roman"/>
          <w:b/>
          <w:u w:val="single"/>
        </w:rPr>
        <w:t>4</w:t>
      </w:r>
      <w:r w:rsidR="00746F38" w:rsidRPr="00900DD2">
        <w:rPr>
          <w:rFonts w:ascii="Times New Roman" w:hAnsi="Times New Roman" w:cs="Times New Roman"/>
          <w:b/>
          <w:u w:val="single"/>
        </w:rPr>
        <w:t>.</w:t>
      </w:r>
      <w:r w:rsidR="00746F38" w:rsidRPr="00900DD2">
        <w:rPr>
          <w:rFonts w:ascii="Times New Roman" w:hAnsi="Times New Roman" w:cs="Times New Roman"/>
        </w:rPr>
        <w:t xml:space="preserve"> A műszaki átadás-átvételi eljárás magában foglalja a megtekintést, a szemlét és a bejárást. Az eljárás során a </w:t>
      </w:r>
      <w:r w:rsidR="00E135F0" w:rsidRPr="00900DD2">
        <w:rPr>
          <w:rFonts w:ascii="Times New Roman" w:hAnsi="Times New Roman" w:cs="Times New Roman"/>
        </w:rPr>
        <w:t>Kivitelezőnek</w:t>
      </w:r>
      <w:r w:rsidR="00746F38" w:rsidRPr="00900DD2">
        <w:rPr>
          <w:rFonts w:ascii="Times New Roman" w:hAnsi="Times New Roman" w:cs="Times New Roman"/>
        </w:rPr>
        <w:t xml:space="preserve"> igazolnia kell, hogy:</w:t>
      </w:r>
    </w:p>
    <w:p w14:paraId="002A9B78" w14:textId="21B1CB75" w:rsidR="00746F38" w:rsidRPr="00900DD2" w:rsidRDefault="00746F38" w:rsidP="00CE41A6">
      <w:pPr>
        <w:numPr>
          <w:ilvl w:val="0"/>
          <w:numId w:val="10"/>
        </w:numPr>
        <w:spacing w:after="0" w:line="276" w:lineRule="auto"/>
        <w:ind w:left="284" w:hanging="284"/>
        <w:jc w:val="both"/>
        <w:rPr>
          <w:rFonts w:ascii="Times New Roman" w:hAnsi="Times New Roman" w:cs="Times New Roman"/>
        </w:rPr>
      </w:pPr>
      <w:r w:rsidRPr="00900DD2">
        <w:rPr>
          <w:rFonts w:ascii="Times New Roman" w:hAnsi="Times New Roman" w:cs="Times New Roman"/>
        </w:rPr>
        <w:t xml:space="preserve">a munka a Szerződésben meghatározott követelményeknek és a hatósági előírásoknak, valamint az esetlegesen menetközben elrendelt megrendelői módosításoknak, </w:t>
      </w:r>
      <w:r w:rsidR="000C05F3" w:rsidRPr="00900DD2">
        <w:rPr>
          <w:rFonts w:ascii="Times New Roman" w:hAnsi="Times New Roman" w:cs="Times New Roman"/>
        </w:rPr>
        <w:t>v</w:t>
      </w:r>
      <w:r w:rsidRPr="00900DD2">
        <w:rPr>
          <w:rFonts w:ascii="Times New Roman" w:hAnsi="Times New Roman" w:cs="Times New Roman"/>
        </w:rPr>
        <w:t>áltoztatásoknak megfelelően elkészült,</w:t>
      </w:r>
    </w:p>
    <w:p w14:paraId="3F621B15" w14:textId="28A4D21D" w:rsidR="00746F38" w:rsidRPr="00900DD2" w:rsidRDefault="00A07D9F" w:rsidP="00CE41A6">
      <w:pPr>
        <w:numPr>
          <w:ilvl w:val="0"/>
          <w:numId w:val="10"/>
        </w:numPr>
        <w:spacing w:after="0" w:line="276" w:lineRule="auto"/>
        <w:ind w:left="284" w:hanging="284"/>
        <w:jc w:val="both"/>
        <w:rPr>
          <w:rFonts w:ascii="Times New Roman" w:hAnsi="Times New Roman" w:cs="Times New Roman"/>
        </w:rPr>
      </w:pPr>
      <w:r w:rsidRPr="00900DD2">
        <w:rPr>
          <w:rFonts w:ascii="Times New Roman" w:hAnsi="Times New Roman" w:cs="Times New Roman"/>
        </w:rPr>
        <w:t>Kivitelezőnek</w:t>
      </w:r>
      <w:r w:rsidR="00746F38" w:rsidRPr="00900DD2">
        <w:rPr>
          <w:rFonts w:ascii="Times New Roman" w:hAnsi="Times New Roman" w:cs="Times New Roman"/>
        </w:rPr>
        <w:t xml:space="preserve"> megfelelőségi nyilatkozatot kell tennie az általa beépített anyagok, szerkezetek, berendezések, áruk, munkarészek megfelelőségére, valamint az elvégzett munkák szakszerűségére.</w:t>
      </w:r>
    </w:p>
    <w:p w14:paraId="31B5C6AD" w14:textId="77777777" w:rsidR="00746F38" w:rsidRPr="00B918F5" w:rsidRDefault="00746F38" w:rsidP="00A865F0">
      <w:pPr>
        <w:spacing w:after="0" w:line="276" w:lineRule="auto"/>
        <w:jc w:val="both"/>
        <w:rPr>
          <w:rFonts w:ascii="Times New Roman" w:hAnsi="Times New Roman" w:cs="Times New Roman"/>
          <w:highlight w:val="yellow"/>
        </w:rPr>
      </w:pPr>
    </w:p>
    <w:p w14:paraId="2593B0B8" w14:textId="2525EAE4" w:rsidR="00746F38" w:rsidRPr="00DF31B2" w:rsidRDefault="001B2987" w:rsidP="00A865F0">
      <w:pPr>
        <w:spacing w:after="0" w:line="276" w:lineRule="auto"/>
        <w:jc w:val="both"/>
        <w:rPr>
          <w:rFonts w:ascii="Times New Roman" w:hAnsi="Times New Roman" w:cs="Times New Roman"/>
        </w:rPr>
      </w:pPr>
      <w:r w:rsidRPr="00DF31B2">
        <w:rPr>
          <w:rFonts w:ascii="Times New Roman" w:hAnsi="Times New Roman" w:cs="Times New Roman"/>
          <w:b/>
          <w:u w:val="single"/>
        </w:rPr>
        <w:t>9</w:t>
      </w:r>
      <w:r w:rsidR="00746F38" w:rsidRPr="00DF31B2">
        <w:rPr>
          <w:rFonts w:ascii="Times New Roman" w:hAnsi="Times New Roman" w:cs="Times New Roman"/>
          <w:b/>
          <w:u w:val="single"/>
        </w:rPr>
        <w:t>.</w:t>
      </w:r>
      <w:r w:rsidR="00025FC1" w:rsidRPr="00DF31B2">
        <w:rPr>
          <w:rFonts w:ascii="Times New Roman" w:hAnsi="Times New Roman" w:cs="Times New Roman"/>
          <w:b/>
          <w:u w:val="single"/>
        </w:rPr>
        <w:t>5</w:t>
      </w:r>
      <w:r w:rsidR="00746F38" w:rsidRPr="00DF31B2">
        <w:rPr>
          <w:rFonts w:ascii="Times New Roman" w:hAnsi="Times New Roman" w:cs="Times New Roman"/>
          <w:b/>
          <w:u w:val="single"/>
        </w:rPr>
        <w:t>.</w:t>
      </w:r>
      <w:r w:rsidR="00746F38" w:rsidRPr="00DF31B2">
        <w:rPr>
          <w:rFonts w:ascii="Times New Roman" w:hAnsi="Times New Roman" w:cs="Times New Roman"/>
        </w:rPr>
        <w:t xml:space="preserve"> Feleknek a műszaki átadás-átvétel megállapításait a legalább 3 példányban és elektronikus formában is készülő jegyzőkönyvben kell rögzítenie, jegyzőkönyvnek tartalmaznia kell:</w:t>
      </w:r>
    </w:p>
    <w:p w14:paraId="3AB0E9E5" w14:textId="08461AE7" w:rsidR="003756F4" w:rsidRPr="00DF31B2" w:rsidRDefault="003756F4" w:rsidP="003756F4">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lezárt e-napló letöltött tömörített tartalmát,</w:t>
      </w:r>
    </w:p>
    <w:p w14:paraId="2DEF3C77" w14:textId="3B17BEE9" w:rsidR="00746F38" w:rsidRPr="00DF31B2" w:rsidRDefault="00746F38" w:rsidP="00CE41A6">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 xml:space="preserve">a </w:t>
      </w:r>
      <w:r w:rsidR="00A865F0" w:rsidRPr="00DF31B2">
        <w:rPr>
          <w:rFonts w:ascii="Times New Roman" w:hAnsi="Times New Roman" w:cs="Times New Roman"/>
        </w:rPr>
        <w:t>Kivitelező</w:t>
      </w:r>
      <w:r w:rsidRPr="00DF31B2">
        <w:rPr>
          <w:rFonts w:ascii="Times New Roman" w:hAnsi="Times New Roman" w:cs="Times New Roman"/>
        </w:rPr>
        <w:t xml:space="preserve"> teljesítésének hiány- és hibamentességét vagy,</w:t>
      </w:r>
    </w:p>
    <w:p w14:paraId="4DEF6EDB" w14:textId="5A894E9E" w:rsidR="00746F38" w:rsidRPr="00DF31B2" w:rsidRDefault="00746F38" w:rsidP="00CE41A6">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a Megrendelő szerint még fennálló hibák, hiányok felsorolását és értékét,</w:t>
      </w:r>
    </w:p>
    <w:p w14:paraId="757CA84A" w14:textId="02C42EE5" w:rsidR="00746F38" w:rsidRPr="00DF31B2" w:rsidRDefault="00746F38" w:rsidP="00CE41A6">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 xml:space="preserve">a </w:t>
      </w:r>
      <w:r w:rsidR="00A865F0" w:rsidRPr="00DF31B2">
        <w:rPr>
          <w:rFonts w:ascii="Times New Roman" w:hAnsi="Times New Roman" w:cs="Times New Roman"/>
        </w:rPr>
        <w:t>Kivitelező</w:t>
      </w:r>
      <w:r w:rsidRPr="00DF31B2">
        <w:rPr>
          <w:rFonts w:ascii="Times New Roman" w:hAnsi="Times New Roman" w:cs="Times New Roman"/>
        </w:rPr>
        <w:t xml:space="preserve"> nyilatkozatát arról, hogy a Megrendelő megállapításait elfogadja-e, ha nem, ennek indokait, </w:t>
      </w:r>
    </w:p>
    <w:p w14:paraId="4A510BD4" w14:textId="48AB536C" w:rsidR="00746F38" w:rsidRPr="00DF31B2" w:rsidRDefault="00746F38" w:rsidP="00CE41A6">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 xml:space="preserve">ha a Megrendelő a </w:t>
      </w:r>
      <w:r w:rsidR="00EC09B6" w:rsidRPr="00DF31B2">
        <w:rPr>
          <w:rFonts w:ascii="Times New Roman" w:hAnsi="Times New Roman" w:cs="Times New Roman"/>
        </w:rPr>
        <w:t>műve</w:t>
      </w:r>
      <w:r w:rsidRPr="00DF31B2">
        <w:rPr>
          <w:rFonts w:ascii="Times New Roman" w:hAnsi="Times New Roman" w:cs="Times New Roman"/>
        </w:rPr>
        <w:t>t a megállapított hibákkal, hiányokkal átveszi,</w:t>
      </w:r>
    </w:p>
    <w:p w14:paraId="223FA20E" w14:textId="2188240D" w:rsidR="00746F38" w:rsidRPr="00DF31B2" w:rsidRDefault="00A865F0" w:rsidP="00CE41A6">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Megrendelőnek</w:t>
      </w:r>
      <w:r w:rsidR="00746F38" w:rsidRPr="00DF31B2">
        <w:rPr>
          <w:rFonts w:ascii="Times New Roman" w:hAnsi="Times New Roman" w:cs="Times New Roman"/>
        </w:rPr>
        <w:t xml:space="preserve"> a hibák, hiányok értékére, és azok kijavítására, pótlására szükséges határidőre vonatkozó javaslatát, amelyet Felek irányadónak tekintenek,</w:t>
      </w:r>
    </w:p>
    <w:p w14:paraId="7E38A4FC" w14:textId="182194EE" w:rsidR="00746F38" w:rsidRPr="00DF31B2" w:rsidRDefault="00746F38" w:rsidP="00CE41A6">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az átadás-átvételre meghívottak és nyilatkozattételre jogosultak, illetve kötelezettek nyilatkozatai</w:t>
      </w:r>
      <w:r w:rsidR="005D176B" w:rsidRPr="00DF31B2">
        <w:rPr>
          <w:rFonts w:ascii="Times New Roman" w:hAnsi="Times New Roman" w:cs="Times New Roman"/>
        </w:rPr>
        <w:t>,</w:t>
      </w:r>
    </w:p>
    <w:p w14:paraId="5E1E56B3" w14:textId="22DBF9F9" w:rsidR="00746F38" w:rsidRPr="00DF31B2" w:rsidRDefault="00746F38" w:rsidP="00CE41A6">
      <w:pPr>
        <w:numPr>
          <w:ilvl w:val="0"/>
          <w:numId w:val="11"/>
        </w:numPr>
        <w:tabs>
          <w:tab w:val="left" w:pos="426"/>
        </w:tabs>
        <w:spacing w:after="0" w:line="276" w:lineRule="auto"/>
        <w:ind w:left="284" w:hanging="284"/>
        <w:jc w:val="both"/>
        <w:rPr>
          <w:rFonts w:ascii="Times New Roman" w:hAnsi="Times New Roman" w:cs="Times New Roman"/>
        </w:rPr>
      </w:pPr>
      <w:r w:rsidRPr="00DF31B2">
        <w:rPr>
          <w:rFonts w:ascii="Times New Roman" w:hAnsi="Times New Roman" w:cs="Times New Roman"/>
        </w:rPr>
        <w:t>a 191/2009.</w:t>
      </w:r>
      <w:r w:rsidR="0032127A" w:rsidRPr="00DF31B2">
        <w:rPr>
          <w:rFonts w:ascii="Times New Roman" w:hAnsi="Times New Roman" w:cs="Times New Roman"/>
        </w:rPr>
        <w:t xml:space="preserve"> </w:t>
      </w:r>
      <w:r w:rsidRPr="00DF31B2">
        <w:rPr>
          <w:rFonts w:ascii="Times New Roman" w:hAnsi="Times New Roman" w:cs="Times New Roman"/>
        </w:rPr>
        <w:t>(IX.15.) Korm. rend. 32.</w:t>
      </w:r>
      <w:r w:rsidR="0032127A" w:rsidRPr="00DF31B2">
        <w:rPr>
          <w:rFonts w:ascii="Times New Roman" w:hAnsi="Times New Roman" w:cs="Times New Roman"/>
        </w:rPr>
        <w:t xml:space="preserve"> </w:t>
      </w:r>
      <w:r w:rsidRPr="00DF31B2">
        <w:rPr>
          <w:rFonts w:ascii="Times New Roman" w:hAnsi="Times New Roman" w:cs="Times New Roman"/>
        </w:rPr>
        <w:t>§ (5) bek</w:t>
      </w:r>
      <w:r w:rsidR="001B2987" w:rsidRPr="00DF31B2">
        <w:rPr>
          <w:rFonts w:ascii="Times New Roman" w:hAnsi="Times New Roman" w:cs="Times New Roman"/>
        </w:rPr>
        <w:t>ezdés</w:t>
      </w:r>
      <w:r w:rsidRPr="00DF31B2">
        <w:rPr>
          <w:rFonts w:ascii="Times New Roman" w:hAnsi="Times New Roman" w:cs="Times New Roman"/>
        </w:rPr>
        <w:t>ben foglaltakat.</w:t>
      </w:r>
    </w:p>
    <w:p w14:paraId="4CF0F44F" w14:textId="77777777" w:rsidR="00746F38" w:rsidRPr="00B918F5" w:rsidRDefault="00746F38" w:rsidP="00D54EBB">
      <w:pPr>
        <w:spacing w:after="0" w:line="276" w:lineRule="auto"/>
        <w:rPr>
          <w:rFonts w:ascii="Times New Roman" w:hAnsi="Times New Roman" w:cs="Times New Roman"/>
          <w:highlight w:val="yellow"/>
        </w:rPr>
      </w:pPr>
    </w:p>
    <w:p w14:paraId="2AE8BB7C" w14:textId="76814D2C" w:rsidR="00746F38" w:rsidRPr="00900DD2" w:rsidRDefault="001B2987" w:rsidP="0093674F">
      <w:pPr>
        <w:spacing w:after="0" w:line="276" w:lineRule="auto"/>
        <w:jc w:val="both"/>
        <w:rPr>
          <w:rFonts w:ascii="Times New Roman" w:hAnsi="Times New Roman" w:cs="Times New Roman"/>
        </w:rPr>
      </w:pPr>
      <w:r w:rsidRPr="00900DD2">
        <w:rPr>
          <w:rFonts w:ascii="Times New Roman" w:hAnsi="Times New Roman" w:cs="Times New Roman"/>
          <w:b/>
          <w:u w:val="single"/>
        </w:rPr>
        <w:t>9</w:t>
      </w:r>
      <w:r w:rsidR="00746F38" w:rsidRPr="00900DD2">
        <w:rPr>
          <w:rFonts w:ascii="Times New Roman" w:hAnsi="Times New Roman" w:cs="Times New Roman"/>
          <w:b/>
          <w:u w:val="single"/>
        </w:rPr>
        <w:t>.</w:t>
      </w:r>
      <w:r w:rsidR="007A5C83" w:rsidRPr="00900DD2">
        <w:rPr>
          <w:rFonts w:ascii="Times New Roman" w:hAnsi="Times New Roman" w:cs="Times New Roman"/>
          <w:b/>
          <w:u w:val="single"/>
        </w:rPr>
        <w:t>6</w:t>
      </w:r>
      <w:r w:rsidR="00746F38" w:rsidRPr="00900DD2">
        <w:rPr>
          <w:rFonts w:ascii="Times New Roman" w:hAnsi="Times New Roman" w:cs="Times New Roman"/>
          <w:b/>
          <w:u w:val="single"/>
        </w:rPr>
        <w:t>.</w:t>
      </w:r>
      <w:r w:rsidR="00746F38" w:rsidRPr="00900DD2">
        <w:rPr>
          <w:rFonts w:ascii="Times New Roman" w:hAnsi="Times New Roman" w:cs="Times New Roman"/>
        </w:rPr>
        <w:t xml:space="preserve"> </w:t>
      </w:r>
      <w:r w:rsidR="00C073E7" w:rsidRPr="00900DD2">
        <w:rPr>
          <w:rFonts w:ascii="Times New Roman" w:hAnsi="Times New Roman" w:cs="Times New Roman"/>
        </w:rPr>
        <w:t>Kivitelező</w:t>
      </w:r>
      <w:r w:rsidR="00746F38" w:rsidRPr="00900DD2">
        <w:rPr>
          <w:rFonts w:ascii="Times New Roman" w:hAnsi="Times New Roman" w:cs="Times New Roman"/>
        </w:rPr>
        <w:t xml:space="preserve"> szerződéses kötelezettségeinek teljesítési napja az eredményes műszaki átadás-átvételi eljárás lezárásának a napja. A műszaki átadás-átvételi eljárást jogszabályban meghatározott időtartamon belül </w:t>
      </w:r>
      <w:r w:rsidR="009854E8" w:rsidRPr="00900DD2">
        <w:rPr>
          <w:rFonts w:ascii="Times New Roman" w:hAnsi="Times New Roman" w:cs="Times New Roman"/>
        </w:rPr>
        <w:t xml:space="preserve">[a Ptk. 6:247. § (2) bekezdése szerinti maximum 30 nap] </w:t>
      </w:r>
      <w:r w:rsidR="00746F38" w:rsidRPr="00900DD2">
        <w:rPr>
          <w:rFonts w:ascii="Times New Roman" w:hAnsi="Times New Roman" w:cs="Times New Roman"/>
        </w:rPr>
        <w:t xml:space="preserve">be kell fejezni. </w:t>
      </w:r>
    </w:p>
    <w:p w14:paraId="3D6D6095" w14:textId="77777777" w:rsidR="00746F38" w:rsidRPr="00900DD2" w:rsidRDefault="00746F38" w:rsidP="00D54EBB">
      <w:pPr>
        <w:spacing w:after="0" w:line="276" w:lineRule="auto"/>
        <w:rPr>
          <w:rFonts w:ascii="Times New Roman" w:hAnsi="Times New Roman" w:cs="Times New Roman"/>
        </w:rPr>
      </w:pPr>
    </w:p>
    <w:p w14:paraId="281F1A7C" w14:textId="4CAD74BB" w:rsidR="00746F38" w:rsidRPr="00DF31B2" w:rsidRDefault="001B2987" w:rsidP="007F2B44">
      <w:pPr>
        <w:spacing w:after="0" w:line="276" w:lineRule="auto"/>
        <w:jc w:val="both"/>
        <w:rPr>
          <w:rFonts w:ascii="Times New Roman" w:hAnsi="Times New Roman" w:cs="Times New Roman"/>
        </w:rPr>
      </w:pPr>
      <w:r w:rsidRPr="00DF31B2">
        <w:rPr>
          <w:rFonts w:ascii="Times New Roman" w:hAnsi="Times New Roman" w:cs="Times New Roman"/>
          <w:b/>
          <w:u w:val="single"/>
        </w:rPr>
        <w:lastRenderedPageBreak/>
        <w:t>9</w:t>
      </w:r>
      <w:r w:rsidR="00746F38" w:rsidRPr="00DF31B2">
        <w:rPr>
          <w:rFonts w:ascii="Times New Roman" w:hAnsi="Times New Roman" w:cs="Times New Roman"/>
          <w:b/>
          <w:u w:val="single"/>
        </w:rPr>
        <w:t>.</w:t>
      </w:r>
      <w:r w:rsidR="007A5C83" w:rsidRPr="00DF31B2">
        <w:rPr>
          <w:rFonts w:ascii="Times New Roman" w:hAnsi="Times New Roman" w:cs="Times New Roman"/>
          <w:b/>
          <w:u w:val="single"/>
        </w:rPr>
        <w:t>7</w:t>
      </w:r>
      <w:r w:rsidR="00746F38" w:rsidRPr="00DF31B2">
        <w:rPr>
          <w:rFonts w:ascii="Times New Roman" w:hAnsi="Times New Roman" w:cs="Times New Roman"/>
          <w:b/>
          <w:u w:val="single"/>
        </w:rPr>
        <w:t>.</w:t>
      </w:r>
      <w:r w:rsidR="00746F38" w:rsidRPr="00DF31B2">
        <w:rPr>
          <w:rFonts w:ascii="Times New Roman" w:hAnsi="Times New Roman" w:cs="Times New Roman"/>
        </w:rPr>
        <w:t xml:space="preserve"> A műszaki átadás-átvétel lezárásának időpontjára </w:t>
      </w:r>
      <w:r w:rsidR="00DD6887" w:rsidRPr="00DF31B2">
        <w:rPr>
          <w:rFonts w:ascii="Times New Roman" w:hAnsi="Times New Roman" w:cs="Times New Roman"/>
        </w:rPr>
        <w:t>Kivitelező</w:t>
      </w:r>
      <w:r w:rsidR="00746F38" w:rsidRPr="00DF31B2">
        <w:rPr>
          <w:rFonts w:ascii="Times New Roman" w:hAnsi="Times New Roman" w:cs="Times New Roman"/>
        </w:rPr>
        <w:t xml:space="preserve"> a hatályos jogszabályok rendelkezéseit figyelembe véve, különösen az alábbi, Megrendelő és </w:t>
      </w:r>
      <w:r w:rsidR="00DD6887" w:rsidRPr="00DF31B2">
        <w:rPr>
          <w:rFonts w:ascii="Times New Roman" w:hAnsi="Times New Roman" w:cs="Times New Roman"/>
        </w:rPr>
        <w:t>a m</w:t>
      </w:r>
      <w:r w:rsidR="00746F38" w:rsidRPr="00DF31B2">
        <w:rPr>
          <w:rFonts w:ascii="Times New Roman" w:hAnsi="Times New Roman" w:cs="Times New Roman"/>
        </w:rPr>
        <w:t xml:space="preserve">űszaki </w:t>
      </w:r>
      <w:r w:rsidR="00DD6887" w:rsidRPr="00DF31B2">
        <w:rPr>
          <w:rFonts w:ascii="Times New Roman" w:hAnsi="Times New Roman" w:cs="Times New Roman"/>
        </w:rPr>
        <w:t>e</w:t>
      </w:r>
      <w:r w:rsidR="00746F38" w:rsidRPr="00DF31B2">
        <w:rPr>
          <w:rFonts w:ascii="Times New Roman" w:hAnsi="Times New Roman" w:cs="Times New Roman"/>
        </w:rPr>
        <w:t>llenőr által észrevételezett, és az észrevételek szerint javított, végleges, és hiteles dokumentációt köteles átadni a műszaki ellenőrnek</w:t>
      </w:r>
      <w:r w:rsidR="00DD6887" w:rsidRPr="00DF31B2">
        <w:rPr>
          <w:rFonts w:ascii="Times New Roman" w:hAnsi="Times New Roman" w:cs="Times New Roman"/>
        </w:rPr>
        <w:t>:</w:t>
      </w:r>
    </w:p>
    <w:p w14:paraId="068EBA8E" w14:textId="420BCD11" w:rsidR="00E11994" w:rsidRPr="00DF31B2" w:rsidRDefault="00E11994" w:rsidP="00482B9E">
      <w:pPr>
        <w:numPr>
          <w:ilvl w:val="0"/>
          <w:numId w:val="12"/>
        </w:numPr>
        <w:spacing w:after="0" w:line="276" w:lineRule="auto"/>
        <w:ind w:left="426" w:hanging="426"/>
        <w:jc w:val="both"/>
        <w:rPr>
          <w:rFonts w:ascii="Times New Roman" w:hAnsi="Times New Roman" w:cs="Times New Roman"/>
        </w:rPr>
      </w:pPr>
      <w:r w:rsidRPr="00DF31B2">
        <w:rPr>
          <w:rFonts w:ascii="Times New Roman" w:hAnsi="Times New Roman" w:cs="Times New Roman"/>
        </w:rPr>
        <w:t>megvalósulási tervdokumentáció, amely bemutatja a kiviteli tervdokumentáció tartalmával és részletességével megegyezően, a kiviteli tervdokumentáció alapján ténylegesen megvalósult műszaki tartalmat,</w:t>
      </w:r>
    </w:p>
    <w:p w14:paraId="4C47BF2B" w14:textId="7A1EB18F" w:rsidR="00746F38" w:rsidRPr="00DF31B2" w:rsidRDefault="00DD6887" w:rsidP="00482B9E">
      <w:pPr>
        <w:numPr>
          <w:ilvl w:val="0"/>
          <w:numId w:val="12"/>
        </w:numPr>
        <w:spacing w:after="0" w:line="276" w:lineRule="auto"/>
        <w:ind w:left="426" w:hanging="426"/>
        <w:jc w:val="both"/>
        <w:rPr>
          <w:rFonts w:ascii="Times New Roman" w:hAnsi="Times New Roman" w:cs="Times New Roman"/>
        </w:rPr>
      </w:pPr>
      <w:r w:rsidRPr="00DF31B2">
        <w:rPr>
          <w:rFonts w:ascii="Times New Roman" w:hAnsi="Times New Roman" w:cs="Times New Roman"/>
        </w:rPr>
        <w:t>k</w:t>
      </w:r>
      <w:r w:rsidR="00746F38" w:rsidRPr="00DF31B2">
        <w:rPr>
          <w:rFonts w:ascii="Times New Roman" w:hAnsi="Times New Roman" w:cs="Times New Roman"/>
        </w:rPr>
        <w:t>ivitelezői és szabványossági nyilatkozat,</w:t>
      </w:r>
    </w:p>
    <w:p w14:paraId="2E39FCDD" w14:textId="6AD9C364" w:rsidR="00746F38" w:rsidRPr="00DF31B2" w:rsidRDefault="00DD6887" w:rsidP="00482B9E">
      <w:pPr>
        <w:numPr>
          <w:ilvl w:val="0"/>
          <w:numId w:val="12"/>
        </w:numPr>
        <w:spacing w:after="0" w:line="276" w:lineRule="auto"/>
        <w:ind w:left="426" w:hanging="426"/>
        <w:jc w:val="both"/>
        <w:rPr>
          <w:rFonts w:ascii="Times New Roman" w:hAnsi="Times New Roman" w:cs="Times New Roman"/>
        </w:rPr>
      </w:pPr>
      <w:r w:rsidRPr="00DF31B2">
        <w:rPr>
          <w:rFonts w:ascii="Times New Roman" w:hAnsi="Times New Roman" w:cs="Times New Roman"/>
        </w:rPr>
        <w:t>b</w:t>
      </w:r>
      <w:r w:rsidR="00746F38" w:rsidRPr="00DF31B2">
        <w:rPr>
          <w:rFonts w:ascii="Times New Roman" w:hAnsi="Times New Roman" w:cs="Times New Roman"/>
        </w:rPr>
        <w:t>eépített anyagokra</w:t>
      </w:r>
      <w:r w:rsidR="007A5C83" w:rsidRPr="00DF31B2">
        <w:rPr>
          <w:rFonts w:ascii="Times New Roman" w:hAnsi="Times New Roman" w:cs="Times New Roman"/>
        </w:rPr>
        <w:t>, beépített és nem beépített berendezésekre</w:t>
      </w:r>
      <w:r w:rsidR="00746F38" w:rsidRPr="00DF31B2">
        <w:rPr>
          <w:rFonts w:ascii="Times New Roman" w:hAnsi="Times New Roman" w:cs="Times New Roman"/>
        </w:rPr>
        <w:t xml:space="preserve"> vonatkozó anyagvizsgálati jegyzőkönyv, teljesítmény nyilatkozat stb.,</w:t>
      </w:r>
    </w:p>
    <w:p w14:paraId="6CDCA926" w14:textId="3F6485B3" w:rsidR="00746F38" w:rsidRPr="00DF31B2" w:rsidRDefault="00DD6887" w:rsidP="00482B9E">
      <w:pPr>
        <w:numPr>
          <w:ilvl w:val="0"/>
          <w:numId w:val="12"/>
        </w:numPr>
        <w:spacing w:after="0" w:line="276" w:lineRule="auto"/>
        <w:ind w:left="426" w:hanging="426"/>
        <w:jc w:val="both"/>
        <w:rPr>
          <w:rFonts w:ascii="Times New Roman" w:hAnsi="Times New Roman" w:cs="Times New Roman"/>
        </w:rPr>
      </w:pPr>
      <w:r w:rsidRPr="00DF31B2">
        <w:rPr>
          <w:rFonts w:ascii="Times New Roman" w:hAnsi="Times New Roman" w:cs="Times New Roman"/>
        </w:rPr>
        <w:t>j</w:t>
      </w:r>
      <w:r w:rsidR="00746F38" w:rsidRPr="00DF31B2">
        <w:rPr>
          <w:rFonts w:ascii="Times New Roman" w:hAnsi="Times New Roman" w:cs="Times New Roman"/>
        </w:rPr>
        <w:t>ótállási tevékenységet végző szervezetek listája (Cég név, cím, telefon), karbantartási utasítások,</w:t>
      </w:r>
      <w:r w:rsidR="007A5C83" w:rsidRPr="00DF31B2">
        <w:rPr>
          <w:rFonts w:ascii="Times New Roman" w:hAnsi="Times New Roman" w:cs="Times New Roman"/>
        </w:rPr>
        <w:t xml:space="preserve"> jótállási jegyek</w:t>
      </w:r>
      <w:r w:rsidR="00EC09B6" w:rsidRPr="00DF31B2">
        <w:rPr>
          <w:rFonts w:ascii="Times New Roman" w:hAnsi="Times New Roman" w:cs="Times New Roman"/>
        </w:rPr>
        <w:t xml:space="preserve"> (amennyiben releváns)</w:t>
      </w:r>
      <w:r w:rsidR="007A5C83" w:rsidRPr="00DF31B2">
        <w:rPr>
          <w:rFonts w:ascii="Times New Roman" w:hAnsi="Times New Roman" w:cs="Times New Roman"/>
        </w:rPr>
        <w:t>;</w:t>
      </w:r>
    </w:p>
    <w:p w14:paraId="1F588420" w14:textId="77777777" w:rsidR="008E7D2E" w:rsidRDefault="00DD6887" w:rsidP="008E7D2E">
      <w:pPr>
        <w:numPr>
          <w:ilvl w:val="0"/>
          <w:numId w:val="12"/>
        </w:numPr>
        <w:spacing w:after="0" w:line="276" w:lineRule="auto"/>
        <w:ind w:left="426" w:hanging="426"/>
        <w:jc w:val="both"/>
        <w:rPr>
          <w:rFonts w:ascii="Times New Roman" w:hAnsi="Times New Roman" w:cs="Times New Roman"/>
        </w:rPr>
      </w:pPr>
      <w:r w:rsidRPr="00DF31B2">
        <w:rPr>
          <w:rFonts w:ascii="Times New Roman" w:hAnsi="Times New Roman" w:cs="Times New Roman"/>
        </w:rPr>
        <w:t>e</w:t>
      </w:r>
      <w:r w:rsidR="00746F38" w:rsidRPr="00DF31B2">
        <w:rPr>
          <w:rFonts w:ascii="Times New Roman" w:hAnsi="Times New Roman" w:cs="Times New Roman"/>
        </w:rPr>
        <w:t>gyéb eltakarásra kerülő berendezések jegyzőkönyvei</w:t>
      </w:r>
      <w:r w:rsidR="00EC09B6" w:rsidRPr="00DF31B2">
        <w:rPr>
          <w:rFonts w:ascii="Times New Roman" w:hAnsi="Times New Roman" w:cs="Times New Roman"/>
        </w:rPr>
        <w:t xml:space="preserve"> (amennyiben releváns)</w:t>
      </w:r>
      <w:r w:rsidR="00746F38" w:rsidRPr="00DF31B2">
        <w:rPr>
          <w:rFonts w:ascii="Times New Roman" w:hAnsi="Times New Roman" w:cs="Times New Roman"/>
        </w:rPr>
        <w:t>,</w:t>
      </w:r>
    </w:p>
    <w:p w14:paraId="397F8610" w14:textId="09FAB45B" w:rsidR="008E7D2E" w:rsidRPr="008E7D2E" w:rsidRDefault="008E7D2E" w:rsidP="008E7D2E">
      <w:pPr>
        <w:numPr>
          <w:ilvl w:val="0"/>
          <w:numId w:val="12"/>
        </w:numPr>
        <w:spacing w:after="0" w:line="276" w:lineRule="auto"/>
        <w:ind w:left="426" w:hanging="426"/>
        <w:jc w:val="both"/>
        <w:rPr>
          <w:rFonts w:ascii="Times New Roman" w:hAnsi="Times New Roman" w:cs="Times New Roman"/>
        </w:rPr>
      </w:pPr>
      <w:r w:rsidRPr="008E7D2E">
        <w:rPr>
          <w:rFonts w:ascii="Times New Roman" w:hAnsi="Times New Roman" w:cs="Times New Roman"/>
        </w:rPr>
        <w:t xml:space="preserve">valamennyi egyéb, jogszabályokban előírt, így különösen a 191/2009. (IX.15.) Korm. rendelet 33. </w:t>
      </w:r>
      <w:r w:rsidR="008D3CF2">
        <w:rPr>
          <w:rFonts w:ascii="Times New Roman" w:hAnsi="Times New Roman" w:cs="Times New Roman"/>
        </w:rPr>
        <w:t xml:space="preserve">§ </w:t>
      </w:r>
      <w:r w:rsidRPr="008E7D2E">
        <w:rPr>
          <w:rFonts w:ascii="Times New Roman" w:hAnsi="Times New Roman" w:cs="Times New Roman"/>
        </w:rPr>
        <w:t>(1)-(3) bekezdései szerint előírt dokumentumok,</w:t>
      </w:r>
    </w:p>
    <w:p w14:paraId="2FBEB928" w14:textId="1092527A" w:rsidR="00746F38" w:rsidRPr="00DF31B2" w:rsidRDefault="00DD6887" w:rsidP="00482B9E">
      <w:pPr>
        <w:numPr>
          <w:ilvl w:val="0"/>
          <w:numId w:val="12"/>
        </w:numPr>
        <w:spacing w:after="0" w:line="276" w:lineRule="auto"/>
        <w:ind w:left="426" w:hanging="426"/>
        <w:jc w:val="both"/>
        <w:rPr>
          <w:rFonts w:ascii="Times New Roman" w:hAnsi="Times New Roman" w:cs="Times New Roman"/>
        </w:rPr>
      </w:pPr>
      <w:r w:rsidRPr="00DF31B2">
        <w:rPr>
          <w:rFonts w:ascii="Times New Roman" w:hAnsi="Times New Roman" w:cs="Times New Roman"/>
        </w:rPr>
        <w:t>m</w:t>
      </w:r>
      <w:r w:rsidR="00746F38" w:rsidRPr="00DF31B2">
        <w:rPr>
          <w:rFonts w:ascii="Times New Roman" w:hAnsi="Times New Roman" w:cs="Times New Roman"/>
        </w:rPr>
        <w:t>inden a Műszaki ellenőr által előírt egyéb dokumentum, bizonylat, jegyzőkönyv stb., ami az elkészült létesítmény biztonságos és üzemszerű használatához elengedhetetlen</w:t>
      </w:r>
      <w:r w:rsidRPr="00DF31B2">
        <w:rPr>
          <w:rFonts w:ascii="Times New Roman" w:hAnsi="Times New Roman" w:cs="Times New Roman"/>
        </w:rPr>
        <w:t>.</w:t>
      </w:r>
    </w:p>
    <w:p w14:paraId="1DD2C20A" w14:textId="77777777" w:rsidR="00746F38" w:rsidRPr="00DF31B2" w:rsidRDefault="00746F38" w:rsidP="007F2B44">
      <w:pPr>
        <w:spacing w:after="0" w:line="276" w:lineRule="auto"/>
        <w:jc w:val="both"/>
        <w:rPr>
          <w:rFonts w:ascii="Times New Roman" w:hAnsi="Times New Roman" w:cs="Times New Roman"/>
        </w:rPr>
      </w:pPr>
    </w:p>
    <w:p w14:paraId="396AC982" w14:textId="6CC21EDC" w:rsidR="00746F38" w:rsidRPr="00DF31B2" w:rsidRDefault="00746F38" w:rsidP="001C5E46">
      <w:pPr>
        <w:spacing w:after="0" w:line="276" w:lineRule="auto"/>
        <w:jc w:val="both"/>
        <w:rPr>
          <w:rFonts w:ascii="Times New Roman" w:hAnsi="Times New Roman" w:cs="Times New Roman"/>
        </w:rPr>
      </w:pPr>
      <w:r w:rsidRPr="00DF31B2">
        <w:rPr>
          <w:rFonts w:ascii="Times New Roman" w:hAnsi="Times New Roman" w:cs="Times New Roman"/>
        </w:rPr>
        <w:t xml:space="preserve">A fenti dokumentumokat véleményezésre </w:t>
      </w:r>
      <w:r w:rsidR="009B3FF8" w:rsidRPr="00DF31B2">
        <w:rPr>
          <w:rFonts w:ascii="Times New Roman" w:hAnsi="Times New Roman" w:cs="Times New Roman"/>
        </w:rPr>
        <w:t>Kivitelező</w:t>
      </w:r>
      <w:r w:rsidRPr="00DF31B2">
        <w:rPr>
          <w:rFonts w:ascii="Times New Roman" w:hAnsi="Times New Roman" w:cs="Times New Roman"/>
        </w:rPr>
        <w:t xml:space="preserve"> a műszaki átadás-átvétel megkezdésének időpontjára 2 papír alapú példányban köteles átadni az eljáró műszaki ellenőrnek. </w:t>
      </w:r>
    </w:p>
    <w:p w14:paraId="15EDADAB" w14:textId="77777777" w:rsidR="00777873" w:rsidRPr="00DF31B2" w:rsidRDefault="00777873" w:rsidP="001C5E46">
      <w:pPr>
        <w:spacing w:after="0"/>
        <w:jc w:val="center"/>
        <w:rPr>
          <w:rFonts w:ascii="Times New Roman" w:hAnsi="Times New Roman" w:cs="Times New Roman"/>
          <w:b/>
          <w:bCs/>
        </w:rPr>
      </w:pPr>
    </w:p>
    <w:p w14:paraId="2286E86C" w14:textId="1847CF70" w:rsidR="00746F38" w:rsidRPr="00DF31B2" w:rsidRDefault="00746F38" w:rsidP="001C5E46">
      <w:pPr>
        <w:spacing w:after="0"/>
        <w:jc w:val="center"/>
        <w:rPr>
          <w:rFonts w:ascii="Times New Roman" w:hAnsi="Times New Roman" w:cs="Times New Roman"/>
          <w:b/>
          <w:bCs/>
        </w:rPr>
      </w:pPr>
      <w:r w:rsidRPr="00DF31B2">
        <w:rPr>
          <w:rFonts w:ascii="Times New Roman" w:hAnsi="Times New Roman" w:cs="Times New Roman"/>
          <w:b/>
          <w:bCs/>
        </w:rPr>
        <w:t>1</w:t>
      </w:r>
      <w:r w:rsidR="00AF696E" w:rsidRPr="00DF31B2">
        <w:rPr>
          <w:rFonts w:ascii="Times New Roman" w:hAnsi="Times New Roman" w:cs="Times New Roman"/>
          <w:b/>
          <w:bCs/>
        </w:rPr>
        <w:t>0</w:t>
      </w:r>
      <w:r w:rsidRPr="00DF31B2">
        <w:rPr>
          <w:rFonts w:ascii="Times New Roman" w:hAnsi="Times New Roman" w:cs="Times New Roman"/>
          <w:b/>
          <w:bCs/>
        </w:rPr>
        <w:t>. Teljesítési Igazolás</w:t>
      </w:r>
    </w:p>
    <w:p w14:paraId="2C8F39FF" w14:textId="77777777" w:rsidR="00746F38" w:rsidRPr="00DF31B2" w:rsidRDefault="00746F38" w:rsidP="001C5E46">
      <w:pPr>
        <w:spacing w:after="0" w:line="276" w:lineRule="auto"/>
        <w:rPr>
          <w:rFonts w:ascii="Times New Roman" w:hAnsi="Times New Roman" w:cs="Times New Roman"/>
        </w:rPr>
      </w:pPr>
    </w:p>
    <w:p w14:paraId="4979D880" w14:textId="7DAF03C0" w:rsidR="00661215" w:rsidRPr="00DF31B2" w:rsidRDefault="00746F38" w:rsidP="001C5E46">
      <w:pPr>
        <w:spacing w:after="0" w:line="276" w:lineRule="auto"/>
        <w:jc w:val="both"/>
        <w:rPr>
          <w:rFonts w:ascii="Times New Roman" w:hAnsi="Times New Roman" w:cs="Times New Roman"/>
        </w:rPr>
      </w:pPr>
      <w:r w:rsidRPr="00DF31B2">
        <w:rPr>
          <w:rFonts w:ascii="Times New Roman" w:hAnsi="Times New Roman" w:cs="Times New Roman"/>
          <w:b/>
          <w:u w:val="single"/>
        </w:rPr>
        <w:t>1</w:t>
      </w:r>
      <w:r w:rsidR="00AF696E" w:rsidRPr="00DF31B2">
        <w:rPr>
          <w:rFonts w:ascii="Times New Roman" w:hAnsi="Times New Roman" w:cs="Times New Roman"/>
          <w:b/>
          <w:u w:val="single"/>
        </w:rPr>
        <w:t>0</w:t>
      </w:r>
      <w:r w:rsidRPr="00DF31B2">
        <w:rPr>
          <w:rFonts w:ascii="Times New Roman" w:hAnsi="Times New Roman" w:cs="Times New Roman"/>
          <w:b/>
          <w:u w:val="single"/>
        </w:rPr>
        <w:t>.1.</w:t>
      </w:r>
      <w:r w:rsidRPr="00DF31B2">
        <w:rPr>
          <w:rFonts w:ascii="Times New Roman" w:hAnsi="Times New Roman" w:cs="Times New Roman"/>
        </w:rPr>
        <w:t xml:space="preserve"> A teljesítés elismerés</w:t>
      </w:r>
      <w:r w:rsidR="0001766E" w:rsidRPr="00DF31B2">
        <w:rPr>
          <w:rFonts w:ascii="Times New Roman" w:hAnsi="Times New Roman" w:cs="Times New Roman"/>
        </w:rPr>
        <w:t>eként</w:t>
      </w:r>
      <w:r w:rsidRPr="00DF31B2">
        <w:rPr>
          <w:rFonts w:ascii="Times New Roman" w:hAnsi="Times New Roman" w:cs="Times New Roman"/>
        </w:rPr>
        <w:t xml:space="preserve"> Teljesítési Igazolás kiadására kerül sor, melyben Megrendelő </w:t>
      </w:r>
      <w:r w:rsidR="00D82A88" w:rsidRPr="00DF31B2">
        <w:rPr>
          <w:rFonts w:ascii="Times New Roman" w:hAnsi="Times New Roman" w:cs="Times New Roman"/>
        </w:rPr>
        <w:t xml:space="preserve">műszaki ellenőre </w:t>
      </w:r>
      <w:r w:rsidRPr="00DF31B2">
        <w:rPr>
          <w:rFonts w:ascii="Times New Roman" w:hAnsi="Times New Roman" w:cs="Times New Roman"/>
        </w:rPr>
        <w:t>nyilatkoz</w:t>
      </w:r>
      <w:r w:rsidR="0001766E" w:rsidRPr="00DF31B2">
        <w:rPr>
          <w:rFonts w:ascii="Times New Roman" w:hAnsi="Times New Roman" w:cs="Times New Roman"/>
        </w:rPr>
        <w:t>i</w:t>
      </w:r>
      <w:r w:rsidRPr="00DF31B2">
        <w:rPr>
          <w:rFonts w:ascii="Times New Roman" w:hAnsi="Times New Roman" w:cs="Times New Roman"/>
        </w:rPr>
        <w:t xml:space="preserve">k, hogy </w:t>
      </w:r>
      <w:r w:rsidR="0001766E" w:rsidRPr="00DF31B2">
        <w:rPr>
          <w:rFonts w:ascii="Times New Roman" w:hAnsi="Times New Roman" w:cs="Times New Roman"/>
        </w:rPr>
        <w:t xml:space="preserve">a kivitelezés </w:t>
      </w:r>
      <w:r w:rsidRPr="00DF31B2">
        <w:rPr>
          <w:rFonts w:ascii="Times New Roman" w:hAnsi="Times New Roman" w:cs="Times New Roman"/>
          <w:b/>
          <w:bCs/>
        </w:rPr>
        <w:t>a Szerződésnek megfelelően elkészült, illetve a</w:t>
      </w:r>
      <w:r w:rsidR="00EA707F" w:rsidRPr="00DF31B2">
        <w:rPr>
          <w:rFonts w:ascii="Times New Roman" w:hAnsi="Times New Roman" w:cs="Times New Roman"/>
          <w:b/>
          <w:bCs/>
        </w:rPr>
        <w:t xml:space="preserve"> </w:t>
      </w:r>
      <w:r w:rsidR="00D01589" w:rsidRPr="00DF31B2">
        <w:rPr>
          <w:rFonts w:ascii="Times New Roman" w:hAnsi="Times New Roman" w:cs="Times New Roman"/>
          <w:b/>
          <w:bCs/>
        </w:rPr>
        <w:t xml:space="preserve">megvalósult teljesítés a </w:t>
      </w:r>
      <w:r w:rsidR="00904ED2" w:rsidRPr="00DF31B2">
        <w:rPr>
          <w:rFonts w:ascii="Times New Roman" w:hAnsi="Times New Roman" w:cs="Times New Roman"/>
          <w:b/>
          <w:bCs/>
        </w:rPr>
        <w:t xml:space="preserve">fizetési ütemezésben meghatározott </w:t>
      </w:r>
      <w:r w:rsidR="00D01589" w:rsidRPr="00DF31B2">
        <w:rPr>
          <w:rFonts w:ascii="Times New Roman" w:hAnsi="Times New Roman" w:cs="Times New Roman"/>
          <w:b/>
          <w:bCs/>
        </w:rPr>
        <w:t>százalékos értéket</w:t>
      </w:r>
      <w:r w:rsidRPr="00DF31B2">
        <w:rPr>
          <w:rFonts w:ascii="Times New Roman" w:hAnsi="Times New Roman" w:cs="Times New Roman"/>
          <w:b/>
          <w:bCs/>
        </w:rPr>
        <w:t xml:space="preserve"> elérte</w:t>
      </w:r>
      <w:r w:rsidR="00A62EF8" w:rsidRPr="00DF31B2">
        <w:rPr>
          <w:rFonts w:ascii="Times New Roman" w:hAnsi="Times New Roman" w:cs="Times New Roman"/>
        </w:rPr>
        <w:t xml:space="preserve">. </w:t>
      </w:r>
      <w:r w:rsidR="00A9464F" w:rsidRPr="00DF31B2">
        <w:rPr>
          <w:rFonts w:ascii="Times New Roman" w:hAnsi="Times New Roman" w:cs="Times New Roman"/>
        </w:rPr>
        <w:t xml:space="preserve">A Teljesítés Igazolás </w:t>
      </w:r>
      <w:r w:rsidR="00932BF1" w:rsidRPr="00DF31B2">
        <w:rPr>
          <w:rFonts w:ascii="Times New Roman" w:hAnsi="Times New Roman" w:cs="Times New Roman"/>
        </w:rPr>
        <w:t xml:space="preserve">a műszaki ellenőrnek és Megrendelő </w:t>
      </w:r>
      <w:r w:rsidR="00A9464F" w:rsidRPr="00DF31B2">
        <w:rPr>
          <w:rFonts w:ascii="Times New Roman" w:hAnsi="Times New Roman" w:cs="Times New Roman"/>
        </w:rPr>
        <w:t>ké</w:t>
      </w:r>
      <w:r w:rsidR="00932BF1" w:rsidRPr="00DF31B2">
        <w:rPr>
          <w:rFonts w:ascii="Times New Roman" w:hAnsi="Times New Roman" w:cs="Times New Roman"/>
        </w:rPr>
        <w:t>pviselőjének aláírásával érvényes.</w:t>
      </w:r>
    </w:p>
    <w:p w14:paraId="42124FEF" w14:textId="77777777" w:rsidR="005B41DC" w:rsidRPr="00DF31B2" w:rsidRDefault="005B41DC" w:rsidP="00661215">
      <w:pPr>
        <w:spacing w:after="0" w:line="276" w:lineRule="auto"/>
        <w:jc w:val="both"/>
        <w:rPr>
          <w:rFonts w:ascii="Times New Roman" w:hAnsi="Times New Roman" w:cs="Times New Roman"/>
        </w:rPr>
      </w:pPr>
    </w:p>
    <w:p w14:paraId="0EEE1F80" w14:textId="12A37109" w:rsidR="00661215" w:rsidRPr="00DF31B2" w:rsidRDefault="005B41DC" w:rsidP="00661215">
      <w:pPr>
        <w:spacing w:after="0" w:line="276" w:lineRule="auto"/>
        <w:jc w:val="both"/>
        <w:rPr>
          <w:rFonts w:ascii="Times New Roman" w:hAnsi="Times New Roman" w:cs="Times New Roman"/>
        </w:rPr>
      </w:pPr>
      <w:r w:rsidRPr="00DF31B2">
        <w:rPr>
          <w:rFonts w:ascii="Times New Roman" w:hAnsi="Times New Roman" w:cs="Times New Roman"/>
          <w:b/>
          <w:u w:val="single"/>
        </w:rPr>
        <w:t>1</w:t>
      </w:r>
      <w:r w:rsidR="00AF696E" w:rsidRPr="00DF31B2">
        <w:rPr>
          <w:rFonts w:ascii="Times New Roman" w:hAnsi="Times New Roman" w:cs="Times New Roman"/>
          <w:b/>
          <w:u w:val="single"/>
        </w:rPr>
        <w:t>0</w:t>
      </w:r>
      <w:r w:rsidRPr="00DF31B2">
        <w:rPr>
          <w:rFonts w:ascii="Times New Roman" w:hAnsi="Times New Roman" w:cs="Times New Roman"/>
          <w:b/>
          <w:u w:val="single"/>
        </w:rPr>
        <w:t>.2.</w:t>
      </w:r>
      <w:r w:rsidRPr="00DF31B2">
        <w:rPr>
          <w:rFonts w:ascii="Times New Roman" w:hAnsi="Times New Roman" w:cs="Times New Roman"/>
        </w:rPr>
        <w:t xml:space="preserve"> </w:t>
      </w:r>
      <w:r w:rsidR="00661215" w:rsidRPr="00DF31B2">
        <w:rPr>
          <w:rFonts w:ascii="Times New Roman" w:hAnsi="Times New Roman" w:cs="Times New Roman"/>
        </w:rPr>
        <w:t xml:space="preserve">A </w:t>
      </w:r>
      <w:r w:rsidR="005923EF" w:rsidRPr="00DF31B2">
        <w:rPr>
          <w:rFonts w:ascii="Times New Roman" w:hAnsi="Times New Roman" w:cs="Times New Roman"/>
        </w:rPr>
        <w:t>T</w:t>
      </w:r>
      <w:r w:rsidR="00661215" w:rsidRPr="00DF31B2">
        <w:rPr>
          <w:rFonts w:ascii="Times New Roman" w:hAnsi="Times New Roman" w:cs="Times New Roman"/>
        </w:rPr>
        <w:t xml:space="preserve">eljesítés </w:t>
      </w:r>
      <w:r w:rsidR="005923EF" w:rsidRPr="00DF31B2">
        <w:rPr>
          <w:rFonts w:ascii="Times New Roman" w:hAnsi="Times New Roman" w:cs="Times New Roman"/>
        </w:rPr>
        <w:t>I</w:t>
      </w:r>
      <w:r w:rsidR="00661215" w:rsidRPr="00DF31B2">
        <w:rPr>
          <w:rFonts w:ascii="Times New Roman" w:hAnsi="Times New Roman" w:cs="Times New Roman"/>
        </w:rPr>
        <w:t xml:space="preserve">gazolás </w:t>
      </w:r>
      <w:r w:rsidR="00FB4FA6" w:rsidRPr="00DF31B2">
        <w:rPr>
          <w:rFonts w:ascii="Times New Roman" w:hAnsi="Times New Roman" w:cs="Times New Roman"/>
        </w:rPr>
        <w:t>kiadásá</w:t>
      </w:r>
      <w:r w:rsidR="005923EF" w:rsidRPr="00DF31B2">
        <w:rPr>
          <w:rFonts w:ascii="Times New Roman" w:hAnsi="Times New Roman" w:cs="Times New Roman"/>
        </w:rPr>
        <w:t>nak feltétele, hogy</w:t>
      </w:r>
      <w:r w:rsidR="00661215" w:rsidRPr="00DF31B2">
        <w:rPr>
          <w:rFonts w:ascii="Times New Roman" w:hAnsi="Times New Roman" w:cs="Times New Roman"/>
        </w:rPr>
        <w:t xml:space="preserve"> </w:t>
      </w:r>
      <w:r w:rsidR="00FB4FA6" w:rsidRPr="00DF31B2">
        <w:rPr>
          <w:rFonts w:ascii="Times New Roman" w:hAnsi="Times New Roman" w:cs="Times New Roman"/>
        </w:rPr>
        <w:t xml:space="preserve">Kivitelező </w:t>
      </w:r>
      <w:r w:rsidR="00E0770C" w:rsidRPr="00DF31B2">
        <w:rPr>
          <w:rFonts w:ascii="Times New Roman" w:hAnsi="Times New Roman" w:cs="Times New Roman"/>
        </w:rPr>
        <w:t>átadja Megrendelőnek, vagy műszaki ellenőrének</w:t>
      </w:r>
      <w:r w:rsidR="00661215" w:rsidRPr="00DF31B2">
        <w:rPr>
          <w:rFonts w:ascii="Times New Roman" w:hAnsi="Times New Roman" w:cs="Times New Roman"/>
        </w:rPr>
        <w:t xml:space="preserve"> </w:t>
      </w:r>
      <w:r w:rsidR="005923EF" w:rsidRPr="00DF31B2">
        <w:rPr>
          <w:rFonts w:ascii="Times New Roman" w:hAnsi="Times New Roman" w:cs="Times New Roman"/>
        </w:rPr>
        <w:t xml:space="preserve">az alábbi </w:t>
      </w:r>
      <w:r w:rsidR="00661215" w:rsidRPr="00DF31B2">
        <w:rPr>
          <w:rFonts w:ascii="Times New Roman" w:hAnsi="Times New Roman" w:cs="Times New Roman"/>
        </w:rPr>
        <w:t>dokument</w:t>
      </w:r>
      <w:r w:rsidR="00FB4FA6" w:rsidRPr="00DF31B2">
        <w:rPr>
          <w:rFonts w:ascii="Times New Roman" w:hAnsi="Times New Roman" w:cs="Times New Roman"/>
        </w:rPr>
        <w:t>umok</w:t>
      </w:r>
      <w:r w:rsidR="005923EF" w:rsidRPr="00DF31B2">
        <w:rPr>
          <w:rFonts w:ascii="Times New Roman" w:hAnsi="Times New Roman" w:cs="Times New Roman"/>
        </w:rPr>
        <w:t>at</w:t>
      </w:r>
      <w:r w:rsidR="00661215" w:rsidRPr="00DF31B2">
        <w:rPr>
          <w:rFonts w:ascii="Times New Roman" w:hAnsi="Times New Roman" w:cs="Times New Roman"/>
        </w:rPr>
        <w:t>:</w:t>
      </w:r>
    </w:p>
    <w:p w14:paraId="2FF637C8" w14:textId="6B6354D7" w:rsidR="00EC730B" w:rsidRPr="00DF31B2" w:rsidRDefault="004F05E1" w:rsidP="00CE41A6">
      <w:pPr>
        <w:pStyle w:val="Listaszerbekezds"/>
        <w:numPr>
          <w:ilvl w:val="0"/>
          <w:numId w:val="18"/>
        </w:numPr>
        <w:spacing w:line="276" w:lineRule="auto"/>
        <w:ind w:left="284" w:hanging="284"/>
        <w:jc w:val="both"/>
        <w:rPr>
          <w:sz w:val="22"/>
          <w:szCs w:val="22"/>
        </w:rPr>
      </w:pPr>
      <w:r w:rsidRPr="00DF31B2">
        <w:rPr>
          <w:sz w:val="22"/>
          <w:szCs w:val="22"/>
        </w:rPr>
        <w:t>Jogerős hatósági engedélyek</w:t>
      </w:r>
      <w:r w:rsidR="00CB7E59" w:rsidRPr="00DF31B2">
        <w:rPr>
          <w:sz w:val="22"/>
          <w:szCs w:val="22"/>
        </w:rPr>
        <w:t xml:space="preserve"> (amennyiben szükséges)</w:t>
      </w:r>
      <w:r w:rsidRPr="00DF31B2">
        <w:rPr>
          <w:sz w:val="22"/>
          <w:szCs w:val="22"/>
        </w:rPr>
        <w:t>.</w:t>
      </w:r>
    </w:p>
    <w:p w14:paraId="37170661" w14:textId="41E31E52" w:rsidR="004F05E1" w:rsidRPr="00DF31B2" w:rsidRDefault="004F05E1" w:rsidP="00CE41A6">
      <w:pPr>
        <w:pStyle w:val="Listaszerbekezds"/>
        <w:numPr>
          <w:ilvl w:val="0"/>
          <w:numId w:val="18"/>
        </w:numPr>
        <w:spacing w:line="276" w:lineRule="auto"/>
        <w:ind w:left="284" w:hanging="284"/>
        <w:jc w:val="both"/>
        <w:rPr>
          <w:sz w:val="22"/>
          <w:szCs w:val="22"/>
        </w:rPr>
      </w:pPr>
      <w:r w:rsidRPr="00DF31B2">
        <w:rPr>
          <w:sz w:val="22"/>
          <w:szCs w:val="22"/>
        </w:rPr>
        <w:t>Építési műszaki ellenőr igazolása a teljesítésről</w:t>
      </w:r>
      <w:r w:rsidR="00B81E40" w:rsidRPr="00DF31B2">
        <w:rPr>
          <w:sz w:val="22"/>
          <w:szCs w:val="22"/>
        </w:rPr>
        <w:t>.</w:t>
      </w:r>
    </w:p>
    <w:p w14:paraId="1DE917AB" w14:textId="314BBFF3" w:rsidR="004F05E1" w:rsidRPr="00DF31B2" w:rsidRDefault="00AC5826" w:rsidP="00CE41A6">
      <w:pPr>
        <w:pStyle w:val="Listaszerbekezds"/>
        <w:numPr>
          <w:ilvl w:val="0"/>
          <w:numId w:val="18"/>
        </w:numPr>
        <w:tabs>
          <w:tab w:val="left" w:pos="851"/>
        </w:tabs>
        <w:spacing w:line="276" w:lineRule="auto"/>
        <w:ind w:left="284" w:hanging="284"/>
        <w:jc w:val="both"/>
        <w:rPr>
          <w:sz w:val="22"/>
          <w:szCs w:val="22"/>
        </w:rPr>
      </w:pPr>
      <w:r w:rsidRPr="00DF31B2">
        <w:rPr>
          <w:sz w:val="22"/>
          <w:szCs w:val="22"/>
        </w:rPr>
        <w:t xml:space="preserve">Amennyiben Megrendelő kéri: </w:t>
      </w:r>
      <w:r w:rsidR="004F05E1" w:rsidRPr="00DF31B2">
        <w:rPr>
          <w:sz w:val="22"/>
          <w:szCs w:val="22"/>
        </w:rPr>
        <w:t>Szállítólevelek a részletező kimutatásban szereplő tételekre vonatkozóan.</w:t>
      </w:r>
    </w:p>
    <w:p w14:paraId="54474197" w14:textId="654A3FD8" w:rsidR="004F05E1" w:rsidRPr="00DF31B2" w:rsidRDefault="00A528D9" w:rsidP="00CE41A6">
      <w:pPr>
        <w:pStyle w:val="Listaszerbekezds"/>
        <w:numPr>
          <w:ilvl w:val="0"/>
          <w:numId w:val="18"/>
        </w:numPr>
        <w:tabs>
          <w:tab w:val="left" w:pos="426"/>
        </w:tabs>
        <w:spacing w:line="276" w:lineRule="auto"/>
        <w:ind w:left="284" w:hanging="284"/>
        <w:jc w:val="both"/>
        <w:rPr>
          <w:sz w:val="22"/>
          <w:szCs w:val="22"/>
        </w:rPr>
      </w:pPr>
      <w:r w:rsidRPr="00DF31B2">
        <w:rPr>
          <w:sz w:val="22"/>
          <w:szCs w:val="22"/>
        </w:rPr>
        <w:t xml:space="preserve">Amennyiben Megrendelő kéri: </w:t>
      </w:r>
      <w:r w:rsidR="009713CE" w:rsidRPr="00DF31B2">
        <w:rPr>
          <w:sz w:val="22"/>
          <w:szCs w:val="22"/>
        </w:rPr>
        <w:t>A felhasznált anyagokra vonatkozó műbizonylat/használati útmutató; minőségi bizonyítvány; gyártó vagy forgalmazó által kiállított megfelelőségi nyilatkozat, egyéb minőséget tanúsító irat (jegyzőkönyvek, tanúsítványok</w:t>
      </w:r>
      <w:r w:rsidR="00A300B8" w:rsidRPr="00DF31B2">
        <w:rPr>
          <w:sz w:val="22"/>
          <w:szCs w:val="22"/>
        </w:rPr>
        <w:t>, amennyiben releváns</w:t>
      </w:r>
      <w:r w:rsidR="009713CE" w:rsidRPr="00DF31B2">
        <w:rPr>
          <w:sz w:val="22"/>
          <w:szCs w:val="22"/>
        </w:rPr>
        <w:t>). Számlánként szükséges benyújtani őket. A dokumentumokat Kivite</w:t>
      </w:r>
      <w:r w:rsidR="00FF46E9" w:rsidRPr="00DF31B2">
        <w:rPr>
          <w:sz w:val="22"/>
          <w:szCs w:val="22"/>
        </w:rPr>
        <w:t>l</w:t>
      </w:r>
      <w:r w:rsidR="009713CE" w:rsidRPr="00DF31B2">
        <w:rPr>
          <w:sz w:val="22"/>
          <w:szCs w:val="22"/>
        </w:rPr>
        <w:t xml:space="preserve">ező magyar nyelven, vagy szakfordító által elvégzett magyar nyelvű fordításban </w:t>
      </w:r>
      <w:r w:rsidR="00FF46E9" w:rsidRPr="00DF31B2">
        <w:rPr>
          <w:sz w:val="22"/>
          <w:szCs w:val="22"/>
        </w:rPr>
        <w:t>köteles biztosítani.</w:t>
      </w:r>
    </w:p>
    <w:p w14:paraId="73BB903F" w14:textId="1A2285C1" w:rsidR="008C7FF8" w:rsidRPr="00DF31B2" w:rsidRDefault="00A528D9" w:rsidP="00CE41A6">
      <w:pPr>
        <w:pStyle w:val="Listaszerbekezds"/>
        <w:numPr>
          <w:ilvl w:val="0"/>
          <w:numId w:val="18"/>
        </w:numPr>
        <w:tabs>
          <w:tab w:val="left" w:pos="426"/>
        </w:tabs>
        <w:spacing w:line="276" w:lineRule="auto"/>
        <w:ind w:left="284" w:hanging="284"/>
        <w:jc w:val="both"/>
        <w:rPr>
          <w:sz w:val="22"/>
          <w:szCs w:val="22"/>
        </w:rPr>
      </w:pPr>
      <w:r w:rsidRPr="00DF31B2">
        <w:rPr>
          <w:sz w:val="22"/>
          <w:szCs w:val="22"/>
        </w:rPr>
        <w:t xml:space="preserve">Amennyiben Megrendelő kéri: </w:t>
      </w:r>
      <w:r w:rsidR="008C7FF8" w:rsidRPr="00DF31B2">
        <w:rPr>
          <w:sz w:val="22"/>
          <w:szCs w:val="22"/>
        </w:rPr>
        <w:t>Építési napló releváns oldalai.</w:t>
      </w:r>
    </w:p>
    <w:p w14:paraId="2FD1B6A0" w14:textId="17C8AEE4" w:rsidR="00140200" w:rsidRPr="00DF31B2" w:rsidRDefault="00B85D4A" w:rsidP="00CE41A6">
      <w:pPr>
        <w:pStyle w:val="Listaszerbekezds"/>
        <w:numPr>
          <w:ilvl w:val="0"/>
          <w:numId w:val="18"/>
        </w:numPr>
        <w:tabs>
          <w:tab w:val="left" w:pos="426"/>
        </w:tabs>
        <w:spacing w:line="276" w:lineRule="auto"/>
        <w:ind w:left="284" w:hanging="284"/>
        <w:jc w:val="both"/>
        <w:rPr>
          <w:sz w:val="22"/>
          <w:szCs w:val="22"/>
        </w:rPr>
      </w:pPr>
      <w:r w:rsidRPr="00DF31B2">
        <w:rPr>
          <w:sz w:val="22"/>
          <w:szCs w:val="22"/>
        </w:rPr>
        <w:t xml:space="preserve">Amennyiben Megrendelő kéri: </w:t>
      </w:r>
      <w:r w:rsidR="00140200" w:rsidRPr="00DF31B2">
        <w:rPr>
          <w:sz w:val="22"/>
          <w:szCs w:val="22"/>
        </w:rPr>
        <w:t>A költségvetés teljesített tételeiről készített felmérési napló</w:t>
      </w:r>
      <w:r w:rsidRPr="00DF31B2">
        <w:rPr>
          <w:sz w:val="22"/>
          <w:szCs w:val="22"/>
        </w:rPr>
        <w:t>.</w:t>
      </w:r>
      <w:r w:rsidR="00140200" w:rsidRPr="00DF31B2">
        <w:rPr>
          <w:sz w:val="22"/>
          <w:szCs w:val="22"/>
        </w:rPr>
        <w:t xml:space="preserve"> </w:t>
      </w:r>
    </w:p>
    <w:p w14:paraId="69FE32CF" w14:textId="4E33E1D7" w:rsidR="0006114B" w:rsidRPr="00DF31B2" w:rsidRDefault="002E3741" w:rsidP="00CE41A6">
      <w:pPr>
        <w:pStyle w:val="Listaszerbekezds"/>
        <w:numPr>
          <w:ilvl w:val="0"/>
          <w:numId w:val="18"/>
        </w:numPr>
        <w:tabs>
          <w:tab w:val="left" w:pos="426"/>
        </w:tabs>
        <w:spacing w:line="276" w:lineRule="auto"/>
        <w:ind w:left="284" w:hanging="284"/>
        <w:jc w:val="both"/>
        <w:rPr>
          <w:sz w:val="22"/>
          <w:szCs w:val="22"/>
        </w:rPr>
      </w:pPr>
      <w:r w:rsidRPr="00DF31B2">
        <w:rPr>
          <w:sz w:val="22"/>
          <w:szCs w:val="22"/>
        </w:rPr>
        <w:t>Nyilatkozat az alvállalkozói teljesítés mértékéről.</w:t>
      </w:r>
      <w:r w:rsidRPr="00DF31B2">
        <w:rPr>
          <w:sz w:val="22"/>
          <w:szCs w:val="22"/>
        </w:rPr>
        <w:tab/>
      </w:r>
    </w:p>
    <w:p w14:paraId="4D6D8013" w14:textId="5C60F290" w:rsidR="002E3741" w:rsidRPr="00DF31B2" w:rsidRDefault="002E3741" w:rsidP="00CE41A6">
      <w:pPr>
        <w:pStyle w:val="Listaszerbekezds"/>
        <w:numPr>
          <w:ilvl w:val="0"/>
          <w:numId w:val="18"/>
        </w:numPr>
        <w:tabs>
          <w:tab w:val="left" w:pos="426"/>
        </w:tabs>
        <w:spacing w:line="276" w:lineRule="auto"/>
        <w:ind w:left="284" w:hanging="284"/>
        <w:jc w:val="both"/>
        <w:rPr>
          <w:sz w:val="22"/>
          <w:szCs w:val="22"/>
        </w:rPr>
      </w:pPr>
      <w:r w:rsidRPr="00DF31B2">
        <w:rPr>
          <w:sz w:val="22"/>
          <w:szCs w:val="22"/>
        </w:rPr>
        <w:t>Nyilatkozat az alvállalkozókat megillető ellenszolgáltatás teljesítéséről.</w:t>
      </w:r>
      <w:r w:rsidRPr="00DF31B2">
        <w:rPr>
          <w:sz w:val="22"/>
          <w:szCs w:val="22"/>
        </w:rPr>
        <w:tab/>
      </w:r>
    </w:p>
    <w:p w14:paraId="50980109" w14:textId="77777777" w:rsidR="00661215" w:rsidRPr="00DF31B2" w:rsidRDefault="00661215" w:rsidP="00661215">
      <w:pPr>
        <w:spacing w:after="0" w:line="276" w:lineRule="auto"/>
        <w:jc w:val="both"/>
        <w:rPr>
          <w:rFonts w:ascii="Times New Roman" w:hAnsi="Times New Roman" w:cs="Times New Roman"/>
        </w:rPr>
      </w:pPr>
    </w:p>
    <w:p w14:paraId="1F364BD0" w14:textId="13477C39" w:rsidR="00661215" w:rsidRPr="00DF31B2" w:rsidRDefault="005923EF" w:rsidP="00661215">
      <w:pPr>
        <w:spacing w:after="0" w:line="276" w:lineRule="auto"/>
        <w:jc w:val="both"/>
        <w:rPr>
          <w:rFonts w:ascii="Times New Roman" w:hAnsi="Times New Roman" w:cs="Times New Roman"/>
        </w:rPr>
      </w:pPr>
      <w:r w:rsidRPr="00DF31B2">
        <w:rPr>
          <w:rFonts w:ascii="Times New Roman" w:hAnsi="Times New Roman" w:cs="Times New Roman"/>
        </w:rPr>
        <w:t xml:space="preserve">A fenti dokumentumok hiánytalan átadása </w:t>
      </w:r>
      <w:r w:rsidR="00661215" w:rsidRPr="00DF31B2">
        <w:rPr>
          <w:rFonts w:ascii="Times New Roman" w:hAnsi="Times New Roman" w:cs="Times New Roman"/>
        </w:rPr>
        <w:t xml:space="preserve">a </w:t>
      </w:r>
      <w:r w:rsidRPr="00DF31B2">
        <w:rPr>
          <w:rFonts w:ascii="Times New Roman" w:hAnsi="Times New Roman" w:cs="Times New Roman"/>
        </w:rPr>
        <w:t xml:space="preserve">Teljesítés igazolás kibocsátásának és a </w:t>
      </w:r>
      <w:r w:rsidR="00661215" w:rsidRPr="00DF31B2">
        <w:rPr>
          <w:rFonts w:ascii="Times New Roman" w:hAnsi="Times New Roman" w:cs="Times New Roman"/>
        </w:rPr>
        <w:t xml:space="preserve">számla </w:t>
      </w:r>
      <w:r w:rsidRPr="00DF31B2">
        <w:rPr>
          <w:rFonts w:ascii="Times New Roman" w:hAnsi="Times New Roman" w:cs="Times New Roman"/>
        </w:rPr>
        <w:t>kifizetésének feltétele.</w:t>
      </w:r>
    </w:p>
    <w:p w14:paraId="0DC27E5C" w14:textId="77777777" w:rsidR="009320E9" w:rsidRPr="00DF31B2" w:rsidRDefault="009320E9" w:rsidP="0001766E">
      <w:pPr>
        <w:spacing w:after="0" w:line="276" w:lineRule="auto"/>
        <w:jc w:val="both"/>
        <w:rPr>
          <w:rFonts w:ascii="Times New Roman" w:hAnsi="Times New Roman" w:cs="Times New Roman"/>
        </w:rPr>
      </w:pPr>
    </w:p>
    <w:p w14:paraId="0DB0BF69" w14:textId="1668B175" w:rsidR="00746F38" w:rsidRPr="00DF31B2" w:rsidRDefault="005923EF" w:rsidP="0001766E">
      <w:pPr>
        <w:spacing w:after="0" w:line="276" w:lineRule="auto"/>
        <w:jc w:val="both"/>
        <w:rPr>
          <w:rFonts w:ascii="Times New Roman" w:hAnsi="Times New Roman" w:cs="Times New Roman"/>
        </w:rPr>
      </w:pPr>
      <w:r w:rsidRPr="00DF31B2">
        <w:rPr>
          <w:rFonts w:ascii="Times New Roman" w:hAnsi="Times New Roman" w:cs="Times New Roman"/>
          <w:b/>
          <w:u w:val="single"/>
        </w:rPr>
        <w:lastRenderedPageBreak/>
        <w:t>1</w:t>
      </w:r>
      <w:r w:rsidR="00AF696E" w:rsidRPr="00DF31B2">
        <w:rPr>
          <w:rFonts w:ascii="Times New Roman" w:hAnsi="Times New Roman" w:cs="Times New Roman"/>
          <w:b/>
          <w:u w:val="single"/>
        </w:rPr>
        <w:t>0</w:t>
      </w:r>
      <w:r w:rsidRPr="00DF31B2">
        <w:rPr>
          <w:rFonts w:ascii="Times New Roman" w:hAnsi="Times New Roman" w:cs="Times New Roman"/>
          <w:b/>
          <w:u w:val="single"/>
        </w:rPr>
        <w:t>.3.</w:t>
      </w:r>
      <w:r w:rsidRPr="00DF31B2">
        <w:rPr>
          <w:rFonts w:ascii="Times New Roman" w:hAnsi="Times New Roman" w:cs="Times New Roman"/>
        </w:rPr>
        <w:t xml:space="preserve"> </w:t>
      </w:r>
      <w:r w:rsidR="00A62EF8" w:rsidRPr="00DF31B2">
        <w:rPr>
          <w:rFonts w:ascii="Times New Roman" w:hAnsi="Times New Roman" w:cs="Times New Roman"/>
        </w:rPr>
        <w:t xml:space="preserve">A </w:t>
      </w:r>
      <w:r w:rsidR="00092882" w:rsidRPr="00DF31B2">
        <w:rPr>
          <w:rFonts w:ascii="Times New Roman" w:hAnsi="Times New Roman" w:cs="Times New Roman"/>
        </w:rPr>
        <w:t>Te</w:t>
      </w:r>
      <w:r w:rsidR="00746F38" w:rsidRPr="00DF31B2">
        <w:rPr>
          <w:rFonts w:ascii="Times New Roman" w:hAnsi="Times New Roman" w:cs="Times New Roman"/>
        </w:rPr>
        <w:t>ljesítés</w:t>
      </w:r>
      <w:r w:rsidR="00A62EF8" w:rsidRPr="00DF31B2">
        <w:rPr>
          <w:rFonts w:ascii="Times New Roman" w:hAnsi="Times New Roman" w:cs="Times New Roman"/>
        </w:rPr>
        <w:t xml:space="preserve"> Igazolás</w:t>
      </w:r>
      <w:r w:rsidR="00746F38" w:rsidRPr="00DF31B2">
        <w:rPr>
          <w:rFonts w:ascii="Times New Roman" w:hAnsi="Times New Roman" w:cs="Times New Roman"/>
        </w:rPr>
        <w:t xml:space="preserve"> alapján </w:t>
      </w:r>
      <w:r w:rsidR="00A62EF8" w:rsidRPr="00DF31B2">
        <w:rPr>
          <w:rFonts w:ascii="Times New Roman" w:hAnsi="Times New Roman" w:cs="Times New Roman"/>
        </w:rPr>
        <w:t>Kivitelező</w:t>
      </w:r>
      <w:r w:rsidR="00746F38" w:rsidRPr="00DF31B2">
        <w:rPr>
          <w:rFonts w:ascii="Times New Roman" w:hAnsi="Times New Roman" w:cs="Times New Roman"/>
        </w:rPr>
        <w:t xml:space="preserve"> jogosult a </w:t>
      </w:r>
      <w:r w:rsidR="00A62EF8" w:rsidRPr="00DF31B2">
        <w:rPr>
          <w:rFonts w:ascii="Times New Roman" w:hAnsi="Times New Roman" w:cs="Times New Roman"/>
        </w:rPr>
        <w:t>kivitelezői</w:t>
      </w:r>
      <w:r w:rsidR="00746F38" w:rsidRPr="00DF31B2">
        <w:rPr>
          <w:rFonts w:ascii="Times New Roman" w:hAnsi="Times New Roman" w:cs="Times New Roman"/>
        </w:rPr>
        <w:t xml:space="preserve"> díj Szerződésben meghatározott részének követelésére, a </w:t>
      </w:r>
      <w:r w:rsidR="0001766E" w:rsidRPr="00DF31B2">
        <w:rPr>
          <w:rFonts w:ascii="Times New Roman" w:hAnsi="Times New Roman" w:cs="Times New Roman"/>
        </w:rPr>
        <w:t>részszámla, vég</w:t>
      </w:r>
      <w:r w:rsidR="00746F38" w:rsidRPr="00DF31B2">
        <w:rPr>
          <w:rFonts w:ascii="Times New Roman" w:hAnsi="Times New Roman" w:cs="Times New Roman"/>
        </w:rPr>
        <w:t xml:space="preserve">számla benyújtására. </w:t>
      </w:r>
    </w:p>
    <w:p w14:paraId="3B1B80B2" w14:textId="77777777" w:rsidR="003B1EC7" w:rsidRPr="00DF31B2" w:rsidRDefault="003B1EC7" w:rsidP="00F233B0">
      <w:pPr>
        <w:spacing w:after="0" w:line="276" w:lineRule="auto"/>
        <w:rPr>
          <w:rFonts w:ascii="Times New Roman" w:hAnsi="Times New Roman" w:cs="Times New Roman"/>
        </w:rPr>
      </w:pPr>
    </w:p>
    <w:p w14:paraId="6B292A84" w14:textId="30EA31EA" w:rsidR="00746F38" w:rsidRPr="00DF31B2" w:rsidRDefault="00746F38" w:rsidP="00EE2E0F">
      <w:pPr>
        <w:spacing w:after="0" w:line="276" w:lineRule="auto"/>
        <w:jc w:val="both"/>
        <w:rPr>
          <w:rFonts w:ascii="Times New Roman" w:hAnsi="Times New Roman" w:cs="Times New Roman"/>
        </w:rPr>
      </w:pPr>
      <w:r w:rsidRPr="00DF31B2">
        <w:rPr>
          <w:rFonts w:ascii="Times New Roman" w:hAnsi="Times New Roman" w:cs="Times New Roman"/>
          <w:b/>
          <w:u w:val="single"/>
        </w:rPr>
        <w:t>1</w:t>
      </w:r>
      <w:r w:rsidR="00AF696E" w:rsidRPr="00DF31B2">
        <w:rPr>
          <w:rFonts w:ascii="Times New Roman" w:hAnsi="Times New Roman" w:cs="Times New Roman"/>
          <w:b/>
          <w:u w:val="single"/>
        </w:rPr>
        <w:t>0</w:t>
      </w:r>
      <w:r w:rsidRPr="00DF31B2">
        <w:rPr>
          <w:rFonts w:ascii="Times New Roman" w:hAnsi="Times New Roman" w:cs="Times New Roman"/>
          <w:b/>
          <w:u w:val="single"/>
        </w:rPr>
        <w:t>.</w:t>
      </w:r>
      <w:r w:rsidR="005923EF" w:rsidRPr="00DF31B2">
        <w:rPr>
          <w:rFonts w:ascii="Times New Roman" w:hAnsi="Times New Roman" w:cs="Times New Roman"/>
          <w:b/>
          <w:u w:val="single"/>
        </w:rPr>
        <w:t>4</w:t>
      </w:r>
      <w:r w:rsidRPr="00DF31B2">
        <w:rPr>
          <w:rFonts w:ascii="Times New Roman" w:hAnsi="Times New Roman" w:cs="Times New Roman"/>
          <w:u w:val="single"/>
        </w:rPr>
        <w:t>.</w:t>
      </w:r>
      <w:r w:rsidRPr="00DF31B2">
        <w:rPr>
          <w:rFonts w:ascii="Times New Roman" w:hAnsi="Times New Roman" w:cs="Times New Roman"/>
        </w:rPr>
        <w:t xml:space="preserve"> A Teljesítési Igazolást </w:t>
      </w:r>
      <w:r w:rsidR="00F1367A" w:rsidRPr="00DF31B2">
        <w:rPr>
          <w:rFonts w:ascii="Times New Roman" w:hAnsi="Times New Roman" w:cs="Times New Roman"/>
        </w:rPr>
        <w:t>2</w:t>
      </w:r>
      <w:r w:rsidRPr="00DF31B2">
        <w:rPr>
          <w:rFonts w:ascii="Times New Roman" w:hAnsi="Times New Roman" w:cs="Times New Roman"/>
        </w:rPr>
        <w:t xml:space="preserve"> példányban kell elkészíteni, amelyből egy példány a </w:t>
      </w:r>
      <w:r w:rsidR="00A62EF8" w:rsidRPr="00DF31B2">
        <w:rPr>
          <w:rFonts w:ascii="Times New Roman" w:hAnsi="Times New Roman" w:cs="Times New Roman"/>
        </w:rPr>
        <w:t>Kivitelezőé</w:t>
      </w:r>
      <w:r w:rsidRPr="00DF31B2">
        <w:rPr>
          <w:rFonts w:ascii="Times New Roman" w:hAnsi="Times New Roman" w:cs="Times New Roman"/>
        </w:rPr>
        <w:t xml:space="preserve">, egy példány </w:t>
      </w:r>
      <w:r w:rsidR="00A62EF8" w:rsidRPr="00DF31B2">
        <w:rPr>
          <w:rFonts w:ascii="Times New Roman" w:hAnsi="Times New Roman" w:cs="Times New Roman"/>
        </w:rPr>
        <w:t xml:space="preserve">a </w:t>
      </w:r>
      <w:r w:rsidRPr="00DF31B2">
        <w:rPr>
          <w:rFonts w:ascii="Times New Roman" w:hAnsi="Times New Roman" w:cs="Times New Roman"/>
        </w:rPr>
        <w:t>Megrendelőé</w:t>
      </w:r>
      <w:r w:rsidR="00A62EF8" w:rsidRPr="00DF31B2">
        <w:rPr>
          <w:rFonts w:ascii="Times New Roman" w:hAnsi="Times New Roman" w:cs="Times New Roman"/>
        </w:rPr>
        <w:t>.</w:t>
      </w:r>
    </w:p>
    <w:p w14:paraId="10B79FD9" w14:textId="68255C84" w:rsidR="00746F38" w:rsidRPr="00DF31B2" w:rsidRDefault="00746F38" w:rsidP="00F233B0">
      <w:pPr>
        <w:spacing w:after="0" w:line="276" w:lineRule="auto"/>
        <w:rPr>
          <w:rFonts w:ascii="Times New Roman" w:hAnsi="Times New Roman" w:cs="Times New Roman"/>
        </w:rPr>
      </w:pPr>
    </w:p>
    <w:p w14:paraId="7C5B2B63" w14:textId="7F83C847" w:rsidR="003B1EC7" w:rsidRPr="00DF31B2" w:rsidRDefault="005E167E" w:rsidP="003B1EC7">
      <w:pPr>
        <w:spacing w:after="0" w:line="276" w:lineRule="auto"/>
        <w:jc w:val="both"/>
        <w:rPr>
          <w:rFonts w:ascii="Times New Roman" w:hAnsi="Times New Roman" w:cs="Times New Roman"/>
        </w:rPr>
      </w:pPr>
      <w:r w:rsidRPr="00DF31B2">
        <w:rPr>
          <w:rFonts w:ascii="Times New Roman" w:hAnsi="Times New Roman" w:cs="Times New Roman"/>
          <w:b/>
          <w:u w:val="single"/>
        </w:rPr>
        <w:t>1</w:t>
      </w:r>
      <w:r w:rsidR="00175197" w:rsidRPr="00DF31B2">
        <w:rPr>
          <w:rFonts w:ascii="Times New Roman" w:hAnsi="Times New Roman" w:cs="Times New Roman"/>
          <w:b/>
          <w:u w:val="single"/>
        </w:rPr>
        <w:t>0</w:t>
      </w:r>
      <w:r w:rsidRPr="00DF31B2">
        <w:rPr>
          <w:rFonts w:ascii="Times New Roman" w:hAnsi="Times New Roman" w:cs="Times New Roman"/>
          <w:b/>
          <w:u w:val="single"/>
        </w:rPr>
        <w:t>.</w:t>
      </w:r>
      <w:r w:rsidR="005923EF" w:rsidRPr="00DF31B2">
        <w:rPr>
          <w:rFonts w:ascii="Times New Roman" w:hAnsi="Times New Roman" w:cs="Times New Roman"/>
          <w:b/>
          <w:u w:val="single"/>
        </w:rPr>
        <w:t>5</w:t>
      </w:r>
      <w:r w:rsidRPr="00DF31B2">
        <w:rPr>
          <w:rFonts w:ascii="Times New Roman" w:hAnsi="Times New Roman" w:cs="Times New Roman"/>
          <w:b/>
          <w:u w:val="single"/>
        </w:rPr>
        <w:t>.</w:t>
      </w:r>
      <w:r w:rsidRPr="00DF31B2">
        <w:rPr>
          <w:rFonts w:ascii="Times New Roman" w:hAnsi="Times New Roman" w:cs="Times New Roman"/>
        </w:rPr>
        <w:t xml:space="preserve"> </w:t>
      </w:r>
      <w:r w:rsidR="003B1EC7" w:rsidRPr="00DF31B2">
        <w:rPr>
          <w:rFonts w:ascii="Times New Roman" w:hAnsi="Times New Roman" w:cs="Times New Roman"/>
        </w:rPr>
        <w:t>Megrendelő a szerződés teljesítésének elismeréséről (Teljesítés Igazolás) vagy az elismerés megtagadásáról legkésőbb Kivitelező teljesítésétől vagy az erről szóló írásbeli értesítés kézhezvételétől számított tizenöt napon belül írásban köteles nyilatkozni. Ha Kivitelező írásbeli értesítésére (készre jelentés) Megrendelő a szerződésben az átadás-átvételi eljárás megkezdésére meghatározott határidőt követő tizenöt napon belül nem kezdi meg az átadás-átvételi eljárást, vagy megkezdi, de a szerződésben – a Ptk. 6:247. § (2) bekezdésére figyelemmel – meghatározott határidőben nem fejezi be, Kivitelező kérésére a teljesítésigazolást köteles kiadni.</w:t>
      </w:r>
    </w:p>
    <w:p w14:paraId="2F31D47C" w14:textId="77777777" w:rsidR="00746F38" w:rsidRPr="00DF31B2" w:rsidRDefault="00746F38" w:rsidP="002361B1">
      <w:pPr>
        <w:spacing w:after="0" w:line="276" w:lineRule="auto"/>
        <w:rPr>
          <w:rFonts w:ascii="Times New Roman" w:hAnsi="Times New Roman" w:cs="Times New Roman"/>
        </w:rPr>
      </w:pPr>
    </w:p>
    <w:p w14:paraId="25B16BEB" w14:textId="156FC9F4" w:rsidR="00746F38" w:rsidRPr="00DF31B2" w:rsidRDefault="00746F38" w:rsidP="005C5138">
      <w:pPr>
        <w:spacing w:after="0" w:line="276" w:lineRule="auto"/>
        <w:jc w:val="center"/>
        <w:rPr>
          <w:rFonts w:ascii="Times New Roman" w:hAnsi="Times New Roman" w:cs="Times New Roman"/>
          <w:b/>
          <w:bCs/>
        </w:rPr>
      </w:pPr>
      <w:r w:rsidRPr="00DF31B2">
        <w:rPr>
          <w:rFonts w:ascii="Times New Roman" w:hAnsi="Times New Roman" w:cs="Times New Roman"/>
          <w:b/>
          <w:bCs/>
        </w:rPr>
        <w:t>1</w:t>
      </w:r>
      <w:r w:rsidR="00175197" w:rsidRPr="00DF31B2">
        <w:rPr>
          <w:rFonts w:ascii="Times New Roman" w:hAnsi="Times New Roman" w:cs="Times New Roman"/>
          <w:b/>
          <w:bCs/>
        </w:rPr>
        <w:t>1</w:t>
      </w:r>
      <w:r w:rsidRPr="00DF31B2">
        <w:rPr>
          <w:rFonts w:ascii="Times New Roman" w:hAnsi="Times New Roman" w:cs="Times New Roman"/>
          <w:b/>
          <w:bCs/>
        </w:rPr>
        <w:t>. A kárveszély átszállása</w:t>
      </w:r>
    </w:p>
    <w:p w14:paraId="2285EC2B" w14:textId="77777777" w:rsidR="00746F38" w:rsidRPr="00DF31B2" w:rsidRDefault="00746F38" w:rsidP="005C5138">
      <w:pPr>
        <w:spacing w:after="0" w:line="276" w:lineRule="auto"/>
        <w:rPr>
          <w:rFonts w:ascii="Times New Roman" w:hAnsi="Times New Roman" w:cs="Times New Roman"/>
        </w:rPr>
      </w:pPr>
    </w:p>
    <w:p w14:paraId="06C1E047" w14:textId="50FEAB02" w:rsidR="00746F38" w:rsidRPr="00DF31B2" w:rsidRDefault="002361B1" w:rsidP="005C5138">
      <w:pPr>
        <w:spacing w:after="0" w:line="276" w:lineRule="auto"/>
        <w:rPr>
          <w:rFonts w:ascii="Times New Roman" w:hAnsi="Times New Roman" w:cs="Times New Roman"/>
        </w:rPr>
      </w:pPr>
      <w:r w:rsidRPr="00DF31B2">
        <w:rPr>
          <w:rFonts w:ascii="Times New Roman" w:hAnsi="Times New Roman" w:cs="Times New Roman"/>
          <w:b/>
          <w:u w:val="single"/>
        </w:rPr>
        <w:t>1</w:t>
      </w:r>
      <w:r w:rsidR="00175197" w:rsidRPr="00DF31B2">
        <w:rPr>
          <w:rFonts w:ascii="Times New Roman" w:hAnsi="Times New Roman" w:cs="Times New Roman"/>
          <w:b/>
          <w:u w:val="single"/>
        </w:rPr>
        <w:t>1</w:t>
      </w:r>
      <w:r w:rsidRPr="00DF31B2">
        <w:rPr>
          <w:rFonts w:ascii="Times New Roman" w:hAnsi="Times New Roman" w:cs="Times New Roman"/>
          <w:b/>
          <w:u w:val="single"/>
        </w:rPr>
        <w:t>.1.</w:t>
      </w:r>
      <w:r w:rsidRPr="00DF31B2">
        <w:rPr>
          <w:rFonts w:ascii="Times New Roman" w:hAnsi="Times New Roman" w:cs="Times New Roman"/>
        </w:rPr>
        <w:t xml:space="preserve"> </w:t>
      </w:r>
      <w:r w:rsidR="00746F38" w:rsidRPr="00DF31B2">
        <w:rPr>
          <w:rFonts w:ascii="Times New Roman" w:hAnsi="Times New Roman" w:cs="Times New Roman"/>
        </w:rPr>
        <w:t xml:space="preserve">A kárveszélyviselés a sikeres műszaki átadás-átvétel lezárásával és a birtokba adással egy időben száll át </w:t>
      </w:r>
      <w:r w:rsidR="005C5138" w:rsidRPr="00DF31B2">
        <w:rPr>
          <w:rFonts w:ascii="Times New Roman" w:hAnsi="Times New Roman" w:cs="Times New Roman"/>
        </w:rPr>
        <w:t>Kivitelezőről</w:t>
      </w:r>
      <w:r w:rsidR="00746F38" w:rsidRPr="00DF31B2">
        <w:rPr>
          <w:rFonts w:ascii="Times New Roman" w:hAnsi="Times New Roman" w:cs="Times New Roman"/>
        </w:rPr>
        <w:t xml:space="preserve"> a Megrendelőre. </w:t>
      </w:r>
    </w:p>
    <w:p w14:paraId="6E045C91" w14:textId="77777777" w:rsidR="00746F38" w:rsidRDefault="00746F38" w:rsidP="005C5138">
      <w:pPr>
        <w:spacing w:after="0" w:line="276" w:lineRule="auto"/>
        <w:rPr>
          <w:rFonts w:ascii="Times New Roman" w:hAnsi="Times New Roman" w:cs="Times New Roman"/>
          <w:b/>
          <w:bCs/>
        </w:rPr>
      </w:pPr>
    </w:p>
    <w:p w14:paraId="04C33516" w14:textId="77777777" w:rsidR="00386E91" w:rsidRPr="00DF31B2" w:rsidRDefault="00386E91" w:rsidP="005C5138">
      <w:pPr>
        <w:spacing w:after="0" w:line="276" w:lineRule="auto"/>
        <w:rPr>
          <w:rFonts w:ascii="Times New Roman" w:hAnsi="Times New Roman" w:cs="Times New Roman"/>
          <w:b/>
          <w:bCs/>
        </w:rPr>
      </w:pPr>
    </w:p>
    <w:p w14:paraId="4C2B2DDB" w14:textId="7A69292A" w:rsidR="00746F38" w:rsidRPr="00DF31B2" w:rsidRDefault="00846D89" w:rsidP="00846D89">
      <w:pPr>
        <w:spacing w:after="0" w:line="276" w:lineRule="auto"/>
        <w:jc w:val="center"/>
        <w:rPr>
          <w:rFonts w:ascii="Times New Roman" w:hAnsi="Times New Roman" w:cs="Times New Roman"/>
          <w:b/>
          <w:bCs/>
        </w:rPr>
      </w:pPr>
      <w:r w:rsidRPr="00DF31B2">
        <w:rPr>
          <w:rFonts w:ascii="Times New Roman" w:hAnsi="Times New Roman" w:cs="Times New Roman"/>
          <w:b/>
          <w:bCs/>
        </w:rPr>
        <w:t>1</w:t>
      </w:r>
      <w:r w:rsidR="00D55729" w:rsidRPr="00DF31B2">
        <w:rPr>
          <w:rFonts w:ascii="Times New Roman" w:hAnsi="Times New Roman" w:cs="Times New Roman"/>
          <w:b/>
          <w:bCs/>
        </w:rPr>
        <w:t>2</w:t>
      </w:r>
      <w:r w:rsidR="00746F38" w:rsidRPr="00DF31B2">
        <w:rPr>
          <w:rFonts w:ascii="Times New Roman" w:hAnsi="Times New Roman" w:cs="Times New Roman"/>
          <w:b/>
          <w:bCs/>
        </w:rPr>
        <w:t xml:space="preserve">. </w:t>
      </w:r>
      <w:r w:rsidR="00B42D50" w:rsidRPr="00DF31B2">
        <w:rPr>
          <w:rFonts w:ascii="Times New Roman" w:hAnsi="Times New Roman" w:cs="Times New Roman"/>
          <w:b/>
          <w:bCs/>
        </w:rPr>
        <w:t>Elállás és f</w:t>
      </w:r>
      <w:r w:rsidR="00746F38" w:rsidRPr="00DF31B2">
        <w:rPr>
          <w:rFonts w:ascii="Times New Roman" w:hAnsi="Times New Roman" w:cs="Times New Roman"/>
          <w:b/>
          <w:bCs/>
        </w:rPr>
        <w:t>elmondás</w:t>
      </w:r>
      <w:r w:rsidRPr="00DF31B2">
        <w:rPr>
          <w:rFonts w:ascii="Times New Roman" w:hAnsi="Times New Roman" w:cs="Times New Roman"/>
          <w:b/>
          <w:bCs/>
        </w:rPr>
        <w:t xml:space="preserve"> Megrendelő részéről</w:t>
      </w:r>
    </w:p>
    <w:p w14:paraId="2F8B0227" w14:textId="77777777" w:rsidR="00746F38" w:rsidRPr="00DF31B2" w:rsidRDefault="00746F38" w:rsidP="00846D89">
      <w:pPr>
        <w:spacing w:after="0" w:line="276" w:lineRule="auto"/>
        <w:rPr>
          <w:rFonts w:ascii="Times New Roman" w:hAnsi="Times New Roman" w:cs="Times New Roman"/>
        </w:rPr>
      </w:pPr>
    </w:p>
    <w:p w14:paraId="64749B83" w14:textId="4B664D06" w:rsidR="00746F38" w:rsidRPr="00DF31B2" w:rsidRDefault="00846D89" w:rsidP="00846D89">
      <w:pPr>
        <w:spacing w:after="0" w:line="276" w:lineRule="auto"/>
        <w:rPr>
          <w:rFonts w:ascii="Times New Roman" w:hAnsi="Times New Roman" w:cs="Times New Roman"/>
        </w:rPr>
      </w:pPr>
      <w:r w:rsidRPr="00DF31B2">
        <w:rPr>
          <w:rFonts w:ascii="Times New Roman" w:hAnsi="Times New Roman" w:cs="Times New Roman"/>
          <w:b/>
          <w:bCs/>
          <w:u w:val="single"/>
        </w:rPr>
        <w:t>1</w:t>
      </w:r>
      <w:r w:rsidR="00D55729" w:rsidRPr="00DF31B2">
        <w:rPr>
          <w:rFonts w:ascii="Times New Roman" w:hAnsi="Times New Roman" w:cs="Times New Roman"/>
          <w:b/>
          <w:bCs/>
          <w:u w:val="single"/>
        </w:rPr>
        <w:t>2</w:t>
      </w:r>
      <w:r w:rsidR="00746F38" w:rsidRPr="00DF31B2">
        <w:rPr>
          <w:rFonts w:ascii="Times New Roman" w:hAnsi="Times New Roman" w:cs="Times New Roman"/>
          <w:b/>
          <w:bCs/>
          <w:u w:val="single"/>
        </w:rPr>
        <w:t>.</w:t>
      </w:r>
      <w:r w:rsidR="00185A2D" w:rsidRPr="00DF31B2">
        <w:rPr>
          <w:rFonts w:ascii="Times New Roman" w:hAnsi="Times New Roman" w:cs="Times New Roman"/>
          <w:b/>
          <w:bCs/>
          <w:u w:val="single"/>
        </w:rPr>
        <w:t>1</w:t>
      </w:r>
      <w:r w:rsidR="00746F38" w:rsidRPr="00DF31B2">
        <w:rPr>
          <w:rFonts w:ascii="Times New Roman" w:hAnsi="Times New Roman" w:cs="Times New Roman"/>
          <w:b/>
          <w:bCs/>
          <w:u w:val="single"/>
        </w:rPr>
        <w:t>.</w:t>
      </w:r>
      <w:r w:rsidR="00746F38" w:rsidRPr="00DF31B2">
        <w:rPr>
          <w:rFonts w:ascii="Times New Roman" w:hAnsi="Times New Roman" w:cs="Times New Roman"/>
          <w:bCs/>
        </w:rPr>
        <w:t xml:space="preserve"> A Megrendelő jogosult a Szerződés felmondására, ha:</w:t>
      </w:r>
    </w:p>
    <w:p w14:paraId="63149089" w14:textId="27A37BE3" w:rsidR="00746F38" w:rsidRPr="00DF31B2" w:rsidRDefault="0055408E"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 xml:space="preserve">a Kivitelező </w:t>
      </w:r>
      <w:r w:rsidR="00746F38" w:rsidRPr="00DF31B2">
        <w:rPr>
          <w:rFonts w:ascii="Times New Roman" w:hAnsi="Times New Roman" w:cs="Times New Roman"/>
        </w:rPr>
        <w:t>egyoldalúan felhagy a</w:t>
      </w:r>
      <w:r w:rsidR="00846D89" w:rsidRPr="00DF31B2">
        <w:rPr>
          <w:rFonts w:ascii="Times New Roman" w:hAnsi="Times New Roman" w:cs="Times New Roman"/>
        </w:rPr>
        <w:t xml:space="preserve"> Szerződés</w:t>
      </w:r>
      <w:r w:rsidR="00746F38" w:rsidRPr="00DF31B2">
        <w:rPr>
          <w:rFonts w:ascii="Times New Roman" w:hAnsi="Times New Roman" w:cs="Times New Roman"/>
        </w:rPr>
        <w:t xml:space="preserve"> megvalósításával, illetve félreérthetetlenül kinyilvánítva olyan szándékot mutat, hogy a továbbiakban nem tesz eleget Szerződés szerinti kötelezettségeinek</w:t>
      </w:r>
      <w:r w:rsidR="0058484C" w:rsidRPr="00DF31B2">
        <w:rPr>
          <w:rFonts w:ascii="Times New Roman" w:hAnsi="Times New Roman" w:cs="Times New Roman"/>
        </w:rPr>
        <w:t>;</w:t>
      </w:r>
    </w:p>
    <w:p w14:paraId="26F9CE02" w14:textId="42D54935" w:rsidR="00746F38" w:rsidRPr="00DF31B2" w:rsidRDefault="00746F38"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a</w:t>
      </w:r>
      <w:r w:rsidR="0055408E" w:rsidRPr="00DF31B2">
        <w:rPr>
          <w:rFonts w:ascii="Times New Roman" w:hAnsi="Times New Roman" w:cs="Times New Roman"/>
        </w:rPr>
        <w:t xml:space="preserve"> Kivitelező</w:t>
      </w:r>
      <w:r w:rsidRPr="00DF31B2">
        <w:rPr>
          <w:rFonts w:ascii="Times New Roman" w:hAnsi="Times New Roman" w:cs="Times New Roman"/>
        </w:rPr>
        <w:t xml:space="preserve"> késedelme következtében a késedelmi kötbér mértéke eléri a Szerződés szerinti maximális mértéket, vagy</w:t>
      </w:r>
      <w:r w:rsidR="0058484C" w:rsidRPr="00DF31B2">
        <w:rPr>
          <w:rFonts w:ascii="Times New Roman" w:hAnsi="Times New Roman" w:cs="Times New Roman"/>
        </w:rPr>
        <w:t>;</w:t>
      </w:r>
    </w:p>
    <w:p w14:paraId="5860EE54" w14:textId="039A7987" w:rsidR="00746F38" w:rsidRPr="00DF31B2" w:rsidRDefault="00746F38"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 xml:space="preserve">elmarad a műszaki átadás-átvételi eljárás keretében rögzített hibajegyzékben </w:t>
      </w:r>
      <w:r w:rsidR="00A95727" w:rsidRPr="00DF31B2">
        <w:rPr>
          <w:rFonts w:ascii="Times New Roman" w:hAnsi="Times New Roman" w:cs="Times New Roman"/>
        </w:rPr>
        <w:t xml:space="preserve">foglaltak </w:t>
      </w:r>
      <w:r w:rsidRPr="00DF31B2">
        <w:rPr>
          <w:rFonts w:ascii="Times New Roman" w:hAnsi="Times New Roman" w:cs="Times New Roman"/>
        </w:rPr>
        <w:t>teljesítése a megállapított póthatáridőben vagy ilyen hiányában a felszólítás kézhezvételét követő 2</w:t>
      </w:r>
      <w:r w:rsidR="00A95727" w:rsidRPr="00DF31B2">
        <w:rPr>
          <w:rFonts w:ascii="Times New Roman" w:hAnsi="Times New Roman" w:cs="Times New Roman"/>
        </w:rPr>
        <w:t>0</w:t>
      </w:r>
      <w:r w:rsidRPr="00DF31B2">
        <w:rPr>
          <w:rFonts w:ascii="Times New Roman" w:hAnsi="Times New Roman" w:cs="Times New Roman"/>
        </w:rPr>
        <w:t xml:space="preserve"> napon belül</w:t>
      </w:r>
      <w:r w:rsidR="0058484C" w:rsidRPr="00DF31B2">
        <w:rPr>
          <w:rFonts w:ascii="Times New Roman" w:hAnsi="Times New Roman" w:cs="Times New Roman"/>
        </w:rPr>
        <w:t>;</w:t>
      </w:r>
      <w:r w:rsidRPr="00DF31B2">
        <w:rPr>
          <w:rFonts w:ascii="Times New Roman" w:hAnsi="Times New Roman" w:cs="Times New Roman"/>
        </w:rPr>
        <w:t xml:space="preserve"> </w:t>
      </w:r>
    </w:p>
    <w:p w14:paraId="415E507F" w14:textId="7190FE11" w:rsidR="00746F38" w:rsidRPr="00DF31B2" w:rsidRDefault="0055408E"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 xml:space="preserve">a Kivitelező </w:t>
      </w:r>
      <w:r w:rsidR="00746F38" w:rsidRPr="00DF31B2">
        <w:rPr>
          <w:rFonts w:ascii="Times New Roman" w:hAnsi="Times New Roman" w:cs="Times New Roman"/>
        </w:rPr>
        <w:t>fizetésképtelenné válik, felszámolás-, végelszámolás indul ellene, hitelezőivel kényszer-egyezséget köt, vagy felszámolás alatt, illetve hitelezői javára és általuk kinevezett vezetés alatt folytatja tevékenységét, vagy bármilyen határozat születik, illetve esemény történik, amely (bármely alkalmazható jog szerint) hasonló hatást válthat ki, mint az itt felsoroltak bármelyike, vagy</w:t>
      </w:r>
      <w:r w:rsidR="0058484C" w:rsidRPr="00DF31B2">
        <w:rPr>
          <w:rFonts w:ascii="Times New Roman" w:hAnsi="Times New Roman" w:cs="Times New Roman"/>
        </w:rPr>
        <w:t>;</w:t>
      </w:r>
    </w:p>
    <w:p w14:paraId="53B34CE9" w14:textId="626FBDC5" w:rsidR="00746F38" w:rsidRPr="00DF31B2" w:rsidRDefault="0055408E"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 xml:space="preserve">a Kivitelező </w:t>
      </w:r>
      <w:r w:rsidR="00746F38" w:rsidRPr="00DF31B2">
        <w:rPr>
          <w:rFonts w:ascii="Times New Roman" w:hAnsi="Times New Roman" w:cs="Times New Roman"/>
        </w:rPr>
        <w:t>a Megrendelő előzetes hozzájárulása nélkül olyan alvállalkozót vesz igénybe, aki nem felel meg az alvállalkozókra meghatározott követelményeknek</w:t>
      </w:r>
      <w:r w:rsidR="0058484C" w:rsidRPr="00DF31B2">
        <w:rPr>
          <w:rFonts w:ascii="Times New Roman" w:hAnsi="Times New Roman" w:cs="Times New Roman"/>
        </w:rPr>
        <w:t>;</w:t>
      </w:r>
    </w:p>
    <w:p w14:paraId="209A6608" w14:textId="214A11B9" w:rsidR="00746F38" w:rsidRPr="00DF31B2" w:rsidRDefault="00A95727"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Kivit</w:t>
      </w:r>
      <w:r w:rsidR="00025A66" w:rsidRPr="00DF31B2">
        <w:rPr>
          <w:rFonts w:ascii="Times New Roman" w:hAnsi="Times New Roman" w:cs="Times New Roman"/>
        </w:rPr>
        <w:t>e</w:t>
      </w:r>
      <w:r w:rsidRPr="00DF31B2">
        <w:rPr>
          <w:rFonts w:ascii="Times New Roman" w:hAnsi="Times New Roman" w:cs="Times New Roman"/>
        </w:rPr>
        <w:t>lező</w:t>
      </w:r>
      <w:r w:rsidR="00746F38" w:rsidRPr="00DF31B2">
        <w:rPr>
          <w:rFonts w:ascii="Times New Roman" w:hAnsi="Times New Roman" w:cs="Times New Roman"/>
        </w:rPr>
        <w:t xml:space="preserve"> elmulasztja az alvállalkozókra vonatkozó adatszolgáltatásnak a teljesítését, vagy Megrendelő haladéktalan tájékoztatását az alvállalkozóival kötött szerződésben kikötött ellenszolgáltatás teljesítéséről, vagy annak teljesítésének megtagadásáról</w:t>
      </w:r>
      <w:r w:rsidR="007F09B8" w:rsidRPr="00DF31B2">
        <w:rPr>
          <w:rFonts w:ascii="Times New Roman" w:hAnsi="Times New Roman" w:cs="Times New Roman"/>
        </w:rPr>
        <w:t>;</w:t>
      </w:r>
      <w:r w:rsidR="00746F38" w:rsidRPr="00DF31B2">
        <w:rPr>
          <w:rFonts w:ascii="Times New Roman" w:hAnsi="Times New Roman" w:cs="Times New Roman"/>
        </w:rPr>
        <w:t xml:space="preserve"> </w:t>
      </w:r>
    </w:p>
    <w:p w14:paraId="5E48FD26" w14:textId="7DEB2532" w:rsidR="00746F38" w:rsidRPr="00DF31B2" w:rsidRDefault="00746F38"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 xml:space="preserve">feltétlenül szükséges a szerződés olyan lényeges módosítása, amely esetében a Kbt. </w:t>
      </w:r>
      <w:hyperlink r:id="rId8" w:anchor="sid723456" w:history="1">
        <w:r w:rsidRPr="00DF31B2">
          <w:rPr>
            <w:rFonts w:ascii="Times New Roman" w:hAnsi="Times New Roman" w:cs="Times New Roman"/>
          </w:rPr>
          <w:t>141. §</w:t>
        </w:r>
      </w:hyperlink>
      <w:r w:rsidRPr="00DF31B2">
        <w:rPr>
          <w:rFonts w:ascii="Times New Roman" w:hAnsi="Times New Roman" w:cs="Times New Roman"/>
        </w:rPr>
        <w:t xml:space="preserve"> alapján új közbeszerzési eljárást kell lefolytatni</w:t>
      </w:r>
      <w:r w:rsidR="007F09B8" w:rsidRPr="00DF31B2">
        <w:rPr>
          <w:rFonts w:ascii="Times New Roman" w:hAnsi="Times New Roman" w:cs="Times New Roman"/>
        </w:rPr>
        <w:t>;</w:t>
      </w:r>
    </w:p>
    <w:p w14:paraId="31247625" w14:textId="69D3DE14" w:rsidR="00746F38" w:rsidRPr="00DF31B2" w:rsidRDefault="00746F38"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t xml:space="preserve">a </w:t>
      </w:r>
      <w:r w:rsidR="002818D7" w:rsidRPr="00DF31B2">
        <w:rPr>
          <w:rFonts w:ascii="Times New Roman" w:hAnsi="Times New Roman" w:cs="Times New Roman"/>
        </w:rPr>
        <w:t>Kivitelező</w:t>
      </w:r>
      <w:r w:rsidRPr="00DF31B2">
        <w:rPr>
          <w:rFonts w:ascii="Times New Roman" w:hAnsi="Times New Roman" w:cs="Times New Roman"/>
        </w:rPr>
        <w:t xml:space="preserve"> nem biztosítja a Kbt. </w:t>
      </w:r>
      <w:hyperlink r:id="rId9" w:anchor="sid711424" w:history="1">
        <w:r w:rsidRPr="00DF31B2">
          <w:rPr>
            <w:rFonts w:ascii="Times New Roman" w:hAnsi="Times New Roman" w:cs="Times New Roman"/>
          </w:rPr>
          <w:t>138. §</w:t>
        </w:r>
      </w:hyperlink>
      <w:r w:rsidRPr="00DF31B2">
        <w:rPr>
          <w:rFonts w:ascii="Times New Roman" w:hAnsi="Times New Roman" w:cs="Times New Roman"/>
        </w:rPr>
        <w:t xml:space="preserve">-ban foglaltak betartását, vagy a </w:t>
      </w:r>
      <w:r w:rsidR="002818D7" w:rsidRPr="00DF31B2">
        <w:rPr>
          <w:rFonts w:ascii="Times New Roman" w:hAnsi="Times New Roman" w:cs="Times New Roman"/>
        </w:rPr>
        <w:t>Kivitelező</w:t>
      </w:r>
      <w:r w:rsidRPr="00DF31B2">
        <w:rPr>
          <w:rFonts w:ascii="Times New Roman" w:hAnsi="Times New Roman" w:cs="Times New Roman"/>
        </w:rPr>
        <w:t xml:space="preserve"> személyében érvényesen olyan jogutódlás következett be, amely nem felel meg a Kbt. </w:t>
      </w:r>
      <w:hyperlink r:id="rId10" w:anchor="sid714240" w:history="1">
        <w:r w:rsidRPr="00DF31B2">
          <w:rPr>
            <w:rFonts w:ascii="Times New Roman" w:hAnsi="Times New Roman" w:cs="Times New Roman"/>
          </w:rPr>
          <w:t>139. §</w:t>
        </w:r>
      </w:hyperlink>
      <w:r w:rsidRPr="00DF31B2">
        <w:rPr>
          <w:rFonts w:ascii="Times New Roman" w:hAnsi="Times New Roman" w:cs="Times New Roman"/>
        </w:rPr>
        <w:t>-ban foglaltaknak;</w:t>
      </w:r>
    </w:p>
    <w:p w14:paraId="5ED52D06" w14:textId="1586B9CF" w:rsidR="00746F38" w:rsidRDefault="00746F38" w:rsidP="00CE41A6">
      <w:pPr>
        <w:numPr>
          <w:ilvl w:val="0"/>
          <w:numId w:val="14"/>
        </w:numPr>
        <w:spacing w:after="0" w:line="276" w:lineRule="auto"/>
        <w:ind w:left="993" w:hanging="426"/>
        <w:jc w:val="both"/>
        <w:rPr>
          <w:rFonts w:ascii="Times New Roman" w:hAnsi="Times New Roman" w:cs="Times New Roman"/>
        </w:rPr>
      </w:pPr>
      <w:r w:rsidRPr="00DF31B2">
        <w:rPr>
          <w:rFonts w:ascii="Times New Roman" w:hAnsi="Times New Roman" w:cs="Times New Roman"/>
        </w:rPr>
        <w:lastRenderedPageBreak/>
        <w:t xml:space="preserve">az </w:t>
      </w:r>
      <w:hyperlink r:id="rId11" w:anchor="sid256" w:history="1">
        <w:r w:rsidRPr="00DF31B2">
          <w:rPr>
            <w:rFonts w:ascii="Times New Roman" w:hAnsi="Times New Roman" w:cs="Times New Roman"/>
          </w:rPr>
          <w:t>EUMSZ</w:t>
        </w:r>
      </w:hyperlink>
      <w:r w:rsidRPr="00DF31B2">
        <w:rPr>
          <w:rFonts w:ascii="Times New Roman" w:hAnsi="Times New Roman" w:cs="Times New Roman"/>
        </w:rPr>
        <w:t xml:space="preserve"> 258. cikke alapján a közbeszerzés szabályainak megszegése miatt kötelezettségszegési eljárás indult vagy az Európai Unió Bírósága az </w:t>
      </w:r>
      <w:hyperlink r:id="rId12" w:anchor="sid256" w:history="1">
        <w:r w:rsidRPr="00DF31B2">
          <w:rPr>
            <w:rFonts w:ascii="Times New Roman" w:hAnsi="Times New Roman" w:cs="Times New Roman"/>
          </w:rPr>
          <w:t>EUMSZ</w:t>
        </w:r>
      </w:hyperlink>
      <w:r w:rsidRPr="00DF31B2">
        <w:rPr>
          <w:rFonts w:ascii="Times New Roman" w:hAnsi="Times New Roman" w:cs="Times New Roman"/>
        </w:rPr>
        <w:t xml:space="preserve"> 258. cikke alapján indított eljárásban kimondta, hogy az Európai Unió jogából eredő valamely kötelezettség tekintetében kötelezettségszegés történt, és a bíróság által megállapított jogsértés miatt a Szerződés nem semmis</w:t>
      </w:r>
      <w:r w:rsidR="00B434BE">
        <w:rPr>
          <w:rFonts w:ascii="Times New Roman" w:hAnsi="Times New Roman" w:cs="Times New Roman"/>
        </w:rPr>
        <w:t>;</w:t>
      </w:r>
    </w:p>
    <w:p w14:paraId="5E107C5C" w14:textId="6C4C8618" w:rsidR="00B434BE" w:rsidRPr="00DF31B2" w:rsidRDefault="00B434BE" w:rsidP="00CE41A6">
      <w:pPr>
        <w:numPr>
          <w:ilvl w:val="0"/>
          <w:numId w:val="14"/>
        </w:numPr>
        <w:spacing w:after="0" w:line="276" w:lineRule="auto"/>
        <w:ind w:left="993" w:hanging="426"/>
        <w:jc w:val="both"/>
        <w:rPr>
          <w:rFonts w:ascii="Times New Roman" w:hAnsi="Times New Roman" w:cs="Times New Roman"/>
        </w:rPr>
      </w:pPr>
      <w:r>
        <w:rPr>
          <w:rFonts w:ascii="Times New Roman" w:hAnsi="Times New Roman" w:cs="Times New Roman"/>
        </w:rPr>
        <w:t>Kivitelező a „</w:t>
      </w:r>
      <w:r w:rsidRPr="00B434BE">
        <w:rPr>
          <w:rFonts w:ascii="Times New Roman" w:hAnsi="Times New Roman" w:cs="Times New Roman"/>
        </w:rPr>
        <w:t>2. Hátrányos helyzetű munkavállaló alkalmazása (fő) (min. 0 fő, maximum 3 fő)</w:t>
      </w:r>
      <w:r>
        <w:rPr>
          <w:rFonts w:ascii="Times New Roman" w:hAnsi="Times New Roman" w:cs="Times New Roman"/>
        </w:rPr>
        <w:t>” értékelési szempontra és a „</w:t>
      </w:r>
      <w:r w:rsidRPr="00B434BE">
        <w:rPr>
          <w:rFonts w:ascii="Times New Roman" w:hAnsi="Times New Roman" w:cs="Times New Roman"/>
        </w:rPr>
        <w:t>3. A munkaterületen nyertes ajánlattevő ill. alvállalkozó által termelt hulladék</w:t>
      </w:r>
      <w:r>
        <w:rPr>
          <w:rFonts w:ascii="Times New Roman" w:hAnsi="Times New Roman" w:cs="Times New Roman"/>
        </w:rPr>
        <w:t xml:space="preserve"> </w:t>
      </w:r>
      <w:r w:rsidRPr="00B434BE">
        <w:rPr>
          <w:rFonts w:ascii="Times New Roman" w:hAnsi="Times New Roman" w:cs="Times New Roman"/>
        </w:rPr>
        <w:t>szelektív gyűjtésének biztosítása (igen/nem)</w:t>
      </w:r>
      <w:r>
        <w:rPr>
          <w:rFonts w:ascii="Times New Roman" w:hAnsi="Times New Roman" w:cs="Times New Roman"/>
        </w:rPr>
        <w:t>” értékelési szempontra tett ajánlati vállalását három alkalomnál többször nem tartja be.</w:t>
      </w:r>
    </w:p>
    <w:p w14:paraId="332D393D" w14:textId="77777777" w:rsidR="00746F38" w:rsidRPr="00DF31B2" w:rsidRDefault="00746F38" w:rsidP="00846D89">
      <w:pPr>
        <w:spacing w:after="0" w:line="276" w:lineRule="auto"/>
        <w:rPr>
          <w:rFonts w:ascii="Times New Roman" w:hAnsi="Times New Roman" w:cs="Times New Roman"/>
        </w:rPr>
      </w:pPr>
    </w:p>
    <w:p w14:paraId="68F9AEE0" w14:textId="75770240" w:rsidR="00746F38" w:rsidRPr="00DF31B2" w:rsidRDefault="00746F38" w:rsidP="00B619F6">
      <w:pPr>
        <w:spacing w:after="0" w:line="276" w:lineRule="auto"/>
        <w:jc w:val="both"/>
        <w:rPr>
          <w:rFonts w:ascii="Times New Roman" w:hAnsi="Times New Roman" w:cs="Times New Roman"/>
        </w:rPr>
      </w:pPr>
      <w:r w:rsidRPr="00DF31B2">
        <w:rPr>
          <w:rFonts w:ascii="Times New Roman" w:hAnsi="Times New Roman" w:cs="Times New Roman"/>
        </w:rPr>
        <w:t>A fenti esetek vagy körülmények bármelyikének előfordulása esetén a Megrendelő azonnal felmondhatj</w:t>
      </w:r>
      <w:r w:rsidR="00B619F6" w:rsidRPr="00DF31B2">
        <w:rPr>
          <w:rFonts w:ascii="Times New Roman" w:hAnsi="Times New Roman" w:cs="Times New Roman"/>
        </w:rPr>
        <w:t>a</w:t>
      </w:r>
      <w:r w:rsidRPr="00DF31B2">
        <w:rPr>
          <w:rFonts w:ascii="Times New Roman" w:hAnsi="Times New Roman" w:cs="Times New Roman"/>
        </w:rPr>
        <w:t xml:space="preserve"> a Szerződést és kiutasíthatja a </w:t>
      </w:r>
      <w:r w:rsidR="008002AF" w:rsidRPr="00DF31B2">
        <w:rPr>
          <w:rFonts w:ascii="Times New Roman" w:hAnsi="Times New Roman" w:cs="Times New Roman"/>
        </w:rPr>
        <w:t>Kivitelezőt</w:t>
      </w:r>
      <w:r w:rsidRPr="00DF31B2">
        <w:rPr>
          <w:rFonts w:ascii="Times New Roman" w:hAnsi="Times New Roman" w:cs="Times New Roman"/>
        </w:rPr>
        <w:t xml:space="preserve"> az </w:t>
      </w:r>
      <w:r w:rsidR="00B619F6" w:rsidRPr="00DF31B2">
        <w:rPr>
          <w:rFonts w:ascii="Times New Roman" w:hAnsi="Times New Roman" w:cs="Times New Roman"/>
        </w:rPr>
        <w:t>é</w:t>
      </w:r>
      <w:r w:rsidRPr="00DF31B2">
        <w:rPr>
          <w:rFonts w:ascii="Times New Roman" w:hAnsi="Times New Roman" w:cs="Times New Roman"/>
        </w:rPr>
        <w:t xml:space="preserve">pítési területről egy erről szóló értesítéssel. </w:t>
      </w:r>
    </w:p>
    <w:p w14:paraId="4DB6BFC9" w14:textId="77777777" w:rsidR="00746F38" w:rsidRPr="00DF31B2" w:rsidRDefault="00746F38" w:rsidP="00846D89">
      <w:pPr>
        <w:spacing w:after="0" w:line="276" w:lineRule="auto"/>
        <w:rPr>
          <w:rFonts w:ascii="Times New Roman" w:hAnsi="Times New Roman" w:cs="Times New Roman"/>
        </w:rPr>
      </w:pPr>
    </w:p>
    <w:p w14:paraId="76E857E2" w14:textId="530F088B" w:rsidR="00746F38" w:rsidRPr="00DF31B2" w:rsidRDefault="00B7637C" w:rsidP="005A54A3">
      <w:pPr>
        <w:spacing w:after="0" w:line="276" w:lineRule="auto"/>
        <w:jc w:val="both"/>
        <w:rPr>
          <w:rFonts w:ascii="Times New Roman" w:hAnsi="Times New Roman" w:cs="Times New Roman"/>
        </w:rPr>
      </w:pPr>
      <w:r w:rsidRPr="00DF31B2">
        <w:rPr>
          <w:rFonts w:ascii="Times New Roman" w:hAnsi="Times New Roman" w:cs="Times New Roman"/>
          <w:b/>
          <w:u w:val="single"/>
        </w:rPr>
        <w:t>1</w:t>
      </w:r>
      <w:r w:rsidR="000028E0" w:rsidRPr="00DF31B2">
        <w:rPr>
          <w:rFonts w:ascii="Times New Roman" w:hAnsi="Times New Roman" w:cs="Times New Roman"/>
          <w:b/>
          <w:u w:val="single"/>
        </w:rPr>
        <w:t>2</w:t>
      </w:r>
      <w:r w:rsidR="00746F38" w:rsidRPr="00DF31B2">
        <w:rPr>
          <w:rFonts w:ascii="Times New Roman" w:hAnsi="Times New Roman" w:cs="Times New Roman"/>
          <w:b/>
          <w:u w:val="single"/>
        </w:rPr>
        <w:t>.</w:t>
      </w:r>
      <w:r w:rsidR="00185A2D" w:rsidRPr="00DF31B2">
        <w:rPr>
          <w:rFonts w:ascii="Times New Roman" w:hAnsi="Times New Roman" w:cs="Times New Roman"/>
          <w:b/>
          <w:u w:val="single"/>
        </w:rPr>
        <w:t>2</w:t>
      </w:r>
      <w:r w:rsidR="00746F38" w:rsidRPr="00DF31B2">
        <w:rPr>
          <w:rFonts w:ascii="Times New Roman" w:hAnsi="Times New Roman" w:cs="Times New Roman"/>
          <w:b/>
          <w:u w:val="single"/>
        </w:rPr>
        <w:t>.</w:t>
      </w:r>
      <w:r w:rsidR="00746F38" w:rsidRPr="00DF31B2">
        <w:rPr>
          <w:rFonts w:ascii="Times New Roman" w:hAnsi="Times New Roman" w:cs="Times New Roman"/>
        </w:rPr>
        <w:t xml:space="preserve"> A Megrendelő köteles a </w:t>
      </w:r>
      <w:r w:rsidRPr="00DF31B2">
        <w:rPr>
          <w:rFonts w:ascii="Times New Roman" w:hAnsi="Times New Roman" w:cs="Times New Roman"/>
        </w:rPr>
        <w:t>S</w:t>
      </w:r>
      <w:r w:rsidR="00746F38" w:rsidRPr="00DF31B2">
        <w:rPr>
          <w:rFonts w:ascii="Times New Roman" w:hAnsi="Times New Roman" w:cs="Times New Roman"/>
        </w:rPr>
        <w:t xml:space="preserve">zerződést felmondani, vagy - a Ptk.-ban foglaltak szerint - attól elállni, ha a </w:t>
      </w:r>
      <w:r w:rsidR="000028E0" w:rsidRPr="00DF31B2">
        <w:rPr>
          <w:rFonts w:ascii="Times New Roman" w:hAnsi="Times New Roman" w:cs="Times New Roman"/>
        </w:rPr>
        <w:t>S</w:t>
      </w:r>
      <w:r w:rsidR="00746F38" w:rsidRPr="00DF31B2">
        <w:rPr>
          <w:rFonts w:ascii="Times New Roman" w:hAnsi="Times New Roman" w:cs="Times New Roman"/>
        </w:rPr>
        <w:t>zerződés megkötését követően jut tudomás</w:t>
      </w:r>
      <w:r w:rsidR="00B94ECE" w:rsidRPr="00DF31B2">
        <w:rPr>
          <w:rFonts w:ascii="Times New Roman" w:hAnsi="Times New Roman" w:cs="Times New Roman"/>
        </w:rPr>
        <w:t>ára</w:t>
      </w:r>
      <w:r w:rsidR="00746F38" w:rsidRPr="00DF31B2">
        <w:rPr>
          <w:rFonts w:ascii="Times New Roman" w:hAnsi="Times New Roman" w:cs="Times New Roman"/>
        </w:rPr>
        <w:t xml:space="preserve">, hogy </w:t>
      </w:r>
      <w:r w:rsidRPr="00DF31B2">
        <w:rPr>
          <w:rFonts w:ascii="Times New Roman" w:hAnsi="Times New Roman" w:cs="Times New Roman"/>
        </w:rPr>
        <w:t>Kivitelező</w:t>
      </w:r>
      <w:r w:rsidR="00746F38" w:rsidRPr="00DF31B2">
        <w:rPr>
          <w:rFonts w:ascii="Times New Roman" w:hAnsi="Times New Roman" w:cs="Times New Roman"/>
        </w:rPr>
        <w:t xml:space="preserve"> tekintetében a közbeszerzési eljárás során kizáró ok állt fenn, és ezért ki kellett volna zárni a közbeszerzési eljárásból. </w:t>
      </w:r>
    </w:p>
    <w:p w14:paraId="4A807F73" w14:textId="77777777" w:rsidR="00746F38" w:rsidRPr="00DF31B2" w:rsidRDefault="00746F38" w:rsidP="005A54A3">
      <w:pPr>
        <w:spacing w:after="0" w:line="276" w:lineRule="auto"/>
        <w:jc w:val="both"/>
        <w:rPr>
          <w:rFonts w:ascii="Times New Roman" w:hAnsi="Times New Roman" w:cs="Times New Roman"/>
        </w:rPr>
      </w:pPr>
    </w:p>
    <w:p w14:paraId="3EA62C7A" w14:textId="3D83370E" w:rsidR="00746F38" w:rsidRPr="00DF31B2" w:rsidRDefault="00B7637C" w:rsidP="005A54A3">
      <w:pPr>
        <w:spacing w:after="0" w:line="276" w:lineRule="auto"/>
        <w:jc w:val="both"/>
        <w:rPr>
          <w:rFonts w:ascii="Times New Roman" w:hAnsi="Times New Roman" w:cs="Times New Roman"/>
        </w:rPr>
      </w:pPr>
      <w:r w:rsidRPr="00DF31B2">
        <w:rPr>
          <w:rFonts w:ascii="Times New Roman" w:hAnsi="Times New Roman" w:cs="Times New Roman"/>
          <w:b/>
          <w:u w:val="single"/>
        </w:rPr>
        <w:t>1</w:t>
      </w:r>
      <w:r w:rsidR="000028E0" w:rsidRPr="00DF31B2">
        <w:rPr>
          <w:rFonts w:ascii="Times New Roman" w:hAnsi="Times New Roman" w:cs="Times New Roman"/>
          <w:b/>
          <w:u w:val="single"/>
        </w:rPr>
        <w:t>2</w:t>
      </w:r>
      <w:r w:rsidRPr="00DF31B2">
        <w:rPr>
          <w:rFonts w:ascii="Times New Roman" w:hAnsi="Times New Roman" w:cs="Times New Roman"/>
          <w:b/>
          <w:u w:val="single"/>
        </w:rPr>
        <w:t>.</w:t>
      </w:r>
      <w:r w:rsidR="002E5967" w:rsidRPr="00DF31B2">
        <w:rPr>
          <w:rFonts w:ascii="Times New Roman" w:hAnsi="Times New Roman" w:cs="Times New Roman"/>
          <w:b/>
          <w:u w:val="single"/>
        </w:rPr>
        <w:t>3</w:t>
      </w:r>
      <w:r w:rsidRPr="00DF31B2">
        <w:rPr>
          <w:rFonts w:ascii="Times New Roman" w:hAnsi="Times New Roman" w:cs="Times New Roman"/>
          <w:b/>
          <w:u w:val="single"/>
        </w:rPr>
        <w:t>.</w:t>
      </w:r>
      <w:r w:rsidR="00746F38" w:rsidRPr="00DF31B2">
        <w:rPr>
          <w:rFonts w:ascii="Times New Roman" w:hAnsi="Times New Roman" w:cs="Times New Roman"/>
        </w:rPr>
        <w:t xml:space="preserve"> Megrendelő jogosult és egyben köteles a szerződést felmondani – ha szükséges olyan határidővel, amely lehetővé teszi, hogy a szerződéssel érintett feladata ellátásáról gondoskodni tudj</w:t>
      </w:r>
      <w:r w:rsidR="00B94ECE" w:rsidRPr="00DF31B2">
        <w:rPr>
          <w:rFonts w:ascii="Times New Roman" w:hAnsi="Times New Roman" w:cs="Times New Roman"/>
        </w:rPr>
        <w:t>on</w:t>
      </w:r>
      <w:r w:rsidR="00746F38" w:rsidRPr="00DF31B2">
        <w:rPr>
          <w:rFonts w:ascii="Times New Roman" w:hAnsi="Times New Roman" w:cs="Times New Roman"/>
        </w:rPr>
        <w:t xml:space="preserve"> – ha</w:t>
      </w:r>
    </w:p>
    <w:p w14:paraId="08052C06" w14:textId="3F485910" w:rsidR="00746F38" w:rsidRPr="00DF31B2" w:rsidRDefault="00746F38" w:rsidP="005A54A3">
      <w:pPr>
        <w:pStyle w:val="Listaszerbekezds"/>
        <w:numPr>
          <w:ilvl w:val="0"/>
          <w:numId w:val="15"/>
        </w:numPr>
        <w:spacing w:line="276" w:lineRule="auto"/>
        <w:ind w:left="284" w:hanging="284"/>
        <w:jc w:val="both"/>
        <w:rPr>
          <w:sz w:val="22"/>
          <w:szCs w:val="22"/>
        </w:rPr>
      </w:pPr>
      <w:r w:rsidRPr="00DF31B2">
        <w:rPr>
          <w:sz w:val="22"/>
          <w:szCs w:val="22"/>
        </w:rPr>
        <w:t xml:space="preserve">a </w:t>
      </w:r>
      <w:r w:rsidR="00B7637C" w:rsidRPr="00DF31B2">
        <w:rPr>
          <w:sz w:val="22"/>
          <w:szCs w:val="22"/>
        </w:rPr>
        <w:t>Kivitelezőben</w:t>
      </w:r>
      <w:r w:rsidRPr="00DF31B2">
        <w:rPr>
          <w:sz w:val="22"/>
          <w:szCs w:val="22"/>
        </w:rPr>
        <w:t xml:space="preserve"> közvetetten vagy közvetlenül 25%-ot meghaladó tulajdoni részesedést szerez valamely olyan jogi személy vagy személyes joga szerint jogképes szervezet, amely tekintetében fennáll a Kbt. 62. § (1) bekezdés k) pont kb) alpontjában meghatározott valamely feltétel.</w:t>
      </w:r>
    </w:p>
    <w:p w14:paraId="4976A4A4" w14:textId="1CF99E8E" w:rsidR="00746F38" w:rsidRPr="00DF31B2" w:rsidRDefault="00746F38" w:rsidP="005A54A3">
      <w:pPr>
        <w:pStyle w:val="Listaszerbekezds"/>
        <w:numPr>
          <w:ilvl w:val="0"/>
          <w:numId w:val="15"/>
        </w:numPr>
        <w:spacing w:line="276" w:lineRule="auto"/>
        <w:ind w:left="284" w:hanging="284"/>
        <w:jc w:val="both"/>
        <w:rPr>
          <w:sz w:val="22"/>
          <w:szCs w:val="22"/>
        </w:rPr>
      </w:pPr>
      <w:r w:rsidRPr="00DF31B2">
        <w:rPr>
          <w:sz w:val="22"/>
          <w:szCs w:val="22"/>
        </w:rPr>
        <w:t xml:space="preserve">a </w:t>
      </w:r>
      <w:r w:rsidR="00B7637C" w:rsidRPr="00DF31B2">
        <w:rPr>
          <w:sz w:val="22"/>
          <w:szCs w:val="22"/>
        </w:rPr>
        <w:t>Kivitelező</w:t>
      </w:r>
      <w:r w:rsidRPr="00DF31B2">
        <w:rPr>
          <w:sz w:val="22"/>
          <w:szCs w:val="22"/>
        </w:rPr>
        <w:t xml:space="preserve"> közvetetten vagy közvetlenül 25%-ot meghaladó tulajdoni részesedést szerez valamely olyan jogi személyben vagy személyes joga szerint jogképes szervezetben, amely tekintetében fennáll a Kbt. 62. § (1) bekezdés k) pont kb) alpontjában meghatározott valamely feltétel.</w:t>
      </w:r>
    </w:p>
    <w:p w14:paraId="3780106F" w14:textId="77777777" w:rsidR="00746F38" w:rsidRPr="00DF31B2" w:rsidRDefault="00746F38" w:rsidP="005A54A3">
      <w:pPr>
        <w:spacing w:after="0" w:line="276" w:lineRule="auto"/>
        <w:jc w:val="both"/>
        <w:rPr>
          <w:rFonts w:ascii="Times New Roman" w:hAnsi="Times New Roman" w:cs="Times New Roman"/>
        </w:rPr>
      </w:pPr>
    </w:p>
    <w:p w14:paraId="14A09FDB" w14:textId="5164B7A5" w:rsidR="00532906" w:rsidRPr="00DF31B2" w:rsidRDefault="00B81DD5" w:rsidP="005A54A3">
      <w:pPr>
        <w:spacing w:after="0" w:line="276" w:lineRule="auto"/>
        <w:jc w:val="both"/>
        <w:rPr>
          <w:rFonts w:ascii="Times New Roman" w:hAnsi="Times New Roman" w:cs="Times New Roman"/>
        </w:rPr>
      </w:pPr>
      <w:r w:rsidRPr="00DF31B2">
        <w:rPr>
          <w:rFonts w:ascii="Times New Roman" w:hAnsi="Times New Roman" w:cs="Times New Roman"/>
          <w:b/>
          <w:u w:val="single"/>
        </w:rPr>
        <w:t>1</w:t>
      </w:r>
      <w:r w:rsidR="000028E0" w:rsidRPr="00DF31B2">
        <w:rPr>
          <w:rFonts w:ascii="Times New Roman" w:hAnsi="Times New Roman" w:cs="Times New Roman"/>
          <w:b/>
          <w:u w:val="single"/>
        </w:rPr>
        <w:t>2</w:t>
      </w:r>
      <w:r w:rsidR="00746F38" w:rsidRPr="00DF31B2">
        <w:rPr>
          <w:rFonts w:ascii="Times New Roman" w:hAnsi="Times New Roman" w:cs="Times New Roman"/>
          <w:b/>
          <w:u w:val="single"/>
        </w:rPr>
        <w:t>.</w:t>
      </w:r>
      <w:r w:rsidR="00A300B8" w:rsidRPr="00DF31B2">
        <w:rPr>
          <w:rFonts w:ascii="Times New Roman" w:hAnsi="Times New Roman" w:cs="Times New Roman"/>
          <w:b/>
          <w:u w:val="single"/>
        </w:rPr>
        <w:t>4</w:t>
      </w:r>
      <w:r w:rsidR="00746F38" w:rsidRPr="00DF31B2">
        <w:rPr>
          <w:rFonts w:ascii="Times New Roman" w:hAnsi="Times New Roman" w:cs="Times New Roman"/>
          <w:b/>
          <w:u w:val="single"/>
        </w:rPr>
        <w:t>.</w:t>
      </w:r>
      <w:r w:rsidR="00746F38" w:rsidRPr="00DF31B2">
        <w:rPr>
          <w:rFonts w:ascii="Times New Roman" w:hAnsi="Times New Roman" w:cs="Times New Roman"/>
        </w:rPr>
        <w:t xml:space="preserve"> </w:t>
      </w:r>
      <w:r w:rsidR="00DA3D21" w:rsidRPr="00DF31B2">
        <w:rPr>
          <w:rFonts w:ascii="Times New Roman" w:hAnsi="Times New Roman" w:cs="Times New Roman"/>
        </w:rPr>
        <w:t xml:space="preserve">Megrendelő felmondását követően </w:t>
      </w:r>
      <w:r w:rsidR="00532906" w:rsidRPr="00DF31B2">
        <w:rPr>
          <w:rFonts w:ascii="Times New Roman" w:hAnsi="Times New Roman" w:cs="Times New Roman"/>
        </w:rPr>
        <w:t xml:space="preserve">Kivitelező köteles </w:t>
      </w:r>
      <w:r w:rsidRPr="00DF31B2">
        <w:rPr>
          <w:rFonts w:ascii="Times New Roman" w:hAnsi="Times New Roman" w:cs="Times New Roman"/>
        </w:rPr>
        <w:t xml:space="preserve">5 napon belül </w:t>
      </w:r>
      <w:r w:rsidR="00532906" w:rsidRPr="00DF31B2">
        <w:rPr>
          <w:rFonts w:ascii="Times New Roman" w:hAnsi="Times New Roman" w:cs="Times New Roman"/>
        </w:rPr>
        <w:t>az építési területet tiszta és biztonságos állapotban átadni és elhagyni.</w:t>
      </w:r>
    </w:p>
    <w:p w14:paraId="633C7936" w14:textId="77777777" w:rsidR="00466110" w:rsidRPr="00DF31B2" w:rsidRDefault="00466110" w:rsidP="00DF31B2">
      <w:pPr>
        <w:spacing w:after="0" w:line="276" w:lineRule="auto"/>
        <w:rPr>
          <w:rFonts w:ascii="Times New Roman" w:hAnsi="Times New Roman" w:cs="Times New Roman"/>
          <w:b/>
          <w:bCs/>
        </w:rPr>
      </w:pPr>
    </w:p>
    <w:p w14:paraId="2B7547BE" w14:textId="7811F04C" w:rsidR="00746F38" w:rsidRPr="00DF31B2" w:rsidRDefault="00816042" w:rsidP="00A54728">
      <w:pPr>
        <w:spacing w:after="0" w:line="276" w:lineRule="auto"/>
        <w:jc w:val="center"/>
        <w:rPr>
          <w:rFonts w:ascii="Times New Roman" w:hAnsi="Times New Roman" w:cs="Times New Roman"/>
          <w:b/>
          <w:bCs/>
        </w:rPr>
      </w:pPr>
      <w:r w:rsidRPr="00DF31B2">
        <w:rPr>
          <w:rFonts w:ascii="Times New Roman" w:hAnsi="Times New Roman" w:cs="Times New Roman"/>
          <w:b/>
          <w:bCs/>
        </w:rPr>
        <w:t>1</w:t>
      </w:r>
      <w:r w:rsidR="002B2586" w:rsidRPr="00DF31B2">
        <w:rPr>
          <w:rFonts w:ascii="Times New Roman" w:hAnsi="Times New Roman" w:cs="Times New Roman"/>
          <w:b/>
          <w:bCs/>
        </w:rPr>
        <w:t>3</w:t>
      </w:r>
      <w:r w:rsidR="00746F38" w:rsidRPr="00DF31B2">
        <w:rPr>
          <w:rFonts w:ascii="Times New Roman" w:hAnsi="Times New Roman" w:cs="Times New Roman"/>
          <w:b/>
          <w:bCs/>
        </w:rPr>
        <w:t xml:space="preserve">. Felmondás </w:t>
      </w:r>
      <w:r w:rsidR="00A54728" w:rsidRPr="00DF31B2">
        <w:rPr>
          <w:rFonts w:ascii="Times New Roman" w:hAnsi="Times New Roman" w:cs="Times New Roman"/>
          <w:b/>
          <w:bCs/>
        </w:rPr>
        <w:t>Kivitelező</w:t>
      </w:r>
      <w:r w:rsidR="00746F38" w:rsidRPr="00DF31B2">
        <w:rPr>
          <w:rFonts w:ascii="Times New Roman" w:hAnsi="Times New Roman" w:cs="Times New Roman"/>
          <w:b/>
          <w:bCs/>
        </w:rPr>
        <w:t xml:space="preserve"> részéről</w:t>
      </w:r>
    </w:p>
    <w:p w14:paraId="749B6202" w14:textId="77777777" w:rsidR="00A54728" w:rsidRPr="00DF31B2" w:rsidRDefault="00A54728" w:rsidP="00A54728">
      <w:pPr>
        <w:spacing w:after="0" w:line="276" w:lineRule="auto"/>
        <w:ind w:left="426" w:hanging="426"/>
        <w:rPr>
          <w:rFonts w:ascii="Times New Roman" w:hAnsi="Times New Roman" w:cs="Times New Roman"/>
          <w:b/>
          <w:bCs/>
        </w:rPr>
      </w:pPr>
    </w:p>
    <w:p w14:paraId="4D4E12EC" w14:textId="7C42C048" w:rsidR="00746F38" w:rsidRPr="00DF31B2" w:rsidRDefault="00A54728" w:rsidP="00A54728">
      <w:pPr>
        <w:spacing w:after="0" w:line="276" w:lineRule="auto"/>
        <w:ind w:left="426" w:hanging="426"/>
        <w:rPr>
          <w:rFonts w:ascii="Times New Roman" w:hAnsi="Times New Roman" w:cs="Times New Roman"/>
        </w:rPr>
      </w:pPr>
      <w:r w:rsidRPr="00DF31B2">
        <w:rPr>
          <w:rFonts w:ascii="Times New Roman" w:hAnsi="Times New Roman" w:cs="Times New Roman"/>
          <w:b/>
          <w:bCs/>
          <w:u w:val="single"/>
        </w:rPr>
        <w:t>1</w:t>
      </w:r>
      <w:r w:rsidR="002B2586" w:rsidRPr="00DF31B2">
        <w:rPr>
          <w:rFonts w:ascii="Times New Roman" w:hAnsi="Times New Roman" w:cs="Times New Roman"/>
          <w:b/>
          <w:bCs/>
          <w:u w:val="single"/>
        </w:rPr>
        <w:t>3</w:t>
      </w:r>
      <w:r w:rsidR="00746F38" w:rsidRPr="00DF31B2">
        <w:rPr>
          <w:rFonts w:ascii="Times New Roman" w:hAnsi="Times New Roman" w:cs="Times New Roman"/>
          <w:b/>
          <w:bCs/>
          <w:u w:val="single"/>
        </w:rPr>
        <w:t>.1.</w:t>
      </w:r>
      <w:r w:rsidR="00746F38" w:rsidRPr="00DF31B2">
        <w:rPr>
          <w:rFonts w:ascii="Times New Roman" w:hAnsi="Times New Roman" w:cs="Times New Roman"/>
          <w:b/>
          <w:bCs/>
        </w:rPr>
        <w:t xml:space="preserve"> </w:t>
      </w:r>
      <w:r w:rsidR="00746F38" w:rsidRPr="00DF31B2">
        <w:rPr>
          <w:rFonts w:ascii="Times New Roman" w:hAnsi="Times New Roman" w:cs="Times New Roman"/>
          <w:bCs/>
        </w:rPr>
        <w:t xml:space="preserve">A </w:t>
      </w:r>
      <w:r w:rsidR="008002AF" w:rsidRPr="00DF31B2">
        <w:rPr>
          <w:rFonts w:ascii="Times New Roman" w:hAnsi="Times New Roman" w:cs="Times New Roman"/>
          <w:bCs/>
        </w:rPr>
        <w:t xml:space="preserve">Kivitelező </w:t>
      </w:r>
      <w:r w:rsidR="00746F38" w:rsidRPr="00DF31B2">
        <w:rPr>
          <w:rFonts w:ascii="Times New Roman" w:hAnsi="Times New Roman" w:cs="Times New Roman"/>
          <w:bCs/>
        </w:rPr>
        <w:t>jogosult a Szerződés felmondására, amennyiben</w:t>
      </w:r>
      <w:r w:rsidR="00746F38" w:rsidRPr="00DF31B2">
        <w:rPr>
          <w:rFonts w:ascii="Times New Roman" w:hAnsi="Times New Roman" w:cs="Times New Roman"/>
        </w:rPr>
        <w:t>:</w:t>
      </w:r>
    </w:p>
    <w:p w14:paraId="68F0C45B" w14:textId="6443C121" w:rsidR="00746F38" w:rsidRPr="00DF31B2" w:rsidRDefault="00746F38" w:rsidP="00CE41A6">
      <w:pPr>
        <w:numPr>
          <w:ilvl w:val="0"/>
          <w:numId w:val="8"/>
        </w:numPr>
        <w:spacing w:after="0" w:line="276" w:lineRule="auto"/>
        <w:ind w:left="284" w:hanging="284"/>
        <w:jc w:val="both"/>
        <w:rPr>
          <w:rFonts w:ascii="Times New Roman" w:hAnsi="Times New Roman" w:cs="Times New Roman"/>
        </w:rPr>
      </w:pPr>
      <w:r w:rsidRPr="00DF31B2">
        <w:rPr>
          <w:rFonts w:ascii="Times New Roman" w:hAnsi="Times New Roman" w:cs="Times New Roman"/>
        </w:rPr>
        <w:t xml:space="preserve">a </w:t>
      </w:r>
      <w:r w:rsidR="00A54728" w:rsidRPr="00DF31B2">
        <w:rPr>
          <w:rFonts w:ascii="Times New Roman" w:hAnsi="Times New Roman" w:cs="Times New Roman"/>
        </w:rPr>
        <w:t>Kivitelező</w:t>
      </w:r>
      <w:r w:rsidRPr="00DF31B2">
        <w:rPr>
          <w:rFonts w:ascii="Times New Roman" w:hAnsi="Times New Roman" w:cs="Times New Roman"/>
        </w:rPr>
        <w:t xml:space="preserve"> nem kapja meg egy adott Teljesítési </w:t>
      </w:r>
      <w:r w:rsidR="008B22AB" w:rsidRPr="00DF31B2">
        <w:rPr>
          <w:rFonts w:ascii="Times New Roman" w:hAnsi="Times New Roman" w:cs="Times New Roman"/>
        </w:rPr>
        <w:t>I</w:t>
      </w:r>
      <w:r w:rsidRPr="00DF31B2">
        <w:rPr>
          <w:rFonts w:ascii="Times New Roman" w:hAnsi="Times New Roman" w:cs="Times New Roman"/>
        </w:rPr>
        <w:t xml:space="preserve">gazolás alapján részére járó kifizetést a jelen Szerződésben meghatározott időtartam lejártát követő </w:t>
      </w:r>
      <w:r w:rsidR="00A54728" w:rsidRPr="00DF31B2">
        <w:rPr>
          <w:rFonts w:ascii="Times New Roman" w:hAnsi="Times New Roman" w:cs="Times New Roman"/>
        </w:rPr>
        <w:t>30</w:t>
      </w:r>
      <w:r w:rsidRPr="00DF31B2">
        <w:rPr>
          <w:rFonts w:ascii="Times New Roman" w:hAnsi="Times New Roman" w:cs="Times New Roman"/>
        </w:rPr>
        <w:t xml:space="preserve"> napon belül,</w:t>
      </w:r>
    </w:p>
    <w:p w14:paraId="4888BFAB" w14:textId="0E9A2E81" w:rsidR="00AF4245" w:rsidRPr="00DF31B2" w:rsidRDefault="00746F38" w:rsidP="002F1209">
      <w:pPr>
        <w:numPr>
          <w:ilvl w:val="0"/>
          <w:numId w:val="8"/>
        </w:numPr>
        <w:spacing w:after="0" w:line="276" w:lineRule="auto"/>
        <w:ind w:left="284" w:hanging="284"/>
        <w:jc w:val="both"/>
        <w:rPr>
          <w:rFonts w:ascii="Times New Roman" w:hAnsi="Times New Roman" w:cs="Times New Roman"/>
        </w:rPr>
      </w:pPr>
      <w:r w:rsidRPr="00DF31B2">
        <w:rPr>
          <w:rFonts w:ascii="Times New Roman" w:hAnsi="Times New Roman" w:cs="Times New Roman"/>
        </w:rPr>
        <w:t xml:space="preserve">a Megrendelő </w:t>
      </w:r>
      <w:r w:rsidR="00A54728" w:rsidRPr="00DF31B2">
        <w:rPr>
          <w:rFonts w:ascii="Times New Roman" w:hAnsi="Times New Roman" w:cs="Times New Roman"/>
        </w:rPr>
        <w:t>30</w:t>
      </w:r>
      <w:r w:rsidRPr="00DF31B2">
        <w:rPr>
          <w:rFonts w:ascii="Times New Roman" w:hAnsi="Times New Roman" w:cs="Times New Roman"/>
        </w:rPr>
        <w:t xml:space="preserve"> napig nem tesz eleget a jelen Szerződésben foglalt valamely lényeges kötelezettségnek</w:t>
      </w:r>
      <w:r w:rsidR="000C1761" w:rsidRPr="00DF31B2">
        <w:rPr>
          <w:rFonts w:ascii="Times New Roman" w:hAnsi="Times New Roman" w:cs="Times New Roman"/>
        </w:rPr>
        <w:t>.</w:t>
      </w:r>
    </w:p>
    <w:p w14:paraId="14AE2D7F" w14:textId="77777777" w:rsidR="005A54A3" w:rsidRPr="007760F8" w:rsidRDefault="005A54A3" w:rsidP="00E9194D">
      <w:pPr>
        <w:spacing w:after="0" w:line="276" w:lineRule="auto"/>
        <w:jc w:val="center"/>
        <w:rPr>
          <w:rFonts w:ascii="Times New Roman" w:hAnsi="Times New Roman" w:cs="Times New Roman"/>
        </w:rPr>
      </w:pPr>
    </w:p>
    <w:p w14:paraId="3EB2F3A1" w14:textId="6F18DE37" w:rsidR="00746F38" w:rsidRPr="007760F8" w:rsidRDefault="00A54728" w:rsidP="00E9194D">
      <w:pPr>
        <w:spacing w:after="0" w:line="276" w:lineRule="auto"/>
        <w:jc w:val="center"/>
        <w:rPr>
          <w:rFonts w:ascii="Times New Roman" w:hAnsi="Times New Roman" w:cs="Times New Roman"/>
          <w:b/>
          <w:bCs/>
        </w:rPr>
      </w:pPr>
      <w:r w:rsidRPr="007760F8">
        <w:rPr>
          <w:rFonts w:ascii="Times New Roman" w:hAnsi="Times New Roman" w:cs="Times New Roman"/>
          <w:b/>
          <w:bCs/>
        </w:rPr>
        <w:t>1</w:t>
      </w:r>
      <w:r w:rsidR="004A6E8C" w:rsidRPr="007760F8">
        <w:rPr>
          <w:rFonts w:ascii="Times New Roman" w:hAnsi="Times New Roman" w:cs="Times New Roman"/>
          <w:b/>
          <w:bCs/>
        </w:rPr>
        <w:t>4</w:t>
      </w:r>
      <w:r w:rsidR="00746F38" w:rsidRPr="007760F8">
        <w:rPr>
          <w:rFonts w:ascii="Times New Roman" w:hAnsi="Times New Roman" w:cs="Times New Roman"/>
          <w:b/>
          <w:bCs/>
        </w:rPr>
        <w:t xml:space="preserve">. Ellenőrzések és auditok a magyar </w:t>
      </w:r>
      <w:r w:rsidR="002F1209" w:rsidRPr="007760F8">
        <w:rPr>
          <w:rFonts w:ascii="Times New Roman" w:hAnsi="Times New Roman" w:cs="Times New Roman"/>
          <w:b/>
          <w:bCs/>
        </w:rPr>
        <w:t>h</w:t>
      </w:r>
      <w:r w:rsidR="00746F38" w:rsidRPr="007760F8">
        <w:rPr>
          <w:rFonts w:ascii="Times New Roman" w:hAnsi="Times New Roman" w:cs="Times New Roman"/>
          <w:b/>
          <w:bCs/>
        </w:rPr>
        <w:t>atóságok által</w:t>
      </w:r>
    </w:p>
    <w:p w14:paraId="6A44EF72" w14:textId="77777777" w:rsidR="00E9194D" w:rsidRPr="007760F8" w:rsidRDefault="00E9194D" w:rsidP="00E9194D">
      <w:pPr>
        <w:spacing w:after="0" w:line="276" w:lineRule="auto"/>
        <w:rPr>
          <w:rFonts w:ascii="Times New Roman" w:hAnsi="Times New Roman" w:cs="Times New Roman"/>
        </w:rPr>
      </w:pPr>
    </w:p>
    <w:p w14:paraId="72393509" w14:textId="1D7069FC" w:rsidR="00746F38" w:rsidRPr="007760F8" w:rsidRDefault="00E9194D" w:rsidP="00E9194D">
      <w:pPr>
        <w:spacing w:after="0" w:line="276" w:lineRule="auto"/>
        <w:jc w:val="both"/>
        <w:rPr>
          <w:rFonts w:ascii="Times New Roman" w:hAnsi="Times New Roman" w:cs="Times New Roman"/>
        </w:rPr>
      </w:pPr>
      <w:r w:rsidRPr="007760F8">
        <w:rPr>
          <w:rFonts w:ascii="Times New Roman" w:hAnsi="Times New Roman" w:cs="Times New Roman"/>
          <w:b/>
          <w:u w:val="single"/>
        </w:rPr>
        <w:t>1</w:t>
      </w:r>
      <w:r w:rsidR="002B2586" w:rsidRPr="007760F8">
        <w:rPr>
          <w:rFonts w:ascii="Times New Roman" w:hAnsi="Times New Roman" w:cs="Times New Roman"/>
          <w:b/>
          <w:u w:val="single"/>
        </w:rPr>
        <w:t>4</w:t>
      </w:r>
      <w:r w:rsidR="00746F38" w:rsidRPr="007760F8">
        <w:rPr>
          <w:rFonts w:ascii="Times New Roman" w:hAnsi="Times New Roman" w:cs="Times New Roman"/>
          <w:b/>
          <w:u w:val="single"/>
        </w:rPr>
        <w:t xml:space="preserve">.1. </w:t>
      </w:r>
      <w:r w:rsidR="00746F38" w:rsidRPr="007760F8">
        <w:rPr>
          <w:rFonts w:ascii="Times New Roman" w:hAnsi="Times New Roman" w:cs="Times New Roman"/>
        </w:rPr>
        <w:t xml:space="preserve">A </w:t>
      </w:r>
      <w:r w:rsidR="004E1FE0" w:rsidRPr="007760F8">
        <w:rPr>
          <w:rFonts w:ascii="Times New Roman" w:hAnsi="Times New Roman" w:cs="Times New Roman"/>
        </w:rPr>
        <w:t>Kivitelező</w:t>
      </w:r>
      <w:r w:rsidR="00746F38" w:rsidRPr="007760F8">
        <w:rPr>
          <w:rFonts w:ascii="Times New Roman" w:hAnsi="Times New Roman" w:cs="Times New Roman"/>
        </w:rPr>
        <w:t xml:space="preserve"> köteles mindenféle korlátozástól mentesen lehetővé tenni, hogy </w:t>
      </w:r>
      <w:r w:rsidR="002F1209" w:rsidRPr="007760F8">
        <w:rPr>
          <w:rFonts w:ascii="Times New Roman" w:hAnsi="Times New Roman" w:cs="Times New Roman"/>
        </w:rPr>
        <w:t>a</w:t>
      </w:r>
      <w:r w:rsidR="00746F38" w:rsidRPr="007760F8">
        <w:rPr>
          <w:rFonts w:ascii="Times New Roman" w:hAnsi="Times New Roman" w:cs="Times New Roman"/>
        </w:rPr>
        <w:t xml:space="preserve"> támogatást nyújtó szervezet, a Kormány által kijelölt belső ellenőrzési szerv, a fejezetek ellenőrzési szervezetei, a Magyar Államkincstár, egyéb arra jogosult hatóságok a Szerződéssel kapcsolatos dokumentumokat átvizsgálja vagy </w:t>
      </w:r>
      <w:r w:rsidRPr="007760F8">
        <w:rPr>
          <w:rFonts w:ascii="Times New Roman" w:hAnsi="Times New Roman" w:cs="Times New Roman"/>
        </w:rPr>
        <w:t>é</w:t>
      </w:r>
      <w:r w:rsidR="00746F38" w:rsidRPr="007760F8">
        <w:rPr>
          <w:rFonts w:ascii="Times New Roman" w:hAnsi="Times New Roman" w:cs="Times New Roman"/>
        </w:rPr>
        <w:t xml:space="preserve">pítési területi ellenőrzések által ellenőrizze a projekt kivitelezését és teljes auditot végezzen, ha szükséges, támogató számlázási dokumentumok, valamint bármilyen más, a projekt finanszírozásával kapcsolatos dokumentumok alapján. </w:t>
      </w:r>
    </w:p>
    <w:p w14:paraId="6AD39D9C" w14:textId="77777777" w:rsidR="00746F38" w:rsidRDefault="00746F38" w:rsidP="00746F38">
      <w:pPr>
        <w:rPr>
          <w:rFonts w:ascii="Times New Roman" w:hAnsi="Times New Roman" w:cs="Times New Roman"/>
          <w:highlight w:val="yellow"/>
        </w:rPr>
      </w:pPr>
    </w:p>
    <w:p w14:paraId="3B235C03" w14:textId="77777777" w:rsidR="007760F8" w:rsidRDefault="007760F8" w:rsidP="007760F8">
      <w:pPr>
        <w:spacing w:after="0" w:line="276" w:lineRule="auto"/>
        <w:jc w:val="both"/>
        <w:rPr>
          <w:rFonts w:ascii="Times New Roman" w:hAnsi="Times New Roman" w:cs="Times New Roman"/>
          <w:bCs/>
        </w:rPr>
      </w:pPr>
      <w:r w:rsidRPr="0068762A">
        <w:rPr>
          <w:rFonts w:ascii="Times New Roman" w:hAnsi="Times New Roman" w:cs="Times New Roman"/>
          <w:bCs/>
        </w:rPr>
        <w:lastRenderedPageBreak/>
        <w:t>A Felek kötelesek a Szerződés időtartama alatt, valamint azt követően is, kölcsönösen betartani a hatályos magyar és európai uniós adatvédelmi szabályokat, ideértve különösen, az információs önrendelkezési jogról és az információszabadságról szóló 2011. évi CXII. törvény,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
    <w:p w14:paraId="568DC045" w14:textId="77777777" w:rsidR="007760F8" w:rsidRPr="0005351E" w:rsidRDefault="007760F8" w:rsidP="007760F8">
      <w:pPr>
        <w:spacing w:after="0" w:line="276" w:lineRule="auto"/>
        <w:jc w:val="both"/>
        <w:rPr>
          <w:rFonts w:ascii="Times New Roman" w:hAnsi="Times New Roman" w:cs="Times New Roman"/>
          <w:bCs/>
        </w:rPr>
      </w:pPr>
      <w:r w:rsidRPr="0005351E">
        <w:rPr>
          <w:rFonts w:ascii="Times New Roman" w:hAnsi="Times New Roman" w:cs="Times New Roman"/>
          <w:bCs/>
        </w:rPr>
        <w:t>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bizalmas információ), üzleti titokként kezelik, azokat harmadik félnek nem adják ki, illetve csak a Szerződés teljesítéséhez szükséges mértékben használják fel. Felek kijelentik, hogy az információs önrendelkezési jogról és az információszabadságról szóló 2011. évi CXII. törvény rendelkezései értelmében személyre vonatkozó személyes adatokat, különleges adatokat üzleti titokként kezelik, azokat harmadik félnek nem adják ki, illetve csak a Szerződés teljesítéséhez szükséges mértékben használják fel.</w:t>
      </w:r>
    </w:p>
    <w:p w14:paraId="17160776" w14:textId="77777777" w:rsidR="007760F8" w:rsidRPr="0005351E" w:rsidRDefault="007760F8" w:rsidP="007760F8">
      <w:pPr>
        <w:spacing w:after="0" w:line="276" w:lineRule="auto"/>
        <w:jc w:val="both"/>
        <w:rPr>
          <w:rFonts w:ascii="Times New Roman" w:hAnsi="Times New Roman" w:cs="Times New Roman"/>
          <w:bCs/>
        </w:rPr>
      </w:pPr>
      <w:r w:rsidRPr="0005351E">
        <w:rPr>
          <w:rFonts w:ascii="Times New Roman" w:hAnsi="Times New Roman" w:cs="Times New Roman"/>
          <w:bCs/>
        </w:rPr>
        <w:t>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w:t>
      </w:r>
    </w:p>
    <w:p w14:paraId="17946E3A" w14:textId="77777777" w:rsidR="00924D6A" w:rsidRDefault="00924D6A" w:rsidP="00E9194D">
      <w:pPr>
        <w:spacing w:after="0" w:line="276" w:lineRule="auto"/>
        <w:jc w:val="center"/>
        <w:rPr>
          <w:rFonts w:ascii="Times New Roman" w:hAnsi="Times New Roman" w:cs="Times New Roman"/>
          <w:b/>
          <w:bCs/>
        </w:rPr>
      </w:pPr>
    </w:p>
    <w:p w14:paraId="535253FF" w14:textId="1CF5AA56" w:rsidR="00746F38" w:rsidRPr="00E97ADB" w:rsidRDefault="00E9194D" w:rsidP="00E9194D">
      <w:pPr>
        <w:spacing w:after="0" w:line="276" w:lineRule="auto"/>
        <w:jc w:val="center"/>
        <w:rPr>
          <w:rFonts w:ascii="Times New Roman" w:hAnsi="Times New Roman" w:cs="Times New Roman"/>
          <w:b/>
          <w:bCs/>
        </w:rPr>
      </w:pPr>
      <w:r w:rsidRPr="00E97ADB">
        <w:rPr>
          <w:rFonts w:ascii="Times New Roman" w:hAnsi="Times New Roman" w:cs="Times New Roman"/>
          <w:b/>
          <w:bCs/>
        </w:rPr>
        <w:t>1</w:t>
      </w:r>
      <w:r w:rsidR="00023EBE" w:rsidRPr="00E97ADB">
        <w:rPr>
          <w:rFonts w:ascii="Times New Roman" w:hAnsi="Times New Roman" w:cs="Times New Roman"/>
          <w:b/>
          <w:bCs/>
        </w:rPr>
        <w:t>5</w:t>
      </w:r>
      <w:r w:rsidR="00746F38" w:rsidRPr="00E97ADB">
        <w:rPr>
          <w:rFonts w:ascii="Times New Roman" w:hAnsi="Times New Roman" w:cs="Times New Roman"/>
          <w:b/>
          <w:bCs/>
        </w:rPr>
        <w:t>. Vegyes rendelkezések</w:t>
      </w:r>
    </w:p>
    <w:p w14:paraId="2AB14F6E" w14:textId="77777777" w:rsidR="00446622" w:rsidRPr="00E97ADB" w:rsidRDefault="00446622" w:rsidP="00E9194D">
      <w:pPr>
        <w:spacing w:after="0" w:line="276" w:lineRule="auto"/>
        <w:rPr>
          <w:rFonts w:ascii="Times New Roman" w:hAnsi="Times New Roman" w:cs="Times New Roman"/>
        </w:rPr>
      </w:pPr>
    </w:p>
    <w:p w14:paraId="186D2DE3" w14:textId="2E2C697C" w:rsidR="00746F38" w:rsidRPr="00E97ADB" w:rsidRDefault="00446622" w:rsidP="00E5555A">
      <w:pPr>
        <w:spacing w:after="0" w:line="276" w:lineRule="auto"/>
        <w:jc w:val="both"/>
        <w:rPr>
          <w:rFonts w:ascii="Times New Roman" w:hAnsi="Times New Roman" w:cs="Times New Roman"/>
        </w:rPr>
      </w:pPr>
      <w:r w:rsidRPr="00E97ADB">
        <w:rPr>
          <w:rFonts w:ascii="Times New Roman" w:hAnsi="Times New Roman" w:cs="Times New Roman"/>
          <w:b/>
          <w:u w:val="single"/>
        </w:rPr>
        <w:t>1</w:t>
      </w:r>
      <w:r w:rsidR="00023EBE" w:rsidRPr="00E97ADB">
        <w:rPr>
          <w:rFonts w:ascii="Times New Roman" w:hAnsi="Times New Roman" w:cs="Times New Roman"/>
          <w:b/>
          <w:u w:val="single"/>
        </w:rPr>
        <w:t>5</w:t>
      </w:r>
      <w:r w:rsidR="00746F38" w:rsidRPr="00E97ADB">
        <w:rPr>
          <w:rFonts w:ascii="Times New Roman" w:hAnsi="Times New Roman" w:cs="Times New Roman"/>
          <w:b/>
          <w:u w:val="single"/>
        </w:rPr>
        <w:t>.1</w:t>
      </w:r>
      <w:r w:rsidR="00746F38" w:rsidRPr="00E97ADB">
        <w:rPr>
          <w:rFonts w:ascii="Times New Roman" w:hAnsi="Times New Roman" w:cs="Times New Roman"/>
        </w:rPr>
        <w:t xml:space="preserve">. </w:t>
      </w:r>
      <w:r w:rsidRPr="00E97ADB">
        <w:rPr>
          <w:rFonts w:ascii="Times New Roman" w:hAnsi="Times New Roman" w:cs="Times New Roman"/>
        </w:rPr>
        <w:t>Felek a</w:t>
      </w:r>
      <w:r w:rsidR="00746F38" w:rsidRPr="00E97ADB">
        <w:rPr>
          <w:rFonts w:ascii="Times New Roman" w:hAnsi="Times New Roman" w:cs="Times New Roman"/>
        </w:rPr>
        <w:t xml:space="preserve"> Szerződés</w:t>
      </w:r>
      <w:r w:rsidR="005B5D94" w:rsidRPr="00E97ADB">
        <w:rPr>
          <w:rFonts w:ascii="Times New Roman" w:hAnsi="Times New Roman" w:cs="Times New Roman"/>
        </w:rPr>
        <w:t>t</w:t>
      </w:r>
      <w:r w:rsidR="00746F38" w:rsidRPr="00E97ADB">
        <w:rPr>
          <w:rFonts w:ascii="Times New Roman" w:hAnsi="Times New Roman" w:cs="Times New Roman"/>
        </w:rPr>
        <w:t xml:space="preserve"> a Kbt. 141. §-ában foglaltak szerint, írásban módosíthatják.</w:t>
      </w:r>
      <w:r w:rsidR="00E5555A" w:rsidRPr="00E97ADB">
        <w:rPr>
          <w:rFonts w:ascii="Times New Roman" w:hAnsi="Times New Roman" w:cs="Times New Roman"/>
        </w:rPr>
        <w:t xml:space="preserve"> Kivitelező kifejezetten nyilatkozik, hogy nem vesz igénybe a szerződés teljesítéséhez a közbeszerzési eljárásban előírt kizáró okok hatálya alatt álló alvállalkozót.</w:t>
      </w:r>
    </w:p>
    <w:p w14:paraId="6F0C8707" w14:textId="77777777" w:rsidR="00746F38" w:rsidRPr="00E97ADB" w:rsidRDefault="00746F38" w:rsidP="00446622">
      <w:pPr>
        <w:spacing w:after="0" w:line="276" w:lineRule="auto"/>
        <w:jc w:val="both"/>
        <w:rPr>
          <w:rFonts w:ascii="Times New Roman" w:hAnsi="Times New Roman" w:cs="Times New Roman"/>
          <w:i/>
        </w:rPr>
      </w:pPr>
    </w:p>
    <w:p w14:paraId="4EA50011" w14:textId="0166B68C" w:rsidR="00746F38" w:rsidRPr="00E97ADB" w:rsidRDefault="00446622" w:rsidP="00446622">
      <w:pPr>
        <w:spacing w:after="0" w:line="276" w:lineRule="auto"/>
        <w:jc w:val="both"/>
        <w:rPr>
          <w:rFonts w:ascii="Times New Roman" w:hAnsi="Times New Roman" w:cs="Times New Roman"/>
        </w:rPr>
      </w:pPr>
      <w:r w:rsidRPr="00E97ADB">
        <w:rPr>
          <w:rFonts w:ascii="Times New Roman" w:hAnsi="Times New Roman" w:cs="Times New Roman"/>
          <w:b/>
          <w:u w:val="single"/>
        </w:rPr>
        <w:t>1</w:t>
      </w:r>
      <w:r w:rsidR="00023EBE" w:rsidRPr="00E97ADB">
        <w:rPr>
          <w:rFonts w:ascii="Times New Roman" w:hAnsi="Times New Roman" w:cs="Times New Roman"/>
          <w:b/>
          <w:u w:val="single"/>
        </w:rPr>
        <w:t>5</w:t>
      </w:r>
      <w:r w:rsidR="00746F38" w:rsidRPr="00E97ADB">
        <w:rPr>
          <w:rFonts w:ascii="Times New Roman" w:hAnsi="Times New Roman" w:cs="Times New Roman"/>
          <w:b/>
          <w:u w:val="single"/>
        </w:rPr>
        <w:t>.</w:t>
      </w:r>
      <w:r w:rsidR="00D42442" w:rsidRPr="00E97ADB">
        <w:rPr>
          <w:rFonts w:ascii="Times New Roman" w:hAnsi="Times New Roman" w:cs="Times New Roman"/>
          <w:b/>
          <w:u w:val="single"/>
        </w:rPr>
        <w:t>2</w:t>
      </w:r>
      <w:r w:rsidR="00746F38" w:rsidRPr="00E97ADB">
        <w:rPr>
          <w:rFonts w:ascii="Times New Roman" w:hAnsi="Times New Roman" w:cs="Times New Roman"/>
          <w:b/>
          <w:u w:val="single"/>
        </w:rPr>
        <w:t>.</w:t>
      </w:r>
      <w:r w:rsidR="00746F38" w:rsidRPr="00E97ADB">
        <w:rPr>
          <w:rFonts w:ascii="Times New Roman" w:hAnsi="Times New Roman" w:cs="Times New Roman"/>
        </w:rPr>
        <w:t xml:space="preserve"> </w:t>
      </w:r>
      <w:r w:rsidR="00C200CB" w:rsidRPr="00E97ADB">
        <w:rPr>
          <w:rFonts w:ascii="Times New Roman" w:hAnsi="Times New Roman" w:cs="Times New Roman"/>
        </w:rPr>
        <w:t>F</w:t>
      </w:r>
      <w:r w:rsidR="00746F38" w:rsidRPr="00E97ADB">
        <w:rPr>
          <w:rFonts w:ascii="Times New Roman" w:hAnsi="Times New Roman" w:cs="Times New Roman"/>
        </w:rPr>
        <w:t xml:space="preserve">elek megállapodnak abban, hogy jelen Szerződésből eredő esetleges vitáikat elsődlegesen tárgyalásos úton rendezik. </w:t>
      </w:r>
    </w:p>
    <w:p w14:paraId="2B007501" w14:textId="77777777" w:rsidR="00746F38" w:rsidRPr="00B918F5" w:rsidRDefault="00746F38" w:rsidP="00446622">
      <w:pPr>
        <w:spacing w:after="0" w:line="276" w:lineRule="auto"/>
        <w:jc w:val="both"/>
        <w:rPr>
          <w:rFonts w:ascii="Times New Roman" w:hAnsi="Times New Roman" w:cs="Times New Roman"/>
          <w:highlight w:val="yellow"/>
        </w:rPr>
      </w:pPr>
    </w:p>
    <w:p w14:paraId="0B0EF8A8" w14:textId="36E217CF" w:rsidR="00544B6F" w:rsidRPr="007760F8" w:rsidRDefault="00834B66" w:rsidP="00544B6F">
      <w:pPr>
        <w:spacing w:after="0" w:line="276" w:lineRule="auto"/>
        <w:jc w:val="both"/>
        <w:rPr>
          <w:rFonts w:ascii="Times New Roman" w:hAnsi="Times New Roman" w:cs="Times New Roman"/>
        </w:rPr>
      </w:pPr>
      <w:r w:rsidRPr="007760F8">
        <w:rPr>
          <w:rFonts w:ascii="Times New Roman" w:hAnsi="Times New Roman" w:cs="Times New Roman"/>
          <w:b/>
          <w:u w:val="single"/>
        </w:rPr>
        <w:t>1</w:t>
      </w:r>
      <w:r w:rsidR="00023EBE" w:rsidRPr="007760F8">
        <w:rPr>
          <w:rFonts w:ascii="Times New Roman" w:hAnsi="Times New Roman" w:cs="Times New Roman"/>
          <w:b/>
          <w:u w:val="single"/>
        </w:rPr>
        <w:t>5</w:t>
      </w:r>
      <w:r w:rsidRPr="007760F8">
        <w:rPr>
          <w:rFonts w:ascii="Times New Roman" w:hAnsi="Times New Roman" w:cs="Times New Roman"/>
          <w:b/>
          <w:u w:val="single"/>
        </w:rPr>
        <w:t>.</w:t>
      </w:r>
      <w:r w:rsidR="005E380F" w:rsidRPr="007760F8">
        <w:rPr>
          <w:rFonts w:ascii="Times New Roman" w:hAnsi="Times New Roman" w:cs="Times New Roman"/>
          <w:b/>
          <w:u w:val="single"/>
        </w:rPr>
        <w:t>3</w:t>
      </w:r>
      <w:r w:rsidRPr="007760F8">
        <w:rPr>
          <w:rFonts w:ascii="Times New Roman" w:hAnsi="Times New Roman" w:cs="Times New Roman"/>
          <w:b/>
          <w:u w:val="single"/>
        </w:rPr>
        <w:t>.</w:t>
      </w:r>
      <w:r w:rsidR="00746F38" w:rsidRPr="007760F8">
        <w:rPr>
          <w:rFonts w:ascii="Times New Roman" w:hAnsi="Times New Roman" w:cs="Times New Roman"/>
          <w:b/>
        </w:rPr>
        <w:t xml:space="preserve"> </w:t>
      </w:r>
      <w:r w:rsidR="00A1247D" w:rsidRPr="007760F8">
        <w:rPr>
          <w:rFonts w:ascii="Times New Roman" w:hAnsi="Times New Roman" w:cs="Times New Roman"/>
          <w:b/>
          <w:u w:val="single"/>
        </w:rPr>
        <w:t>A Szerződés hatályba lépése:</w:t>
      </w:r>
      <w:r w:rsidR="00A1247D" w:rsidRPr="007760F8">
        <w:rPr>
          <w:rFonts w:ascii="Times New Roman" w:hAnsi="Times New Roman" w:cs="Times New Roman"/>
          <w:b/>
        </w:rPr>
        <w:t xml:space="preserve"> </w:t>
      </w:r>
      <w:r w:rsidR="00135B01" w:rsidRPr="007760F8">
        <w:rPr>
          <w:rFonts w:ascii="Times New Roman" w:hAnsi="Times New Roman" w:cs="Times New Roman"/>
          <w:bCs/>
        </w:rPr>
        <w:t xml:space="preserve">Jelen Szerződés </w:t>
      </w:r>
      <w:bookmarkStart w:id="12" w:name="_Hlk198567184"/>
      <w:r w:rsidR="00135B01" w:rsidRPr="007760F8">
        <w:rPr>
          <w:rFonts w:ascii="Times New Roman" w:hAnsi="Times New Roman" w:cs="Times New Roman"/>
          <w:bCs/>
        </w:rPr>
        <w:t>a mindkét fél általi aláírás</w:t>
      </w:r>
      <w:bookmarkEnd w:id="12"/>
      <w:r w:rsidR="00135B01" w:rsidRPr="007760F8">
        <w:rPr>
          <w:rFonts w:ascii="Times New Roman" w:hAnsi="Times New Roman" w:cs="Times New Roman"/>
          <w:bCs/>
        </w:rPr>
        <w:t xml:space="preserve"> napján lép hatályba (amennyiben nem egy napon kerül sor az aláírásra, úgy a későbbi dátum az irányadó).</w:t>
      </w:r>
    </w:p>
    <w:p w14:paraId="60CE81FE" w14:textId="77777777" w:rsidR="00663DC4" w:rsidRPr="00B918F5" w:rsidRDefault="00663DC4" w:rsidP="009961A6">
      <w:pPr>
        <w:spacing w:after="0"/>
        <w:rPr>
          <w:rFonts w:ascii="Times New Roman" w:hAnsi="Times New Roman" w:cs="Times New Roman"/>
          <w:b/>
          <w:bCs/>
          <w:highlight w:val="yellow"/>
          <w:u w:val="single"/>
        </w:rPr>
      </w:pPr>
    </w:p>
    <w:p w14:paraId="1C1E9C62" w14:textId="77777777" w:rsidR="005E380F" w:rsidRPr="00E97ADB" w:rsidRDefault="005E380F" w:rsidP="005E380F">
      <w:pPr>
        <w:spacing w:after="0" w:line="276" w:lineRule="auto"/>
        <w:jc w:val="both"/>
        <w:rPr>
          <w:rFonts w:ascii="Times New Roman" w:hAnsi="Times New Roman" w:cs="Times New Roman"/>
        </w:rPr>
      </w:pPr>
      <w:r w:rsidRPr="00E97ADB">
        <w:rPr>
          <w:rFonts w:ascii="Times New Roman" w:hAnsi="Times New Roman" w:cs="Times New Roman"/>
          <w:b/>
          <w:u w:val="single"/>
        </w:rPr>
        <w:t>15.4.</w:t>
      </w:r>
      <w:r w:rsidRPr="00E97ADB">
        <w:rPr>
          <w:rFonts w:ascii="Times New Roman" w:hAnsi="Times New Roman" w:cs="Times New Roman"/>
        </w:rPr>
        <w:t xml:space="preserve"> A jelen Szerződésben nem szabályozott kérdések tekintetében a Ptk., a Kbt., annak végrehajtási rendeletei és más vonatkozó magyar jogszabályok rendelkezései az irányadók. </w:t>
      </w:r>
    </w:p>
    <w:p w14:paraId="160EA242" w14:textId="77777777" w:rsidR="005E380F" w:rsidRPr="00E97ADB" w:rsidRDefault="005E380F" w:rsidP="005E380F">
      <w:pPr>
        <w:spacing w:after="0" w:line="276" w:lineRule="auto"/>
        <w:jc w:val="both"/>
        <w:rPr>
          <w:rFonts w:ascii="Times New Roman" w:hAnsi="Times New Roman" w:cs="Times New Roman"/>
        </w:rPr>
      </w:pPr>
    </w:p>
    <w:p w14:paraId="706752D5" w14:textId="5500004E" w:rsidR="005E380F" w:rsidRPr="00E97ADB" w:rsidRDefault="005E380F" w:rsidP="005E380F">
      <w:pPr>
        <w:spacing w:after="0" w:line="276" w:lineRule="auto"/>
        <w:jc w:val="both"/>
        <w:rPr>
          <w:rFonts w:ascii="Times New Roman" w:hAnsi="Times New Roman" w:cs="Times New Roman"/>
        </w:rPr>
      </w:pPr>
      <w:r w:rsidRPr="00E97ADB">
        <w:rPr>
          <w:rFonts w:ascii="Times New Roman" w:hAnsi="Times New Roman" w:cs="Times New Roman"/>
        </w:rPr>
        <w:t>Jelen Szerződést a Felek elolvasás és közös értelmezés után, mint akaratukkal mindenben megegyezőt, helyben hagyóan írják alá. A szerződés 4 eredeti példányban készült.</w:t>
      </w:r>
    </w:p>
    <w:p w14:paraId="13E305BB" w14:textId="77777777" w:rsidR="005E380F" w:rsidRPr="00B918F5" w:rsidRDefault="005E380F" w:rsidP="009961A6">
      <w:pPr>
        <w:spacing w:after="0"/>
        <w:rPr>
          <w:rFonts w:ascii="Times New Roman" w:hAnsi="Times New Roman" w:cs="Times New Roman"/>
          <w:b/>
          <w:bCs/>
          <w:highlight w:val="yellow"/>
          <w:u w:val="single"/>
        </w:rPr>
      </w:pPr>
    </w:p>
    <w:p w14:paraId="4B9D2562" w14:textId="4C06DF9B" w:rsidR="00746F38" w:rsidRPr="00E97ADB" w:rsidRDefault="00746F38" w:rsidP="009961A6">
      <w:pPr>
        <w:spacing w:after="0"/>
        <w:rPr>
          <w:rFonts w:ascii="Times New Roman" w:hAnsi="Times New Roman" w:cs="Times New Roman"/>
        </w:rPr>
      </w:pPr>
      <w:r w:rsidRPr="00E97ADB">
        <w:rPr>
          <w:rFonts w:ascii="Times New Roman" w:hAnsi="Times New Roman" w:cs="Times New Roman"/>
          <w:b/>
          <w:bCs/>
          <w:u w:val="single"/>
        </w:rPr>
        <w:t>A szerződés melléklete</w:t>
      </w:r>
      <w:r w:rsidR="000A346C" w:rsidRPr="00E97ADB">
        <w:rPr>
          <w:rFonts w:ascii="Times New Roman" w:hAnsi="Times New Roman" w:cs="Times New Roman"/>
          <w:b/>
          <w:bCs/>
          <w:u w:val="single"/>
        </w:rPr>
        <w:t>i</w:t>
      </w:r>
      <w:r w:rsidRPr="00E97ADB">
        <w:rPr>
          <w:rFonts w:ascii="Times New Roman" w:hAnsi="Times New Roman" w:cs="Times New Roman"/>
          <w:b/>
          <w:bCs/>
          <w:u w:val="single"/>
        </w:rPr>
        <w:t>:</w:t>
      </w:r>
    </w:p>
    <w:p w14:paraId="63EDADF4" w14:textId="77777777" w:rsidR="00AE34C3" w:rsidRPr="00E97ADB" w:rsidRDefault="00AE34C3" w:rsidP="00AE34C3">
      <w:pPr>
        <w:spacing w:after="0"/>
        <w:jc w:val="both"/>
        <w:rPr>
          <w:rFonts w:ascii="Times New Roman" w:hAnsi="Times New Roman" w:cs="Times New Roman"/>
        </w:rPr>
      </w:pPr>
      <w:r w:rsidRPr="00E97ADB">
        <w:rPr>
          <w:rFonts w:ascii="Times New Roman" w:hAnsi="Times New Roman" w:cs="Times New Roman"/>
        </w:rPr>
        <w:t>1. számú melléklet: Kivitelező Átláthatósági Nyilatkozata</w:t>
      </w:r>
    </w:p>
    <w:p w14:paraId="303768A5" w14:textId="77777777" w:rsidR="00AE34C3" w:rsidRPr="00E97ADB" w:rsidRDefault="00AE34C3" w:rsidP="00AE34C3">
      <w:pPr>
        <w:spacing w:after="0"/>
        <w:jc w:val="both"/>
        <w:rPr>
          <w:rFonts w:ascii="Times New Roman" w:hAnsi="Times New Roman" w:cs="Times New Roman"/>
        </w:rPr>
      </w:pPr>
      <w:r w:rsidRPr="00E97ADB">
        <w:rPr>
          <w:rFonts w:ascii="Times New Roman" w:hAnsi="Times New Roman" w:cs="Times New Roman"/>
        </w:rPr>
        <w:t>2. számú melléklet: Alvállalkozó bejelentésére szolgáló nyilatkozatminta</w:t>
      </w:r>
    </w:p>
    <w:p w14:paraId="58B65735" w14:textId="77777777" w:rsidR="00AE34C3" w:rsidRPr="00E97ADB" w:rsidRDefault="00AE34C3" w:rsidP="00AE34C3">
      <w:pPr>
        <w:spacing w:after="0"/>
        <w:jc w:val="both"/>
        <w:rPr>
          <w:rFonts w:ascii="Times New Roman" w:hAnsi="Times New Roman" w:cs="Times New Roman"/>
        </w:rPr>
      </w:pPr>
      <w:r w:rsidRPr="00E97ADB">
        <w:rPr>
          <w:rFonts w:ascii="Times New Roman" w:hAnsi="Times New Roman" w:cs="Times New Roman"/>
        </w:rPr>
        <w:t>3. számú melléklet: Alvállalkozói teljesítés lejelentésére szolgáló nyilatkozatminta</w:t>
      </w:r>
    </w:p>
    <w:p w14:paraId="663C8137" w14:textId="77777777" w:rsidR="00AE34C3" w:rsidRPr="00E97ADB" w:rsidRDefault="00AE34C3" w:rsidP="00AE34C3">
      <w:pPr>
        <w:spacing w:after="0"/>
        <w:jc w:val="both"/>
        <w:rPr>
          <w:rFonts w:ascii="Times New Roman" w:hAnsi="Times New Roman" w:cs="Times New Roman"/>
        </w:rPr>
      </w:pPr>
      <w:r w:rsidRPr="00E97ADB">
        <w:rPr>
          <w:rFonts w:ascii="Times New Roman" w:hAnsi="Times New Roman" w:cs="Times New Roman"/>
        </w:rPr>
        <w:t>4. számú melléklet: Kivitelező felelősségbiztosítási kötvényének másolata</w:t>
      </w:r>
    </w:p>
    <w:p w14:paraId="3A360993" w14:textId="7452FD42" w:rsidR="00AE34C3" w:rsidRPr="00E97ADB" w:rsidRDefault="00AE34C3" w:rsidP="00AE34C3">
      <w:pPr>
        <w:spacing w:after="0"/>
        <w:jc w:val="both"/>
        <w:rPr>
          <w:rFonts w:ascii="Times New Roman" w:hAnsi="Times New Roman" w:cs="Times New Roman"/>
        </w:rPr>
      </w:pPr>
      <w:r w:rsidRPr="00E97ADB">
        <w:rPr>
          <w:rFonts w:ascii="Times New Roman" w:hAnsi="Times New Roman" w:cs="Times New Roman"/>
        </w:rPr>
        <w:t>5. számú melléklet: Szerződéses Műszaki Tartalom: Kivitelező árazott költségvetése</w:t>
      </w:r>
      <w:r w:rsidR="00F66C15" w:rsidRPr="00E97ADB">
        <w:rPr>
          <w:rFonts w:ascii="Times New Roman" w:hAnsi="Times New Roman" w:cs="Times New Roman"/>
        </w:rPr>
        <w:t>i</w:t>
      </w:r>
    </w:p>
    <w:p w14:paraId="3417D810" w14:textId="445F7BDF" w:rsidR="000A346C" w:rsidRPr="00E97ADB" w:rsidRDefault="00AE34C3" w:rsidP="009961A6">
      <w:pPr>
        <w:spacing w:after="0"/>
        <w:jc w:val="both"/>
        <w:rPr>
          <w:rFonts w:ascii="Times New Roman" w:hAnsi="Times New Roman" w:cs="Times New Roman"/>
        </w:rPr>
      </w:pPr>
      <w:r w:rsidRPr="00E97ADB">
        <w:rPr>
          <w:rFonts w:ascii="Times New Roman" w:hAnsi="Times New Roman" w:cs="Times New Roman"/>
        </w:rPr>
        <w:t>6. számú melléklet: Szerződéses Műszaki Tartalom (külön fizikai csatolás nélkül)</w:t>
      </w:r>
    </w:p>
    <w:p w14:paraId="5A6B8829" w14:textId="77777777" w:rsidR="000A346C" w:rsidRPr="00B918F5" w:rsidRDefault="000A346C" w:rsidP="009961A6">
      <w:pPr>
        <w:spacing w:after="0"/>
        <w:jc w:val="both"/>
        <w:rPr>
          <w:rFonts w:ascii="Times New Roman" w:hAnsi="Times New Roman" w:cs="Times New Roman"/>
          <w:highlight w:val="yellow"/>
        </w:rPr>
      </w:pPr>
    </w:p>
    <w:p w14:paraId="5EE35762" w14:textId="77777777" w:rsidR="00D024D8" w:rsidRDefault="00D024D8" w:rsidP="009961A6">
      <w:pPr>
        <w:spacing w:after="0"/>
        <w:jc w:val="both"/>
        <w:rPr>
          <w:rFonts w:ascii="Times New Roman" w:hAnsi="Times New Roman" w:cs="Times New Roman"/>
        </w:rPr>
      </w:pPr>
    </w:p>
    <w:p w14:paraId="4C180C4E" w14:textId="216FF3A9" w:rsidR="00955E17" w:rsidRPr="00E97ADB" w:rsidRDefault="00955E17" w:rsidP="009961A6">
      <w:pPr>
        <w:spacing w:after="0"/>
        <w:jc w:val="both"/>
        <w:rPr>
          <w:rFonts w:ascii="Times New Roman" w:hAnsi="Times New Roman" w:cs="Times New Roman"/>
        </w:rPr>
      </w:pPr>
      <w:r w:rsidRPr="00E97ADB">
        <w:rPr>
          <w:rFonts w:ascii="Times New Roman" w:hAnsi="Times New Roman" w:cs="Times New Roman"/>
        </w:rPr>
        <w:t>Külön fizikai csatolás nélkül is a Szerződés részét képezi Kivitelező közbeszerzési eljárásban benyújtott ajánlata és a közbeszerzési eljárás iratanyaga.</w:t>
      </w:r>
    </w:p>
    <w:p w14:paraId="7BF89132" w14:textId="77777777" w:rsidR="007760F8" w:rsidRDefault="007760F8" w:rsidP="002F1209">
      <w:pPr>
        <w:spacing w:after="0"/>
        <w:rPr>
          <w:rFonts w:ascii="Times New Roman" w:hAnsi="Times New Roman" w:cs="Times New Roman"/>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F31B2" w14:paraId="3093F5B3" w14:textId="77777777" w:rsidTr="00E94459">
        <w:trPr>
          <w:trHeight w:val="241"/>
        </w:trPr>
        <w:tc>
          <w:tcPr>
            <w:tcW w:w="4531" w:type="dxa"/>
            <w:vAlign w:val="bottom"/>
          </w:tcPr>
          <w:p w14:paraId="0897AC3B" w14:textId="65ECDD4A" w:rsidR="00DF31B2" w:rsidRPr="007760F8" w:rsidRDefault="00DF31B2" w:rsidP="00DF31B2">
            <w:pPr>
              <w:rPr>
                <w:rFonts w:ascii="Times New Roman" w:hAnsi="Times New Roman" w:cs="Times New Roman"/>
                <w:b/>
              </w:rPr>
            </w:pPr>
            <w:r w:rsidRPr="00E97ADB">
              <w:rPr>
                <w:rFonts w:ascii="Times New Roman" w:hAnsi="Times New Roman" w:cs="Times New Roman"/>
              </w:rPr>
              <w:t>Budapest, 2025. …...............</w:t>
            </w:r>
          </w:p>
        </w:tc>
        <w:tc>
          <w:tcPr>
            <w:tcW w:w="4531" w:type="dxa"/>
            <w:vAlign w:val="bottom"/>
          </w:tcPr>
          <w:p w14:paraId="3DB70051" w14:textId="2A583667" w:rsidR="00DF31B2" w:rsidRPr="007760F8" w:rsidRDefault="00DF31B2" w:rsidP="00DF31B2">
            <w:pPr>
              <w:rPr>
                <w:rFonts w:ascii="Times New Roman" w:hAnsi="Times New Roman" w:cs="Times New Roman"/>
                <w:b/>
              </w:rPr>
            </w:pPr>
            <w:r w:rsidRPr="00E97ADB">
              <w:rPr>
                <w:rFonts w:ascii="Times New Roman" w:hAnsi="Times New Roman" w:cs="Times New Roman"/>
              </w:rPr>
              <w:t>Budapest, 2025. …...............</w:t>
            </w:r>
          </w:p>
        </w:tc>
      </w:tr>
      <w:tr w:rsidR="007760F8" w14:paraId="2E0C28CC" w14:textId="77777777" w:rsidTr="00E94459">
        <w:trPr>
          <w:trHeight w:val="966"/>
        </w:trPr>
        <w:tc>
          <w:tcPr>
            <w:tcW w:w="4531" w:type="dxa"/>
            <w:vAlign w:val="bottom"/>
          </w:tcPr>
          <w:p w14:paraId="787EE577" w14:textId="6925C8E8" w:rsidR="007760F8" w:rsidRDefault="007760F8" w:rsidP="007760F8">
            <w:pPr>
              <w:jc w:val="center"/>
              <w:rPr>
                <w:rFonts w:ascii="Times New Roman" w:hAnsi="Times New Roman" w:cs="Times New Roman"/>
              </w:rPr>
            </w:pPr>
            <w:r w:rsidRPr="007760F8">
              <w:rPr>
                <w:rFonts w:ascii="Times New Roman" w:hAnsi="Times New Roman" w:cs="Times New Roman"/>
                <w:b/>
              </w:rPr>
              <w:t>…………………………………………</w:t>
            </w:r>
          </w:p>
        </w:tc>
        <w:tc>
          <w:tcPr>
            <w:tcW w:w="4531" w:type="dxa"/>
            <w:vAlign w:val="bottom"/>
          </w:tcPr>
          <w:p w14:paraId="3736028A" w14:textId="0D7F567E" w:rsidR="007760F8" w:rsidRDefault="007760F8" w:rsidP="007760F8">
            <w:pPr>
              <w:jc w:val="center"/>
              <w:rPr>
                <w:rFonts w:ascii="Times New Roman" w:hAnsi="Times New Roman" w:cs="Times New Roman"/>
              </w:rPr>
            </w:pPr>
            <w:r w:rsidRPr="007760F8">
              <w:rPr>
                <w:rFonts w:ascii="Times New Roman" w:hAnsi="Times New Roman" w:cs="Times New Roman"/>
                <w:b/>
              </w:rPr>
              <w:t>…………………………………………</w:t>
            </w:r>
          </w:p>
        </w:tc>
      </w:tr>
      <w:tr w:rsidR="007760F8" w14:paraId="0806C956" w14:textId="77777777" w:rsidTr="00E94459">
        <w:tc>
          <w:tcPr>
            <w:tcW w:w="4531" w:type="dxa"/>
          </w:tcPr>
          <w:p w14:paraId="6D0DE7BD" w14:textId="77777777" w:rsidR="007760F8" w:rsidRPr="007760F8" w:rsidRDefault="007760F8" w:rsidP="007760F8">
            <w:pPr>
              <w:jc w:val="center"/>
              <w:rPr>
                <w:rFonts w:ascii="Times New Roman" w:hAnsi="Times New Roman" w:cs="Times New Roman"/>
                <w:b/>
                <w:bCs/>
              </w:rPr>
            </w:pPr>
            <w:r w:rsidRPr="007760F8">
              <w:rPr>
                <w:rFonts w:ascii="Times New Roman" w:hAnsi="Times New Roman" w:cs="Times New Roman"/>
                <w:b/>
                <w:bCs/>
              </w:rPr>
              <w:t>Budapest Főváros VII. kerület Erzsébetváros Önkormányzata</w:t>
            </w:r>
          </w:p>
          <w:p w14:paraId="2385EA96" w14:textId="50ABCD6E" w:rsidR="007760F8" w:rsidRDefault="007760F8" w:rsidP="007760F8">
            <w:pPr>
              <w:jc w:val="center"/>
              <w:rPr>
                <w:rFonts w:ascii="Times New Roman" w:hAnsi="Times New Roman" w:cs="Times New Roman"/>
              </w:rPr>
            </w:pPr>
            <w:r w:rsidRPr="00E97ADB">
              <w:rPr>
                <w:rFonts w:ascii="Times New Roman" w:hAnsi="Times New Roman" w:cs="Times New Roman"/>
              </w:rPr>
              <w:t>képviseli: Niedermüller Péter polgármester</w:t>
            </w:r>
          </w:p>
        </w:tc>
        <w:tc>
          <w:tcPr>
            <w:tcW w:w="4531" w:type="dxa"/>
          </w:tcPr>
          <w:p w14:paraId="4CE5F17D" w14:textId="63664AE3" w:rsidR="007760F8" w:rsidRDefault="004E5343" w:rsidP="007760F8">
            <w:pPr>
              <w:jc w:val="center"/>
              <w:rPr>
                <w:rFonts w:ascii="Times New Roman" w:hAnsi="Times New Roman" w:cs="Times New Roman"/>
                <w:b/>
              </w:rPr>
            </w:pPr>
            <w:r w:rsidRPr="004E5343">
              <w:rPr>
                <w:rFonts w:ascii="Times New Roman" w:hAnsi="Times New Roman" w:cs="Times New Roman"/>
                <w:b/>
              </w:rPr>
              <w:t>Contirent Építőipari és Szolgáltató Korlátolt Felelősségű Társaság</w:t>
            </w:r>
          </w:p>
          <w:p w14:paraId="6385331D" w14:textId="11B4F97E" w:rsidR="007760F8" w:rsidRDefault="004E5343" w:rsidP="007760F8">
            <w:pPr>
              <w:jc w:val="center"/>
              <w:rPr>
                <w:rFonts w:ascii="Times New Roman" w:hAnsi="Times New Roman" w:cs="Times New Roman"/>
              </w:rPr>
            </w:pPr>
            <w:r>
              <w:rPr>
                <w:rFonts w:ascii="Times New Roman" w:hAnsi="Times New Roman" w:cs="Times New Roman"/>
              </w:rPr>
              <w:t xml:space="preserve">képviseli: </w:t>
            </w:r>
            <w:r w:rsidRPr="004E5343">
              <w:rPr>
                <w:rFonts w:ascii="Times New Roman" w:hAnsi="Times New Roman" w:cs="Times New Roman"/>
              </w:rPr>
              <w:t>Vincze László </w:t>
            </w:r>
            <w:r>
              <w:rPr>
                <w:rFonts w:ascii="Times New Roman" w:hAnsi="Times New Roman" w:cs="Times New Roman"/>
              </w:rPr>
              <w:t>ügyvezető</w:t>
            </w:r>
          </w:p>
        </w:tc>
      </w:tr>
      <w:tr w:rsidR="007760F8" w14:paraId="47C095AA" w14:textId="77777777" w:rsidTr="00E94459">
        <w:trPr>
          <w:trHeight w:val="354"/>
        </w:trPr>
        <w:tc>
          <w:tcPr>
            <w:tcW w:w="4531" w:type="dxa"/>
          </w:tcPr>
          <w:p w14:paraId="4E5A7B7A" w14:textId="77777777" w:rsidR="007760F8" w:rsidRPr="00E97ADB" w:rsidRDefault="007760F8" w:rsidP="007760F8">
            <w:pPr>
              <w:jc w:val="center"/>
              <w:rPr>
                <w:rFonts w:ascii="Times New Roman" w:hAnsi="Times New Roman" w:cs="Times New Roman"/>
              </w:rPr>
            </w:pPr>
            <w:r w:rsidRPr="00E97ADB">
              <w:rPr>
                <w:rFonts w:ascii="Times New Roman" w:hAnsi="Times New Roman" w:cs="Times New Roman"/>
              </w:rPr>
              <w:t>Megrendelő</w:t>
            </w:r>
          </w:p>
          <w:p w14:paraId="0766AE01" w14:textId="77777777" w:rsidR="007760F8" w:rsidRDefault="007760F8" w:rsidP="007760F8">
            <w:pPr>
              <w:jc w:val="center"/>
              <w:rPr>
                <w:rFonts w:ascii="Times New Roman" w:hAnsi="Times New Roman" w:cs="Times New Roman"/>
              </w:rPr>
            </w:pPr>
          </w:p>
        </w:tc>
        <w:tc>
          <w:tcPr>
            <w:tcW w:w="4531" w:type="dxa"/>
          </w:tcPr>
          <w:p w14:paraId="092E13F7" w14:textId="4E62C598" w:rsidR="007760F8" w:rsidRDefault="007760F8" w:rsidP="007760F8">
            <w:pPr>
              <w:jc w:val="center"/>
              <w:rPr>
                <w:rFonts w:ascii="Times New Roman" w:hAnsi="Times New Roman" w:cs="Times New Roman"/>
              </w:rPr>
            </w:pPr>
            <w:r w:rsidRPr="00E97ADB">
              <w:rPr>
                <w:rFonts w:ascii="Times New Roman" w:hAnsi="Times New Roman" w:cs="Times New Roman"/>
              </w:rPr>
              <w:t>Kivitelező</w:t>
            </w:r>
          </w:p>
        </w:tc>
      </w:tr>
      <w:tr w:rsidR="007760F8" w14:paraId="223D0386" w14:textId="77777777" w:rsidTr="00E94459">
        <w:tc>
          <w:tcPr>
            <w:tcW w:w="4531" w:type="dxa"/>
          </w:tcPr>
          <w:p w14:paraId="423A77AB" w14:textId="794979E2" w:rsidR="007760F8" w:rsidRDefault="007760F8" w:rsidP="007760F8">
            <w:pPr>
              <w:rPr>
                <w:rFonts w:ascii="Times New Roman" w:hAnsi="Times New Roman" w:cs="Times New Roman"/>
              </w:rPr>
            </w:pPr>
            <w:r>
              <w:rPr>
                <w:rFonts w:ascii="Times New Roman" w:hAnsi="Times New Roman" w:cs="Times New Roman"/>
                <w:b/>
              </w:rPr>
              <w:t>Jogi</w:t>
            </w:r>
            <w:r w:rsidR="00F66F9A">
              <w:rPr>
                <w:rFonts w:ascii="Times New Roman" w:hAnsi="Times New Roman" w:cs="Times New Roman"/>
                <w:b/>
              </w:rPr>
              <w:t>lag ellenőrizte</w:t>
            </w:r>
            <w:r w:rsidRPr="007760F8">
              <w:rPr>
                <w:rFonts w:ascii="Times New Roman" w:hAnsi="Times New Roman" w:cs="Times New Roman"/>
                <w:b/>
              </w:rPr>
              <w:t>:</w:t>
            </w:r>
          </w:p>
        </w:tc>
        <w:tc>
          <w:tcPr>
            <w:tcW w:w="4531" w:type="dxa"/>
          </w:tcPr>
          <w:p w14:paraId="580DBDF3" w14:textId="448A8DFE" w:rsidR="007760F8" w:rsidRDefault="007760F8" w:rsidP="007760F8">
            <w:pPr>
              <w:rPr>
                <w:rFonts w:ascii="Times New Roman" w:hAnsi="Times New Roman" w:cs="Times New Roman"/>
              </w:rPr>
            </w:pPr>
            <w:r w:rsidRPr="007760F8">
              <w:rPr>
                <w:rFonts w:ascii="Times New Roman" w:hAnsi="Times New Roman" w:cs="Times New Roman"/>
                <w:b/>
              </w:rPr>
              <w:t>Pénzügyi ellenjegyzés:</w:t>
            </w:r>
          </w:p>
        </w:tc>
      </w:tr>
      <w:tr w:rsidR="00DF31B2" w14:paraId="5A2DC7DA" w14:textId="77777777" w:rsidTr="00E94459">
        <w:trPr>
          <w:trHeight w:val="241"/>
        </w:trPr>
        <w:tc>
          <w:tcPr>
            <w:tcW w:w="4531" w:type="dxa"/>
            <w:vAlign w:val="bottom"/>
          </w:tcPr>
          <w:p w14:paraId="3D5F2EBE" w14:textId="77777777" w:rsidR="00DF31B2" w:rsidRDefault="00DF31B2" w:rsidP="00C82DA8">
            <w:pPr>
              <w:rPr>
                <w:rFonts w:ascii="Times New Roman" w:hAnsi="Times New Roman" w:cs="Times New Roman"/>
              </w:rPr>
            </w:pPr>
          </w:p>
          <w:p w14:paraId="407C011A" w14:textId="096D338C" w:rsidR="00DF31B2" w:rsidRPr="007760F8" w:rsidRDefault="00DF31B2" w:rsidP="00C82DA8">
            <w:pPr>
              <w:rPr>
                <w:rFonts w:ascii="Times New Roman" w:hAnsi="Times New Roman" w:cs="Times New Roman"/>
                <w:b/>
              </w:rPr>
            </w:pPr>
            <w:r w:rsidRPr="00E97ADB">
              <w:rPr>
                <w:rFonts w:ascii="Times New Roman" w:hAnsi="Times New Roman" w:cs="Times New Roman"/>
              </w:rPr>
              <w:t>Budapest, 2025. …...............</w:t>
            </w:r>
          </w:p>
        </w:tc>
        <w:tc>
          <w:tcPr>
            <w:tcW w:w="4531" w:type="dxa"/>
            <w:vAlign w:val="bottom"/>
          </w:tcPr>
          <w:p w14:paraId="70431FF4" w14:textId="77777777" w:rsidR="00DF31B2" w:rsidRPr="007760F8" w:rsidRDefault="00DF31B2" w:rsidP="00C82DA8">
            <w:pPr>
              <w:rPr>
                <w:rFonts w:ascii="Times New Roman" w:hAnsi="Times New Roman" w:cs="Times New Roman"/>
                <w:b/>
              </w:rPr>
            </w:pPr>
            <w:r w:rsidRPr="00E97ADB">
              <w:rPr>
                <w:rFonts w:ascii="Times New Roman" w:hAnsi="Times New Roman" w:cs="Times New Roman"/>
              </w:rPr>
              <w:t>Budapest, 2025. …...............</w:t>
            </w:r>
          </w:p>
        </w:tc>
      </w:tr>
      <w:tr w:rsidR="007760F8" w:rsidRPr="00F66F9A" w14:paraId="03E67FD0" w14:textId="77777777" w:rsidTr="00F66F9A">
        <w:trPr>
          <w:trHeight w:val="1806"/>
        </w:trPr>
        <w:tc>
          <w:tcPr>
            <w:tcW w:w="4531" w:type="dxa"/>
            <w:vAlign w:val="bottom"/>
          </w:tcPr>
          <w:p w14:paraId="56FC1BA0" w14:textId="77777777" w:rsidR="007760F8" w:rsidRPr="00F66F9A" w:rsidRDefault="007760F8" w:rsidP="00F66F9A">
            <w:pPr>
              <w:jc w:val="center"/>
              <w:rPr>
                <w:rFonts w:ascii="Times New Roman" w:hAnsi="Times New Roman" w:cs="Times New Roman"/>
              </w:rPr>
            </w:pPr>
            <w:r w:rsidRPr="00F66F9A">
              <w:rPr>
                <w:rFonts w:ascii="Times New Roman" w:hAnsi="Times New Roman" w:cs="Times New Roman"/>
                <w:b/>
              </w:rPr>
              <w:t>…………………………………………</w:t>
            </w:r>
          </w:p>
        </w:tc>
        <w:tc>
          <w:tcPr>
            <w:tcW w:w="4531" w:type="dxa"/>
            <w:vAlign w:val="bottom"/>
          </w:tcPr>
          <w:p w14:paraId="20BCBE8A" w14:textId="77777777" w:rsidR="007760F8" w:rsidRPr="00F66F9A" w:rsidRDefault="007760F8" w:rsidP="00F66F9A">
            <w:pPr>
              <w:jc w:val="center"/>
              <w:rPr>
                <w:rFonts w:ascii="Times New Roman" w:hAnsi="Times New Roman" w:cs="Times New Roman"/>
              </w:rPr>
            </w:pPr>
            <w:r w:rsidRPr="00F66F9A">
              <w:rPr>
                <w:rFonts w:ascii="Times New Roman" w:hAnsi="Times New Roman" w:cs="Times New Roman"/>
                <w:b/>
              </w:rPr>
              <w:t>…………………………………………</w:t>
            </w:r>
          </w:p>
        </w:tc>
      </w:tr>
    </w:tbl>
    <w:p w14:paraId="2D665C60" w14:textId="77777777" w:rsidR="007760F8" w:rsidRPr="00F66F9A" w:rsidRDefault="007760F8" w:rsidP="00F66F9A">
      <w:pPr>
        <w:spacing w:after="0" w:line="240" w:lineRule="auto"/>
        <w:jc w:val="center"/>
        <w:rPr>
          <w:rFonts w:ascii="Times New Roman" w:hAnsi="Times New Roman" w:cs="Times New Roman"/>
        </w:rPr>
      </w:pPr>
    </w:p>
    <w:p w14:paraId="5A4589D0" w14:textId="77777777" w:rsidR="00F66F9A" w:rsidRPr="00F66F9A" w:rsidRDefault="00F66F9A" w:rsidP="007065E0">
      <w:pPr>
        <w:spacing w:after="0" w:line="240" w:lineRule="auto"/>
        <w:rPr>
          <w:rFonts w:ascii="Times New Roman" w:hAnsi="Times New Roman" w:cs="Times New Roman"/>
          <w:b/>
        </w:rPr>
      </w:pPr>
      <w:r w:rsidRPr="00F66F9A">
        <w:rPr>
          <w:rFonts w:ascii="Times New Roman" w:hAnsi="Times New Roman" w:cs="Times New Roman"/>
          <w:b/>
        </w:rPr>
        <w:t xml:space="preserve">                                Tóth János                                                         Nemes Erzsébet</w:t>
      </w:r>
    </w:p>
    <w:p w14:paraId="5849612D" w14:textId="0B437513" w:rsidR="007760F8" w:rsidRPr="00F66F9A" w:rsidRDefault="00F66F9A" w:rsidP="007065E0">
      <w:pPr>
        <w:spacing w:after="0" w:line="240" w:lineRule="auto"/>
        <w:rPr>
          <w:rFonts w:ascii="Times New Roman" w:hAnsi="Times New Roman" w:cs="Times New Roman"/>
          <w:highlight w:val="yellow"/>
        </w:rPr>
      </w:pPr>
      <w:r w:rsidRPr="00F66F9A">
        <w:rPr>
          <w:rFonts w:ascii="Times New Roman" w:hAnsi="Times New Roman" w:cs="Times New Roman"/>
          <w:b/>
        </w:rPr>
        <w:tab/>
      </w:r>
      <w:r w:rsidRPr="00F66F9A">
        <w:rPr>
          <w:rFonts w:ascii="Times New Roman" w:hAnsi="Times New Roman" w:cs="Times New Roman"/>
          <w:b/>
        </w:rPr>
        <w:tab/>
        <w:t xml:space="preserve">          </w:t>
      </w:r>
      <w:r w:rsidRPr="00F66F9A">
        <w:rPr>
          <w:rFonts w:ascii="Times New Roman" w:hAnsi="Times New Roman" w:cs="Times New Roman"/>
        </w:rPr>
        <w:t>jegyző                                                             gazdasági vezető</w:t>
      </w:r>
      <w:bookmarkStart w:id="13" w:name="_GoBack"/>
      <w:bookmarkEnd w:id="13"/>
      <w:r w:rsidR="00AE34C3" w:rsidRPr="00F66F9A">
        <w:rPr>
          <w:rFonts w:ascii="Times New Roman" w:hAnsi="Times New Roman" w:cs="Times New Roman"/>
          <w:highlight w:val="yellow"/>
        </w:rPr>
        <w:br w:type="page"/>
      </w:r>
    </w:p>
    <w:p w14:paraId="5AEA80F0" w14:textId="77777777" w:rsidR="00AE34C3" w:rsidRPr="00900DD2" w:rsidRDefault="00AE34C3" w:rsidP="00AE34C3">
      <w:pPr>
        <w:pageBreakBefore/>
        <w:tabs>
          <w:tab w:val="left" w:pos="6804"/>
        </w:tabs>
        <w:jc w:val="right"/>
        <w:rPr>
          <w:rFonts w:ascii="Times New Roman" w:eastAsia="Times New Roman" w:hAnsi="Times New Roman" w:cs="Times New Roman"/>
          <w:b/>
          <w:bCs/>
          <w:lang w:eastAsia="hu-HU"/>
        </w:rPr>
      </w:pPr>
      <w:r w:rsidRPr="00900DD2">
        <w:rPr>
          <w:rFonts w:ascii="Times New Roman" w:eastAsia="Times New Roman" w:hAnsi="Times New Roman" w:cs="Times New Roman"/>
          <w:b/>
          <w:bCs/>
          <w:lang w:eastAsia="hu-HU"/>
        </w:rPr>
        <w:lastRenderedPageBreak/>
        <w:t>1. számú melléklet</w:t>
      </w:r>
    </w:p>
    <w:p w14:paraId="716164A8" w14:textId="77777777" w:rsidR="00AE34C3" w:rsidRPr="007760F8" w:rsidRDefault="00AE34C3" w:rsidP="00AE34C3">
      <w:pPr>
        <w:tabs>
          <w:tab w:val="left" w:pos="2835"/>
        </w:tabs>
        <w:spacing w:after="0" w:line="276" w:lineRule="auto"/>
        <w:jc w:val="center"/>
        <w:rPr>
          <w:rFonts w:ascii="Times New Roman" w:eastAsia="Times New Roman" w:hAnsi="Times New Roman" w:cs="Times New Roman"/>
          <w:b/>
          <w:bCs/>
          <w:color w:val="000000"/>
          <w:lang w:eastAsia="hu-HU"/>
        </w:rPr>
      </w:pPr>
      <w:r w:rsidRPr="007760F8">
        <w:rPr>
          <w:rFonts w:ascii="Times New Roman" w:eastAsia="Times New Roman" w:hAnsi="Times New Roman" w:cs="Times New Roman"/>
          <w:b/>
          <w:bCs/>
          <w:color w:val="000000"/>
          <w:lang w:eastAsia="hu-HU"/>
        </w:rPr>
        <w:t>Kivitelező Átláthatósági Nyilatkozata</w:t>
      </w:r>
    </w:p>
    <w:p w14:paraId="405F6955" w14:textId="77777777" w:rsidR="00AE34C3" w:rsidRPr="007760F8" w:rsidRDefault="00AE34C3" w:rsidP="00AE34C3">
      <w:pPr>
        <w:spacing w:after="0" w:line="240" w:lineRule="auto"/>
        <w:rPr>
          <w:rFonts w:ascii="Times New Roman" w:eastAsia="Times New Roman" w:hAnsi="Times New Roman" w:cs="Times New Roman"/>
          <w:color w:val="FFFFFF"/>
          <w:lang w:eastAsia="hu-HU"/>
        </w:rPr>
      </w:pPr>
    </w:p>
    <w:p w14:paraId="2758B5BA" w14:textId="77777777" w:rsidR="00AE34C3" w:rsidRPr="007760F8" w:rsidRDefault="00AE34C3" w:rsidP="00AE34C3">
      <w:pPr>
        <w:tabs>
          <w:tab w:val="left" w:pos="2835"/>
        </w:tabs>
        <w:spacing w:after="0" w:line="240" w:lineRule="auto"/>
        <w:contextualSpacing/>
        <w:jc w:val="both"/>
        <w:rPr>
          <w:rFonts w:ascii="Times New Roman" w:eastAsia="Times New Roman" w:hAnsi="Times New Roman" w:cs="Times New Roman"/>
          <w:b/>
          <w:bCs/>
          <w:color w:val="FFFFFF"/>
          <w:lang w:eastAsia="hu-HU"/>
        </w:rPr>
      </w:pPr>
    </w:p>
    <w:p w14:paraId="11405DDD" w14:textId="05B5CAEC" w:rsidR="00AE34C3" w:rsidRPr="007760F8" w:rsidRDefault="00AE34C3" w:rsidP="00AE34C3">
      <w:pPr>
        <w:spacing w:after="0" w:line="360" w:lineRule="auto"/>
        <w:jc w:val="both"/>
        <w:rPr>
          <w:rFonts w:ascii="Times New Roman" w:eastAsia="Times New Roman" w:hAnsi="Times New Roman" w:cs="Times New Roman"/>
          <w:b/>
          <w:bCs/>
          <w:u w:val="single"/>
          <w:lang w:eastAsia="hu-HU"/>
        </w:rPr>
      </w:pPr>
      <w:r w:rsidRPr="007760F8">
        <w:rPr>
          <w:rFonts w:ascii="Times New Roman" w:eastAsia="Times New Roman" w:hAnsi="Times New Roman" w:cs="Times New Roman"/>
          <w:bCs/>
          <w:lang w:eastAsia="hu-HU"/>
        </w:rPr>
        <w:t xml:space="preserve">Alulírott </w:t>
      </w:r>
      <w:r w:rsidR="004E5343" w:rsidRPr="004E5343">
        <w:rPr>
          <w:rFonts w:ascii="Times New Roman" w:eastAsia="Times New Roman" w:hAnsi="Times New Roman" w:cs="Times New Roman"/>
          <w:b/>
          <w:lang w:eastAsia="hu-HU"/>
        </w:rPr>
        <w:t>Vincze László</w:t>
      </w:r>
      <w:r w:rsidR="00900DD2" w:rsidRPr="007760F8">
        <w:rPr>
          <w:rFonts w:ascii="Times New Roman" w:eastAsia="Times New Roman" w:hAnsi="Times New Roman" w:cs="Times New Roman"/>
          <w:b/>
          <w:lang w:eastAsia="hu-HU"/>
        </w:rPr>
        <w:t>,</w:t>
      </w:r>
      <w:r w:rsidRPr="007760F8">
        <w:rPr>
          <w:rFonts w:ascii="Times New Roman" w:eastAsia="Times New Roman" w:hAnsi="Times New Roman" w:cs="Times New Roman"/>
          <w:bCs/>
          <w:lang w:eastAsia="hu-HU"/>
        </w:rPr>
        <w:t xml:space="preserve"> mint a </w:t>
      </w:r>
      <w:r w:rsidR="004E5343" w:rsidRPr="004E5343">
        <w:rPr>
          <w:rFonts w:ascii="Times New Roman" w:eastAsia="Times New Roman" w:hAnsi="Times New Roman" w:cs="Times New Roman"/>
          <w:b/>
          <w:lang w:eastAsia="hu-HU"/>
        </w:rPr>
        <w:t>Contirent Építőipari és Szolgáltató Korlátolt Felelősségű Társaság</w:t>
      </w:r>
      <w:r w:rsidRPr="007760F8">
        <w:rPr>
          <w:rFonts w:ascii="Times New Roman" w:eastAsia="Times New Roman" w:hAnsi="Times New Roman" w:cs="Times New Roman"/>
          <w:b/>
          <w:lang w:eastAsia="hu-HU"/>
        </w:rPr>
        <w:t xml:space="preserve"> </w:t>
      </w:r>
      <w:r w:rsidRPr="004E5343">
        <w:rPr>
          <w:rFonts w:ascii="Times New Roman" w:eastAsia="Times New Roman" w:hAnsi="Times New Roman" w:cs="Times New Roman"/>
          <w:bCs/>
          <w:lang w:eastAsia="hu-HU"/>
        </w:rPr>
        <w:t>(</w:t>
      </w:r>
      <w:r w:rsidR="004E5343" w:rsidRPr="004E5343">
        <w:rPr>
          <w:rFonts w:ascii="Times New Roman" w:eastAsia="Times New Roman" w:hAnsi="Times New Roman" w:cs="Times New Roman"/>
          <w:bCs/>
          <w:lang w:eastAsia="hu-HU"/>
        </w:rPr>
        <w:t>2310 Szigetszentmiklós, Nyárfa utca 20.</w:t>
      </w:r>
      <w:r w:rsidRPr="004E5343">
        <w:rPr>
          <w:rFonts w:ascii="Times New Roman" w:eastAsia="Times New Roman" w:hAnsi="Times New Roman" w:cs="Times New Roman"/>
          <w:bCs/>
          <w:lang w:eastAsia="hu-HU"/>
        </w:rPr>
        <w:t>)</w:t>
      </w:r>
      <w:r w:rsidRPr="007760F8">
        <w:rPr>
          <w:rFonts w:ascii="Times New Roman" w:eastAsia="Times New Roman" w:hAnsi="Times New Roman" w:cs="Times New Roman"/>
          <w:b/>
          <w:lang w:eastAsia="hu-HU"/>
        </w:rPr>
        <w:t xml:space="preserve"> </w:t>
      </w:r>
      <w:r w:rsidRPr="007760F8">
        <w:rPr>
          <w:rFonts w:ascii="Times New Roman" w:eastAsia="Times New Roman" w:hAnsi="Times New Roman" w:cs="Times New Roman"/>
          <w:bCs/>
          <w:lang w:eastAsia="hu-HU"/>
        </w:rPr>
        <w:t>ügyvezetője nyilatkozom</w:t>
      </w:r>
      <w:r w:rsidRPr="007760F8">
        <w:rPr>
          <w:rFonts w:ascii="Times New Roman" w:eastAsia="Times New Roman" w:hAnsi="Times New Roman" w:cs="Times New Roman"/>
          <w:b/>
          <w:bCs/>
          <w:iCs/>
          <w:lang w:eastAsia="hu-HU"/>
        </w:rPr>
        <w:t xml:space="preserve"> büntetőjogi és polgári jogi felelősségem tudatában, hogy</w:t>
      </w:r>
      <w:r w:rsidR="00900DD2" w:rsidRPr="007760F8">
        <w:rPr>
          <w:rFonts w:ascii="Times New Roman" w:eastAsia="Times New Roman" w:hAnsi="Times New Roman" w:cs="Times New Roman"/>
          <w:bCs/>
          <w:lang w:eastAsia="hu-HU"/>
        </w:rPr>
        <w:t xml:space="preserve"> </w:t>
      </w:r>
      <w:r w:rsidRPr="007760F8">
        <w:rPr>
          <w:rFonts w:ascii="Times New Roman" w:eastAsia="Times New Roman" w:hAnsi="Times New Roman" w:cs="Times New Roman"/>
          <w:b/>
          <w:bCs/>
          <w:u w:val="single"/>
          <w:lang w:eastAsia="hu-HU"/>
        </w:rPr>
        <w:t>a nemzeti vagyonról szóló 2011. évi CXCVI. törvény 3. § (1) bekezdés 1. pontjának …..) alpontja alapján átlátható szervezetnek minősül:</w:t>
      </w:r>
    </w:p>
    <w:p w14:paraId="6D5DB116" w14:textId="77777777" w:rsidR="00AE34C3" w:rsidRPr="007760F8" w:rsidRDefault="00AE34C3" w:rsidP="00AE34C3">
      <w:pPr>
        <w:spacing w:after="0" w:line="360" w:lineRule="auto"/>
        <w:jc w:val="both"/>
        <w:rPr>
          <w:rFonts w:ascii="Times New Roman" w:eastAsia="Times New Roman" w:hAnsi="Times New Roman" w:cs="Times New Roman"/>
          <w:b/>
          <w:bCs/>
          <w:u w:val="single"/>
          <w:lang w:eastAsia="hu-HU"/>
        </w:rPr>
      </w:pPr>
    </w:p>
    <w:p w14:paraId="3E5F95F9" w14:textId="7B850CD3" w:rsidR="00AE34C3" w:rsidRPr="007760F8" w:rsidRDefault="00AE34C3" w:rsidP="00AE34C3">
      <w:pPr>
        <w:spacing w:after="0" w:line="360" w:lineRule="auto"/>
        <w:jc w:val="both"/>
        <w:rPr>
          <w:rFonts w:ascii="Times New Roman" w:eastAsia="Times New Roman" w:hAnsi="Times New Roman" w:cs="Times New Roman"/>
          <w:lang w:eastAsia="hu-HU"/>
        </w:rPr>
      </w:pPr>
      <w:r w:rsidRPr="007760F8">
        <w:rPr>
          <w:rFonts w:ascii="Times New Roman" w:eastAsia="Times New Roman" w:hAnsi="Times New Roman" w:cs="Times New Roman"/>
          <w:lang w:eastAsia="hu-HU"/>
        </w:rPr>
        <w:t xml:space="preserve">A </w:t>
      </w:r>
      <w:r w:rsidR="004E5343" w:rsidRPr="004E5343">
        <w:rPr>
          <w:rFonts w:ascii="Times New Roman" w:eastAsia="Times New Roman" w:hAnsi="Times New Roman" w:cs="Times New Roman"/>
          <w:b/>
          <w:lang w:eastAsia="hu-HU"/>
        </w:rPr>
        <w:t>Contirent Építőipari és Szolgáltató Korlátolt Felelősségű Társaság</w:t>
      </w:r>
      <w:r w:rsidRPr="007760F8">
        <w:rPr>
          <w:rFonts w:ascii="Times New Roman" w:eastAsia="Times New Roman" w:hAnsi="Times New Roman" w:cs="Times New Roman"/>
          <w:bCs/>
          <w:lang w:eastAsia="hu-HU"/>
        </w:rPr>
        <w:t xml:space="preserve"> </w:t>
      </w:r>
      <w:r w:rsidRPr="007760F8">
        <w:rPr>
          <w:rFonts w:ascii="Times New Roman" w:eastAsia="Times New Roman" w:hAnsi="Times New Roman" w:cs="Times New Roman"/>
          <w:lang w:eastAsia="hu-HU"/>
        </w:rPr>
        <w:t>olyan belföldi jogi személy, amely megfelel a következő feltételeknek:</w:t>
      </w:r>
    </w:p>
    <w:p w14:paraId="74094A65" w14:textId="77777777" w:rsidR="00AE34C3" w:rsidRPr="007760F8" w:rsidRDefault="00AE34C3" w:rsidP="00AE34C3">
      <w:pPr>
        <w:spacing w:after="0" w:line="360" w:lineRule="auto"/>
        <w:jc w:val="both"/>
        <w:rPr>
          <w:rFonts w:ascii="Times New Roman" w:eastAsia="Times New Roman" w:hAnsi="Times New Roman" w:cs="Times New Roman"/>
          <w:lang w:eastAsia="hu-HU"/>
        </w:rPr>
      </w:pPr>
    </w:p>
    <w:p w14:paraId="2377F5D6" w14:textId="77777777" w:rsidR="00AE34C3" w:rsidRPr="007760F8" w:rsidRDefault="00AE34C3" w:rsidP="00AE34C3">
      <w:pPr>
        <w:numPr>
          <w:ilvl w:val="0"/>
          <w:numId w:val="28"/>
        </w:numPr>
        <w:spacing w:after="0" w:line="360" w:lineRule="auto"/>
        <w:jc w:val="both"/>
        <w:rPr>
          <w:rFonts w:ascii="Times New Roman" w:eastAsia="Times New Roman" w:hAnsi="Times New Roman" w:cs="Times New Roman"/>
          <w:b/>
          <w:bCs/>
          <w:lang w:eastAsia="hu-HU"/>
        </w:rPr>
      </w:pPr>
      <w:r w:rsidRPr="007760F8">
        <w:rPr>
          <w:rFonts w:ascii="Times New Roman" w:eastAsia="Times New Roman" w:hAnsi="Times New Roman" w:cs="Times New Roman"/>
          <w:lang w:eastAsia="hu-HU"/>
        </w:rPr>
        <w:t xml:space="preserve"> tulajdonosi szerkezete, a pénzmosás és a terrorizmus finanszírozása megelőzéséről és megakadályozásáról szóló törvény szerint meghatározott tényleges tulajdonosa megismerhető, </w:t>
      </w:r>
      <w:r w:rsidRPr="007760F8">
        <w:rPr>
          <w:rFonts w:ascii="Times New Roman" w:eastAsia="Times New Roman" w:hAnsi="Times New Roman" w:cs="Times New Roman"/>
          <w:b/>
          <w:bCs/>
          <w:lang w:eastAsia="hu-HU"/>
        </w:rPr>
        <w:t>a tényleges tulajdonos neve, lakcíme:</w:t>
      </w:r>
    </w:p>
    <w:p w14:paraId="08B0D970" w14:textId="77777777" w:rsidR="004E5343" w:rsidRPr="004E5343" w:rsidRDefault="004E5343" w:rsidP="004E5343">
      <w:pPr>
        <w:spacing w:after="0" w:line="360" w:lineRule="auto"/>
        <w:ind w:firstLine="709"/>
        <w:jc w:val="both"/>
        <w:rPr>
          <w:rFonts w:ascii="Times New Roman" w:eastAsia="Times New Roman" w:hAnsi="Times New Roman" w:cs="Times New Roman"/>
          <w:b/>
          <w:bCs/>
          <w:lang w:eastAsia="hu-HU"/>
        </w:rPr>
      </w:pPr>
      <w:r w:rsidRPr="004E5343">
        <w:rPr>
          <w:rFonts w:ascii="Times New Roman" w:eastAsia="Times New Roman" w:hAnsi="Times New Roman" w:cs="Times New Roman"/>
          <w:b/>
          <w:bCs/>
          <w:lang w:eastAsia="hu-HU"/>
        </w:rPr>
        <w:t>Vincze László (an.: Dányi Mária)</w:t>
      </w:r>
    </w:p>
    <w:p w14:paraId="55451164" w14:textId="1E9131D2" w:rsidR="00AE34C3" w:rsidRPr="007760F8" w:rsidRDefault="004E5343" w:rsidP="004E5343">
      <w:pPr>
        <w:spacing w:after="0" w:line="360" w:lineRule="auto"/>
        <w:ind w:firstLine="709"/>
        <w:jc w:val="both"/>
        <w:rPr>
          <w:rFonts w:ascii="Times New Roman" w:eastAsia="Times New Roman" w:hAnsi="Times New Roman" w:cs="Times New Roman"/>
          <w:lang w:eastAsia="hu-HU"/>
        </w:rPr>
      </w:pPr>
      <w:r w:rsidRPr="004E5343">
        <w:rPr>
          <w:rFonts w:ascii="Times New Roman" w:eastAsia="Times New Roman" w:hAnsi="Times New Roman" w:cs="Times New Roman"/>
          <w:b/>
          <w:bCs/>
          <w:lang w:eastAsia="hu-HU"/>
        </w:rPr>
        <w:t>2310 Szigetszentmiklós, Nyárfa utca 20.</w:t>
      </w:r>
    </w:p>
    <w:p w14:paraId="55B91719" w14:textId="77777777" w:rsidR="00AE34C3" w:rsidRPr="007760F8" w:rsidRDefault="00AE34C3" w:rsidP="00AE34C3">
      <w:pPr>
        <w:spacing w:after="0" w:line="360" w:lineRule="auto"/>
        <w:ind w:firstLine="709"/>
        <w:jc w:val="both"/>
        <w:rPr>
          <w:rFonts w:ascii="Times New Roman" w:eastAsia="Times New Roman" w:hAnsi="Times New Roman" w:cs="Times New Roman"/>
          <w:lang w:eastAsia="hu-HU"/>
        </w:rPr>
      </w:pPr>
    </w:p>
    <w:p w14:paraId="38B7F7E5" w14:textId="77777777" w:rsidR="00AE34C3" w:rsidRPr="007760F8" w:rsidRDefault="00AE34C3" w:rsidP="00AE34C3">
      <w:pPr>
        <w:numPr>
          <w:ilvl w:val="0"/>
          <w:numId w:val="28"/>
        </w:numPr>
        <w:spacing w:after="0" w:line="360" w:lineRule="auto"/>
        <w:jc w:val="both"/>
        <w:rPr>
          <w:rFonts w:ascii="Times New Roman" w:eastAsia="Times New Roman" w:hAnsi="Times New Roman" w:cs="Times New Roman"/>
          <w:lang w:eastAsia="hu-HU"/>
        </w:rPr>
      </w:pPr>
      <w:r w:rsidRPr="007760F8">
        <w:rPr>
          <w:rFonts w:ascii="Times New Roman" w:eastAsia="Times New Roman" w:hAnsi="Times New Roman" w:cs="Times New Roman"/>
          <w:lang w:eastAsia="hu-HU"/>
        </w:rPr>
        <w:t>Magyarországon rendelkezik adóilletőséggel;</w:t>
      </w:r>
    </w:p>
    <w:p w14:paraId="04ADCF8E" w14:textId="77777777" w:rsidR="00AE34C3" w:rsidRPr="007760F8" w:rsidRDefault="00AE34C3" w:rsidP="00AE34C3">
      <w:pPr>
        <w:spacing w:after="0" w:line="360" w:lineRule="auto"/>
        <w:jc w:val="both"/>
        <w:rPr>
          <w:rFonts w:ascii="Times New Roman" w:eastAsia="Times New Roman" w:hAnsi="Times New Roman" w:cs="Times New Roman"/>
          <w:lang w:eastAsia="hu-HU"/>
        </w:rPr>
      </w:pPr>
      <w:r w:rsidRPr="007760F8">
        <w:rPr>
          <w:rFonts w:ascii="Times New Roman" w:eastAsia="Times New Roman" w:hAnsi="Times New Roman" w:cs="Times New Roman"/>
          <w:lang w:eastAsia="hu-HU"/>
        </w:rPr>
        <w:t xml:space="preserve"> </w:t>
      </w:r>
    </w:p>
    <w:p w14:paraId="1B003961" w14:textId="77777777" w:rsidR="00AE34C3" w:rsidRPr="007760F8" w:rsidRDefault="00AE34C3" w:rsidP="00AE34C3">
      <w:pPr>
        <w:numPr>
          <w:ilvl w:val="0"/>
          <w:numId w:val="28"/>
        </w:numPr>
        <w:spacing w:after="0" w:line="360" w:lineRule="auto"/>
        <w:jc w:val="both"/>
        <w:rPr>
          <w:rFonts w:ascii="Times New Roman" w:eastAsia="Times New Roman" w:hAnsi="Times New Roman" w:cs="Times New Roman"/>
          <w:lang w:eastAsia="hu-HU"/>
        </w:rPr>
      </w:pPr>
      <w:r w:rsidRPr="007760F8">
        <w:rPr>
          <w:rFonts w:ascii="Times New Roman" w:eastAsia="Times New Roman" w:hAnsi="Times New Roman" w:cs="Times New Roman"/>
          <w:lang w:eastAsia="hu-HU"/>
        </w:rPr>
        <w:t>nem minősül a társasági adóról és az osztalékadóról szóló törvény szerint meghatározott ellenőrzött külföldi társaságnak.</w:t>
      </w:r>
    </w:p>
    <w:p w14:paraId="72A5F9F4" w14:textId="77777777" w:rsidR="00AE34C3" w:rsidRPr="007760F8" w:rsidRDefault="00AE34C3" w:rsidP="00AE34C3">
      <w:pPr>
        <w:spacing w:after="0" w:line="360" w:lineRule="auto"/>
        <w:ind w:left="720"/>
        <w:jc w:val="both"/>
        <w:rPr>
          <w:rFonts w:ascii="Times New Roman" w:eastAsia="Times New Roman" w:hAnsi="Times New Roman" w:cs="Times New Roman"/>
          <w:lang w:eastAsia="hu-HU"/>
        </w:rPr>
      </w:pPr>
    </w:p>
    <w:p w14:paraId="6472FCED" w14:textId="77777777" w:rsidR="00AE34C3" w:rsidRPr="007760F8" w:rsidRDefault="00AE34C3" w:rsidP="00AE34C3">
      <w:pPr>
        <w:numPr>
          <w:ilvl w:val="0"/>
          <w:numId w:val="28"/>
        </w:numPr>
        <w:spacing w:after="0" w:line="360" w:lineRule="auto"/>
        <w:jc w:val="both"/>
        <w:rPr>
          <w:rFonts w:ascii="Times New Roman" w:eastAsia="Times New Roman" w:hAnsi="Times New Roman" w:cs="Times New Roman"/>
          <w:lang w:eastAsia="hu-HU"/>
        </w:rPr>
      </w:pPr>
      <w:r w:rsidRPr="007760F8">
        <w:rPr>
          <w:rFonts w:ascii="Times New Roman" w:eastAsia="Times New Roman" w:hAnsi="Times New Roman" w:cs="Times New Roman"/>
          <w:lang w:eastAsia="hu-HU"/>
        </w:rPr>
        <w:t>a gazdálkodó szervezetben közvetlenül vagy közvetetten több mint 25%-os tulajdonnal, befolyással vagy szavazati joggal bíró jogi személy, jogi személyiséggel nem rendelkező gazdálkodó szervezet tekintetében a 2011. évi CXCVI. törvény 3. § (1) bekezdés 1. ba), bb) és bc) alpont szerinti feltételek fennállnak.</w:t>
      </w:r>
    </w:p>
    <w:p w14:paraId="2A5DF088" w14:textId="77777777" w:rsidR="00AE34C3" w:rsidRPr="007760F8" w:rsidRDefault="00AE34C3" w:rsidP="00AE34C3">
      <w:pPr>
        <w:spacing w:after="0" w:line="240" w:lineRule="auto"/>
        <w:ind w:left="708"/>
        <w:rPr>
          <w:rFonts w:ascii="Times New Roman" w:eastAsia="Times New Roman" w:hAnsi="Times New Roman" w:cs="Times New Roman"/>
          <w:b/>
          <w:lang w:eastAsia="hu-HU"/>
        </w:rPr>
      </w:pPr>
    </w:p>
    <w:p w14:paraId="70E1627A" w14:textId="01F97F8E" w:rsidR="00AE34C3" w:rsidRPr="007760F8" w:rsidRDefault="00AE34C3" w:rsidP="00AE34C3">
      <w:pPr>
        <w:spacing w:after="0" w:line="360" w:lineRule="auto"/>
        <w:jc w:val="both"/>
        <w:rPr>
          <w:rFonts w:ascii="Times New Roman" w:eastAsia="Times New Roman" w:hAnsi="Times New Roman" w:cs="Times New Roman"/>
          <w:lang w:eastAsia="hu-HU"/>
        </w:rPr>
      </w:pPr>
      <w:r w:rsidRPr="007760F8">
        <w:rPr>
          <w:rFonts w:ascii="Times New Roman" w:eastAsia="Times New Roman" w:hAnsi="Times New Roman" w:cs="Times New Roman"/>
          <w:lang w:eastAsia="hu-HU"/>
        </w:rPr>
        <w:t>Kelt.: 2025. ………………………</w:t>
      </w:r>
    </w:p>
    <w:p w14:paraId="118BD0B1" w14:textId="77777777" w:rsidR="00AE34C3" w:rsidRPr="007760F8" w:rsidRDefault="00AE34C3" w:rsidP="00AE34C3">
      <w:pPr>
        <w:spacing w:after="0" w:line="360" w:lineRule="auto"/>
        <w:jc w:val="both"/>
        <w:rPr>
          <w:rFonts w:ascii="Times New Roman" w:eastAsia="Times New Roman" w:hAnsi="Times New Roman" w:cs="Times New Roman"/>
          <w:lang w:eastAsia="hu-HU"/>
        </w:rPr>
      </w:pPr>
    </w:p>
    <w:p w14:paraId="3BD1DF35" w14:textId="77777777" w:rsidR="00AE34C3" w:rsidRPr="007760F8" w:rsidRDefault="00AE34C3" w:rsidP="00AE34C3">
      <w:pPr>
        <w:spacing w:after="0" w:line="360" w:lineRule="auto"/>
        <w:jc w:val="both"/>
        <w:rPr>
          <w:rFonts w:ascii="Times New Roman" w:eastAsia="Times New Roman" w:hAnsi="Times New Roman" w:cs="Times New Roman"/>
          <w:lang w:eastAsia="hu-HU"/>
        </w:rPr>
      </w:pPr>
    </w:p>
    <w:p w14:paraId="7D6CC3F9" w14:textId="77777777" w:rsidR="00AE34C3" w:rsidRPr="007760F8" w:rsidRDefault="00AE34C3" w:rsidP="00AE34C3">
      <w:pPr>
        <w:spacing w:after="0" w:line="360" w:lineRule="auto"/>
        <w:ind w:left="900" w:hanging="900"/>
        <w:jc w:val="center"/>
        <w:rPr>
          <w:rFonts w:ascii="Times New Roman" w:eastAsia="Times New Roman" w:hAnsi="Times New Roman" w:cs="Times New Roman"/>
          <w:b/>
          <w:lang w:eastAsia="hu-HU"/>
        </w:rPr>
      </w:pPr>
      <w:r w:rsidRPr="007760F8">
        <w:rPr>
          <w:rFonts w:ascii="Times New Roman" w:eastAsia="Times New Roman" w:hAnsi="Times New Roman" w:cs="Times New Roman"/>
          <w:b/>
          <w:lang w:eastAsia="hu-HU"/>
        </w:rPr>
        <w:t>_____________________________</w:t>
      </w:r>
    </w:p>
    <w:p w14:paraId="50A731D9" w14:textId="110705A3" w:rsidR="00AE34C3" w:rsidRPr="00900DD2" w:rsidRDefault="004E5343" w:rsidP="00AE34C3">
      <w:pPr>
        <w:spacing w:after="0" w:line="360" w:lineRule="auto"/>
        <w:jc w:val="center"/>
        <w:rPr>
          <w:rFonts w:ascii="Times New Roman" w:eastAsia="Times New Roman" w:hAnsi="Times New Roman" w:cs="Times New Roman"/>
          <w:b/>
          <w:bCs/>
          <w:lang w:eastAsia="hu-HU"/>
        </w:rPr>
      </w:pPr>
      <w:r w:rsidRPr="004E5343">
        <w:rPr>
          <w:rFonts w:ascii="Times New Roman" w:eastAsia="Times New Roman" w:hAnsi="Times New Roman" w:cs="Times New Roman"/>
          <w:b/>
          <w:bCs/>
          <w:lang w:eastAsia="hu-HU"/>
        </w:rPr>
        <w:t>Vincze László </w:t>
      </w:r>
    </w:p>
    <w:p w14:paraId="39303E8E" w14:textId="77777777" w:rsidR="00AE34C3" w:rsidRPr="00B918F5" w:rsidRDefault="00AE34C3" w:rsidP="00AE34C3">
      <w:pPr>
        <w:ind w:left="924"/>
        <w:jc w:val="right"/>
        <w:rPr>
          <w:rFonts w:ascii="Times New Roman" w:eastAsia="Times New Roman" w:hAnsi="Times New Roman" w:cs="Times New Roman"/>
          <w:b/>
          <w:bCs/>
          <w:highlight w:val="yellow"/>
          <w:lang w:eastAsia="hu-HU"/>
        </w:rPr>
      </w:pPr>
      <w:r w:rsidRPr="00B918F5">
        <w:rPr>
          <w:rFonts w:ascii="Times New Roman" w:eastAsia="Times New Roman" w:hAnsi="Times New Roman" w:cs="Times New Roman"/>
          <w:b/>
          <w:bCs/>
          <w:highlight w:val="yellow"/>
          <w:lang w:eastAsia="hu-HU"/>
        </w:rPr>
        <w:br w:type="page"/>
      </w:r>
    </w:p>
    <w:p w14:paraId="0ADC9692" w14:textId="77777777" w:rsidR="00AE34C3" w:rsidRPr="00E97ADB" w:rsidRDefault="00AE34C3" w:rsidP="00AE34C3">
      <w:pPr>
        <w:ind w:left="924"/>
        <w:jc w:val="right"/>
        <w:rPr>
          <w:rFonts w:ascii="Times New Roman" w:eastAsia="Times New Roman" w:hAnsi="Times New Roman" w:cs="Times New Roman"/>
          <w:b/>
          <w:bCs/>
          <w:lang w:eastAsia="hu-HU"/>
        </w:rPr>
      </w:pPr>
      <w:bookmarkStart w:id="14" w:name="_Hlk132294147"/>
      <w:r w:rsidRPr="00E97ADB">
        <w:rPr>
          <w:rFonts w:ascii="Times New Roman" w:eastAsia="Times New Roman" w:hAnsi="Times New Roman" w:cs="Times New Roman"/>
          <w:b/>
          <w:bCs/>
          <w:lang w:eastAsia="hu-HU"/>
        </w:rPr>
        <w:lastRenderedPageBreak/>
        <w:t xml:space="preserve">2. számú melléklet </w:t>
      </w:r>
    </w:p>
    <w:p w14:paraId="4B890F5E" w14:textId="77777777" w:rsidR="00AE34C3" w:rsidRPr="00E97ADB" w:rsidRDefault="00AE34C3" w:rsidP="00AE34C3">
      <w:pPr>
        <w:jc w:val="center"/>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Alvállalkozó bejelentésére szolgáló nyilatkozatminta</w:t>
      </w:r>
    </w:p>
    <w:p w14:paraId="641F690E" w14:textId="77777777" w:rsidR="00AE34C3" w:rsidRPr="00E97ADB" w:rsidRDefault="00AE34C3" w:rsidP="00AE34C3">
      <w:pPr>
        <w:jc w:val="right"/>
        <w:rPr>
          <w:rFonts w:ascii="Times New Roman" w:eastAsia="Times New Roman" w:hAnsi="Times New Roman" w:cs="Times New Roman"/>
          <w:b/>
          <w:bCs/>
          <w:lang w:eastAsia="hu-HU"/>
        </w:rPr>
      </w:pPr>
    </w:p>
    <w:p w14:paraId="240E2B1C" w14:textId="0C0E24A7" w:rsidR="00AE34C3" w:rsidRPr="00E97ADB" w:rsidRDefault="00AE34C3" w:rsidP="00AE34C3">
      <w:pPr>
        <w:jc w:val="both"/>
        <w:rPr>
          <w:rFonts w:ascii="Times New Roman" w:eastAsia="Times New Roman" w:hAnsi="Times New Roman" w:cs="Times New Roman"/>
          <w:bCs/>
          <w:lang w:eastAsia="hu-HU"/>
        </w:rPr>
      </w:pPr>
      <w:r w:rsidRPr="00E97ADB">
        <w:rPr>
          <w:rFonts w:ascii="Times New Roman" w:eastAsia="Times New Roman" w:hAnsi="Times New Roman" w:cs="Times New Roman"/>
          <w:bCs/>
          <w:lang w:eastAsia="hu-HU"/>
        </w:rPr>
        <w:t xml:space="preserve">Alulírott </w:t>
      </w:r>
      <w:r w:rsidRPr="00E97ADB">
        <w:rPr>
          <w:rFonts w:ascii="Times New Roman" w:eastAsia="Times New Roman" w:hAnsi="Times New Roman" w:cs="Times New Roman"/>
          <w:b/>
          <w:lang w:eastAsia="hu-HU"/>
        </w:rPr>
        <w:t>………………..</w:t>
      </w:r>
      <w:r w:rsidRPr="00E97ADB">
        <w:rPr>
          <w:rFonts w:ascii="Times New Roman" w:eastAsia="Times New Roman" w:hAnsi="Times New Roman" w:cs="Times New Roman"/>
          <w:bCs/>
          <w:lang w:eastAsia="hu-HU"/>
        </w:rPr>
        <w:t xml:space="preserve"> mint a </w:t>
      </w:r>
      <w:r w:rsidRPr="00E97ADB">
        <w:rPr>
          <w:rFonts w:ascii="Times New Roman" w:eastAsia="Times New Roman" w:hAnsi="Times New Roman" w:cs="Times New Roman"/>
          <w:b/>
          <w:lang w:eastAsia="hu-HU"/>
        </w:rPr>
        <w:t xml:space="preserve">……………… (………………………………….) </w:t>
      </w:r>
      <w:r w:rsidRPr="00E97ADB">
        <w:rPr>
          <w:rFonts w:ascii="Times New Roman" w:eastAsia="Times New Roman" w:hAnsi="Times New Roman" w:cs="Times New Roman"/>
          <w:bCs/>
          <w:lang w:eastAsia="hu-HU"/>
        </w:rPr>
        <w:t xml:space="preserve">képviseletére jogosult személy a Kbt. 138. § (3) bekezdésével összhangban nyilatkozom, hogy </w:t>
      </w:r>
      <w:r w:rsidR="00135B01" w:rsidRPr="00E97ADB">
        <w:rPr>
          <w:rFonts w:ascii="Times New Roman" w:eastAsia="Times New Roman" w:hAnsi="Times New Roman" w:cs="Times New Roman"/>
          <w:b/>
          <w:lang w:eastAsia="hu-HU"/>
        </w:rPr>
        <w:t>Budapest Főváros VII. kerület Erzsébetváros Önkormányzata</w:t>
      </w:r>
      <w:r w:rsidRPr="00E97ADB">
        <w:rPr>
          <w:rFonts w:ascii="Times New Roman" w:eastAsia="Times New Roman" w:hAnsi="Times New Roman" w:cs="Times New Roman"/>
          <w:b/>
          <w:lang w:eastAsia="hu-HU"/>
        </w:rPr>
        <w:t xml:space="preserve"> „</w:t>
      </w:r>
      <w:r w:rsidR="00E97ADB" w:rsidRPr="00E97ADB">
        <w:rPr>
          <w:rFonts w:ascii="Times New Roman" w:eastAsia="Times New Roman" w:hAnsi="Times New Roman" w:cs="Times New Roman"/>
          <w:b/>
          <w:lang w:eastAsia="hu-HU"/>
        </w:rPr>
        <w:t>Bethlen Téri Színház felújítása</w:t>
      </w:r>
      <w:r w:rsidRPr="00E97ADB">
        <w:rPr>
          <w:rFonts w:ascii="Times New Roman" w:eastAsia="Times New Roman" w:hAnsi="Times New Roman" w:cs="Times New Roman"/>
          <w:b/>
          <w:lang w:eastAsia="hu-HU"/>
        </w:rPr>
        <w:t>”</w:t>
      </w:r>
      <w:r w:rsidRPr="00E97ADB">
        <w:rPr>
          <w:rFonts w:ascii="Times New Roman" w:eastAsia="Times New Roman" w:hAnsi="Times New Roman" w:cs="Times New Roman"/>
          <w:bCs/>
          <w:lang w:eastAsia="hu-HU"/>
        </w:rPr>
        <w:t xml:space="preserve"> tárgyú Szerződés teljesítése során az alábbi alvállalkozót</w:t>
      </w:r>
      <w:r w:rsidRPr="00E97ADB">
        <w:rPr>
          <w:rFonts w:ascii="Times New Roman" w:eastAsia="Times New Roman" w:hAnsi="Times New Roman" w:cs="Times New Roman"/>
          <w:bCs/>
          <w:vertAlign w:val="superscript"/>
          <w:lang w:eastAsia="hu-HU"/>
        </w:rPr>
        <w:footnoteReference w:id="1"/>
      </w:r>
      <w:r w:rsidRPr="00E97ADB">
        <w:rPr>
          <w:rFonts w:ascii="Times New Roman" w:eastAsia="Times New Roman" w:hAnsi="Times New Roman" w:cs="Times New Roman"/>
          <w:bCs/>
          <w:lang w:eastAsia="hu-HU"/>
        </w:rPr>
        <w:t xml:space="preserve"> kívánjuk igénybe venni: </w:t>
      </w:r>
    </w:p>
    <w:p w14:paraId="4E988FA9"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alvállalkozó megnevezése:</w:t>
      </w:r>
    </w:p>
    <w:p w14:paraId="4DCC32F7"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adószáma:</w:t>
      </w:r>
    </w:p>
    <w:p w14:paraId="2DCC0F24"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elérhetősége:</w:t>
      </w:r>
    </w:p>
    <w:p w14:paraId="086D90A7"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 xml:space="preserve">a képviseletre jogosult: </w:t>
      </w:r>
    </w:p>
    <w:p w14:paraId="6E530F76"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az alvállalkozó által ellátott tevékenység:</w:t>
      </w:r>
    </w:p>
    <w:p w14:paraId="038515EF"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 Kivitelezői teljesítésen belül az alvállalkozói teljesítés várható százalékos aránya:</w:t>
      </w:r>
    </w:p>
    <w:p w14:paraId="23A7333D"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az alvállalkozói szerződés szerinti ellenszolgáltatás értéke:</w:t>
      </w:r>
    </w:p>
    <w:p w14:paraId="60657497" w14:textId="77777777" w:rsidR="00AE34C3" w:rsidRPr="00E97ADB" w:rsidRDefault="00AE34C3" w:rsidP="00AE34C3">
      <w:pPr>
        <w:spacing w:after="0"/>
        <w:jc w:val="both"/>
        <w:rPr>
          <w:rFonts w:ascii="Times New Roman" w:eastAsia="Times New Roman" w:hAnsi="Times New Roman" w:cs="Times New Roman"/>
          <w:lang w:eastAsia="hu-HU"/>
        </w:rPr>
      </w:pPr>
    </w:p>
    <w:p w14:paraId="2F369EFF" w14:textId="77777777" w:rsidR="00AE34C3" w:rsidRPr="00E97ADB" w:rsidRDefault="00AE34C3" w:rsidP="00AE34C3">
      <w:pPr>
        <w:spacing w:after="0"/>
        <w:jc w:val="both"/>
        <w:rPr>
          <w:rFonts w:ascii="Times New Roman" w:eastAsia="Times New Roman" w:hAnsi="Times New Roman" w:cs="Times New Roman"/>
          <w:lang w:eastAsia="hu-HU"/>
        </w:rPr>
      </w:pPr>
      <w:r w:rsidRPr="00E97ADB">
        <w:rPr>
          <w:rFonts w:ascii="Times New Roman" w:eastAsia="Times New Roman" w:hAnsi="Times New Roman" w:cs="Times New Roman"/>
          <w:lang w:eastAsia="hu-HU"/>
        </w:rPr>
        <w:t>Nyilatkozom, hogy tudomásom van róla, hogy a Szerződés teljesítésének időtartama köteles vagyok a Megrendelőt tájékoztatni az alvállalkozók bejelentésben közölt adatainak változásáról, mely kötelezettségemnek haladéktalanul eleget teszek.</w:t>
      </w:r>
    </w:p>
    <w:p w14:paraId="5D7E63D1" w14:textId="77777777" w:rsidR="00AE34C3" w:rsidRPr="00E97ADB" w:rsidRDefault="00AE34C3" w:rsidP="00AE34C3">
      <w:pPr>
        <w:spacing w:after="0"/>
        <w:jc w:val="both"/>
        <w:rPr>
          <w:rFonts w:ascii="Times New Roman" w:eastAsia="Times New Roman" w:hAnsi="Times New Roman" w:cs="Times New Roman"/>
          <w:lang w:eastAsia="hu-HU"/>
        </w:rPr>
      </w:pPr>
    </w:p>
    <w:p w14:paraId="54C83831" w14:textId="77777777" w:rsidR="00AE34C3" w:rsidRPr="00E97ADB" w:rsidRDefault="00AE34C3" w:rsidP="00AE34C3">
      <w:pPr>
        <w:spacing w:after="0"/>
        <w:jc w:val="both"/>
        <w:rPr>
          <w:rFonts w:ascii="Times New Roman" w:eastAsia="Times New Roman" w:hAnsi="Times New Roman" w:cs="Times New Roman"/>
          <w:lang w:eastAsia="hu-HU"/>
        </w:rPr>
      </w:pPr>
      <w:r w:rsidRPr="00E97ADB">
        <w:rPr>
          <w:rFonts w:ascii="Times New Roman" w:eastAsia="Times New Roman" w:hAnsi="Times New Roman" w:cs="Times New Roman"/>
          <w:lang w:eastAsia="hu-HU"/>
        </w:rPr>
        <w:t>Kelt: …………………………………………</w:t>
      </w:r>
    </w:p>
    <w:p w14:paraId="2020A5E4" w14:textId="77777777" w:rsidR="00AE34C3" w:rsidRPr="00E97ADB" w:rsidRDefault="00AE34C3" w:rsidP="00AE34C3">
      <w:pPr>
        <w:spacing w:after="0"/>
        <w:jc w:val="both"/>
        <w:rPr>
          <w:rFonts w:ascii="Times New Roman" w:eastAsia="Times New Roman" w:hAnsi="Times New Roman" w:cs="Times New Roman"/>
          <w:lang w:eastAsia="hu-HU"/>
        </w:rPr>
      </w:pPr>
    </w:p>
    <w:p w14:paraId="1F88D97F" w14:textId="77777777" w:rsidR="00AE34C3" w:rsidRPr="00E97ADB" w:rsidRDefault="00AE34C3" w:rsidP="00AE34C3">
      <w:pPr>
        <w:spacing w:after="0"/>
        <w:jc w:val="both"/>
        <w:rPr>
          <w:rFonts w:ascii="Times New Roman" w:eastAsia="Times New Roman" w:hAnsi="Times New Roman" w:cs="Times New Roman"/>
          <w:lang w:eastAsia="hu-HU"/>
        </w:rPr>
      </w:pPr>
      <w:r w:rsidRPr="00E97ADB">
        <w:rPr>
          <w:rFonts w:ascii="Times New Roman" w:eastAsia="Times New Roman" w:hAnsi="Times New Roman" w:cs="Times New Roman"/>
          <w:lang w:eastAsia="hu-HU"/>
        </w:rPr>
        <w:t>Az alvállalkozó fent közölt adataiban az alábbi változások történtek</w:t>
      </w:r>
      <w:r w:rsidRPr="00E97ADB">
        <w:rPr>
          <w:rFonts w:ascii="Times New Roman" w:eastAsia="Times New Roman" w:hAnsi="Times New Roman" w:cs="Times New Roman"/>
          <w:vertAlign w:val="superscript"/>
          <w:lang w:eastAsia="hu-HU"/>
        </w:rPr>
        <w:footnoteReference w:id="2"/>
      </w:r>
      <w:r w:rsidRPr="00E97ADB">
        <w:rPr>
          <w:rFonts w:ascii="Times New Roman" w:eastAsia="Times New Roman" w:hAnsi="Times New Roman" w:cs="Times New Roman"/>
          <w:lang w:eastAsia="hu-HU"/>
        </w:rPr>
        <w:t>:</w:t>
      </w:r>
    </w:p>
    <w:p w14:paraId="600CA36B"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alvállalkozó megnevezése:</w:t>
      </w:r>
    </w:p>
    <w:p w14:paraId="5FE6283F"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adószáma:</w:t>
      </w:r>
    </w:p>
    <w:p w14:paraId="1BA2D3B4"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elérhetősége:</w:t>
      </w:r>
    </w:p>
    <w:p w14:paraId="50A0598F"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 xml:space="preserve">a képviseletre jogosult: </w:t>
      </w:r>
    </w:p>
    <w:p w14:paraId="3298B37E"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az alvállalkozó által ellátott tevékenység:</w:t>
      </w:r>
    </w:p>
    <w:p w14:paraId="272ABBDF"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 Kivitelezői teljesítésen belül az alvállalkozói teljesítés várható százalékos aránya:</w:t>
      </w:r>
    </w:p>
    <w:p w14:paraId="2D761E59" w14:textId="77777777" w:rsidR="00AE34C3" w:rsidRPr="00E97ADB" w:rsidRDefault="00AE34C3" w:rsidP="00AE34C3">
      <w:pPr>
        <w:spacing w:after="0"/>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az alvállalkozói szerződés szerinti ellenszolgáltatás értéke:</w:t>
      </w:r>
    </w:p>
    <w:p w14:paraId="277708FC" w14:textId="77777777" w:rsidR="00AE34C3" w:rsidRPr="00E97ADB" w:rsidRDefault="00AE34C3" w:rsidP="00AE34C3">
      <w:pPr>
        <w:spacing w:after="0"/>
        <w:jc w:val="both"/>
        <w:rPr>
          <w:rFonts w:ascii="Times New Roman" w:eastAsia="Times New Roman" w:hAnsi="Times New Roman" w:cs="Times New Roman"/>
          <w:b/>
          <w:bCs/>
          <w:lang w:eastAsia="hu-HU"/>
        </w:rPr>
      </w:pPr>
    </w:p>
    <w:p w14:paraId="1CA07E6C" w14:textId="77777777" w:rsidR="00AE34C3" w:rsidRPr="00E97ADB" w:rsidRDefault="00AE34C3" w:rsidP="00AE34C3">
      <w:pPr>
        <w:spacing w:after="0"/>
        <w:jc w:val="both"/>
        <w:rPr>
          <w:rFonts w:ascii="Times New Roman" w:eastAsia="Times New Roman" w:hAnsi="Times New Roman" w:cs="Times New Roman"/>
          <w:lang w:eastAsia="hu-HU"/>
        </w:rPr>
      </w:pPr>
      <w:r w:rsidRPr="00E97ADB">
        <w:rPr>
          <w:rFonts w:ascii="Times New Roman" w:eastAsia="Times New Roman" w:hAnsi="Times New Roman" w:cs="Times New Roman"/>
          <w:lang w:eastAsia="hu-HU"/>
        </w:rPr>
        <w:t>Kelt: …………………………………………</w:t>
      </w:r>
    </w:p>
    <w:p w14:paraId="541EA4AA" w14:textId="77777777" w:rsidR="00AE34C3" w:rsidRPr="00E97ADB" w:rsidRDefault="00AE34C3" w:rsidP="00AE34C3">
      <w:pPr>
        <w:spacing w:after="0"/>
        <w:jc w:val="both"/>
        <w:rPr>
          <w:rFonts w:ascii="Times New Roman" w:eastAsia="Times New Roman" w:hAnsi="Times New Roman" w:cs="Times New Roman"/>
          <w:lang w:eastAsia="hu-HU"/>
        </w:rPr>
      </w:pPr>
    </w:p>
    <w:p w14:paraId="369FE6C6" w14:textId="77777777" w:rsidR="00AE34C3" w:rsidRPr="00E97ADB" w:rsidRDefault="00AE34C3" w:rsidP="00AE34C3">
      <w:pPr>
        <w:rPr>
          <w:rFonts w:ascii="Times New Roman" w:eastAsia="Times New Roman" w:hAnsi="Times New Roman" w:cs="Times New Roman"/>
          <w:lang w:eastAsia="hu-HU"/>
        </w:rPr>
      </w:pPr>
      <w:r w:rsidRPr="00E97ADB">
        <w:rPr>
          <w:rFonts w:ascii="Times New Roman" w:eastAsia="Times New Roman" w:hAnsi="Times New Roman" w:cs="Times New Roman"/>
          <w:lang w:eastAsia="hu-HU"/>
        </w:rPr>
        <w:br w:type="page"/>
      </w:r>
    </w:p>
    <w:p w14:paraId="2F650BAE" w14:textId="77777777" w:rsidR="00AE34C3" w:rsidRPr="00B918F5" w:rsidRDefault="00AE34C3" w:rsidP="00AE34C3">
      <w:pPr>
        <w:spacing w:after="0"/>
        <w:jc w:val="both"/>
        <w:rPr>
          <w:rFonts w:ascii="Times New Roman" w:eastAsia="Times New Roman" w:hAnsi="Times New Roman" w:cs="Times New Roman"/>
          <w:highlight w:val="yellow"/>
          <w:lang w:eastAsia="hu-HU"/>
        </w:rPr>
      </w:pPr>
    </w:p>
    <w:p w14:paraId="527DCC34" w14:textId="77777777" w:rsidR="00AE34C3" w:rsidRPr="00E97ADB" w:rsidRDefault="00AE34C3" w:rsidP="00AE34C3">
      <w:pPr>
        <w:jc w:val="right"/>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3. számú melléklet</w:t>
      </w:r>
    </w:p>
    <w:p w14:paraId="3F0FD75C" w14:textId="77777777" w:rsidR="00AE34C3" w:rsidRPr="00E97ADB" w:rsidRDefault="00AE34C3" w:rsidP="00AE34C3">
      <w:pPr>
        <w:jc w:val="center"/>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Alvállalkozói teljesítés lejelentésére szolgáló nyilatkozatminta</w:t>
      </w:r>
    </w:p>
    <w:p w14:paraId="5DC5B08C" w14:textId="77777777" w:rsidR="00AE34C3" w:rsidRPr="00E97ADB" w:rsidRDefault="00AE34C3" w:rsidP="00AE34C3">
      <w:pPr>
        <w:jc w:val="center"/>
        <w:rPr>
          <w:rFonts w:ascii="Times New Roman" w:eastAsia="Times New Roman" w:hAnsi="Times New Roman" w:cs="Times New Roman"/>
          <w:b/>
          <w:bCs/>
          <w:lang w:eastAsia="hu-HU"/>
        </w:rPr>
      </w:pPr>
    </w:p>
    <w:p w14:paraId="0412D9AF" w14:textId="11EBCA93"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Cs/>
          <w:lang w:eastAsia="hu-HU"/>
        </w:rPr>
        <w:t xml:space="preserve">Alulírott </w:t>
      </w:r>
      <w:r w:rsidRPr="00E97ADB">
        <w:rPr>
          <w:rFonts w:ascii="Times New Roman" w:eastAsia="Times New Roman" w:hAnsi="Times New Roman" w:cs="Times New Roman"/>
          <w:b/>
          <w:lang w:eastAsia="hu-HU"/>
        </w:rPr>
        <w:t>………………..</w:t>
      </w:r>
      <w:r w:rsidRPr="00E97ADB">
        <w:rPr>
          <w:rFonts w:ascii="Times New Roman" w:eastAsia="Times New Roman" w:hAnsi="Times New Roman" w:cs="Times New Roman"/>
          <w:bCs/>
          <w:lang w:eastAsia="hu-HU"/>
        </w:rPr>
        <w:t xml:space="preserve"> mint a </w:t>
      </w:r>
      <w:r w:rsidRPr="00E97ADB">
        <w:rPr>
          <w:rFonts w:ascii="Times New Roman" w:eastAsia="Times New Roman" w:hAnsi="Times New Roman" w:cs="Times New Roman"/>
          <w:b/>
          <w:lang w:eastAsia="hu-HU"/>
        </w:rPr>
        <w:t xml:space="preserve">……………… (………………………………….) </w:t>
      </w:r>
      <w:r w:rsidRPr="00E97ADB">
        <w:rPr>
          <w:rFonts w:ascii="Times New Roman" w:eastAsia="Times New Roman" w:hAnsi="Times New Roman" w:cs="Times New Roman"/>
          <w:bCs/>
          <w:lang w:eastAsia="hu-HU"/>
        </w:rPr>
        <w:t>képviseletére jogosult személy a Kbt. 138. § (3) bekezdésével összhangban nyilatkozom, hogy</w:t>
      </w:r>
      <w:r w:rsidR="00E97ADB" w:rsidRPr="00E97ADB">
        <w:rPr>
          <w:rFonts w:ascii="Times New Roman" w:eastAsia="Times New Roman" w:hAnsi="Times New Roman" w:cs="Times New Roman"/>
          <w:bCs/>
          <w:lang w:eastAsia="hu-HU"/>
        </w:rPr>
        <w:t xml:space="preserve"> a</w:t>
      </w:r>
      <w:r w:rsidRPr="00E97ADB">
        <w:rPr>
          <w:rFonts w:ascii="Times New Roman" w:eastAsia="Times New Roman" w:hAnsi="Times New Roman" w:cs="Times New Roman"/>
          <w:bCs/>
          <w:lang w:eastAsia="hu-HU"/>
        </w:rPr>
        <w:t xml:space="preserve"> </w:t>
      </w:r>
      <w:r w:rsidR="00135B01" w:rsidRPr="00E97ADB">
        <w:rPr>
          <w:rFonts w:ascii="Times New Roman" w:eastAsia="Times New Roman" w:hAnsi="Times New Roman" w:cs="Times New Roman"/>
          <w:b/>
          <w:lang w:eastAsia="hu-HU"/>
        </w:rPr>
        <w:t>Budapest Főváros VII. kerület Erzsébetváros Önkormányzata</w:t>
      </w:r>
      <w:r w:rsidRPr="00E97ADB">
        <w:rPr>
          <w:rFonts w:ascii="Times New Roman" w:eastAsia="Times New Roman" w:hAnsi="Times New Roman" w:cs="Times New Roman"/>
          <w:b/>
          <w:lang w:eastAsia="hu-HU"/>
        </w:rPr>
        <w:t xml:space="preserve"> „</w:t>
      </w:r>
      <w:r w:rsidR="00E97ADB" w:rsidRPr="00E97ADB">
        <w:rPr>
          <w:rFonts w:ascii="Times New Roman" w:eastAsia="Times New Roman" w:hAnsi="Times New Roman" w:cs="Times New Roman"/>
          <w:b/>
          <w:lang w:eastAsia="hu-HU"/>
        </w:rPr>
        <w:t>Bethlen Téri Színház felújítása</w:t>
      </w:r>
      <w:r w:rsidRPr="00E97ADB">
        <w:rPr>
          <w:rFonts w:ascii="Times New Roman" w:eastAsia="Times New Roman" w:hAnsi="Times New Roman" w:cs="Times New Roman"/>
          <w:b/>
          <w:lang w:eastAsia="hu-HU"/>
        </w:rPr>
        <w:t xml:space="preserve">” </w:t>
      </w:r>
      <w:r w:rsidRPr="00E97ADB">
        <w:rPr>
          <w:rFonts w:ascii="Times New Roman" w:eastAsia="Times New Roman" w:hAnsi="Times New Roman" w:cs="Times New Roman"/>
          <w:bCs/>
          <w:lang w:eastAsia="hu-HU"/>
        </w:rPr>
        <w:t>tárgyú Szerződés teljesítése során az alábbi alvállalkozói</w:t>
      </w:r>
      <w:r w:rsidRPr="00E97ADB">
        <w:rPr>
          <w:rFonts w:ascii="Times New Roman" w:eastAsia="Times New Roman" w:hAnsi="Times New Roman" w:cs="Times New Roman"/>
          <w:bCs/>
          <w:vertAlign w:val="superscript"/>
          <w:lang w:eastAsia="hu-HU"/>
        </w:rPr>
        <w:footnoteReference w:id="3"/>
      </w:r>
      <w:r w:rsidRPr="00E97ADB">
        <w:rPr>
          <w:rFonts w:ascii="Times New Roman" w:eastAsia="Times New Roman" w:hAnsi="Times New Roman" w:cs="Times New Roman"/>
          <w:bCs/>
          <w:lang w:eastAsia="hu-HU"/>
        </w:rPr>
        <w:t xml:space="preserve"> teljesítés történt meg:</w:t>
      </w:r>
    </w:p>
    <w:p w14:paraId="6235B47C" w14:textId="77777777" w:rsidR="00AE34C3" w:rsidRPr="00E97ADB" w:rsidRDefault="00AE34C3" w:rsidP="00AE34C3">
      <w:pPr>
        <w:jc w:val="right"/>
        <w:rPr>
          <w:rFonts w:ascii="Times New Roman" w:eastAsia="Times New Roman" w:hAnsi="Times New Roman" w:cs="Times New Roman"/>
          <w:b/>
          <w:bCs/>
          <w:lang w:eastAsia="hu-HU"/>
        </w:rPr>
      </w:pPr>
    </w:p>
    <w:p w14:paraId="4159F5CD"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alvállalkozó megnevezése:</w:t>
      </w:r>
    </w:p>
    <w:p w14:paraId="3337A3DF"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adószáma:</w:t>
      </w:r>
    </w:p>
    <w:p w14:paraId="78967926"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elérhetősége:</w:t>
      </w:r>
    </w:p>
    <w:p w14:paraId="3FB2B086"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 xml:space="preserve">a képviseletre jogosult: </w:t>
      </w:r>
    </w:p>
    <w:p w14:paraId="452AD920"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az alvállalkozó által ellátott tevékenység:</w:t>
      </w:r>
    </w:p>
    <w:p w14:paraId="17D86F4D"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 Kivitelezői teljesítésen belül az alvállalkozói teljesítés tényleges százalékos aránya:</w:t>
      </w:r>
    </w:p>
    <w:p w14:paraId="6532AC2B"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 xml:space="preserve">alvállalkozó felé ellenszolgáltatás kifizetésének időpontja: </w:t>
      </w:r>
    </w:p>
    <w:p w14:paraId="6403ED99" w14:textId="77777777" w:rsidR="00AE34C3" w:rsidRPr="00E97ADB" w:rsidRDefault="00AE34C3" w:rsidP="00AE34C3">
      <w:pPr>
        <w:jc w:val="both"/>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az alvállalkozónak kifizetett ellenszolgáltatás értéke:</w:t>
      </w:r>
    </w:p>
    <w:p w14:paraId="05BEE9B7" w14:textId="77777777" w:rsidR="00AE34C3" w:rsidRPr="00E97ADB" w:rsidRDefault="00AE34C3" w:rsidP="00AE34C3">
      <w:pPr>
        <w:jc w:val="both"/>
        <w:rPr>
          <w:rFonts w:ascii="Times New Roman" w:eastAsia="Times New Roman" w:hAnsi="Times New Roman" w:cs="Times New Roman"/>
          <w:b/>
          <w:bCs/>
          <w:lang w:eastAsia="hu-HU"/>
        </w:rPr>
      </w:pPr>
    </w:p>
    <w:p w14:paraId="0818D0E0" w14:textId="77777777" w:rsidR="00AE34C3" w:rsidRPr="00E97ADB" w:rsidRDefault="00AE34C3" w:rsidP="00AE34C3">
      <w:pPr>
        <w:jc w:val="both"/>
        <w:rPr>
          <w:rFonts w:ascii="Times New Roman" w:eastAsia="Times New Roman" w:hAnsi="Times New Roman" w:cs="Times New Roman"/>
          <w:lang w:eastAsia="hu-HU"/>
        </w:rPr>
      </w:pPr>
      <w:r w:rsidRPr="00E97ADB">
        <w:rPr>
          <w:rFonts w:ascii="Times New Roman" w:eastAsia="Times New Roman" w:hAnsi="Times New Roman" w:cs="Times New Roman"/>
          <w:lang w:eastAsia="hu-HU"/>
        </w:rPr>
        <w:t>Kelt: …………………………………………</w:t>
      </w:r>
    </w:p>
    <w:p w14:paraId="3B11C81D" w14:textId="77777777" w:rsidR="00AE34C3" w:rsidRPr="00E97ADB" w:rsidRDefault="00AE34C3" w:rsidP="00AE34C3">
      <w:pPr>
        <w:jc w:val="both"/>
        <w:rPr>
          <w:rFonts w:ascii="Times New Roman" w:eastAsia="Times New Roman" w:hAnsi="Times New Roman" w:cs="Times New Roman"/>
          <w:b/>
          <w:bCs/>
          <w:lang w:eastAsia="hu-HU"/>
        </w:rPr>
      </w:pPr>
    </w:p>
    <w:bookmarkEnd w:id="14"/>
    <w:p w14:paraId="3436D6DB" w14:textId="77777777" w:rsidR="00AE34C3" w:rsidRPr="00E97ADB" w:rsidRDefault="00AE34C3" w:rsidP="00AE34C3">
      <w:pPr>
        <w:jc w:val="right"/>
        <w:rPr>
          <w:rFonts w:ascii="Times New Roman" w:eastAsia="Times New Roman" w:hAnsi="Times New Roman" w:cs="Times New Roman"/>
          <w:b/>
          <w:bCs/>
          <w:lang w:eastAsia="hu-HU"/>
        </w:rPr>
      </w:pPr>
    </w:p>
    <w:p w14:paraId="36DD4CA0" w14:textId="77777777" w:rsidR="00AE34C3" w:rsidRPr="00E97ADB" w:rsidRDefault="00AE34C3" w:rsidP="00AE34C3">
      <w:pPr>
        <w:jc w:val="right"/>
        <w:rPr>
          <w:rFonts w:ascii="Times New Roman" w:eastAsia="Times New Roman" w:hAnsi="Times New Roman" w:cs="Times New Roman"/>
          <w:b/>
          <w:bCs/>
          <w:lang w:eastAsia="hu-HU"/>
        </w:rPr>
      </w:pPr>
    </w:p>
    <w:p w14:paraId="62D17163" w14:textId="77777777" w:rsidR="00AE34C3" w:rsidRPr="00E97ADB" w:rsidRDefault="00AE34C3" w:rsidP="00AE34C3">
      <w:pPr>
        <w:jc w:val="right"/>
        <w:rPr>
          <w:rFonts w:ascii="Times New Roman" w:eastAsia="Times New Roman" w:hAnsi="Times New Roman" w:cs="Times New Roman"/>
          <w:b/>
          <w:bCs/>
          <w:lang w:eastAsia="hu-HU"/>
        </w:rPr>
      </w:pPr>
    </w:p>
    <w:p w14:paraId="17F7C5F3" w14:textId="77777777" w:rsidR="00AE34C3" w:rsidRPr="00E97ADB" w:rsidRDefault="00AE34C3" w:rsidP="00AE34C3">
      <w:pPr>
        <w:jc w:val="right"/>
        <w:rPr>
          <w:rFonts w:ascii="Times New Roman" w:eastAsia="Times New Roman" w:hAnsi="Times New Roman" w:cs="Times New Roman"/>
          <w:b/>
          <w:bCs/>
          <w:lang w:eastAsia="hu-HU"/>
        </w:rPr>
      </w:pPr>
    </w:p>
    <w:p w14:paraId="1771ACBC" w14:textId="77777777" w:rsidR="00AE34C3" w:rsidRPr="00E97ADB" w:rsidRDefault="00AE34C3" w:rsidP="00AE34C3">
      <w:pPr>
        <w:jc w:val="right"/>
        <w:rPr>
          <w:rFonts w:ascii="Times New Roman" w:eastAsia="Times New Roman" w:hAnsi="Times New Roman" w:cs="Times New Roman"/>
          <w:b/>
          <w:bCs/>
          <w:lang w:eastAsia="hu-HU"/>
        </w:rPr>
      </w:pPr>
    </w:p>
    <w:p w14:paraId="7EFC5746" w14:textId="77777777" w:rsidR="00AE34C3" w:rsidRPr="00E97ADB" w:rsidRDefault="00AE34C3" w:rsidP="00AE34C3">
      <w:pPr>
        <w:jc w:val="right"/>
        <w:rPr>
          <w:rFonts w:ascii="Times New Roman" w:eastAsia="Times New Roman" w:hAnsi="Times New Roman" w:cs="Times New Roman"/>
          <w:b/>
          <w:bCs/>
          <w:lang w:eastAsia="hu-HU"/>
        </w:rPr>
      </w:pPr>
    </w:p>
    <w:p w14:paraId="31AD145D" w14:textId="77777777" w:rsidR="00AE34C3" w:rsidRPr="00E97ADB" w:rsidRDefault="00AE34C3" w:rsidP="00AE34C3">
      <w:pPr>
        <w:jc w:val="right"/>
        <w:rPr>
          <w:rFonts w:ascii="Times New Roman" w:eastAsia="Times New Roman" w:hAnsi="Times New Roman" w:cs="Times New Roman"/>
          <w:b/>
          <w:bCs/>
          <w:lang w:eastAsia="hu-HU"/>
        </w:rPr>
      </w:pPr>
    </w:p>
    <w:p w14:paraId="57F2F80B" w14:textId="77777777" w:rsidR="00AE34C3" w:rsidRPr="00E97ADB" w:rsidRDefault="00AE34C3" w:rsidP="00AE34C3">
      <w:pPr>
        <w:jc w:val="right"/>
        <w:rPr>
          <w:rFonts w:ascii="Times New Roman" w:eastAsia="Times New Roman" w:hAnsi="Times New Roman" w:cs="Times New Roman"/>
          <w:b/>
          <w:bCs/>
          <w:lang w:eastAsia="hu-HU"/>
        </w:rPr>
      </w:pPr>
    </w:p>
    <w:p w14:paraId="1F22AA0C" w14:textId="77777777" w:rsidR="00AE34C3" w:rsidRPr="00E97ADB" w:rsidRDefault="00AE34C3" w:rsidP="00AE34C3">
      <w:pPr>
        <w:rPr>
          <w:rFonts w:ascii="Times New Roman" w:eastAsia="Times New Roman" w:hAnsi="Times New Roman" w:cs="Times New Roman"/>
          <w:b/>
          <w:bCs/>
          <w:lang w:eastAsia="hu-HU"/>
        </w:rPr>
      </w:pPr>
    </w:p>
    <w:p w14:paraId="0FE23EFE" w14:textId="77777777" w:rsidR="00AE34C3" w:rsidRPr="00E97ADB" w:rsidRDefault="00AE34C3" w:rsidP="00AE34C3">
      <w:pPr>
        <w:rPr>
          <w:rFonts w:ascii="Times New Roman" w:eastAsia="Times New Roman" w:hAnsi="Times New Roman" w:cs="Times New Roman"/>
          <w:b/>
          <w:bCs/>
          <w:lang w:eastAsia="hu-HU"/>
        </w:rPr>
      </w:pPr>
    </w:p>
    <w:p w14:paraId="75974553" w14:textId="77777777" w:rsidR="00AE34C3" w:rsidRPr="00E97ADB" w:rsidRDefault="00AE34C3" w:rsidP="00AE34C3">
      <w:pPr>
        <w:rPr>
          <w:rFonts w:ascii="Times New Roman" w:eastAsia="Times New Roman" w:hAnsi="Times New Roman" w:cs="Times New Roman"/>
          <w:b/>
          <w:bCs/>
          <w:lang w:eastAsia="hu-HU"/>
        </w:rPr>
      </w:pPr>
    </w:p>
    <w:p w14:paraId="474B840D" w14:textId="77777777" w:rsidR="00AE34C3" w:rsidRPr="00E97ADB" w:rsidRDefault="00AE34C3" w:rsidP="00AE34C3">
      <w:pPr>
        <w:rPr>
          <w:rFonts w:ascii="Times New Roman" w:eastAsia="Times New Roman" w:hAnsi="Times New Roman" w:cs="Times New Roman"/>
          <w:b/>
          <w:bCs/>
          <w:lang w:eastAsia="hu-HU"/>
        </w:rPr>
      </w:pPr>
    </w:p>
    <w:p w14:paraId="3715CD27" w14:textId="77777777" w:rsidR="00AE34C3" w:rsidRPr="00E97ADB" w:rsidRDefault="00AE34C3" w:rsidP="00AE34C3">
      <w:pPr>
        <w:jc w:val="right"/>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lastRenderedPageBreak/>
        <w:t>4. számú melléklet</w:t>
      </w:r>
    </w:p>
    <w:p w14:paraId="5A6C1042" w14:textId="77777777" w:rsidR="00AE34C3" w:rsidRPr="00E97ADB" w:rsidRDefault="00AE34C3" w:rsidP="00AE34C3">
      <w:pPr>
        <w:jc w:val="center"/>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Kivitelező felelősségbiztosítási kötvényének másolata</w:t>
      </w:r>
    </w:p>
    <w:p w14:paraId="7EB88B90" w14:textId="77777777" w:rsidR="00AE34C3" w:rsidRPr="00E97ADB" w:rsidRDefault="00AE34C3" w:rsidP="00AE34C3">
      <w:pPr>
        <w:jc w:val="center"/>
        <w:rPr>
          <w:rFonts w:ascii="Times New Roman" w:eastAsia="Times New Roman" w:hAnsi="Times New Roman" w:cs="Times New Roman"/>
          <w:b/>
          <w:bCs/>
          <w:lang w:eastAsia="hu-HU"/>
        </w:rPr>
      </w:pPr>
    </w:p>
    <w:p w14:paraId="08CF207B" w14:textId="77777777" w:rsidR="00AE34C3" w:rsidRPr="00E97ADB" w:rsidRDefault="00AE34C3" w:rsidP="00AE34C3">
      <w:pPr>
        <w:jc w:val="center"/>
        <w:rPr>
          <w:rFonts w:ascii="Times New Roman" w:eastAsia="Times New Roman" w:hAnsi="Times New Roman" w:cs="Times New Roman"/>
          <w:b/>
          <w:bCs/>
          <w:lang w:eastAsia="hu-HU"/>
        </w:rPr>
      </w:pPr>
    </w:p>
    <w:p w14:paraId="0D1DCA41" w14:textId="77777777" w:rsidR="00AE34C3" w:rsidRPr="00E97ADB" w:rsidRDefault="00AE34C3" w:rsidP="00AE34C3">
      <w:pPr>
        <w:jc w:val="center"/>
        <w:rPr>
          <w:rFonts w:ascii="Times New Roman" w:eastAsia="Times New Roman" w:hAnsi="Times New Roman" w:cs="Times New Roman"/>
          <w:b/>
          <w:bCs/>
          <w:lang w:eastAsia="hu-HU"/>
        </w:rPr>
      </w:pPr>
    </w:p>
    <w:p w14:paraId="4AE4E299" w14:textId="77777777" w:rsidR="00AE34C3" w:rsidRPr="00E97ADB" w:rsidRDefault="00AE34C3" w:rsidP="00AE34C3">
      <w:pPr>
        <w:jc w:val="center"/>
        <w:rPr>
          <w:rFonts w:ascii="Times New Roman" w:eastAsia="Times New Roman" w:hAnsi="Times New Roman" w:cs="Times New Roman"/>
          <w:b/>
          <w:bCs/>
          <w:lang w:eastAsia="hu-HU"/>
        </w:rPr>
      </w:pPr>
    </w:p>
    <w:p w14:paraId="49D5F042" w14:textId="77777777" w:rsidR="00AE34C3" w:rsidRPr="00E97ADB" w:rsidRDefault="00AE34C3" w:rsidP="00AE34C3">
      <w:pPr>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br w:type="page"/>
      </w:r>
    </w:p>
    <w:p w14:paraId="2F6EE44D" w14:textId="77777777" w:rsidR="00AE34C3" w:rsidRPr="00E97ADB" w:rsidRDefault="00AE34C3" w:rsidP="00AE34C3">
      <w:pPr>
        <w:jc w:val="right"/>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lastRenderedPageBreak/>
        <w:t>5. számú melléklet</w:t>
      </w:r>
    </w:p>
    <w:p w14:paraId="4C392D06" w14:textId="379899D9" w:rsidR="00AE34C3" w:rsidRPr="00B918F5" w:rsidRDefault="00AE34C3" w:rsidP="00AE34C3">
      <w:pPr>
        <w:jc w:val="center"/>
        <w:rPr>
          <w:rFonts w:ascii="Times New Roman" w:eastAsia="Times New Roman" w:hAnsi="Times New Roman" w:cs="Times New Roman"/>
          <w:b/>
          <w:bCs/>
          <w:lang w:eastAsia="hu-HU"/>
        </w:rPr>
      </w:pPr>
      <w:r w:rsidRPr="00E97ADB">
        <w:rPr>
          <w:rFonts w:ascii="Times New Roman" w:eastAsia="Times New Roman" w:hAnsi="Times New Roman" w:cs="Times New Roman"/>
          <w:b/>
          <w:bCs/>
          <w:lang w:eastAsia="hu-HU"/>
        </w:rPr>
        <w:t>Kivitelező árazott költségvetése</w:t>
      </w:r>
      <w:r w:rsidR="00F66C15" w:rsidRPr="00E97ADB">
        <w:rPr>
          <w:rFonts w:ascii="Times New Roman" w:eastAsia="Times New Roman" w:hAnsi="Times New Roman" w:cs="Times New Roman"/>
          <w:b/>
          <w:bCs/>
          <w:lang w:eastAsia="hu-HU"/>
        </w:rPr>
        <w:t>i</w:t>
      </w:r>
    </w:p>
    <w:p w14:paraId="5327DBDE" w14:textId="77777777" w:rsidR="00F12FB6" w:rsidRPr="00B918F5" w:rsidRDefault="00F12FB6" w:rsidP="005373D9">
      <w:pPr>
        <w:rPr>
          <w:rFonts w:ascii="Times New Roman" w:hAnsi="Times New Roman" w:cs="Times New Roman"/>
          <w:b/>
        </w:rPr>
      </w:pPr>
    </w:p>
    <w:sectPr w:rsidR="00F12FB6" w:rsidRPr="00B918F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D5BDD" w14:textId="77777777" w:rsidR="00000C32" w:rsidRDefault="00000C32" w:rsidP="0002554B">
      <w:pPr>
        <w:spacing w:after="0" w:line="240" w:lineRule="auto"/>
      </w:pPr>
      <w:r>
        <w:separator/>
      </w:r>
    </w:p>
  </w:endnote>
  <w:endnote w:type="continuationSeparator" w:id="0">
    <w:p w14:paraId="5749B203" w14:textId="77777777" w:rsidR="00000C32" w:rsidRDefault="00000C32" w:rsidP="00025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Lucida Sans">
    <w:altName w:val="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ohit Hindi">
    <w:altName w:val="Times New Roman"/>
    <w:charset w:val="EE"/>
    <w:family w:val="auto"/>
    <w:pitch w:val="variable"/>
  </w:font>
  <w:font w:name="&amp;#39">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722953001"/>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13112F31" w14:textId="3BCE473E" w:rsidR="00C82DA8" w:rsidRPr="00924D6A" w:rsidRDefault="00C82DA8" w:rsidP="00907B20">
            <w:pPr>
              <w:pStyle w:val="llb"/>
              <w:jc w:val="center"/>
              <w:rPr>
                <w:sz w:val="20"/>
                <w:szCs w:val="20"/>
              </w:rPr>
            </w:pPr>
            <w:r w:rsidRPr="00924D6A">
              <w:rPr>
                <w:sz w:val="20"/>
                <w:szCs w:val="20"/>
              </w:rPr>
              <w:t xml:space="preserve">oldal </w:t>
            </w:r>
            <w:r w:rsidRPr="00924D6A">
              <w:rPr>
                <w:b/>
                <w:bCs/>
                <w:sz w:val="20"/>
                <w:szCs w:val="20"/>
              </w:rPr>
              <w:fldChar w:fldCharType="begin"/>
            </w:r>
            <w:r w:rsidRPr="00924D6A">
              <w:rPr>
                <w:b/>
                <w:bCs/>
                <w:sz w:val="20"/>
                <w:szCs w:val="20"/>
              </w:rPr>
              <w:instrText>PAGE</w:instrText>
            </w:r>
            <w:r w:rsidRPr="00924D6A">
              <w:rPr>
                <w:b/>
                <w:bCs/>
                <w:sz w:val="20"/>
                <w:szCs w:val="20"/>
              </w:rPr>
              <w:fldChar w:fldCharType="separate"/>
            </w:r>
            <w:r w:rsidR="007065E0">
              <w:rPr>
                <w:b/>
                <w:bCs/>
                <w:noProof/>
                <w:sz w:val="20"/>
                <w:szCs w:val="20"/>
              </w:rPr>
              <w:t>23</w:t>
            </w:r>
            <w:r w:rsidRPr="00924D6A">
              <w:rPr>
                <w:b/>
                <w:bCs/>
                <w:sz w:val="20"/>
                <w:szCs w:val="20"/>
              </w:rPr>
              <w:fldChar w:fldCharType="end"/>
            </w:r>
            <w:r w:rsidRPr="00924D6A">
              <w:rPr>
                <w:sz w:val="20"/>
                <w:szCs w:val="20"/>
              </w:rPr>
              <w:t xml:space="preserve"> / </w:t>
            </w:r>
            <w:r w:rsidRPr="00924D6A">
              <w:rPr>
                <w:b/>
                <w:bCs/>
                <w:sz w:val="20"/>
                <w:szCs w:val="20"/>
              </w:rPr>
              <w:fldChar w:fldCharType="begin"/>
            </w:r>
            <w:r w:rsidRPr="00924D6A">
              <w:rPr>
                <w:b/>
                <w:bCs/>
                <w:sz w:val="20"/>
                <w:szCs w:val="20"/>
              </w:rPr>
              <w:instrText>NUMPAGES</w:instrText>
            </w:r>
            <w:r w:rsidRPr="00924D6A">
              <w:rPr>
                <w:b/>
                <w:bCs/>
                <w:sz w:val="20"/>
                <w:szCs w:val="20"/>
              </w:rPr>
              <w:fldChar w:fldCharType="separate"/>
            </w:r>
            <w:r w:rsidR="007065E0">
              <w:rPr>
                <w:b/>
                <w:bCs/>
                <w:noProof/>
                <w:sz w:val="20"/>
                <w:szCs w:val="20"/>
              </w:rPr>
              <w:t>24</w:t>
            </w:r>
            <w:r w:rsidRPr="00924D6A">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9B591" w14:textId="77777777" w:rsidR="00000C32" w:rsidRDefault="00000C32" w:rsidP="0002554B">
      <w:pPr>
        <w:spacing w:after="0" w:line="240" w:lineRule="auto"/>
      </w:pPr>
      <w:r>
        <w:separator/>
      </w:r>
    </w:p>
  </w:footnote>
  <w:footnote w:type="continuationSeparator" w:id="0">
    <w:p w14:paraId="046ABEEA" w14:textId="77777777" w:rsidR="00000C32" w:rsidRDefault="00000C32" w:rsidP="0002554B">
      <w:pPr>
        <w:spacing w:after="0" w:line="240" w:lineRule="auto"/>
      </w:pPr>
      <w:r>
        <w:continuationSeparator/>
      </w:r>
    </w:p>
  </w:footnote>
  <w:footnote w:id="1">
    <w:p w14:paraId="48810ADB" w14:textId="77777777" w:rsidR="00C82DA8" w:rsidRPr="00B27FBD" w:rsidRDefault="00C82DA8" w:rsidP="00AE34C3">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w:t>
      </w:r>
      <w:r>
        <w:rPr>
          <w:rFonts w:ascii="Times New Roman" w:hAnsi="Times New Roman"/>
        </w:rPr>
        <w:t>alvállalkozó</w:t>
      </w:r>
      <w:r w:rsidRPr="00B27FBD">
        <w:rPr>
          <w:rFonts w:ascii="Times New Roman" w:hAnsi="Times New Roman"/>
        </w:rPr>
        <w:t>ra külön kitöltendő.</w:t>
      </w:r>
    </w:p>
  </w:footnote>
  <w:footnote w:id="2">
    <w:p w14:paraId="198A5EEF" w14:textId="77777777" w:rsidR="00C82DA8" w:rsidRDefault="00C82DA8" w:rsidP="00AE34C3">
      <w:pPr>
        <w:pStyle w:val="Lbjegyzetszveg"/>
      </w:pPr>
      <w:r w:rsidRPr="00B27FBD">
        <w:rPr>
          <w:rStyle w:val="Lbjegyzet-hivatkozs"/>
          <w:rFonts w:ascii="Times New Roman" w:hAnsi="Times New Roman"/>
        </w:rPr>
        <w:footnoteRef/>
      </w:r>
      <w:r w:rsidRPr="00B27FBD">
        <w:rPr>
          <w:rFonts w:ascii="Times New Roman" w:hAnsi="Times New Roman"/>
        </w:rPr>
        <w:t xml:space="preserve"> Csak abban az esetben kell kitölteni, ha az </w:t>
      </w:r>
      <w:r>
        <w:rPr>
          <w:rFonts w:ascii="Times New Roman" w:hAnsi="Times New Roman"/>
        </w:rPr>
        <w:t>alvállalkozó</w:t>
      </w:r>
      <w:r w:rsidRPr="00B27FBD">
        <w:rPr>
          <w:rFonts w:ascii="Times New Roman" w:hAnsi="Times New Roman"/>
        </w:rPr>
        <w:t>i bejelentésben tett adatok változtak.</w:t>
      </w:r>
    </w:p>
  </w:footnote>
  <w:footnote w:id="3">
    <w:p w14:paraId="6C68B576" w14:textId="77777777" w:rsidR="00C82DA8" w:rsidRPr="00B27FBD" w:rsidRDefault="00C82DA8" w:rsidP="00AE34C3">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w:t>
      </w:r>
      <w:r>
        <w:rPr>
          <w:rFonts w:ascii="Times New Roman" w:hAnsi="Times New Roman"/>
        </w:rPr>
        <w:t>alvállalkozó</w:t>
      </w:r>
      <w:r w:rsidRPr="00B27FBD">
        <w:rPr>
          <w:rFonts w:ascii="Times New Roman" w:hAnsi="Times New Roman"/>
        </w:rPr>
        <w:t>ra külön kitöltendő.</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069D1" w14:textId="77777777" w:rsidR="00C82DA8" w:rsidRDefault="00C82DA8" w:rsidP="00B3656B">
    <w:pPr>
      <w:pStyle w:val="lfej"/>
      <w:jc w:val="center"/>
      <w:rPr>
        <w:b/>
        <w:sz w:val="20"/>
        <w:szCs w:val="20"/>
      </w:rPr>
    </w:pPr>
    <w:r w:rsidRPr="0064793A">
      <w:rPr>
        <w:b/>
        <w:sz w:val="20"/>
        <w:szCs w:val="20"/>
      </w:rPr>
      <w:t>Budapest Főváros VII. kerület Erzsébetváros Önkormányzata</w:t>
    </w:r>
    <w:r>
      <w:rPr>
        <w:b/>
        <w:sz w:val="20"/>
        <w:szCs w:val="20"/>
      </w:rPr>
      <w:t xml:space="preserve">: </w:t>
    </w:r>
  </w:p>
  <w:p w14:paraId="1E55AC75" w14:textId="77777777" w:rsidR="00C82DA8" w:rsidRDefault="00C82DA8" w:rsidP="00B3656B">
    <w:pPr>
      <w:pStyle w:val="lfej"/>
      <w:jc w:val="center"/>
      <w:rPr>
        <w:b/>
        <w:sz w:val="20"/>
        <w:szCs w:val="20"/>
      </w:rPr>
    </w:pPr>
    <w:r>
      <w:rPr>
        <w:b/>
        <w:sz w:val="20"/>
        <w:szCs w:val="20"/>
      </w:rPr>
      <w:t>„</w:t>
    </w:r>
    <w:r w:rsidRPr="00B918F5">
      <w:rPr>
        <w:b/>
        <w:sz w:val="20"/>
        <w:szCs w:val="20"/>
      </w:rPr>
      <w:t>Bethlen Téri Színház felújítása</w:t>
    </w:r>
    <w:r>
      <w:rPr>
        <w:b/>
        <w:sz w:val="20"/>
        <w:szCs w:val="20"/>
      </w:rPr>
      <w:t>”</w:t>
    </w:r>
  </w:p>
  <w:p w14:paraId="3F648727" w14:textId="1B5CC4C4" w:rsidR="00C82DA8" w:rsidRDefault="00C82DA8" w:rsidP="00B3656B">
    <w:pPr>
      <w:pStyle w:val="lfej"/>
      <w:jc w:val="center"/>
      <w:rPr>
        <w:b/>
        <w:sz w:val="20"/>
        <w:szCs w:val="20"/>
      </w:rPr>
    </w:pPr>
    <w:r w:rsidRPr="00B918F5">
      <w:rPr>
        <w:b/>
        <w:sz w:val="20"/>
        <w:szCs w:val="20"/>
      </w:rPr>
      <w:t>EKR000790952025</w:t>
    </w:r>
  </w:p>
  <w:p w14:paraId="6F66C6B4" w14:textId="187E4688" w:rsidR="00C82DA8" w:rsidRDefault="00C82DA8" w:rsidP="00B3656B">
    <w:pPr>
      <w:pStyle w:val="lfej"/>
      <w:jc w:val="center"/>
      <w:rPr>
        <w:b/>
        <w:sz w:val="20"/>
        <w:szCs w:val="20"/>
      </w:rPr>
    </w:pPr>
    <w:r>
      <w:rPr>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0" w:firstLine="0"/>
      </w:pPr>
    </w:lvl>
    <w:lvl w:ilvl="1">
      <w:start w:val="1"/>
      <w:numFmt w:val="decimal"/>
      <w:pStyle w:val="Cmsor2"/>
      <w:lvlText w:val="%2."/>
      <w:lvlJc w:val="left"/>
      <w:pPr>
        <w:tabs>
          <w:tab w:val="num" w:pos="1080"/>
        </w:tabs>
        <w:ind w:left="1080" w:hanging="36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decimal"/>
      <w:pStyle w:val="1szmozottOK"/>
      <w:lvlText w:val="%1."/>
      <w:lvlJc w:val="left"/>
      <w:pPr>
        <w:tabs>
          <w:tab w:val="num" w:pos="680"/>
        </w:tabs>
        <w:ind w:left="680" w:hanging="680"/>
      </w:pPr>
    </w:lvl>
    <w:lvl w:ilvl="1">
      <w:start w:val="1"/>
      <w:numFmt w:val="decimal"/>
      <w:lvlText w:val="%1.%2."/>
      <w:lvlJc w:val="left"/>
      <w:pPr>
        <w:tabs>
          <w:tab w:val="num" w:pos="1588"/>
        </w:tabs>
        <w:ind w:left="1588" w:hanging="1021"/>
      </w:pPr>
    </w:lvl>
    <w:lvl w:ilvl="2">
      <w:start w:val="1"/>
      <w:numFmt w:val="decimal"/>
      <w:lvlText w:val="%1.%2.%3."/>
      <w:lvlJc w:val="left"/>
      <w:pPr>
        <w:tabs>
          <w:tab w:val="num" w:pos="2778"/>
        </w:tabs>
        <w:ind w:left="2778" w:hanging="1644"/>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singleLevel"/>
    <w:tmpl w:val="00000003"/>
    <w:name w:val="WW8Num4"/>
    <w:lvl w:ilvl="0">
      <w:start w:val="1"/>
      <w:numFmt w:val="upperRoman"/>
      <w:pStyle w:val="Cmsor9"/>
      <w:lvlText w:val="%1."/>
      <w:lvlJc w:val="left"/>
      <w:pPr>
        <w:tabs>
          <w:tab w:val="num" w:pos="1080"/>
        </w:tabs>
        <w:ind w:left="1080" w:hanging="720"/>
      </w:pPr>
    </w:lvl>
  </w:abstractNum>
  <w:abstractNum w:abstractNumId="3" w15:restartNumberingAfterBreak="0">
    <w:nsid w:val="00000004"/>
    <w:multiLevelType w:val="singleLevel"/>
    <w:tmpl w:val="00000004"/>
    <w:name w:val="WW8Num5"/>
    <w:lvl w:ilvl="0">
      <w:start w:val="1"/>
      <w:numFmt w:val="upperRoman"/>
      <w:pStyle w:val="Cmsor8"/>
      <w:lvlText w:val="%1."/>
      <w:lvlJc w:val="left"/>
      <w:pPr>
        <w:tabs>
          <w:tab w:val="num" w:pos="1080"/>
        </w:tabs>
        <w:ind w:left="1080" w:hanging="720"/>
      </w:pPr>
    </w:lvl>
  </w:abstractNum>
  <w:abstractNum w:abstractNumId="4" w15:restartNumberingAfterBreak="0">
    <w:nsid w:val="00000005"/>
    <w:multiLevelType w:val="singleLevel"/>
    <w:tmpl w:val="00000005"/>
    <w:name w:val="WW8Num6"/>
    <w:lvl w:ilvl="0">
      <w:start w:val="1"/>
      <w:numFmt w:val="bullet"/>
      <w:pStyle w:val="Felsorols1"/>
      <w:lvlText w:val=""/>
      <w:lvlJc w:val="left"/>
      <w:pPr>
        <w:tabs>
          <w:tab w:val="num" w:pos="720"/>
        </w:tabs>
        <w:ind w:left="720" w:hanging="360"/>
      </w:pPr>
      <w:rPr>
        <w:rFonts w:ascii="Symbol" w:hAnsi="Symbol" w:cs="Symbol"/>
        <w:sz w:val="22"/>
      </w:rPr>
    </w:lvl>
  </w:abstractNum>
  <w:abstractNum w:abstractNumId="5" w15:restartNumberingAfterBreak="0">
    <w:nsid w:val="00000006"/>
    <w:multiLevelType w:val="multilevel"/>
    <w:tmpl w:val="00000006"/>
    <w:name w:val="WW8Num7"/>
    <w:lvl w:ilvl="0">
      <w:start w:val="1"/>
      <w:numFmt w:val="bullet"/>
      <w:pStyle w:val="okeanujfuggelek"/>
      <w:lvlText w:val=""/>
      <w:lvlJc w:val="left"/>
      <w:pPr>
        <w:tabs>
          <w:tab w:val="num" w:pos="720"/>
        </w:tabs>
        <w:ind w:left="720" w:hanging="360"/>
      </w:pPr>
      <w:rPr>
        <w:rFonts w:ascii="Symbol" w:hAnsi="Symbol" w:cs="Symbol"/>
        <w:b/>
        <w:color w:val="000000"/>
        <w:sz w:val="26"/>
        <w:szCs w:val="26"/>
      </w:rPr>
    </w:lvl>
    <w:lvl w:ilvl="1">
      <w:start w:val="1"/>
      <w:numFmt w:val="bullet"/>
      <w:lvlText w:val="-"/>
      <w:lvlJc w:val="left"/>
      <w:pPr>
        <w:tabs>
          <w:tab w:val="num" w:pos="1440"/>
        </w:tabs>
        <w:ind w:left="1440" w:hanging="360"/>
      </w:pPr>
      <w:rPr>
        <w:rFonts w:ascii="Times New Roman" w:hAnsi="Times New Roman" w:cs="Times New Roman"/>
        <w:b w:val="0"/>
        <w:color w:val="000000"/>
      </w:rPr>
    </w:lvl>
    <w:lvl w:ilvl="2">
      <w:start w:val="1"/>
      <w:numFmt w:val="bullet"/>
      <w:lvlText w:val=""/>
      <w:lvlJc w:val="left"/>
      <w:pPr>
        <w:tabs>
          <w:tab w:val="num" w:pos="2160"/>
        </w:tabs>
        <w:ind w:left="2160" w:hanging="360"/>
      </w:pPr>
      <w:rPr>
        <w:rFonts w:ascii="Wingdings" w:hAnsi="Wingdings" w:cs="Wingdings"/>
        <w:b w:val="0"/>
      </w:rPr>
    </w:lvl>
    <w:lvl w:ilvl="3">
      <w:start w:val="1"/>
      <w:numFmt w:val="bullet"/>
      <w:lvlText w:val=""/>
      <w:lvlJc w:val="left"/>
      <w:pPr>
        <w:tabs>
          <w:tab w:val="num" w:pos="2880"/>
        </w:tabs>
        <w:ind w:left="2880" w:hanging="360"/>
      </w:pPr>
      <w:rPr>
        <w:rFonts w:ascii="Wingdings" w:hAnsi="Wingdings" w:cs="Wingdings"/>
        <w:b w:val="0"/>
      </w:rPr>
    </w:lvl>
    <w:lvl w:ilvl="4">
      <w:start w:val="1"/>
      <w:numFmt w:val="bullet"/>
      <w:lvlText w:val=""/>
      <w:lvlJc w:val="left"/>
      <w:pPr>
        <w:tabs>
          <w:tab w:val="num" w:pos="3600"/>
        </w:tabs>
        <w:ind w:left="3600" w:hanging="360"/>
      </w:pPr>
      <w:rPr>
        <w:rFonts w:ascii="Wingdings" w:hAnsi="Wingdings" w:cs="Wingdings"/>
        <w:b w:val="0"/>
      </w:rPr>
    </w:lvl>
    <w:lvl w:ilvl="5">
      <w:start w:val="1"/>
      <w:numFmt w:val="bullet"/>
      <w:lvlText w:val=""/>
      <w:lvlJc w:val="left"/>
      <w:pPr>
        <w:tabs>
          <w:tab w:val="num" w:pos="4320"/>
        </w:tabs>
        <w:ind w:left="4320" w:hanging="360"/>
      </w:pPr>
      <w:rPr>
        <w:rFonts w:ascii="Wingdings" w:hAnsi="Wingdings" w:cs="Wingdings"/>
        <w:b w:val="0"/>
      </w:rPr>
    </w:lvl>
    <w:lvl w:ilvl="6">
      <w:start w:val="1"/>
      <w:numFmt w:val="bullet"/>
      <w:lvlText w:val=""/>
      <w:lvlJc w:val="left"/>
      <w:pPr>
        <w:tabs>
          <w:tab w:val="num" w:pos="5040"/>
        </w:tabs>
        <w:ind w:left="5040" w:hanging="360"/>
      </w:pPr>
      <w:rPr>
        <w:rFonts w:ascii="Wingdings" w:hAnsi="Wingdings" w:cs="Wingdings"/>
        <w:b w:val="0"/>
      </w:rPr>
    </w:lvl>
    <w:lvl w:ilvl="7">
      <w:start w:val="1"/>
      <w:numFmt w:val="bullet"/>
      <w:lvlText w:val=""/>
      <w:lvlJc w:val="left"/>
      <w:pPr>
        <w:tabs>
          <w:tab w:val="num" w:pos="5760"/>
        </w:tabs>
        <w:ind w:left="5760" w:hanging="360"/>
      </w:pPr>
      <w:rPr>
        <w:rFonts w:ascii="Wingdings" w:hAnsi="Wingdings" w:cs="Wingdings"/>
        <w:b w:val="0"/>
      </w:rPr>
    </w:lvl>
    <w:lvl w:ilvl="8">
      <w:start w:val="1"/>
      <w:numFmt w:val="bullet"/>
      <w:lvlText w:val=""/>
      <w:lvlJc w:val="left"/>
      <w:pPr>
        <w:tabs>
          <w:tab w:val="num" w:pos="6480"/>
        </w:tabs>
        <w:ind w:left="6480" w:hanging="360"/>
      </w:pPr>
      <w:rPr>
        <w:rFonts w:ascii="Wingdings" w:hAnsi="Wingdings" w:cs="Wingdings"/>
        <w:b w:val="0"/>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bCs/>
        <w:color w:val="000000"/>
        <w:sz w:val="22"/>
        <w:szCs w:val="22"/>
      </w:rPr>
    </w:lvl>
  </w:abstractNum>
  <w:abstractNum w:abstractNumId="7" w15:restartNumberingAfterBreak="0">
    <w:nsid w:val="00000008"/>
    <w:multiLevelType w:val="singleLevel"/>
    <w:tmpl w:val="00000008"/>
    <w:name w:val="WW8Num9"/>
    <w:lvl w:ilvl="0">
      <w:start w:val="1"/>
      <w:numFmt w:val="lowerLetter"/>
      <w:lvlText w:val="%1)"/>
      <w:lvlJc w:val="left"/>
      <w:pPr>
        <w:tabs>
          <w:tab w:val="num" w:pos="0"/>
        </w:tabs>
        <w:ind w:left="1776" w:hanging="360"/>
      </w:pPr>
    </w:lvl>
  </w:abstractNum>
  <w:abstractNum w:abstractNumId="8" w15:restartNumberingAfterBreak="0">
    <w:nsid w:val="00000009"/>
    <w:multiLevelType w:val="multilevel"/>
    <w:tmpl w:val="00000009"/>
    <w:name w:val="WW8Num10"/>
    <w:lvl w:ilvl="0">
      <w:start w:val="1"/>
      <w:numFmt w:val="lowerLetter"/>
      <w:lvlText w:val="%1)"/>
      <w:lvlJc w:val="left"/>
      <w:pPr>
        <w:tabs>
          <w:tab w:val="num" w:pos="0"/>
        </w:tabs>
        <w:ind w:left="144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0"/>
        </w:tabs>
        <w:ind w:left="2088" w:hanging="360"/>
      </w:pPr>
    </w:lvl>
  </w:abstractNum>
  <w:abstractNum w:abstractNumId="10" w15:restartNumberingAfterBreak="0">
    <w:nsid w:val="0000000B"/>
    <w:multiLevelType w:val="singleLevel"/>
    <w:tmpl w:val="0000000B"/>
    <w:name w:val="WW8Num12"/>
    <w:lvl w:ilvl="0">
      <w:start w:val="1"/>
      <w:numFmt w:val="lowerLetter"/>
      <w:lvlText w:val="%1)"/>
      <w:lvlJc w:val="left"/>
      <w:pPr>
        <w:tabs>
          <w:tab w:val="num" w:pos="0"/>
        </w:tabs>
        <w:ind w:left="1440" w:hanging="360"/>
      </w:pPr>
    </w:lvl>
  </w:abstractNum>
  <w:abstractNum w:abstractNumId="11" w15:restartNumberingAfterBreak="0">
    <w:nsid w:val="0000000C"/>
    <w:multiLevelType w:val="singleLevel"/>
    <w:tmpl w:val="0000000C"/>
    <w:name w:val="WW8Num14"/>
    <w:lvl w:ilvl="0">
      <w:start w:val="1"/>
      <w:numFmt w:val="lowerLetter"/>
      <w:lvlText w:val="%1)"/>
      <w:lvlJc w:val="left"/>
      <w:pPr>
        <w:tabs>
          <w:tab w:val="num" w:pos="0"/>
        </w:tabs>
        <w:ind w:left="2067" w:hanging="360"/>
      </w:pPr>
    </w:lvl>
  </w:abstractNum>
  <w:abstractNum w:abstractNumId="12" w15:restartNumberingAfterBreak="0">
    <w:nsid w:val="0000000D"/>
    <w:multiLevelType w:val="singleLevel"/>
    <w:tmpl w:val="0000000D"/>
    <w:name w:val="WW8Num15"/>
    <w:lvl w:ilvl="0">
      <w:start w:val="1"/>
      <w:numFmt w:val="lowerLetter"/>
      <w:lvlText w:val="%1)"/>
      <w:lvlJc w:val="left"/>
      <w:pPr>
        <w:tabs>
          <w:tab w:val="num" w:pos="1776"/>
        </w:tabs>
        <w:ind w:left="1776" w:hanging="360"/>
      </w:pPr>
      <w:rPr>
        <w:rFonts w:cs="Times"/>
      </w:rPr>
    </w:lvl>
  </w:abstractNum>
  <w:abstractNum w:abstractNumId="13" w15:restartNumberingAfterBreak="0">
    <w:nsid w:val="0000000F"/>
    <w:multiLevelType w:val="multilevel"/>
    <w:tmpl w:val="0000000F"/>
    <w:name w:val="WW8Num17"/>
    <w:lvl w:ilvl="0">
      <w:start w:val="1"/>
      <w:numFmt w:val="lowerLetter"/>
      <w:lvlText w:val="%1)"/>
      <w:lvlJc w:val="left"/>
      <w:pPr>
        <w:tabs>
          <w:tab w:val="num" w:pos="0"/>
        </w:tabs>
        <w:ind w:left="1776" w:hanging="360"/>
      </w:pPr>
    </w:lvl>
    <w:lvl w:ilvl="1">
      <w:start w:val="1"/>
      <w:numFmt w:val="lowerLetter"/>
      <w:lvlText w:val="%2."/>
      <w:lvlJc w:val="left"/>
      <w:pPr>
        <w:tabs>
          <w:tab w:val="num" w:pos="1776"/>
        </w:tabs>
        <w:ind w:left="1776" w:hanging="360"/>
      </w:pPr>
    </w:lvl>
    <w:lvl w:ilvl="2">
      <w:start w:val="1"/>
      <w:numFmt w:val="lowerRoman"/>
      <w:lvlText w:val="%3."/>
      <w:lvlJc w:val="right"/>
      <w:pPr>
        <w:tabs>
          <w:tab w:val="num" w:pos="2496"/>
        </w:tabs>
        <w:ind w:left="2496" w:hanging="180"/>
      </w:pPr>
    </w:lvl>
    <w:lvl w:ilvl="3">
      <w:start w:val="1"/>
      <w:numFmt w:val="lowerLetter"/>
      <w:lvlText w:val="%4)"/>
      <w:lvlJc w:val="left"/>
      <w:pPr>
        <w:tabs>
          <w:tab w:val="num" w:pos="0"/>
        </w:tabs>
        <w:ind w:left="3216" w:hanging="360"/>
      </w:pPr>
    </w:lvl>
    <w:lvl w:ilvl="4">
      <w:start w:val="1"/>
      <w:numFmt w:val="decimal"/>
      <w:lvlText w:val="(%5)"/>
      <w:lvlJc w:val="left"/>
      <w:pPr>
        <w:tabs>
          <w:tab w:val="num" w:pos="4161"/>
        </w:tabs>
        <w:ind w:left="4161" w:hanging="585"/>
      </w:pPr>
    </w:lvl>
    <w:lvl w:ilvl="5">
      <w:start w:val="1"/>
      <w:numFmt w:val="lowerRoman"/>
      <w:lvlText w:val="%6."/>
      <w:lvlJc w:val="right"/>
      <w:pPr>
        <w:tabs>
          <w:tab w:val="num" w:pos="4656"/>
        </w:tabs>
        <w:ind w:left="4656" w:hanging="180"/>
      </w:pPr>
    </w:lvl>
    <w:lvl w:ilvl="6">
      <w:start w:val="1"/>
      <w:numFmt w:val="decimal"/>
      <w:lvlText w:val="%7."/>
      <w:lvlJc w:val="left"/>
      <w:pPr>
        <w:tabs>
          <w:tab w:val="num" w:pos="5376"/>
        </w:tabs>
        <w:ind w:left="5376" w:hanging="360"/>
      </w:pPr>
    </w:lvl>
    <w:lvl w:ilvl="7">
      <w:start w:val="1"/>
      <w:numFmt w:val="lowerLetter"/>
      <w:lvlText w:val="%8."/>
      <w:lvlJc w:val="left"/>
      <w:pPr>
        <w:tabs>
          <w:tab w:val="num" w:pos="6096"/>
        </w:tabs>
        <w:ind w:left="6096" w:hanging="360"/>
      </w:pPr>
    </w:lvl>
    <w:lvl w:ilvl="8">
      <w:start w:val="1"/>
      <w:numFmt w:val="lowerRoman"/>
      <w:lvlText w:val="%9."/>
      <w:lvlJc w:val="right"/>
      <w:pPr>
        <w:tabs>
          <w:tab w:val="num" w:pos="6816"/>
        </w:tabs>
        <w:ind w:left="6816" w:hanging="180"/>
      </w:pPr>
    </w:lvl>
  </w:abstractNum>
  <w:abstractNum w:abstractNumId="14" w15:restartNumberingAfterBreak="0">
    <w:nsid w:val="00000010"/>
    <w:multiLevelType w:val="singleLevel"/>
    <w:tmpl w:val="00000010"/>
    <w:name w:val="WW8Num18"/>
    <w:lvl w:ilvl="0">
      <w:start w:val="1"/>
      <w:numFmt w:val="lowerLetter"/>
      <w:lvlText w:val="%1)"/>
      <w:lvlJc w:val="left"/>
      <w:pPr>
        <w:tabs>
          <w:tab w:val="num" w:pos="0"/>
        </w:tabs>
        <w:ind w:left="1440" w:hanging="360"/>
      </w:pPr>
      <w:rPr>
        <w:color w:val="000000"/>
      </w:rPr>
    </w:lvl>
  </w:abstractNum>
  <w:abstractNum w:abstractNumId="15" w15:restartNumberingAfterBreak="0">
    <w:nsid w:val="00000011"/>
    <w:multiLevelType w:val="singleLevel"/>
    <w:tmpl w:val="00000011"/>
    <w:name w:val="WW8Num19"/>
    <w:lvl w:ilvl="0">
      <w:start w:val="1"/>
      <w:numFmt w:val="lowerLetter"/>
      <w:lvlText w:val="%1)"/>
      <w:lvlJc w:val="left"/>
      <w:pPr>
        <w:tabs>
          <w:tab w:val="num" w:pos="1440"/>
        </w:tabs>
        <w:ind w:left="1440" w:hanging="360"/>
      </w:pPr>
    </w:lvl>
  </w:abstractNum>
  <w:abstractNum w:abstractNumId="16" w15:restartNumberingAfterBreak="0">
    <w:nsid w:val="00000013"/>
    <w:multiLevelType w:val="singleLevel"/>
    <w:tmpl w:val="00000013"/>
    <w:name w:val="WW8Num21"/>
    <w:lvl w:ilvl="0">
      <w:start w:val="1"/>
      <w:numFmt w:val="lowerLetter"/>
      <w:lvlText w:val="%1)"/>
      <w:lvlJc w:val="left"/>
      <w:pPr>
        <w:tabs>
          <w:tab w:val="num" w:pos="0"/>
        </w:tabs>
        <w:ind w:left="1776" w:hanging="360"/>
      </w:pPr>
      <w:rPr>
        <w:color w:val="000000"/>
      </w:rPr>
    </w:lvl>
  </w:abstractNum>
  <w:abstractNum w:abstractNumId="17" w15:restartNumberingAfterBreak="0">
    <w:nsid w:val="00000014"/>
    <w:multiLevelType w:val="singleLevel"/>
    <w:tmpl w:val="00000014"/>
    <w:name w:val="WW8Num22"/>
    <w:lvl w:ilvl="0">
      <w:start w:val="1"/>
      <w:numFmt w:val="lowerLetter"/>
      <w:lvlText w:val="%1)"/>
      <w:lvlJc w:val="left"/>
      <w:pPr>
        <w:tabs>
          <w:tab w:val="num" w:pos="0"/>
        </w:tabs>
        <w:ind w:left="1776" w:hanging="360"/>
      </w:pPr>
    </w:lvl>
  </w:abstractNum>
  <w:abstractNum w:abstractNumId="18" w15:restartNumberingAfterBreak="0">
    <w:nsid w:val="00000015"/>
    <w:multiLevelType w:val="singleLevel"/>
    <w:tmpl w:val="00000015"/>
    <w:name w:val="WW8Num23"/>
    <w:lvl w:ilvl="0">
      <w:start w:val="1"/>
      <w:numFmt w:val="lowerLetter"/>
      <w:lvlText w:val="%1)"/>
      <w:lvlJc w:val="left"/>
      <w:pPr>
        <w:tabs>
          <w:tab w:val="num" w:pos="0"/>
        </w:tabs>
        <w:ind w:left="2067" w:hanging="360"/>
      </w:pPr>
    </w:lvl>
  </w:abstractNum>
  <w:abstractNum w:abstractNumId="19" w15:restartNumberingAfterBreak="0">
    <w:nsid w:val="00000016"/>
    <w:multiLevelType w:val="singleLevel"/>
    <w:tmpl w:val="00000016"/>
    <w:name w:val="WW8Num24"/>
    <w:lvl w:ilvl="0">
      <w:start w:val="1"/>
      <w:numFmt w:val="lowerLetter"/>
      <w:lvlText w:val="%1)"/>
      <w:lvlJc w:val="left"/>
      <w:pPr>
        <w:tabs>
          <w:tab w:val="num" w:pos="0"/>
        </w:tabs>
        <w:ind w:left="1776" w:hanging="360"/>
      </w:pPr>
    </w:lvl>
  </w:abstractNum>
  <w:abstractNum w:abstractNumId="20" w15:restartNumberingAfterBreak="0">
    <w:nsid w:val="00000017"/>
    <w:multiLevelType w:val="singleLevel"/>
    <w:tmpl w:val="00000017"/>
    <w:name w:val="WW8Num25"/>
    <w:lvl w:ilvl="0">
      <w:start w:val="1"/>
      <w:numFmt w:val="lowerLetter"/>
      <w:lvlText w:val="%1)"/>
      <w:lvlJc w:val="left"/>
      <w:pPr>
        <w:tabs>
          <w:tab w:val="num" w:pos="0"/>
        </w:tabs>
        <w:ind w:left="1776" w:hanging="360"/>
      </w:pPr>
    </w:lvl>
  </w:abstractNum>
  <w:abstractNum w:abstractNumId="21" w15:restartNumberingAfterBreak="0">
    <w:nsid w:val="00000018"/>
    <w:multiLevelType w:val="singleLevel"/>
    <w:tmpl w:val="00000018"/>
    <w:name w:val="WW8Num26"/>
    <w:lvl w:ilvl="0">
      <w:start w:val="1"/>
      <w:numFmt w:val="lowerLetter"/>
      <w:lvlText w:val="%1)"/>
      <w:lvlJc w:val="left"/>
      <w:pPr>
        <w:tabs>
          <w:tab w:val="num" w:pos="2145"/>
        </w:tabs>
        <w:ind w:left="2145" w:hanging="360"/>
      </w:pPr>
    </w:lvl>
  </w:abstractNum>
  <w:abstractNum w:abstractNumId="22" w15:restartNumberingAfterBreak="0">
    <w:nsid w:val="00000019"/>
    <w:multiLevelType w:val="multilevel"/>
    <w:tmpl w:val="00000019"/>
    <w:name w:val="WW8Num27"/>
    <w:lvl w:ilvl="0">
      <w:start w:val="1"/>
      <w:numFmt w:val="decimal"/>
      <w:lvlText w:val="%1."/>
      <w:lvlJc w:val="left"/>
      <w:pPr>
        <w:tabs>
          <w:tab w:val="num" w:pos="360"/>
        </w:tabs>
        <w:ind w:left="360" w:hanging="360"/>
      </w:pPr>
      <w:rPr>
        <w:rFonts w:cs="Times New Roman"/>
        <w:b/>
        <w:bCs/>
        <w:sz w:val="26"/>
        <w:szCs w:val="26"/>
      </w:rPr>
    </w:lvl>
    <w:lvl w:ilvl="1">
      <w:start w:val="1"/>
      <w:numFmt w:val="decimal"/>
      <w:lvlText w:val="%1.%2."/>
      <w:lvlJc w:val="left"/>
      <w:pPr>
        <w:tabs>
          <w:tab w:val="num" w:pos="432"/>
        </w:tabs>
        <w:ind w:left="432" w:hanging="432"/>
      </w:pPr>
      <w:rPr>
        <w:rFonts w:cs="Times"/>
        <w:b w:val="0"/>
        <w:bCs w:val="0"/>
        <w:color w:val="000000"/>
      </w:rPr>
    </w:lvl>
    <w:lvl w:ilvl="2">
      <w:start w:val="1"/>
      <w:numFmt w:val="decimal"/>
      <w:lvlText w:val="%1.%2.%3."/>
      <w:lvlJc w:val="left"/>
      <w:pPr>
        <w:tabs>
          <w:tab w:val="num" w:pos="1440"/>
        </w:tabs>
        <w:ind w:left="1224" w:hanging="504"/>
      </w:pPr>
      <w:rPr>
        <w:b w:val="0"/>
        <w:bCs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0000001A"/>
    <w:multiLevelType w:val="multilevel"/>
    <w:tmpl w:val="0000001A"/>
    <w:name w:val="WW8Num28"/>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B"/>
    <w:multiLevelType w:val="singleLevel"/>
    <w:tmpl w:val="0000001B"/>
    <w:name w:val="WW8Num41"/>
    <w:lvl w:ilvl="0">
      <w:start w:val="1"/>
      <w:numFmt w:val="bullet"/>
      <w:lvlText w:val="-"/>
      <w:lvlJc w:val="left"/>
      <w:pPr>
        <w:tabs>
          <w:tab w:val="num" w:pos="0"/>
        </w:tabs>
        <w:ind w:left="720" w:hanging="360"/>
      </w:pPr>
      <w:rPr>
        <w:rFonts w:ascii="Times New Roman" w:hAnsi="Times New Roman"/>
      </w:rPr>
    </w:lvl>
  </w:abstractNum>
  <w:abstractNum w:abstractNumId="25" w15:restartNumberingAfterBreak="0">
    <w:nsid w:val="0000001C"/>
    <w:multiLevelType w:val="singleLevel"/>
    <w:tmpl w:val="0000001C"/>
    <w:name w:val="WW8Num31"/>
    <w:lvl w:ilvl="0">
      <w:start w:val="1"/>
      <w:numFmt w:val="bullet"/>
      <w:lvlText w:val="-"/>
      <w:lvlJc w:val="left"/>
      <w:pPr>
        <w:tabs>
          <w:tab w:val="num" w:pos="0"/>
        </w:tabs>
        <w:ind w:left="720" w:hanging="360"/>
      </w:pPr>
      <w:rPr>
        <w:rFonts w:ascii="Times New Roman" w:hAnsi="Times New Roman"/>
      </w:rPr>
    </w:lvl>
  </w:abstractNum>
  <w:abstractNum w:abstractNumId="26" w15:restartNumberingAfterBreak="0">
    <w:nsid w:val="0000001D"/>
    <w:multiLevelType w:val="multilevel"/>
    <w:tmpl w:val="0000001D"/>
    <w:name w:val="WW8Num38"/>
    <w:lvl w:ilvl="0">
      <w:start w:val="7"/>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0000001E"/>
    <w:multiLevelType w:val="multilevel"/>
    <w:tmpl w:val="0000001E"/>
    <w:name w:val="WWNum22"/>
    <w:lvl w:ilvl="0">
      <w:start w:val="1"/>
      <w:numFmt w:val="bullet"/>
      <w:lvlText w:val="-"/>
      <w:lvlJc w:val="left"/>
      <w:pPr>
        <w:tabs>
          <w:tab w:val="num" w:pos="0"/>
        </w:tabs>
        <w:ind w:left="1065" w:hanging="360"/>
      </w:pPr>
      <w:rPr>
        <w:rFonts w:ascii="Arial" w:hAnsi="Arial" w:cs="Arial"/>
        <w:b/>
      </w:rPr>
    </w:lvl>
    <w:lvl w:ilvl="1">
      <w:start w:val="1"/>
      <w:numFmt w:val="bullet"/>
      <w:lvlText w:val="o"/>
      <w:lvlJc w:val="left"/>
      <w:pPr>
        <w:tabs>
          <w:tab w:val="num" w:pos="0"/>
        </w:tabs>
        <w:ind w:left="1785" w:hanging="360"/>
      </w:pPr>
      <w:rPr>
        <w:rFonts w:ascii="Courier New" w:hAnsi="Courier New" w:cs="Courier New"/>
      </w:rPr>
    </w:lvl>
    <w:lvl w:ilvl="2">
      <w:start w:val="1"/>
      <w:numFmt w:val="bullet"/>
      <w:lvlText w:val=""/>
      <w:lvlJc w:val="left"/>
      <w:pPr>
        <w:tabs>
          <w:tab w:val="num" w:pos="0"/>
        </w:tabs>
        <w:ind w:left="2505" w:hanging="360"/>
      </w:pPr>
      <w:rPr>
        <w:rFonts w:ascii="Wingdings" w:hAnsi="Wingdings"/>
      </w:rPr>
    </w:lvl>
    <w:lvl w:ilvl="3">
      <w:start w:val="1"/>
      <w:numFmt w:val="bullet"/>
      <w:lvlText w:val=""/>
      <w:lvlJc w:val="left"/>
      <w:pPr>
        <w:tabs>
          <w:tab w:val="num" w:pos="0"/>
        </w:tabs>
        <w:ind w:left="3225" w:hanging="360"/>
      </w:pPr>
      <w:rPr>
        <w:rFonts w:ascii="Symbol" w:hAnsi="Symbol"/>
      </w:rPr>
    </w:lvl>
    <w:lvl w:ilvl="4">
      <w:start w:val="1"/>
      <w:numFmt w:val="bullet"/>
      <w:lvlText w:val="o"/>
      <w:lvlJc w:val="left"/>
      <w:pPr>
        <w:tabs>
          <w:tab w:val="num" w:pos="0"/>
        </w:tabs>
        <w:ind w:left="3945" w:hanging="360"/>
      </w:pPr>
      <w:rPr>
        <w:rFonts w:ascii="Courier New" w:hAnsi="Courier New" w:cs="Courier New"/>
      </w:rPr>
    </w:lvl>
    <w:lvl w:ilvl="5">
      <w:start w:val="1"/>
      <w:numFmt w:val="bullet"/>
      <w:lvlText w:val=""/>
      <w:lvlJc w:val="left"/>
      <w:pPr>
        <w:tabs>
          <w:tab w:val="num" w:pos="0"/>
        </w:tabs>
        <w:ind w:left="4665" w:hanging="360"/>
      </w:pPr>
      <w:rPr>
        <w:rFonts w:ascii="Wingdings" w:hAnsi="Wingdings"/>
      </w:rPr>
    </w:lvl>
    <w:lvl w:ilvl="6">
      <w:start w:val="1"/>
      <w:numFmt w:val="bullet"/>
      <w:lvlText w:val=""/>
      <w:lvlJc w:val="left"/>
      <w:pPr>
        <w:tabs>
          <w:tab w:val="num" w:pos="0"/>
        </w:tabs>
        <w:ind w:left="5385" w:hanging="360"/>
      </w:pPr>
      <w:rPr>
        <w:rFonts w:ascii="Symbol" w:hAnsi="Symbol"/>
      </w:rPr>
    </w:lvl>
    <w:lvl w:ilvl="7">
      <w:start w:val="1"/>
      <w:numFmt w:val="bullet"/>
      <w:lvlText w:val="o"/>
      <w:lvlJc w:val="left"/>
      <w:pPr>
        <w:tabs>
          <w:tab w:val="num" w:pos="0"/>
        </w:tabs>
        <w:ind w:left="6105" w:hanging="360"/>
      </w:pPr>
      <w:rPr>
        <w:rFonts w:ascii="Courier New" w:hAnsi="Courier New" w:cs="Courier New"/>
      </w:rPr>
    </w:lvl>
    <w:lvl w:ilvl="8">
      <w:start w:val="1"/>
      <w:numFmt w:val="bullet"/>
      <w:lvlText w:val=""/>
      <w:lvlJc w:val="left"/>
      <w:pPr>
        <w:tabs>
          <w:tab w:val="num" w:pos="0"/>
        </w:tabs>
        <w:ind w:left="6825" w:hanging="360"/>
      </w:pPr>
      <w:rPr>
        <w:rFonts w:ascii="Wingdings" w:hAnsi="Wingdings"/>
      </w:rPr>
    </w:lvl>
  </w:abstractNum>
  <w:abstractNum w:abstractNumId="28"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08857441"/>
    <w:multiLevelType w:val="hybridMultilevel"/>
    <w:tmpl w:val="2C30A9E6"/>
    <w:lvl w:ilvl="0" w:tplc="DBCCBD42">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090D6F70"/>
    <w:multiLevelType w:val="hybridMultilevel"/>
    <w:tmpl w:val="8098DDB2"/>
    <w:lvl w:ilvl="0" w:tplc="040E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99D0A4D"/>
    <w:multiLevelType w:val="hybridMultilevel"/>
    <w:tmpl w:val="ADC861FC"/>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2" w15:restartNumberingAfterBreak="0">
    <w:nsid w:val="0B7003D0"/>
    <w:multiLevelType w:val="hybridMultilevel"/>
    <w:tmpl w:val="C9DEFECA"/>
    <w:lvl w:ilvl="0" w:tplc="B254BD38">
      <w:start w:val="2"/>
      <w:numFmt w:val="bullet"/>
      <w:lvlText w:val="-"/>
      <w:lvlJc w:val="left"/>
      <w:pPr>
        <w:ind w:left="720" w:hanging="360"/>
      </w:pPr>
      <w:rPr>
        <w:rFonts w:ascii="Arial" w:eastAsia="Times New Roman" w:hAnsi="Arial" w:cs="Arial" w:hint="default"/>
      </w:rPr>
    </w:lvl>
    <w:lvl w:ilvl="1" w:tplc="A7CE0F60" w:tentative="1">
      <w:start w:val="1"/>
      <w:numFmt w:val="bullet"/>
      <w:lvlText w:val="o"/>
      <w:lvlJc w:val="left"/>
      <w:pPr>
        <w:ind w:left="1440" w:hanging="360"/>
      </w:pPr>
      <w:rPr>
        <w:rFonts w:ascii="Courier New" w:hAnsi="Courier New" w:cs="Courier New" w:hint="default"/>
      </w:rPr>
    </w:lvl>
    <w:lvl w:ilvl="2" w:tplc="4A806FB6" w:tentative="1">
      <w:start w:val="1"/>
      <w:numFmt w:val="bullet"/>
      <w:lvlText w:val=""/>
      <w:lvlJc w:val="left"/>
      <w:pPr>
        <w:ind w:left="2160" w:hanging="360"/>
      </w:pPr>
      <w:rPr>
        <w:rFonts w:ascii="Wingdings" w:hAnsi="Wingdings" w:hint="default"/>
      </w:rPr>
    </w:lvl>
    <w:lvl w:ilvl="3" w:tplc="3C587C88" w:tentative="1">
      <w:start w:val="1"/>
      <w:numFmt w:val="bullet"/>
      <w:lvlText w:val=""/>
      <w:lvlJc w:val="left"/>
      <w:pPr>
        <w:ind w:left="2880" w:hanging="360"/>
      </w:pPr>
      <w:rPr>
        <w:rFonts w:ascii="Symbol" w:hAnsi="Symbol" w:hint="default"/>
      </w:rPr>
    </w:lvl>
    <w:lvl w:ilvl="4" w:tplc="E57EB596" w:tentative="1">
      <w:start w:val="1"/>
      <w:numFmt w:val="bullet"/>
      <w:lvlText w:val="o"/>
      <w:lvlJc w:val="left"/>
      <w:pPr>
        <w:ind w:left="3600" w:hanging="360"/>
      </w:pPr>
      <w:rPr>
        <w:rFonts w:ascii="Courier New" w:hAnsi="Courier New" w:cs="Courier New" w:hint="default"/>
      </w:rPr>
    </w:lvl>
    <w:lvl w:ilvl="5" w:tplc="ADE01606" w:tentative="1">
      <w:start w:val="1"/>
      <w:numFmt w:val="bullet"/>
      <w:lvlText w:val=""/>
      <w:lvlJc w:val="left"/>
      <w:pPr>
        <w:ind w:left="4320" w:hanging="360"/>
      </w:pPr>
      <w:rPr>
        <w:rFonts w:ascii="Wingdings" w:hAnsi="Wingdings" w:hint="default"/>
      </w:rPr>
    </w:lvl>
    <w:lvl w:ilvl="6" w:tplc="28C2FD94" w:tentative="1">
      <w:start w:val="1"/>
      <w:numFmt w:val="bullet"/>
      <w:lvlText w:val=""/>
      <w:lvlJc w:val="left"/>
      <w:pPr>
        <w:ind w:left="5040" w:hanging="360"/>
      </w:pPr>
      <w:rPr>
        <w:rFonts w:ascii="Symbol" w:hAnsi="Symbol" w:hint="default"/>
      </w:rPr>
    </w:lvl>
    <w:lvl w:ilvl="7" w:tplc="9FCE4280" w:tentative="1">
      <w:start w:val="1"/>
      <w:numFmt w:val="bullet"/>
      <w:lvlText w:val="o"/>
      <w:lvlJc w:val="left"/>
      <w:pPr>
        <w:ind w:left="5760" w:hanging="360"/>
      </w:pPr>
      <w:rPr>
        <w:rFonts w:ascii="Courier New" w:hAnsi="Courier New" w:cs="Courier New" w:hint="default"/>
      </w:rPr>
    </w:lvl>
    <w:lvl w:ilvl="8" w:tplc="88C450C8" w:tentative="1">
      <w:start w:val="1"/>
      <w:numFmt w:val="bullet"/>
      <w:lvlText w:val=""/>
      <w:lvlJc w:val="left"/>
      <w:pPr>
        <w:ind w:left="6480" w:hanging="360"/>
      </w:pPr>
      <w:rPr>
        <w:rFonts w:ascii="Wingdings" w:hAnsi="Wingdings" w:hint="default"/>
      </w:rPr>
    </w:lvl>
  </w:abstractNum>
  <w:abstractNum w:abstractNumId="33" w15:restartNumberingAfterBreak="0">
    <w:nsid w:val="0FCA787A"/>
    <w:multiLevelType w:val="hybridMultilevel"/>
    <w:tmpl w:val="0A582AA2"/>
    <w:lvl w:ilvl="0" w:tplc="5EF8BEB8">
      <w:start w:val="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0FF72A03"/>
    <w:multiLevelType w:val="hybridMultilevel"/>
    <w:tmpl w:val="5A108354"/>
    <w:lvl w:ilvl="0" w:tplc="CCEAE2F4">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048430B"/>
    <w:multiLevelType w:val="hybridMultilevel"/>
    <w:tmpl w:val="6C928528"/>
    <w:lvl w:ilvl="0" w:tplc="CE205010">
      <w:start w:val="7"/>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4676AF4"/>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1675447D"/>
    <w:multiLevelType w:val="hybridMultilevel"/>
    <w:tmpl w:val="6BE24FAE"/>
    <w:lvl w:ilvl="0" w:tplc="2C86A016">
      <w:start w:val="2"/>
      <w:numFmt w:val="bullet"/>
      <w:lvlText w:val="-"/>
      <w:lvlJc w:val="left"/>
      <w:pPr>
        <w:ind w:left="1440" w:hanging="360"/>
      </w:pPr>
      <w:rPr>
        <w:rFonts w:ascii="Arial" w:eastAsia="Times New Roman" w:hAnsi="Arial" w:cs="Arial" w:hint="default"/>
      </w:rPr>
    </w:lvl>
    <w:lvl w:ilvl="1" w:tplc="01C2D43E" w:tentative="1">
      <w:start w:val="1"/>
      <w:numFmt w:val="bullet"/>
      <w:lvlText w:val="o"/>
      <w:lvlJc w:val="left"/>
      <w:pPr>
        <w:ind w:left="2160" w:hanging="360"/>
      </w:pPr>
      <w:rPr>
        <w:rFonts w:ascii="Courier New" w:hAnsi="Courier New" w:cs="Courier New" w:hint="default"/>
      </w:rPr>
    </w:lvl>
    <w:lvl w:ilvl="2" w:tplc="EE2240AE" w:tentative="1">
      <w:start w:val="1"/>
      <w:numFmt w:val="bullet"/>
      <w:lvlText w:val=""/>
      <w:lvlJc w:val="left"/>
      <w:pPr>
        <w:ind w:left="2880" w:hanging="360"/>
      </w:pPr>
      <w:rPr>
        <w:rFonts w:ascii="Wingdings" w:hAnsi="Wingdings" w:hint="default"/>
      </w:rPr>
    </w:lvl>
    <w:lvl w:ilvl="3" w:tplc="BCD0E954" w:tentative="1">
      <w:start w:val="1"/>
      <w:numFmt w:val="bullet"/>
      <w:lvlText w:val=""/>
      <w:lvlJc w:val="left"/>
      <w:pPr>
        <w:ind w:left="3600" w:hanging="360"/>
      </w:pPr>
      <w:rPr>
        <w:rFonts w:ascii="Symbol" w:hAnsi="Symbol" w:hint="default"/>
      </w:rPr>
    </w:lvl>
    <w:lvl w:ilvl="4" w:tplc="BF0E2A98" w:tentative="1">
      <w:start w:val="1"/>
      <w:numFmt w:val="bullet"/>
      <w:lvlText w:val="o"/>
      <w:lvlJc w:val="left"/>
      <w:pPr>
        <w:ind w:left="4320" w:hanging="360"/>
      </w:pPr>
      <w:rPr>
        <w:rFonts w:ascii="Courier New" w:hAnsi="Courier New" w:cs="Courier New" w:hint="default"/>
      </w:rPr>
    </w:lvl>
    <w:lvl w:ilvl="5" w:tplc="92DA5A10" w:tentative="1">
      <w:start w:val="1"/>
      <w:numFmt w:val="bullet"/>
      <w:lvlText w:val=""/>
      <w:lvlJc w:val="left"/>
      <w:pPr>
        <w:ind w:left="5040" w:hanging="360"/>
      </w:pPr>
      <w:rPr>
        <w:rFonts w:ascii="Wingdings" w:hAnsi="Wingdings" w:hint="default"/>
      </w:rPr>
    </w:lvl>
    <w:lvl w:ilvl="6" w:tplc="A6742FDA" w:tentative="1">
      <w:start w:val="1"/>
      <w:numFmt w:val="bullet"/>
      <w:lvlText w:val=""/>
      <w:lvlJc w:val="left"/>
      <w:pPr>
        <w:ind w:left="5760" w:hanging="360"/>
      </w:pPr>
      <w:rPr>
        <w:rFonts w:ascii="Symbol" w:hAnsi="Symbol" w:hint="default"/>
      </w:rPr>
    </w:lvl>
    <w:lvl w:ilvl="7" w:tplc="11380B4A" w:tentative="1">
      <w:start w:val="1"/>
      <w:numFmt w:val="bullet"/>
      <w:lvlText w:val="o"/>
      <w:lvlJc w:val="left"/>
      <w:pPr>
        <w:ind w:left="6480" w:hanging="360"/>
      </w:pPr>
      <w:rPr>
        <w:rFonts w:ascii="Courier New" w:hAnsi="Courier New" w:cs="Courier New" w:hint="default"/>
      </w:rPr>
    </w:lvl>
    <w:lvl w:ilvl="8" w:tplc="6512C064" w:tentative="1">
      <w:start w:val="1"/>
      <w:numFmt w:val="bullet"/>
      <w:lvlText w:val=""/>
      <w:lvlJc w:val="left"/>
      <w:pPr>
        <w:ind w:left="7200" w:hanging="360"/>
      </w:pPr>
      <w:rPr>
        <w:rFonts w:ascii="Wingdings" w:hAnsi="Wingdings" w:hint="default"/>
      </w:rPr>
    </w:lvl>
  </w:abstractNum>
  <w:abstractNum w:abstractNumId="38" w15:restartNumberingAfterBreak="0">
    <w:nsid w:val="1E500C65"/>
    <w:multiLevelType w:val="hybridMultilevel"/>
    <w:tmpl w:val="6046DF9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F151A28"/>
    <w:multiLevelType w:val="hybridMultilevel"/>
    <w:tmpl w:val="2E0CF95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F9251B2"/>
    <w:multiLevelType w:val="hybridMultilevel"/>
    <w:tmpl w:val="C420B4D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21DF2AC2"/>
    <w:multiLevelType w:val="hybridMultilevel"/>
    <w:tmpl w:val="6B586ED4"/>
    <w:lvl w:ilvl="0" w:tplc="22103494">
      <w:start w:val="1"/>
      <w:numFmt w:val="decimal"/>
      <w:lvlText w:val="%1."/>
      <w:lvlJc w:val="left"/>
      <w:pPr>
        <w:ind w:left="720" w:hanging="360"/>
      </w:pPr>
      <w:rPr>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228F79AD"/>
    <w:multiLevelType w:val="hybridMultilevel"/>
    <w:tmpl w:val="3368A82C"/>
    <w:lvl w:ilvl="0" w:tplc="07F6ED1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5992705"/>
    <w:multiLevelType w:val="hybridMultilevel"/>
    <w:tmpl w:val="5980082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2ADB4BFF"/>
    <w:multiLevelType w:val="hybridMultilevel"/>
    <w:tmpl w:val="56BCC6BA"/>
    <w:lvl w:ilvl="0" w:tplc="5940448C">
      <w:start w:val="2"/>
      <w:numFmt w:val="bullet"/>
      <w:lvlText w:val="-"/>
      <w:lvlJc w:val="left"/>
      <w:pPr>
        <w:ind w:left="1440" w:hanging="360"/>
      </w:pPr>
      <w:rPr>
        <w:rFonts w:ascii="Arial" w:eastAsia="Times New Roman" w:hAnsi="Arial" w:cs="Aria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5" w15:restartNumberingAfterBreak="0">
    <w:nsid w:val="2D3A36AD"/>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0B6619D"/>
    <w:multiLevelType w:val="hybridMultilevel"/>
    <w:tmpl w:val="A37EB5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33673C6A"/>
    <w:multiLevelType w:val="hybridMultilevel"/>
    <w:tmpl w:val="D5EE860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379E772C"/>
    <w:multiLevelType w:val="hybridMultilevel"/>
    <w:tmpl w:val="2AB6EB7C"/>
    <w:lvl w:ilvl="0" w:tplc="040E0005">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9" w15:restartNumberingAfterBreak="0">
    <w:nsid w:val="3A144D77"/>
    <w:multiLevelType w:val="hybridMultilevel"/>
    <w:tmpl w:val="20F0E4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4367165B"/>
    <w:multiLevelType w:val="hybridMultilevel"/>
    <w:tmpl w:val="7450881E"/>
    <w:lvl w:ilvl="0" w:tplc="76AE7DA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36D7D5C"/>
    <w:multiLevelType w:val="hybridMultilevel"/>
    <w:tmpl w:val="5908DC2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48356A14"/>
    <w:multiLevelType w:val="hybridMultilevel"/>
    <w:tmpl w:val="A09611A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1CD6B9E"/>
    <w:multiLevelType w:val="hybridMultilevel"/>
    <w:tmpl w:val="C0F05FC2"/>
    <w:lvl w:ilvl="0" w:tplc="040E0005">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4" w15:restartNumberingAfterBreak="0">
    <w:nsid w:val="52264186"/>
    <w:multiLevelType w:val="hybridMultilevel"/>
    <w:tmpl w:val="0940330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54EB10F7"/>
    <w:multiLevelType w:val="hybridMultilevel"/>
    <w:tmpl w:val="F6A49F1C"/>
    <w:lvl w:ilvl="0" w:tplc="5940448C">
      <w:start w:val="2"/>
      <w:numFmt w:val="bullet"/>
      <w:lvlText w:val="-"/>
      <w:lvlJc w:val="left"/>
      <w:pPr>
        <w:ind w:left="1440" w:hanging="360"/>
      </w:pPr>
      <w:rPr>
        <w:rFonts w:ascii="Arial" w:eastAsia="Times New Roman" w:hAnsi="Arial" w:cs="Aria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6" w15:restartNumberingAfterBreak="0">
    <w:nsid w:val="5B1D1EFE"/>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652119D"/>
    <w:multiLevelType w:val="hybridMultilevel"/>
    <w:tmpl w:val="CEBA5AD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D1E77B1"/>
    <w:multiLevelType w:val="hybridMultilevel"/>
    <w:tmpl w:val="3B5E06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DA23DB5"/>
    <w:multiLevelType w:val="hybridMultilevel"/>
    <w:tmpl w:val="EEC6D57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D34857"/>
    <w:multiLevelType w:val="hybridMultilevel"/>
    <w:tmpl w:val="4A78339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74BE624C"/>
    <w:multiLevelType w:val="hybridMultilevel"/>
    <w:tmpl w:val="6CAA3CFC"/>
    <w:lvl w:ilvl="0" w:tplc="244E2F06">
      <w:start w:val="1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78B168A1"/>
    <w:multiLevelType w:val="hybridMultilevel"/>
    <w:tmpl w:val="861A18E6"/>
    <w:lvl w:ilvl="0" w:tplc="A89AA4CE">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B3E4FDC"/>
    <w:multiLevelType w:val="hybridMultilevel"/>
    <w:tmpl w:val="E216F1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C2C797A"/>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DDD4D7F"/>
    <w:multiLevelType w:val="hybridMultilevel"/>
    <w:tmpl w:val="87E0FC72"/>
    <w:lvl w:ilvl="0" w:tplc="5940448C">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4"/>
  </w:num>
  <w:num w:numId="8">
    <w:abstractNumId w:val="36"/>
  </w:num>
  <w:num w:numId="9">
    <w:abstractNumId w:val="65"/>
  </w:num>
  <w:num w:numId="10">
    <w:abstractNumId w:val="55"/>
  </w:num>
  <w:num w:numId="11">
    <w:abstractNumId w:val="37"/>
  </w:num>
  <w:num w:numId="12">
    <w:abstractNumId w:val="44"/>
  </w:num>
  <w:num w:numId="13">
    <w:abstractNumId w:val="32"/>
  </w:num>
  <w:num w:numId="14">
    <w:abstractNumId w:val="56"/>
  </w:num>
  <w:num w:numId="15">
    <w:abstractNumId w:val="45"/>
  </w:num>
  <w:num w:numId="16">
    <w:abstractNumId w:val="62"/>
  </w:num>
  <w:num w:numId="17">
    <w:abstractNumId w:val="29"/>
  </w:num>
  <w:num w:numId="18">
    <w:abstractNumId w:val="35"/>
  </w:num>
  <w:num w:numId="19">
    <w:abstractNumId w:val="47"/>
  </w:num>
  <w:num w:numId="20">
    <w:abstractNumId w:val="33"/>
  </w:num>
  <w:num w:numId="21">
    <w:abstractNumId w:val="31"/>
  </w:num>
  <w:num w:numId="22">
    <w:abstractNumId w:val="39"/>
  </w:num>
  <w:num w:numId="23">
    <w:abstractNumId w:val="48"/>
  </w:num>
  <w:num w:numId="24">
    <w:abstractNumId w:val="32"/>
  </w:num>
  <w:num w:numId="25">
    <w:abstractNumId w:val="32"/>
  </w:num>
  <w:num w:numId="26">
    <w:abstractNumId w:val="57"/>
  </w:num>
  <w:num w:numId="27">
    <w:abstractNumId w:val="46"/>
  </w:num>
  <w:num w:numId="28">
    <w:abstractNumId w:val="28"/>
  </w:num>
  <w:num w:numId="29">
    <w:abstractNumId w:val="58"/>
  </w:num>
  <w:num w:numId="30">
    <w:abstractNumId w:val="42"/>
  </w:num>
  <w:num w:numId="31">
    <w:abstractNumId w:val="49"/>
  </w:num>
  <w:num w:numId="32">
    <w:abstractNumId w:val="63"/>
  </w:num>
  <w:num w:numId="33">
    <w:abstractNumId w:val="50"/>
  </w:num>
  <w:num w:numId="34">
    <w:abstractNumId w:val="40"/>
  </w:num>
  <w:num w:numId="35">
    <w:abstractNumId w:val="43"/>
  </w:num>
  <w:num w:numId="36">
    <w:abstractNumId w:val="54"/>
  </w:num>
  <w:num w:numId="37">
    <w:abstractNumId w:val="52"/>
  </w:num>
  <w:num w:numId="38">
    <w:abstractNumId w:val="38"/>
  </w:num>
  <w:num w:numId="39">
    <w:abstractNumId w:val="59"/>
  </w:num>
  <w:num w:numId="40">
    <w:abstractNumId w:val="61"/>
  </w:num>
  <w:num w:numId="41">
    <w:abstractNumId w:val="60"/>
  </w:num>
  <w:num w:numId="42">
    <w:abstractNumId w:val="34"/>
  </w:num>
  <w:num w:numId="43">
    <w:abstractNumId w:val="51"/>
  </w:num>
  <w:num w:numId="44">
    <w:abstractNumId w:val="41"/>
  </w:num>
  <w:num w:numId="45">
    <w:abstractNumId w:val="53"/>
  </w:num>
  <w:num w:numId="46">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F38"/>
    <w:rsid w:val="00000C32"/>
    <w:rsid w:val="00001CCC"/>
    <w:rsid w:val="00002089"/>
    <w:rsid w:val="000028E0"/>
    <w:rsid w:val="00002F8B"/>
    <w:rsid w:val="00004EB2"/>
    <w:rsid w:val="00005697"/>
    <w:rsid w:val="00010074"/>
    <w:rsid w:val="00011627"/>
    <w:rsid w:val="00011EF1"/>
    <w:rsid w:val="00012947"/>
    <w:rsid w:val="00012AD1"/>
    <w:rsid w:val="00013328"/>
    <w:rsid w:val="00013363"/>
    <w:rsid w:val="000157BB"/>
    <w:rsid w:val="0001744F"/>
    <w:rsid w:val="0001766E"/>
    <w:rsid w:val="0001783B"/>
    <w:rsid w:val="00020E26"/>
    <w:rsid w:val="00021A01"/>
    <w:rsid w:val="00021FEF"/>
    <w:rsid w:val="0002203F"/>
    <w:rsid w:val="00023A66"/>
    <w:rsid w:val="00023CC0"/>
    <w:rsid w:val="00023EBE"/>
    <w:rsid w:val="00025428"/>
    <w:rsid w:val="0002554B"/>
    <w:rsid w:val="000258DE"/>
    <w:rsid w:val="00025A66"/>
    <w:rsid w:val="00025FC1"/>
    <w:rsid w:val="000266E2"/>
    <w:rsid w:val="00026A1B"/>
    <w:rsid w:val="00030402"/>
    <w:rsid w:val="00031759"/>
    <w:rsid w:val="00031932"/>
    <w:rsid w:val="00035553"/>
    <w:rsid w:val="000376D7"/>
    <w:rsid w:val="00043224"/>
    <w:rsid w:val="00044D9E"/>
    <w:rsid w:val="0004632D"/>
    <w:rsid w:val="0004732A"/>
    <w:rsid w:val="00053012"/>
    <w:rsid w:val="00053845"/>
    <w:rsid w:val="00053A06"/>
    <w:rsid w:val="000560DF"/>
    <w:rsid w:val="00056515"/>
    <w:rsid w:val="0006043D"/>
    <w:rsid w:val="0006114B"/>
    <w:rsid w:val="00062E47"/>
    <w:rsid w:val="0006343B"/>
    <w:rsid w:val="00064599"/>
    <w:rsid w:val="0006551C"/>
    <w:rsid w:val="00066F4A"/>
    <w:rsid w:val="00070C9A"/>
    <w:rsid w:val="00070EA7"/>
    <w:rsid w:val="00070F55"/>
    <w:rsid w:val="0007264C"/>
    <w:rsid w:val="00072F5D"/>
    <w:rsid w:val="000730F4"/>
    <w:rsid w:val="000738A9"/>
    <w:rsid w:val="00075AFB"/>
    <w:rsid w:val="000802EC"/>
    <w:rsid w:val="00080A50"/>
    <w:rsid w:val="00080EA1"/>
    <w:rsid w:val="0008115F"/>
    <w:rsid w:val="000818CC"/>
    <w:rsid w:val="00084C03"/>
    <w:rsid w:val="0008503F"/>
    <w:rsid w:val="00085398"/>
    <w:rsid w:val="0008692D"/>
    <w:rsid w:val="00087586"/>
    <w:rsid w:val="00090361"/>
    <w:rsid w:val="00090A18"/>
    <w:rsid w:val="0009176D"/>
    <w:rsid w:val="00092882"/>
    <w:rsid w:val="00092B14"/>
    <w:rsid w:val="000935F5"/>
    <w:rsid w:val="000A1215"/>
    <w:rsid w:val="000A24DD"/>
    <w:rsid w:val="000A346C"/>
    <w:rsid w:val="000A38A2"/>
    <w:rsid w:val="000A4006"/>
    <w:rsid w:val="000A43E6"/>
    <w:rsid w:val="000A4812"/>
    <w:rsid w:val="000A56B0"/>
    <w:rsid w:val="000A6884"/>
    <w:rsid w:val="000A6D9B"/>
    <w:rsid w:val="000A77F4"/>
    <w:rsid w:val="000A7862"/>
    <w:rsid w:val="000B00EA"/>
    <w:rsid w:val="000B0D91"/>
    <w:rsid w:val="000B285B"/>
    <w:rsid w:val="000B3B70"/>
    <w:rsid w:val="000B67A0"/>
    <w:rsid w:val="000B7EC3"/>
    <w:rsid w:val="000C05F3"/>
    <w:rsid w:val="000C1761"/>
    <w:rsid w:val="000C4B06"/>
    <w:rsid w:val="000C4B72"/>
    <w:rsid w:val="000C612D"/>
    <w:rsid w:val="000C6AAF"/>
    <w:rsid w:val="000C6F14"/>
    <w:rsid w:val="000D0326"/>
    <w:rsid w:val="000D528E"/>
    <w:rsid w:val="000D757C"/>
    <w:rsid w:val="000E02F4"/>
    <w:rsid w:val="000E134F"/>
    <w:rsid w:val="000E3071"/>
    <w:rsid w:val="000E6858"/>
    <w:rsid w:val="000F033A"/>
    <w:rsid w:val="000F206E"/>
    <w:rsid w:val="000F2210"/>
    <w:rsid w:val="000F2569"/>
    <w:rsid w:val="000F34DD"/>
    <w:rsid w:val="000F6669"/>
    <w:rsid w:val="00101AFF"/>
    <w:rsid w:val="00102113"/>
    <w:rsid w:val="001053F1"/>
    <w:rsid w:val="00107FD0"/>
    <w:rsid w:val="00112C54"/>
    <w:rsid w:val="00113E4E"/>
    <w:rsid w:val="001142F4"/>
    <w:rsid w:val="00114F20"/>
    <w:rsid w:val="00115E9B"/>
    <w:rsid w:val="00117730"/>
    <w:rsid w:val="00117B84"/>
    <w:rsid w:val="00120CB6"/>
    <w:rsid w:val="00122373"/>
    <w:rsid w:val="00123EA2"/>
    <w:rsid w:val="001264D4"/>
    <w:rsid w:val="001311F6"/>
    <w:rsid w:val="001331D7"/>
    <w:rsid w:val="00133FF7"/>
    <w:rsid w:val="001355D4"/>
    <w:rsid w:val="0013593B"/>
    <w:rsid w:val="00135B01"/>
    <w:rsid w:val="001362BF"/>
    <w:rsid w:val="001364F9"/>
    <w:rsid w:val="00137734"/>
    <w:rsid w:val="00140200"/>
    <w:rsid w:val="001423BF"/>
    <w:rsid w:val="001427CD"/>
    <w:rsid w:val="00142865"/>
    <w:rsid w:val="00143C80"/>
    <w:rsid w:val="001441A8"/>
    <w:rsid w:val="0014601C"/>
    <w:rsid w:val="00146579"/>
    <w:rsid w:val="00146DB9"/>
    <w:rsid w:val="001474B9"/>
    <w:rsid w:val="00147D0A"/>
    <w:rsid w:val="0015103E"/>
    <w:rsid w:val="001511CC"/>
    <w:rsid w:val="00151C45"/>
    <w:rsid w:val="00151C66"/>
    <w:rsid w:val="00155FC0"/>
    <w:rsid w:val="00156D1A"/>
    <w:rsid w:val="001617B1"/>
    <w:rsid w:val="00162391"/>
    <w:rsid w:val="00162CE9"/>
    <w:rsid w:val="00164BC5"/>
    <w:rsid w:val="0016564C"/>
    <w:rsid w:val="00165662"/>
    <w:rsid w:val="001666AD"/>
    <w:rsid w:val="00166B22"/>
    <w:rsid w:val="001676CB"/>
    <w:rsid w:val="001677AE"/>
    <w:rsid w:val="00167AF4"/>
    <w:rsid w:val="0017183F"/>
    <w:rsid w:val="00171AEA"/>
    <w:rsid w:val="001721C1"/>
    <w:rsid w:val="00172312"/>
    <w:rsid w:val="00172342"/>
    <w:rsid w:val="00172AA7"/>
    <w:rsid w:val="00173F20"/>
    <w:rsid w:val="00175197"/>
    <w:rsid w:val="00175AC8"/>
    <w:rsid w:val="00175C6F"/>
    <w:rsid w:val="001770D5"/>
    <w:rsid w:val="00177F56"/>
    <w:rsid w:val="00181860"/>
    <w:rsid w:val="00182431"/>
    <w:rsid w:val="00183897"/>
    <w:rsid w:val="00183933"/>
    <w:rsid w:val="00184238"/>
    <w:rsid w:val="00184E4B"/>
    <w:rsid w:val="001850FF"/>
    <w:rsid w:val="00185231"/>
    <w:rsid w:val="001856F4"/>
    <w:rsid w:val="00185A2D"/>
    <w:rsid w:val="00185FA2"/>
    <w:rsid w:val="00190A1F"/>
    <w:rsid w:val="001932E8"/>
    <w:rsid w:val="00194583"/>
    <w:rsid w:val="00195AE9"/>
    <w:rsid w:val="00197804"/>
    <w:rsid w:val="00197C10"/>
    <w:rsid w:val="001A002E"/>
    <w:rsid w:val="001A2D11"/>
    <w:rsid w:val="001A4690"/>
    <w:rsid w:val="001A4E2A"/>
    <w:rsid w:val="001A4F94"/>
    <w:rsid w:val="001A6E55"/>
    <w:rsid w:val="001A7A84"/>
    <w:rsid w:val="001B2560"/>
    <w:rsid w:val="001B2987"/>
    <w:rsid w:val="001B5327"/>
    <w:rsid w:val="001B642F"/>
    <w:rsid w:val="001B6542"/>
    <w:rsid w:val="001C084A"/>
    <w:rsid w:val="001C11D4"/>
    <w:rsid w:val="001C1964"/>
    <w:rsid w:val="001C1AC0"/>
    <w:rsid w:val="001C1B0F"/>
    <w:rsid w:val="001C260D"/>
    <w:rsid w:val="001C5CBA"/>
    <w:rsid w:val="001C5E46"/>
    <w:rsid w:val="001C64DB"/>
    <w:rsid w:val="001C7363"/>
    <w:rsid w:val="001C73E5"/>
    <w:rsid w:val="001D00E7"/>
    <w:rsid w:val="001D3666"/>
    <w:rsid w:val="001D416E"/>
    <w:rsid w:val="001D4FFB"/>
    <w:rsid w:val="001D68AC"/>
    <w:rsid w:val="001D7F10"/>
    <w:rsid w:val="001E341B"/>
    <w:rsid w:val="001E4C14"/>
    <w:rsid w:val="001E53AF"/>
    <w:rsid w:val="001E62F9"/>
    <w:rsid w:val="001E681D"/>
    <w:rsid w:val="001F06A3"/>
    <w:rsid w:val="001F0FC8"/>
    <w:rsid w:val="001F1C38"/>
    <w:rsid w:val="001F3640"/>
    <w:rsid w:val="001F4398"/>
    <w:rsid w:val="001F52E5"/>
    <w:rsid w:val="001F68E2"/>
    <w:rsid w:val="001F73E6"/>
    <w:rsid w:val="001F7BDD"/>
    <w:rsid w:val="00201290"/>
    <w:rsid w:val="00202514"/>
    <w:rsid w:val="00202A14"/>
    <w:rsid w:val="00202FDB"/>
    <w:rsid w:val="002036AC"/>
    <w:rsid w:val="00204EBA"/>
    <w:rsid w:val="002051A1"/>
    <w:rsid w:val="0021127B"/>
    <w:rsid w:val="0021176E"/>
    <w:rsid w:val="002120D0"/>
    <w:rsid w:val="002130D0"/>
    <w:rsid w:val="002152A9"/>
    <w:rsid w:val="00226BC0"/>
    <w:rsid w:val="002311BC"/>
    <w:rsid w:val="00233DF5"/>
    <w:rsid w:val="00233E8A"/>
    <w:rsid w:val="00233EA5"/>
    <w:rsid w:val="002361B1"/>
    <w:rsid w:val="0024268B"/>
    <w:rsid w:val="00242E50"/>
    <w:rsid w:val="00243E7E"/>
    <w:rsid w:val="00245D6D"/>
    <w:rsid w:val="0024629B"/>
    <w:rsid w:val="002475F9"/>
    <w:rsid w:val="0025143B"/>
    <w:rsid w:val="00252AC7"/>
    <w:rsid w:val="00252F14"/>
    <w:rsid w:val="002531E3"/>
    <w:rsid w:val="00255C13"/>
    <w:rsid w:val="00256853"/>
    <w:rsid w:val="00257835"/>
    <w:rsid w:val="00261247"/>
    <w:rsid w:val="0026175E"/>
    <w:rsid w:val="00262A58"/>
    <w:rsid w:val="002631D0"/>
    <w:rsid w:val="002637B0"/>
    <w:rsid w:val="00266FA8"/>
    <w:rsid w:val="0026795F"/>
    <w:rsid w:val="00271A8C"/>
    <w:rsid w:val="00272283"/>
    <w:rsid w:val="00272AB2"/>
    <w:rsid w:val="0027415A"/>
    <w:rsid w:val="00274BE2"/>
    <w:rsid w:val="00274DBB"/>
    <w:rsid w:val="0027526C"/>
    <w:rsid w:val="0027671B"/>
    <w:rsid w:val="002818D7"/>
    <w:rsid w:val="00283BE4"/>
    <w:rsid w:val="00284881"/>
    <w:rsid w:val="0028492E"/>
    <w:rsid w:val="00286DFE"/>
    <w:rsid w:val="00293518"/>
    <w:rsid w:val="00296414"/>
    <w:rsid w:val="002978A5"/>
    <w:rsid w:val="00297D15"/>
    <w:rsid w:val="002A2639"/>
    <w:rsid w:val="002A2E7D"/>
    <w:rsid w:val="002A7926"/>
    <w:rsid w:val="002A79DC"/>
    <w:rsid w:val="002B03E8"/>
    <w:rsid w:val="002B043C"/>
    <w:rsid w:val="002B070C"/>
    <w:rsid w:val="002B0E03"/>
    <w:rsid w:val="002B18F0"/>
    <w:rsid w:val="002B1AEA"/>
    <w:rsid w:val="002B2586"/>
    <w:rsid w:val="002B4014"/>
    <w:rsid w:val="002B51AC"/>
    <w:rsid w:val="002B53BC"/>
    <w:rsid w:val="002B5527"/>
    <w:rsid w:val="002B7D7B"/>
    <w:rsid w:val="002C025B"/>
    <w:rsid w:val="002C1939"/>
    <w:rsid w:val="002C272C"/>
    <w:rsid w:val="002C2D74"/>
    <w:rsid w:val="002C3DFE"/>
    <w:rsid w:val="002C564D"/>
    <w:rsid w:val="002C5A10"/>
    <w:rsid w:val="002C5AB7"/>
    <w:rsid w:val="002C5E81"/>
    <w:rsid w:val="002C5F96"/>
    <w:rsid w:val="002D0009"/>
    <w:rsid w:val="002D0E8B"/>
    <w:rsid w:val="002D1EFB"/>
    <w:rsid w:val="002D2144"/>
    <w:rsid w:val="002D3915"/>
    <w:rsid w:val="002D4E2C"/>
    <w:rsid w:val="002D4FF5"/>
    <w:rsid w:val="002D5403"/>
    <w:rsid w:val="002D5481"/>
    <w:rsid w:val="002D6A8B"/>
    <w:rsid w:val="002E0512"/>
    <w:rsid w:val="002E2558"/>
    <w:rsid w:val="002E3741"/>
    <w:rsid w:val="002E3F7B"/>
    <w:rsid w:val="002E5132"/>
    <w:rsid w:val="002E5967"/>
    <w:rsid w:val="002E6BE1"/>
    <w:rsid w:val="002F03FE"/>
    <w:rsid w:val="002F1209"/>
    <w:rsid w:val="002F296F"/>
    <w:rsid w:val="002F2D8C"/>
    <w:rsid w:val="002F36BE"/>
    <w:rsid w:val="002F51A9"/>
    <w:rsid w:val="002F66D0"/>
    <w:rsid w:val="002F6EFA"/>
    <w:rsid w:val="002F71E5"/>
    <w:rsid w:val="00300002"/>
    <w:rsid w:val="00301267"/>
    <w:rsid w:val="00302AC0"/>
    <w:rsid w:val="00302AF6"/>
    <w:rsid w:val="0030684C"/>
    <w:rsid w:val="00310478"/>
    <w:rsid w:val="00310526"/>
    <w:rsid w:val="00310874"/>
    <w:rsid w:val="003117F3"/>
    <w:rsid w:val="00311F3A"/>
    <w:rsid w:val="00312A21"/>
    <w:rsid w:val="00313053"/>
    <w:rsid w:val="003132FD"/>
    <w:rsid w:val="00313893"/>
    <w:rsid w:val="003141B4"/>
    <w:rsid w:val="00314749"/>
    <w:rsid w:val="003200DD"/>
    <w:rsid w:val="00320123"/>
    <w:rsid w:val="003202F1"/>
    <w:rsid w:val="0032127A"/>
    <w:rsid w:val="00321DF1"/>
    <w:rsid w:val="0032287A"/>
    <w:rsid w:val="00327E2A"/>
    <w:rsid w:val="00330324"/>
    <w:rsid w:val="00330629"/>
    <w:rsid w:val="0033067C"/>
    <w:rsid w:val="0033111C"/>
    <w:rsid w:val="003317D0"/>
    <w:rsid w:val="00331DB6"/>
    <w:rsid w:val="00332374"/>
    <w:rsid w:val="0033301F"/>
    <w:rsid w:val="0033356A"/>
    <w:rsid w:val="00336D4F"/>
    <w:rsid w:val="0033789F"/>
    <w:rsid w:val="003404F9"/>
    <w:rsid w:val="00342F80"/>
    <w:rsid w:val="0034339D"/>
    <w:rsid w:val="00347187"/>
    <w:rsid w:val="0035016D"/>
    <w:rsid w:val="00351BDF"/>
    <w:rsid w:val="003543A0"/>
    <w:rsid w:val="00355A69"/>
    <w:rsid w:val="003574DB"/>
    <w:rsid w:val="003574F1"/>
    <w:rsid w:val="00362327"/>
    <w:rsid w:val="00362DC4"/>
    <w:rsid w:val="00363BE5"/>
    <w:rsid w:val="00366903"/>
    <w:rsid w:val="00366E4A"/>
    <w:rsid w:val="00367489"/>
    <w:rsid w:val="0037416D"/>
    <w:rsid w:val="0037447B"/>
    <w:rsid w:val="00374F2E"/>
    <w:rsid w:val="003756F4"/>
    <w:rsid w:val="0038043F"/>
    <w:rsid w:val="00381CF5"/>
    <w:rsid w:val="003825E1"/>
    <w:rsid w:val="00384D2D"/>
    <w:rsid w:val="00385FD2"/>
    <w:rsid w:val="0038666D"/>
    <w:rsid w:val="00386E91"/>
    <w:rsid w:val="00387A82"/>
    <w:rsid w:val="00390E80"/>
    <w:rsid w:val="003949FE"/>
    <w:rsid w:val="00397BDB"/>
    <w:rsid w:val="003A086F"/>
    <w:rsid w:val="003A0F07"/>
    <w:rsid w:val="003A260E"/>
    <w:rsid w:val="003A27C8"/>
    <w:rsid w:val="003A3A9A"/>
    <w:rsid w:val="003A43DC"/>
    <w:rsid w:val="003A56C3"/>
    <w:rsid w:val="003B1EC7"/>
    <w:rsid w:val="003B3EDA"/>
    <w:rsid w:val="003B5071"/>
    <w:rsid w:val="003B7794"/>
    <w:rsid w:val="003C2AE9"/>
    <w:rsid w:val="003C4365"/>
    <w:rsid w:val="003D05DA"/>
    <w:rsid w:val="003D1F63"/>
    <w:rsid w:val="003D1F97"/>
    <w:rsid w:val="003D2742"/>
    <w:rsid w:val="003D3CB8"/>
    <w:rsid w:val="003D7AE2"/>
    <w:rsid w:val="003E11CB"/>
    <w:rsid w:val="003E196A"/>
    <w:rsid w:val="003E4367"/>
    <w:rsid w:val="003E6A5B"/>
    <w:rsid w:val="003F1AE3"/>
    <w:rsid w:val="003F4DFD"/>
    <w:rsid w:val="003F6FD5"/>
    <w:rsid w:val="0040187C"/>
    <w:rsid w:val="00401FBE"/>
    <w:rsid w:val="00402A3C"/>
    <w:rsid w:val="00402B4F"/>
    <w:rsid w:val="00402D52"/>
    <w:rsid w:val="00406A66"/>
    <w:rsid w:val="004101C1"/>
    <w:rsid w:val="00410746"/>
    <w:rsid w:val="004109A6"/>
    <w:rsid w:val="00411582"/>
    <w:rsid w:val="00411A0C"/>
    <w:rsid w:val="00413B69"/>
    <w:rsid w:val="00417344"/>
    <w:rsid w:val="0041734F"/>
    <w:rsid w:val="00420073"/>
    <w:rsid w:val="004203EC"/>
    <w:rsid w:val="00420C93"/>
    <w:rsid w:val="00422F4C"/>
    <w:rsid w:val="00423CD9"/>
    <w:rsid w:val="004247A7"/>
    <w:rsid w:val="00425740"/>
    <w:rsid w:val="0042636C"/>
    <w:rsid w:val="004264F7"/>
    <w:rsid w:val="00427B79"/>
    <w:rsid w:val="0043107D"/>
    <w:rsid w:val="00434229"/>
    <w:rsid w:val="00435646"/>
    <w:rsid w:val="00436877"/>
    <w:rsid w:val="00437D29"/>
    <w:rsid w:val="0044026C"/>
    <w:rsid w:val="0044105D"/>
    <w:rsid w:val="00446622"/>
    <w:rsid w:val="00450B02"/>
    <w:rsid w:val="0045247F"/>
    <w:rsid w:val="0045399A"/>
    <w:rsid w:val="004578C7"/>
    <w:rsid w:val="00460CD3"/>
    <w:rsid w:val="00461A24"/>
    <w:rsid w:val="00465228"/>
    <w:rsid w:val="004654EB"/>
    <w:rsid w:val="00466110"/>
    <w:rsid w:val="00467B07"/>
    <w:rsid w:val="00471E9A"/>
    <w:rsid w:val="00473302"/>
    <w:rsid w:val="0047452B"/>
    <w:rsid w:val="004746EC"/>
    <w:rsid w:val="00480544"/>
    <w:rsid w:val="0048202C"/>
    <w:rsid w:val="00482B9E"/>
    <w:rsid w:val="00483FC9"/>
    <w:rsid w:val="00486A32"/>
    <w:rsid w:val="00486C43"/>
    <w:rsid w:val="00486D61"/>
    <w:rsid w:val="00486EC9"/>
    <w:rsid w:val="00487862"/>
    <w:rsid w:val="00492DE1"/>
    <w:rsid w:val="00493483"/>
    <w:rsid w:val="00493742"/>
    <w:rsid w:val="004967DF"/>
    <w:rsid w:val="004A2076"/>
    <w:rsid w:val="004A2BCD"/>
    <w:rsid w:val="004A5ED3"/>
    <w:rsid w:val="004A6D1F"/>
    <w:rsid w:val="004A6E8C"/>
    <w:rsid w:val="004A75B1"/>
    <w:rsid w:val="004A781C"/>
    <w:rsid w:val="004A7B75"/>
    <w:rsid w:val="004B0C0F"/>
    <w:rsid w:val="004B20B6"/>
    <w:rsid w:val="004B4AF0"/>
    <w:rsid w:val="004B4FD4"/>
    <w:rsid w:val="004B6DB2"/>
    <w:rsid w:val="004C1E42"/>
    <w:rsid w:val="004C1EF6"/>
    <w:rsid w:val="004C662F"/>
    <w:rsid w:val="004C6929"/>
    <w:rsid w:val="004C6B65"/>
    <w:rsid w:val="004C6EF7"/>
    <w:rsid w:val="004C7586"/>
    <w:rsid w:val="004C7872"/>
    <w:rsid w:val="004C7F23"/>
    <w:rsid w:val="004D3344"/>
    <w:rsid w:val="004D4762"/>
    <w:rsid w:val="004D74D3"/>
    <w:rsid w:val="004E137A"/>
    <w:rsid w:val="004E1A3D"/>
    <w:rsid w:val="004E1FE0"/>
    <w:rsid w:val="004E40D0"/>
    <w:rsid w:val="004E4176"/>
    <w:rsid w:val="004E42D9"/>
    <w:rsid w:val="004E5343"/>
    <w:rsid w:val="004E671C"/>
    <w:rsid w:val="004E7FF2"/>
    <w:rsid w:val="004F05E1"/>
    <w:rsid w:val="004F076B"/>
    <w:rsid w:val="004F1E36"/>
    <w:rsid w:val="004F2853"/>
    <w:rsid w:val="004F38E0"/>
    <w:rsid w:val="004F4284"/>
    <w:rsid w:val="004F6612"/>
    <w:rsid w:val="00502C19"/>
    <w:rsid w:val="00504312"/>
    <w:rsid w:val="00504970"/>
    <w:rsid w:val="00507456"/>
    <w:rsid w:val="00507823"/>
    <w:rsid w:val="00510343"/>
    <w:rsid w:val="005107BC"/>
    <w:rsid w:val="00510E6E"/>
    <w:rsid w:val="00510F9C"/>
    <w:rsid w:val="005125BA"/>
    <w:rsid w:val="00514B07"/>
    <w:rsid w:val="00514BCA"/>
    <w:rsid w:val="00515D0B"/>
    <w:rsid w:val="0052010B"/>
    <w:rsid w:val="0052033C"/>
    <w:rsid w:val="005240FC"/>
    <w:rsid w:val="00526A26"/>
    <w:rsid w:val="00526F1E"/>
    <w:rsid w:val="00531257"/>
    <w:rsid w:val="00531520"/>
    <w:rsid w:val="0053190A"/>
    <w:rsid w:val="00532906"/>
    <w:rsid w:val="00534916"/>
    <w:rsid w:val="005371FA"/>
    <w:rsid w:val="005373D9"/>
    <w:rsid w:val="00537A04"/>
    <w:rsid w:val="00540599"/>
    <w:rsid w:val="0054450B"/>
    <w:rsid w:val="00544B6F"/>
    <w:rsid w:val="00546D13"/>
    <w:rsid w:val="0054797B"/>
    <w:rsid w:val="0055198C"/>
    <w:rsid w:val="00552B49"/>
    <w:rsid w:val="00553D9C"/>
    <w:rsid w:val="0055408E"/>
    <w:rsid w:val="005553B1"/>
    <w:rsid w:val="00555E79"/>
    <w:rsid w:val="00555EBB"/>
    <w:rsid w:val="00556346"/>
    <w:rsid w:val="00556C6F"/>
    <w:rsid w:val="00560B13"/>
    <w:rsid w:val="005619F4"/>
    <w:rsid w:val="00562220"/>
    <w:rsid w:val="00563ED3"/>
    <w:rsid w:val="00563FF6"/>
    <w:rsid w:val="00567489"/>
    <w:rsid w:val="005677FE"/>
    <w:rsid w:val="00570B40"/>
    <w:rsid w:val="005719DB"/>
    <w:rsid w:val="00571BC0"/>
    <w:rsid w:val="0057322E"/>
    <w:rsid w:val="005737EA"/>
    <w:rsid w:val="00573CB6"/>
    <w:rsid w:val="005751AF"/>
    <w:rsid w:val="005752F8"/>
    <w:rsid w:val="0057547F"/>
    <w:rsid w:val="00575EBC"/>
    <w:rsid w:val="00577662"/>
    <w:rsid w:val="00580D1C"/>
    <w:rsid w:val="0058484C"/>
    <w:rsid w:val="00584AED"/>
    <w:rsid w:val="00590C39"/>
    <w:rsid w:val="00592384"/>
    <w:rsid w:val="005923EF"/>
    <w:rsid w:val="005929F4"/>
    <w:rsid w:val="00593CC4"/>
    <w:rsid w:val="005946F5"/>
    <w:rsid w:val="00596053"/>
    <w:rsid w:val="0059670A"/>
    <w:rsid w:val="005A0D8C"/>
    <w:rsid w:val="005A2F93"/>
    <w:rsid w:val="005A4275"/>
    <w:rsid w:val="005A54A3"/>
    <w:rsid w:val="005A74A6"/>
    <w:rsid w:val="005A7665"/>
    <w:rsid w:val="005A7992"/>
    <w:rsid w:val="005B03F6"/>
    <w:rsid w:val="005B1E6E"/>
    <w:rsid w:val="005B41DC"/>
    <w:rsid w:val="005B4AAE"/>
    <w:rsid w:val="005B5D94"/>
    <w:rsid w:val="005B6A57"/>
    <w:rsid w:val="005C03B6"/>
    <w:rsid w:val="005C0B6D"/>
    <w:rsid w:val="005C2816"/>
    <w:rsid w:val="005C5138"/>
    <w:rsid w:val="005C56C9"/>
    <w:rsid w:val="005D112F"/>
    <w:rsid w:val="005D176B"/>
    <w:rsid w:val="005D4B7F"/>
    <w:rsid w:val="005D6479"/>
    <w:rsid w:val="005D70DF"/>
    <w:rsid w:val="005E167E"/>
    <w:rsid w:val="005E2F51"/>
    <w:rsid w:val="005E32BD"/>
    <w:rsid w:val="005E380F"/>
    <w:rsid w:val="005E45C0"/>
    <w:rsid w:val="005E56CE"/>
    <w:rsid w:val="005E66EA"/>
    <w:rsid w:val="005E7DF1"/>
    <w:rsid w:val="005F121D"/>
    <w:rsid w:val="005F1B5D"/>
    <w:rsid w:val="005F318A"/>
    <w:rsid w:val="005F490F"/>
    <w:rsid w:val="005F7793"/>
    <w:rsid w:val="005F7BDD"/>
    <w:rsid w:val="00600502"/>
    <w:rsid w:val="00601F99"/>
    <w:rsid w:val="00602B29"/>
    <w:rsid w:val="006033FF"/>
    <w:rsid w:val="00603C9C"/>
    <w:rsid w:val="00604F79"/>
    <w:rsid w:val="006101F8"/>
    <w:rsid w:val="00611291"/>
    <w:rsid w:val="00611393"/>
    <w:rsid w:val="00611F77"/>
    <w:rsid w:val="00612F2C"/>
    <w:rsid w:val="00613C40"/>
    <w:rsid w:val="00613C76"/>
    <w:rsid w:val="00614A37"/>
    <w:rsid w:val="00621D35"/>
    <w:rsid w:val="00622E2C"/>
    <w:rsid w:val="00623492"/>
    <w:rsid w:val="00623A59"/>
    <w:rsid w:val="00624315"/>
    <w:rsid w:val="00625257"/>
    <w:rsid w:val="00625FBB"/>
    <w:rsid w:val="00630019"/>
    <w:rsid w:val="006300F2"/>
    <w:rsid w:val="006313F1"/>
    <w:rsid w:val="006314B5"/>
    <w:rsid w:val="006318BF"/>
    <w:rsid w:val="0063277B"/>
    <w:rsid w:val="00632A31"/>
    <w:rsid w:val="00637F56"/>
    <w:rsid w:val="00642811"/>
    <w:rsid w:val="00642EC2"/>
    <w:rsid w:val="00643A2A"/>
    <w:rsid w:val="00645B42"/>
    <w:rsid w:val="0064793A"/>
    <w:rsid w:val="006522C1"/>
    <w:rsid w:val="00652CEA"/>
    <w:rsid w:val="006551A7"/>
    <w:rsid w:val="006557D5"/>
    <w:rsid w:val="00655E3D"/>
    <w:rsid w:val="0065698C"/>
    <w:rsid w:val="006569F7"/>
    <w:rsid w:val="006573F5"/>
    <w:rsid w:val="00661215"/>
    <w:rsid w:val="006612E9"/>
    <w:rsid w:val="0066208E"/>
    <w:rsid w:val="0066384A"/>
    <w:rsid w:val="00663DC4"/>
    <w:rsid w:val="00665A11"/>
    <w:rsid w:val="00670980"/>
    <w:rsid w:val="00671C55"/>
    <w:rsid w:val="006743AE"/>
    <w:rsid w:val="00680A06"/>
    <w:rsid w:val="00683434"/>
    <w:rsid w:val="00683CA8"/>
    <w:rsid w:val="006840C4"/>
    <w:rsid w:val="00685FB9"/>
    <w:rsid w:val="006868C7"/>
    <w:rsid w:val="00690822"/>
    <w:rsid w:val="00690FE0"/>
    <w:rsid w:val="00693753"/>
    <w:rsid w:val="00694718"/>
    <w:rsid w:val="00696709"/>
    <w:rsid w:val="00696BE7"/>
    <w:rsid w:val="006A1ADA"/>
    <w:rsid w:val="006A22F9"/>
    <w:rsid w:val="006A4173"/>
    <w:rsid w:val="006A46A9"/>
    <w:rsid w:val="006A4EC2"/>
    <w:rsid w:val="006A5BCA"/>
    <w:rsid w:val="006A63E1"/>
    <w:rsid w:val="006A77B2"/>
    <w:rsid w:val="006B02A7"/>
    <w:rsid w:val="006B0A06"/>
    <w:rsid w:val="006B0D91"/>
    <w:rsid w:val="006B2054"/>
    <w:rsid w:val="006B27A6"/>
    <w:rsid w:val="006B3785"/>
    <w:rsid w:val="006B6968"/>
    <w:rsid w:val="006B7698"/>
    <w:rsid w:val="006B7E11"/>
    <w:rsid w:val="006C182A"/>
    <w:rsid w:val="006C1EB0"/>
    <w:rsid w:val="006C22E1"/>
    <w:rsid w:val="006C28F2"/>
    <w:rsid w:val="006C2D9B"/>
    <w:rsid w:val="006C3198"/>
    <w:rsid w:val="006C33B3"/>
    <w:rsid w:val="006C37C1"/>
    <w:rsid w:val="006C5E3E"/>
    <w:rsid w:val="006C6F26"/>
    <w:rsid w:val="006C7437"/>
    <w:rsid w:val="006C755F"/>
    <w:rsid w:val="006D044E"/>
    <w:rsid w:val="006D1B61"/>
    <w:rsid w:val="006D3275"/>
    <w:rsid w:val="006D5F86"/>
    <w:rsid w:val="006D6505"/>
    <w:rsid w:val="006D6BD0"/>
    <w:rsid w:val="006D6E2A"/>
    <w:rsid w:val="006D7A6C"/>
    <w:rsid w:val="006E0E90"/>
    <w:rsid w:val="006E115D"/>
    <w:rsid w:val="006E1582"/>
    <w:rsid w:val="006E233B"/>
    <w:rsid w:val="006E43D9"/>
    <w:rsid w:val="006E7CE0"/>
    <w:rsid w:val="006F1A20"/>
    <w:rsid w:val="006F229D"/>
    <w:rsid w:val="006F2565"/>
    <w:rsid w:val="006F27D9"/>
    <w:rsid w:val="006F3566"/>
    <w:rsid w:val="006F4B46"/>
    <w:rsid w:val="00701BF7"/>
    <w:rsid w:val="00702F56"/>
    <w:rsid w:val="00703783"/>
    <w:rsid w:val="00705325"/>
    <w:rsid w:val="00705A1F"/>
    <w:rsid w:val="007065E0"/>
    <w:rsid w:val="00706812"/>
    <w:rsid w:val="00707660"/>
    <w:rsid w:val="0071073B"/>
    <w:rsid w:val="0071148C"/>
    <w:rsid w:val="00711667"/>
    <w:rsid w:val="00713448"/>
    <w:rsid w:val="007143D1"/>
    <w:rsid w:val="00725C35"/>
    <w:rsid w:val="00727A39"/>
    <w:rsid w:val="00730485"/>
    <w:rsid w:val="00731736"/>
    <w:rsid w:val="00731756"/>
    <w:rsid w:val="00736F7C"/>
    <w:rsid w:val="00740276"/>
    <w:rsid w:val="007420AA"/>
    <w:rsid w:val="0074273C"/>
    <w:rsid w:val="007440BD"/>
    <w:rsid w:val="00744309"/>
    <w:rsid w:val="007463B0"/>
    <w:rsid w:val="007464B8"/>
    <w:rsid w:val="00746F38"/>
    <w:rsid w:val="00750CC5"/>
    <w:rsid w:val="00750DFB"/>
    <w:rsid w:val="007517B4"/>
    <w:rsid w:val="00753401"/>
    <w:rsid w:val="007549BF"/>
    <w:rsid w:val="00755A56"/>
    <w:rsid w:val="00757210"/>
    <w:rsid w:val="00757C7B"/>
    <w:rsid w:val="00760072"/>
    <w:rsid w:val="007607C6"/>
    <w:rsid w:val="007663E5"/>
    <w:rsid w:val="007669F7"/>
    <w:rsid w:val="00766F1C"/>
    <w:rsid w:val="00771DF0"/>
    <w:rsid w:val="00772657"/>
    <w:rsid w:val="00775D86"/>
    <w:rsid w:val="007760F8"/>
    <w:rsid w:val="007770C5"/>
    <w:rsid w:val="00777873"/>
    <w:rsid w:val="00780F51"/>
    <w:rsid w:val="007812B2"/>
    <w:rsid w:val="0078215B"/>
    <w:rsid w:val="00782A05"/>
    <w:rsid w:val="00783FDE"/>
    <w:rsid w:val="007845F0"/>
    <w:rsid w:val="00784A42"/>
    <w:rsid w:val="00786547"/>
    <w:rsid w:val="007867C9"/>
    <w:rsid w:val="00786A46"/>
    <w:rsid w:val="00791FFD"/>
    <w:rsid w:val="007931F1"/>
    <w:rsid w:val="00793337"/>
    <w:rsid w:val="007935DD"/>
    <w:rsid w:val="007958AF"/>
    <w:rsid w:val="00795EDF"/>
    <w:rsid w:val="007964B3"/>
    <w:rsid w:val="00796938"/>
    <w:rsid w:val="00796CEF"/>
    <w:rsid w:val="00797572"/>
    <w:rsid w:val="007A0797"/>
    <w:rsid w:val="007A0F58"/>
    <w:rsid w:val="007A3BB5"/>
    <w:rsid w:val="007A4260"/>
    <w:rsid w:val="007A58E7"/>
    <w:rsid w:val="007A5C83"/>
    <w:rsid w:val="007A6E2F"/>
    <w:rsid w:val="007B2F0C"/>
    <w:rsid w:val="007B314D"/>
    <w:rsid w:val="007B3FD0"/>
    <w:rsid w:val="007B55AF"/>
    <w:rsid w:val="007B7492"/>
    <w:rsid w:val="007C022B"/>
    <w:rsid w:val="007C02C4"/>
    <w:rsid w:val="007C0C32"/>
    <w:rsid w:val="007C1AAE"/>
    <w:rsid w:val="007C43A6"/>
    <w:rsid w:val="007C4658"/>
    <w:rsid w:val="007C7B70"/>
    <w:rsid w:val="007C7EBA"/>
    <w:rsid w:val="007D2A2D"/>
    <w:rsid w:val="007D57E8"/>
    <w:rsid w:val="007D5B8C"/>
    <w:rsid w:val="007D5E9C"/>
    <w:rsid w:val="007D73BF"/>
    <w:rsid w:val="007E01D9"/>
    <w:rsid w:val="007E10EF"/>
    <w:rsid w:val="007E2071"/>
    <w:rsid w:val="007E4A15"/>
    <w:rsid w:val="007E4C37"/>
    <w:rsid w:val="007F09B8"/>
    <w:rsid w:val="007F199C"/>
    <w:rsid w:val="007F2B44"/>
    <w:rsid w:val="007F3900"/>
    <w:rsid w:val="007F395E"/>
    <w:rsid w:val="007F3BB9"/>
    <w:rsid w:val="007F4279"/>
    <w:rsid w:val="007F4357"/>
    <w:rsid w:val="007F5F7C"/>
    <w:rsid w:val="007F6327"/>
    <w:rsid w:val="007F65FB"/>
    <w:rsid w:val="007F6B81"/>
    <w:rsid w:val="007F6E38"/>
    <w:rsid w:val="007F6F4A"/>
    <w:rsid w:val="007F7199"/>
    <w:rsid w:val="008002AF"/>
    <w:rsid w:val="0080197C"/>
    <w:rsid w:val="00801C46"/>
    <w:rsid w:val="00802591"/>
    <w:rsid w:val="00803592"/>
    <w:rsid w:val="00804900"/>
    <w:rsid w:val="00804D04"/>
    <w:rsid w:val="00804EEF"/>
    <w:rsid w:val="00804F61"/>
    <w:rsid w:val="00805243"/>
    <w:rsid w:val="00807244"/>
    <w:rsid w:val="008077FD"/>
    <w:rsid w:val="00811E15"/>
    <w:rsid w:val="00815937"/>
    <w:rsid w:val="00816042"/>
    <w:rsid w:val="0082098A"/>
    <w:rsid w:val="00823C6A"/>
    <w:rsid w:val="008243FD"/>
    <w:rsid w:val="008244FF"/>
    <w:rsid w:val="00825DD6"/>
    <w:rsid w:val="00826BD6"/>
    <w:rsid w:val="008277BA"/>
    <w:rsid w:val="0083055E"/>
    <w:rsid w:val="00831B3E"/>
    <w:rsid w:val="0083332C"/>
    <w:rsid w:val="00833EFC"/>
    <w:rsid w:val="00834B66"/>
    <w:rsid w:val="008407B4"/>
    <w:rsid w:val="008441CD"/>
    <w:rsid w:val="0084543C"/>
    <w:rsid w:val="008457F8"/>
    <w:rsid w:val="008465D6"/>
    <w:rsid w:val="00846D89"/>
    <w:rsid w:val="00847624"/>
    <w:rsid w:val="00847DFE"/>
    <w:rsid w:val="008508CC"/>
    <w:rsid w:val="00850CDD"/>
    <w:rsid w:val="00852E94"/>
    <w:rsid w:val="00852FD3"/>
    <w:rsid w:val="00853483"/>
    <w:rsid w:val="008535D4"/>
    <w:rsid w:val="00856309"/>
    <w:rsid w:val="00856B55"/>
    <w:rsid w:val="00861C2F"/>
    <w:rsid w:val="00863B6F"/>
    <w:rsid w:val="0086583F"/>
    <w:rsid w:val="008675A1"/>
    <w:rsid w:val="008679F3"/>
    <w:rsid w:val="00867C32"/>
    <w:rsid w:val="008731F2"/>
    <w:rsid w:val="00875944"/>
    <w:rsid w:val="00875A6F"/>
    <w:rsid w:val="00884872"/>
    <w:rsid w:val="00885DA1"/>
    <w:rsid w:val="00887ED6"/>
    <w:rsid w:val="00893888"/>
    <w:rsid w:val="008946A5"/>
    <w:rsid w:val="008955F6"/>
    <w:rsid w:val="00897BF0"/>
    <w:rsid w:val="008A06F4"/>
    <w:rsid w:val="008A16EF"/>
    <w:rsid w:val="008A4CD8"/>
    <w:rsid w:val="008A546E"/>
    <w:rsid w:val="008A7F29"/>
    <w:rsid w:val="008B0444"/>
    <w:rsid w:val="008B22AB"/>
    <w:rsid w:val="008B2FFF"/>
    <w:rsid w:val="008B3229"/>
    <w:rsid w:val="008B647F"/>
    <w:rsid w:val="008B7F1D"/>
    <w:rsid w:val="008C0F13"/>
    <w:rsid w:val="008C1B62"/>
    <w:rsid w:val="008C3902"/>
    <w:rsid w:val="008C3E8C"/>
    <w:rsid w:val="008C4001"/>
    <w:rsid w:val="008C7251"/>
    <w:rsid w:val="008C7FF8"/>
    <w:rsid w:val="008D1177"/>
    <w:rsid w:val="008D1747"/>
    <w:rsid w:val="008D2E0A"/>
    <w:rsid w:val="008D3CF2"/>
    <w:rsid w:val="008D4026"/>
    <w:rsid w:val="008D5B73"/>
    <w:rsid w:val="008D677E"/>
    <w:rsid w:val="008D6C05"/>
    <w:rsid w:val="008E6F33"/>
    <w:rsid w:val="008E76F4"/>
    <w:rsid w:val="008E7D2E"/>
    <w:rsid w:val="008F0745"/>
    <w:rsid w:val="008F1CAD"/>
    <w:rsid w:val="008F1EC1"/>
    <w:rsid w:val="008F210F"/>
    <w:rsid w:val="008F3213"/>
    <w:rsid w:val="008F33E1"/>
    <w:rsid w:val="008F49F9"/>
    <w:rsid w:val="008F6060"/>
    <w:rsid w:val="008F672A"/>
    <w:rsid w:val="008F7A4F"/>
    <w:rsid w:val="008F7E98"/>
    <w:rsid w:val="00900DD2"/>
    <w:rsid w:val="0090255E"/>
    <w:rsid w:val="009025AB"/>
    <w:rsid w:val="00903101"/>
    <w:rsid w:val="00903336"/>
    <w:rsid w:val="00903F32"/>
    <w:rsid w:val="00904ED2"/>
    <w:rsid w:val="00905922"/>
    <w:rsid w:val="00907B20"/>
    <w:rsid w:val="00907E69"/>
    <w:rsid w:val="00907FC7"/>
    <w:rsid w:val="009105C5"/>
    <w:rsid w:val="0091209B"/>
    <w:rsid w:val="0091235E"/>
    <w:rsid w:val="009126DC"/>
    <w:rsid w:val="009128BE"/>
    <w:rsid w:val="00912F33"/>
    <w:rsid w:val="00913DE2"/>
    <w:rsid w:val="00917116"/>
    <w:rsid w:val="00920A02"/>
    <w:rsid w:val="00921ACA"/>
    <w:rsid w:val="00924D6A"/>
    <w:rsid w:val="0092560F"/>
    <w:rsid w:val="009256D6"/>
    <w:rsid w:val="00925DA5"/>
    <w:rsid w:val="0092754B"/>
    <w:rsid w:val="009279A8"/>
    <w:rsid w:val="00930BDB"/>
    <w:rsid w:val="00930DB1"/>
    <w:rsid w:val="00931795"/>
    <w:rsid w:val="0093204A"/>
    <w:rsid w:val="009320E9"/>
    <w:rsid w:val="00932240"/>
    <w:rsid w:val="00932BF1"/>
    <w:rsid w:val="00933CC7"/>
    <w:rsid w:val="00934DE9"/>
    <w:rsid w:val="00935186"/>
    <w:rsid w:val="0093548F"/>
    <w:rsid w:val="0093671A"/>
    <w:rsid w:val="0093674F"/>
    <w:rsid w:val="009378FF"/>
    <w:rsid w:val="0093791F"/>
    <w:rsid w:val="00940121"/>
    <w:rsid w:val="009416CE"/>
    <w:rsid w:val="0094316B"/>
    <w:rsid w:val="009433F2"/>
    <w:rsid w:val="00945731"/>
    <w:rsid w:val="009461D9"/>
    <w:rsid w:val="0094771A"/>
    <w:rsid w:val="00950938"/>
    <w:rsid w:val="0095247E"/>
    <w:rsid w:val="00952A2C"/>
    <w:rsid w:val="0095371E"/>
    <w:rsid w:val="00954078"/>
    <w:rsid w:val="00954AA8"/>
    <w:rsid w:val="00955E17"/>
    <w:rsid w:val="009612C1"/>
    <w:rsid w:val="00962132"/>
    <w:rsid w:val="0096229D"/>
    <w:rsid w:val="00963C96"/>
    <w:rsid w:val="00963DF8"/>
    <w:rsid w:val="00964280"/>
    <w:rsid w:val="009648E3"/>
    <w:rsid w:val="009648FD"/>
    <w:rsid w:val="00970032"/>
    <w:rsid w:val="009713CE"/>
    <w:rsid w:val="00972C82"/>
    <w:rsid w:val="00972D7D"/>
    <w:rsid w:val="009745E6"/>
    <w:rsid w:val="009752B4"/>
    <w:rsid w:val="00975624"/>
    <w:rsid w:val="0097630D"/>
    <w:rsid w:val="00976637"/>
    <w:rsid w:val="009771C4"/>
    <w:rsid w:val="00977D74"/>
    <w:rsid w:val="00980EE7"/>
    <w:rsid w:val="00980F96"/>
    <w:rsid w:val="009820D9"/>
    <w:rsid w:val="00982673"/>
    <w:rsid w:val="00982CE3"/>
    <w:rsid w:val="009854E8"/>
    <w:rsid w:val="00986BBC"/>
    <w:rsid w:val="00990A8F"/>
    <w:rsid w:val="0099193D"/>
    <w:rsid w:val="0099268D"/>
    <w:rsid w:val="00992C15"/>
    <w:rsid w:val="00993ECC"/>
    <w:rsid w:val="00993EDE"/>
    <w:rsid w:val="00994971"/>
    <w:rsid w:val="00994AC1"/>
    <w:rsid w:val="00995A0F"/>
    <w:rsid w:val="009961A6"/>
    <w:rsid w:val="0099707C"/>
    <w:rsid w:val="009A4765"/>
    <w:rsid w:val="009A65A8"/>
    <w:rsid w:val="009A719D"/>
    <w:rsid w:val="009A7D60"/>
    <w:rsid w:val="009B0A86"/>
    <w:rsid w:val="009B3027"/>
    <w:rsid w:val="009B3FF8"/>
    <w:rsid w:val="009B5A36"/>
    <w:rsid w:val="009B617F"/>
    <w:rsid w:val="009B6E76"/>
    <w:rsid w:val="009B6F3C"/>
    <w:rsid w:val="009C02F5"/>
    <w:rsid w:val="009C6796"/>
    <w:rsid w:val="009D06C6"/>
    <w:rsid w:val="009D097F"/>
    <w:rsid w:val="009D1B60"/>
    <w:rsid w:val="009D25EC"/>
    <w:rsid w:val="009D369B"/>
    <w:rsid w:val="009D4444"/>
    <w:rsid w:val="009D604C"/>
    <w:rsid w:val="009D6A39"/>
    <w:rsid w:val="009E1BDA"/>
    <w:rsid w:val="009E2034"/>
    <w:rsid w:val="009E292F"/>
    <w:rsid w:val="009E35D5"/>
    <w:rsid w:val="009E56DD"/>
    <w:rsid w:val="009E5C3B"/>
    <w:rsid w:val="009E647B"/>
    <w:rsid w:val="009E685B"/>
    <w:rsid w:val="009F0EA5"/>
    <w:rsid w:val="009F25CD"/>
    <w:rsid w:val="009F3074"/>
    <w:rsid w:val="009F41F1"/>
    <w:rsid w:val="009F57F8"/>
    <w:rsid w:val="009F5ABD"/>
    <w:rsid w:val="009F7518"/>
    <w:rsid w:val="009F7D66"/>
    <w:rsid w:val="00A003D8"/>
    <w:rsid w:val="00A00D14"/>
    <w:rsid w:val="00A01BEE"/>
    <w:rsid w:val="00A01FCD"/>
    <w:rsid w:val="00A0308C"/>
    <w:rsid w:val="00A04A49"/>
    <w:rsid w:val="00A057ED"/>
    <w:rsid w:val="00A06FEE"/>
    <w:rsid w:val="00A07BB6"/>
    <w:rsid w:val="00A07D9F"/>
    <w:rsid w:val="00A07FB9"/>
    <w:rsid w:val="00A1247D"/>
    <w:rsid w:val="00A12BF0"/>
    <w:rsid w:val="00A15160"/>
    <w:rsid w:val="00A15964"/>
    <w:rsid w:val="00A15DC5"/>
    <w:rsid w:val="00A17413"/>
    <w:rsid w:val="00A17625"/>
    <w:rsid w:val="00A2399E"/>
    <w:rsid w:val="00A23B13"/>
    <w:rsid w:val="00A241C6"/>
    <w:rsid w:val="00A24414"/>
    <w:rsid w:val="00A25749"/>
    <w:rsid w:val="00A25BB0"/>
    <w:rsid w:val="00A268D7"/>
    <w:rsid w:val="00A27575"/>
    <w:rsid w:val="00A27B3F"/>
    <w:rsid w:val="00A30096"/>
    <w:rsid w:val="00A300B8"/>
    <w:rsid w:val="00A316CB"/>
    <w:rsid w:val="00A31A1C"/>
    <w:rsid w:val="00A31DE0"/>
    <w:rsid w:val="00A320F5"/>
    <w:rsid w:val="00A32375"/>
    <w:rsid w:val="00A32776"/>
    <w:rsid w:val="00A34F1E"/>
    <w:rsid w:val="00A35930"/>
    <w:rsid w:val="00A4065D"/>
    <w:rsid w:val="00A40DE3"/>
    <w:rsid w:val="00A41630"/>
    <w:rsid w:val="00A4284F"/>
    <w:rsid w:val="00A44BF7"/>
    <w:rsid w:val="00A44E5D"/>
    <w:rsid w:val="00A472B7"/>
    <w:rsid w:val="00A47D6E"/>
    <w:rsid w:val="00A519D1"/>
    <w:rsid w:val="00A52211"/>
    <w:rsid w:val="00A528D9"/>
    <w:rsid w:val="00A535E0"/>
    <w:rsid w:val="00A54728"/>
    <w:rsid w:val="00A55DF0"/>
    <w:rsid w:val="00A5612E"/>
    <w:rsid w:val="00A57DAE"/>
    <w:rsid w:val="00A62EF8"/>
    <w:rsid w:val="00A63ACB"/>
    <w:rsid w:val="00A6599B"/>
    <w:rsid w:val="00A66461"/>
    <w:rsid w:val="00A667AA"/>
    <w:rsid w:val="00A669AB"/>
    <w:rsid w:val="00A711F6"/>
    <w:rsid w:val="00A71C45"/>
    <w:rsid w:val="00A7350C"/>
    <w:rsid w:val="00A73F51"/>
    <w:rsid w:val="00A7611F"/>
    <w:rsid w:val="00A776C8"/>
    <w:rsid w:val="00A81D15"/>
    <w:rsid w:val="00A82698"/>
    <w:rsid w:val="00A84147"/>
    <w:rsid w:val="00A84F00"/>
    <w:rsid w:val="00A85094"/>
    <w:rsid w:val="00A856B7"/>
    <w:rsid w:val="00A856FC"/>
    <w:rsid w:val="00A865F0"/>
    <w:rsid w:val="00A91B06"/>
    <w:rsid w:val="00A91B7A"/>
    <w:rsid w:val="00A93D15"/>
    <w:rsid w:val="00A9464F"/>
    <w:rsid w:val="00A94B3F"/>
    <w:rsid w:val="00A9562C"/>
    <w:rsid w:val="00A95727"/>
    <w:rsid w:val="00A96EAC"/>
    <w:rsid w:val="00AA0146"/>
    <w:rsid w:val="00AA1064"/>
    <w:rsid w:val="00AA1073"/>
    <w:rsid w:val="00AA1485"/>
    <w:rsid w:val="00AA33D4"/>
    <w:rsid w:val="00AA4230"/>
    <w:rsid w:val="00AA518D"/>
    <w:rsid w:val="00AA5C5E"/>
    <w:rsid w:val="00AA7E72"/>
    <w:rsid w:val="00AB06C4"/>
    <w:rsid w:val="00AB5369"/>
    <w:rsid w:val="00AB6010"/>
    <w:rsid w:val="00AC1C83"/>
    <w:rsid w:val="00AC2A57"/>
    <w:rsid w:val="00AC3A41"/>
    <w:rsid w:val="00AC3F16"/>
    <w:rsid w:val="00AC48D6"/>
    <w:rsid w:val="00AC4A16"/>
    <w:rsid w:val="00AC5826"/>
    <w:rsid w:val="00AC64C3"/>
    <w:rsid w:val="00AC6E58"/>
    <w:rsid w:val="00AD19D5"/>
    <w:rsid w:val="00AD2047"/>
    <w:rsid w:val="00AD21B9"/>
    <w:rsid w:val="00AD46E6"/>
    <w:rsid w:val="00AD4F52"/>
    <w:rsid w:val="00AD51F7"/>
    <w:rsid w:val="00AE028F"/>
    <w:rsid w:val="00AE0526"/>
    <w:rsid w:val="00AE34C3"/>
    <w:rsid w:val="00AE3AF4"/>
    <w:rsid w:val="00AE4C73"/>
    <w:rsid w:val="00AE5216"/>
    <w:rsid w:val="00AE7434"/>
    <w:rsid w:val="00AE7950"/>
    <w:rsid w:val="00AF0E49"/>
    <w:rsid w:val="00AF14FC"/>
    <w:rsid w:val="00AF408F"/>
    <w:rsid w:val="00AF4245"/>
    <w:rsid w:val="00AF58E6"/>
    <w:rsid w:val="00AF67D7"/>
    <w:rsid w:val="00AF695C"/>
    <w:rsid w:val="00AF696E"/>
    <w:rsid w:val="00AF799D"/>
    <w:rsid w:val="00B0074B"/>
    <w:rsid w:val="00B007E5"/>
    <w:rsid w:val="00B0148C"/>
    <w:rsid w:val="00B016A6"/>
    <w:rsid w:val="00B022FF"/>
    <w:rsid w:val="00B02344"/>
    <w:rsid w:val="00B05327"/>
    <w:rsid w:val="00B06A59"/>
    <w:rsid w:val="00B0703F"/>
    <w:rsid w:val="00B0761A"/>
    <w:rsid w:val="00B104C6"/>
    <w:rsid w:val="00B10686"/>
    <w:rsid w:val="00B11060"/>
    <w:rsid w:val="00B11643"/>
    <w:rsid w:val="00B12228"/>
    <w:rsid w:val="00B12A76"/>
    <w:rsid w:val="00B12C1D"/>
    <w:rsid w:val="00B146BC"/>
    <w:rsid w:val="00B1568B"/>
    <w:rsid w:val="00B168DF"/>
    <w:rsid w:val="00B16BA9"/>
    <w:rsid w:val="00B17063"/>
    <w:rsid w:val="00B177CE"/>
    <w:rsid w:val="00B20BD9"/>
    <w:rsid w:val="00B2170C"/>
    <w:rsid w:val="00B21A3E"/>
    <w:rsid w:val="00B21C25"/>
    <w:rsid w:val="00B22DBA"/>
    <w:rsid w:val="00B248B1"/>
    <w:rsid w:val="00B24BB6"/>
    <w:rsid w:val="00B25524"/>
    <w:rsid w:val="00B25CCB"/>
    <w:rsid w:val="00B26E4E"/>
    <w:rsid w:val="00B30CFC"/>
    <w:rsid w:val="00B30D4D"/>
    <w:rsid w:val="00B33ED9"/>
    <w:rsid w:val="00B34675"/>
    <w:rsid w:val="00B34BEA"/>
    <w:rsid w:val="00B35AC5"/>
    <w:rsid w:val="00B36480"/>
    <w:rsid w:val="00B3656B"/>
    <w:rsid w:val="00B36C09"/>
    <w:rsid w:val="00B37D64"/>
    <w:rsid w:val="00B4080B"/>
    <w:rsid w:val="00B4158F"/>
    <w:rsid w:val="00B41DCB"/>
    <w:rsid w:val="00B42D50"/>
    <w:rsid w:val="00B434BE"/>
    <w:rsid w:val="00B44F4C"/>
    <w:rsid w:val="00B46464"/>
    <w:rsid w:val="00B46D58"/>
    <w:rsid w:val="00B47C4E"/>
    <w:rsid w:val="00B51844"/>
    <w:rsid w:val="00B52CF5"/>
    <w:rsid w:val="00B52F8D"/>
    <w:rsid w:val="00B54508"/>
    <w:rsid w:val="00B55673"/>
    <w:rsid w:val="00B564F8"/>
    <w:rsid w:val="00B57B5D"/>
    <w:rsid w:val="00B619F6"/>
    <w:rsid w:val="00B623B8"/>
    <w:rsid w:val="00B64D8F"/>
    <w:rsid w:val="00B65526"/>
    <w:rsid w:val="00B67DB0"/>
    <w:rsid w:val="00B70E15"/>
    <w:rsid w:val="00B716F8"/>
    <w:rsid w:val="00B7446A"/>
    <w:rsid w:val="00B745CB"/>
    <w:rsid w:val="00B74920"/>
    <w:rsid w:val="00B75FF5"/>
    <w:rsid w:val="00B7637C"/>
    <w:rsid w:val="00B80095"/>
    <w:rsid w:val="00B81642"/>
    <w:rsid w:val="00B819A2"/>
    <w:rsid w:val="00B81DD5"/>
    <w:rsid w:val="00B81E40"/>
    <w:rsid w:val="00B82311"/>
    <w:rsid w:val="00B8331C"/>
    <w:rsid w:val="00B84767"/>
    <w:rsid w:val="00B85A3A"/>
    <w:rsid w:val="00B85B6D"/>
    <w:rsid w:val="00B85D4A"/>
    <w:rsid w:val="00B86263"/>
    <w:rsid w:val="00B86974"/>
    <w:rsid w:val="00B918F5"/>
    <w:rsid w:val="00B93C28"/>
    <w:rsid w:val="00B94ECE"/>
    <w:rsid w:val="00B95DF8"/>
    <w:rsid w:val="00B962B4"/>
    <w:rsid w:val="00B9672E"/>
    <w:rsid w:val="00B96DC8"/>
    <w:rsid w:val="00BA0B2C"/>
    <w:rsid w:val="00BA0D85"/>
    <w:rsid w:val="00BA1184"/>
    <w:rsid w:val="00BA1221"/>
    <w:rsid w:val="00BA1911"/>
    <w:rsid w:val="00BA25BB"/>
    <w:rsid w:val="00BA2802"/>
    <w:rsid w:val="00BA3B5D"/>
    <w:rsid w:val="00BA4126"/>
    <w:rsid w:val="00BA599D"/>
    <w:rsid w:val="00BA5D0F"/>
    <w:rsid w:val="00BB10C1"/>
    <w:rsid w:val="00BB2069"/>
    <w:rsid w:val="00BB24B9"/>
    <w:rsid w:val="00BB41E8"/>
    <w:rsid w:val="00BB4952"/>
    <w:rsid w:val="00BB4D3C"/>
    <w:rsid w:val="00BB7DC1"/>
    <w:rsid w:val="00BC0A06"/>
    <w:rsid w:val="00BC0A65"/>
    <w:rsid w:val="00BC0B7B"/>
    <w:rsid w:val="00BC2D4E"/>
    <w:rsid w:val="00BC3E46"/>
    <w:rsid w:val="00BC43C7"/>
    <w:rsid w:val="00BC46B1"/>
    <w:rsid w:val="00BC5D46"/>
    <w:rsid w:val="00BD0E52"/>
    <w:rsid w:val="00BD21D7"/>
    <w:rsid w:val="00BD3038"/>
    <w:rsid w:val="00BD34BB"/>
    <w:rsid w:val="00BD7F33"/>
    <w:rsid w:val="00BE1114"/>
    <w:rsid w:val="00BE5134"/>
    <w:rsid w:val="00BE699F"/>
    <w:rsid w:val="00BE7318"/>
    <w:rsid w:val="00BE7A86"/>
    <w:rsid w:val="00BF3E61"/>
    <w:rsid w:val="00BF3E98"/>
    <w:rsid w:val="00BF60E2"/>
    <w:rsid w:val="00C00585"/>
    <w:rsid w:val="00C0328E"/>
    <w:rsid w:val="00C073E7"/>
    <w:rsid w:val="00C12585"/>
    <w:rsid w:val="00C137FD"/>
    <w:rsid w:val="00C140E5"/>
    <w:rsid w:val="00C14308"/>
    <w:rsid w:val="00C200CB"/>
    <w:rsid w:val="00C20611"/>
    <w:rsid w:val="00C20CDA"/>
    <w:rsid w:val="00C22044"/>
    <w:rsid w:val="00C24FAE"/>
    <w:rsid w:val="00C254EC"/>
    <w:rsid w:val="00C265EC"/>
    <w:rsid w:val="00C27B59"/>
    <w:rsid w:val="00C300D0"/>
    <w:rsid w:val="00C351F7"/>
    <w:rsid w:val="00C3541D"/>
    <w:rsid w:val="00C35A10"/>
    <w:rsid w:val="00C370D7"/>
    <w:rsid w:val="00C37952"/>
    <w:rsid w:val="00C40192"/>
    <w:rsid w:val="00C454E1"/>
    <w:rsid w:val="00C4594C"/>
    <w:rsid w:val="00C47DBD"/>
    <w:rsid w:val="00C50FCA"/>
    <w:rsid w:val="00C51AA3"/>
    <w:rsid w:val="00C53225"/>
    <w:rsid w:val="00C567F6"/>
    <w:rsid w:val="00C56A0A"/>
    <w:rsid w:val="00C56A64"/>
    <w:rsid w:val="00C60A26"/>
    <w:rsid w:val="00C61A18"/>
    <w:rsid w:val="00C63253"/>
    <w:rsid w:val="00C63C7D"/>
    <w:rsid w:val="00C64FF8"/>
    <w:rsid w:val="00C66826"/>
    <w:rsid w:val="00C67C58"/>
    <w:rsid w:val="00C67D3D"/>
    <w:rsid w:val="00C707F5"/>
    <w:rsid w:val="00C71E3D"/>
    <w:rsid w:val="00C73FD9"/>
    <w:rsid w:val="00C74846"/>
    <w:rsid w:val="00C74BB5"/>
    <w:rsid w:val="00C74E70"/>
    <w:rsid w:val="00C75B21"/>
    <w:rsid w:val="00C75B72"/>
    <w:rsid w:val="00C7697B"/>
    <w:rsid w:val="00C80FBA"/>
    <w:rsid w:val="00C82DA8"/>
    <w:rsid w:val="00C83AEE"/>
    <w:rsid w:val="00C87158"/>
    <w:rsid w:val="00C916B2"/>
    <w:rsid w:val="00C927C5"/>
    <w:rsid w:val="00C92C8B"/>
    <w:rsid w:val="00C9408B"/>
    <w:rsid w:val="00C9475B"/>
    <w:rsid w:val="00C96277"/>
    <w:rsid w:val="00C974A6"/>
    <w:rsid w:val="00C977CD"/>
    <w:rsid w:val="00C97D9C"/>
    <w:rsid w:val="00CA27F2"/>
    <w:rsid w:val="00CA290E"/>
    <w:rsid w:val="00CA3F94"/>
    <w:rsid w:val="00CA6C86"/>
    <w:rsid w:val="00CA70CD"/>
    <w:rsid w:val="00CA71C7"/>
    <w:rsid w:val="00CA7B09"/>
    <w:rsid w:val="00CB0D4C"/>
    <w:rsid w:val="00CB2469"/>
    <w:rsid w:val="00CB2A81"/>
    <w:rsid w:val="00CB34D6"/>
    <w:rsid w:val="00CB3594"/>
    <w:rsid w:val="00CB4CDC"/>
    <w:rsid w:val="00CB5CD4"/>
    <w:rsid w:val="00CB6F99"/>
    <w:rsid w:val="00CB6FAD"/>
    <w:rsid w:val="00CB7C17"/>
    <w:rsid w:val="00CB7E59"/>
    <w:rsid w:val="00CC0852"/>
    <w:rsid w:val="00CC1758"/>
    <w:rsid w:val="00CC1C0D"/>
    <w:rsid w:val="00CC2458"/>
    <w:rsid w:val="00CC254B"/>
    <w:rsid w:val="00CC26F7"/>
    <w:rsid w:val="00CC4F0C"/>
    <w:rsid w:val="00CC682C"/>
    <w:rsid w:val="00CC6875"/>
    <w:rsid w:val="00CC781D"/>
    <w:rsid w:val="00CD04C3"/>
    <w:rsid w:val="00CD0601"/>
    <w:rsid w:val="00CD4001"/>
    <w:rsid w:val="00CD4715"/>
    <w:rsid w:val="00CD65BD"/>
    <w:rsid w:val="00CD77D2"/>
    <w:rsid w:val="00CE0368"/>
    <w:rsid w:val="00CE1DCB"/>
    <w:rsid w:val="00CE41A6"/>
    <w:rsid w:val="00CE7C51"/>
    <w:rsid w:val="00CF0AD5"/>
    <w:rsid w:val="00CF2064"/>
    <w:rsid w:val="00CF229E"/>
    <w:rsid w:val="00CF3DF2"/>
    <w:rsid w:val="00CF438D"/>
    <w:rsid w:val="00CF47EF"/>
    <w:rsid w:val="00CF7500"/>
    <w:rsid w:val="00CF7505"/>
    <w:rsid w:val="00CF7A3D"/>
    <w:rsid w:val="00D01484"/>
    <w:rsid w:val="00D01589"/>
    <w:rsid w:val="00D024D8"/>
    <w:rsid w:val="00D028B8"/>
    <w:rsid w:val="00D029F3"/>
    <w:rsid w:val="00D052DD"/>
    <w:rsid w:val="00D05C26"/>
    <w:rsid w:val="00D067CA"/>
    <w:rsid w:val="00D071FD"/>
    <w:rsid w:val="00D10020"/>
    <w:rsid w:val="00D11C03"/>
    <w:rsid w:val="00D139FB"/>
    <w:rsid w:val="00D153E0"/>
    <w:rsid w:val="00D15AA7"/>
    <w:rsid w:val="00D16D5F"/>
    <w:rsid w:val="00D16F8F"/>
    <w:rsid w:val="00D178D4"/>
    <w:rsid w:val="00D205E2"/>
    <w:rsid w:val="00D2257E"/>
    <w:rsid w:val="00D301ED"/>
    <w:rsid w:val="00D30D44"/>
    <w:rsid w:val="00D33DEE"/>
    <w:rsid w:val="00D3498C"/>
    <w:rsid w:val="00D42442"/>
    <w:rsid w:val="00D47455"/>
    <w:rsid w:val="00D47C15"/>
    <w:rsid w:val="00D50024"/>
    <w:rsid w:val="00D506F7"/>
    <w:rsid w:val="00D50E47"/>
    <w:rsid w:val="00D51062"/>
    <w:rsid w:val="00D52362"/>
    <w:rsid w:val="00D52498"/>
    <w:rsid w:val="00D53EEF"/>
    <w:rsid w:val="00D54EBB"/>
    <w:rsid w:val="00D55729"/>
    <w:rsid w:val="00D560D5"/>
    <w:rsid w:val="00D565B3"/>
    <w:rsid w:val="00D5777C"/>
    <w:rsid w:val="00D57FA3"/>
    <w:rsid w:val="00D6085C"/>
    <w:rsid w:val="00D64711"/>
    <w:rsid w:val="00D648EB"/>
    <w:rsid w:val="00D64D30"/>
    <w:rsid w:val="00D65852"/>
    <w:rsid w:val="00D66B5E"/>
    <w:rsid w:val="00D66F8B"/>
    <w:rsid w:val="00D702D7"/>
    <w:rsid w:val="00D73366"/>
    <w:rsid w:val="00D735CB"/>
    <w:rsid w:val="00D75064"/>
    <w:rsid w:val="00D75348"/>
    <w:rsid w:val="00D75913"/>
    <w:rsid w:val="00D76A55"/>
    <w:rsid w:val="00D806DD"/>
    <w:rsid w:val="00D8192A"/>
    <w:rsid w:val="00D81E29"/>
    <w:rsid w:val="00D82212"/>
    <w:rsid w:val="00D82A88"/>
    <w:rsid w:val="00D85648"/>
    <w:rsid w:val="00D85716"/>
    <w:rsid w:val="00D85F5C"/>
    <w:rsid w:val="00D91145"/>
    <w:rsid w:val="00D929CD"/>
    <w:rsid w:val="00D93304"/>
    <w:rsid w:val="00D94AFC"/>
    <w:rsid w:val="00D95639"/>
    <w:rsid w:val="00D964F9"/>
    <w:rsid w:val="00D970AF"/>
    <w:rsid w:val="00DA0562"/>
    <w:rsid w:val="00DA079C"/>
    <w:rsid w:val="00DA14D0"/>
    <w:rsid w:val="00DA20C8"/>
    <w:rsid w:val="00DA2309"/>
    <w:rsid w:val="00DA2559"/>
    <w:rsid w:val="00DA2D64"/>
    <w:rsid w:val="00DA3D21"/>
    <w:rsid w:val="00DA4A44"/>
    <w:rsid w:val="00DA520C"/>
    <w:rsid w:val="00DA63F5"/>
    <w:rsid w:val="00DA658F"/>
    <w:rsid w:val="00DA7476"/>
    <w:rsid w:val="00DB00BF"/>
    <w:rsid w:val="00DB33D4"/>
    <w:rsid w:val="00DB35A3"/>
    <w:rsid w:val="00DB39DB"/>
    <w:rsid w:val="00DB3A5C"/>
    <w:rsid w:val="00DB4E64"/>
    <w:rsid w:val="00DB5BBC"/>
    <w:rsid w:val="00DB6C76"/>
    <w:rsid w:val="00DB7189"/>
    <w:rsid w:val="00DC03C2"/>
    <w:rsid w:val="00DC104C"/>
    <w:rsid w:val="00DC12EE"/>
    <w:rsid w:val="00DC14DD"/>
    <w:rsid w:val="00DC1B04"/>
    <w:rsid w:val="00DC3D28"/>
    <w:rsid w:val="00DC5454"/>
    <w:rsid w:val="00DC59FC"/>
    <w:rsid w:val="00DC5A27"/>
    <w:rsid w:val="00DC7B18"/>
    <w:rsid w:val="00DD21AD"/>
    <w:rsid w:val="00DD226F"/>
    <w:rsid w:val="00DD2D14"/>
    <w:rsid w:val="00DD555C"/>
    <w:rsid w:val="00DD5600"/>
    <w:rsid w:val="00DD5B41"/>
    <w:rsid w:val="00DD6510"/>
    <w:rsid w:val="00DD6887"/>
    <w:rsid w:val="00DD699C"/>
    <w:rsid w:val="00DE0FE0"/>
    <w:rsid w:val="00DE1B32"/>
    <w:rsid w:val="00DE639F"/>
    <w:rsid w:val="00DE6729"/>
    <w:rsid w:val="00DE76A5"/>
    <w:rsid w:val="00DE7820"/>
    <w:rsid w:val="00DF31B2"/>
    <w:rsid w:val="00DF397C"/>
    <w:rsid w:val="00DF47B6"/>
    <w:rsid w:val="00DF4EB3"/>
    <w:rsid w:val="00DF5A81"/>
    <w:rsid w:val="00E02709"/>
    <w:rsid w:val="00E03528"/>
    <w:rsid w:val="00E0370F"/>
    <w:rsid w:val="00E038D8"/>
    <w:rsid w:val="00E0403A"/>
    <w:rsid w:val="00E04437"/>
    <w:rsid w:val="00E04690"/>
    <w:rsid w:val="00E04C1B"/>
    <w:rsid w:val="00E056DB"/>
    <w:rsid w:val="00E05728"/>
    <w:rsid w:val="00E06E5D"/>
    <w:rsid w:val="00E0770C"/>
    <w:rsid w:val="00E07C44"/>
    <w:rsid w:val="00E11994"/>
    <w:rsid w:val="00E128EA"/>
    <w:rsid w:val="00E135F0"/>
    <w:rsid w:val="00E13F2A"/>
    <w:rsid w:val="00E13FC0"/>
    <w:rsid w:val="00E165E6"/>
    <w:rsid w:val="00E2081C"/>
    <w:rsid w:val="00E208A7"/>
    <w:rsid w:val="00E20D3E"/>
    <w:rsid w:val="00E21C14"/>
    <w:rsid w:val="00E21E2D"/>
    <w:rsid w:val="00E21E93"/>
    <w:rsid w:val="00E22458"/>
    <w:rsid w:val="00E236A8"/>
    <w:rsid w:val="00E23BC1"/>
    <w:rsid w:val="00E30B36"/>
    <w:rsid w:val="00E3579A"/>
    <w:rsid w:val="00E3606F"/>
    <w:rsid w:val="00E37A36"/>
    <w:rsid w:val="00E4257E"/>
    <w:rsid w:val="00E44043"/>
    <w:rsid w:val="00E457D1"/>
    <w:rsid w:val="00E4626C"/>
    <w:rsid w:val="00E50F51"/>
    <w:rsid w:val="00E53FD3"/>
    <w:rsid w:val="00E546E3"/>
    <w:rsid w:val="00E5555A"/>
    <w:rsid w:val="00E5658F"/>
    <w:rsid w:val="00E56A42"/>
    <w:rsid w:val="00E570C7"/>
    <w:rsid w:val="00E579DF"/>
    <w:rsid w:val="00E61625"/>
    <w:rsid w:val="00E622F6"/>
    <w:rsid w:val="00E63879"/>
    <w:rsid w:val="00E64D1E"/>
    <w:rsid w:val="00E656B5"/>
    <w:rsid w:val="00E66591"/>
    <w:rsid w:val="00E66B6E"/>
    <w:rsid w:val="00E6758E"/>
    <w:rsid w:val="00E678E4"/>
    <w:rsid w:val="00E714A3"/>
    <w:rsid w:val="00E71549"/>
    <w:rsid w:val="00E718F5"/>
    <w:rsid w:val="00E72967"/>
    <w:rsid w:val="00E7391F"/>
    <w:rsid w:val="00E73FDE"/>
    <w:rsid w:val="00E7594A"/>
    <w:rsid w:val="00E76226"/>
    <w:rsid w:val="00E77394"/>
    <w:rsid w:val="00E80DD5"/>
    <w:rsid w:val="00E8165E"/>
    <w:rsid w:val="00E82650"/>
    <w:rsid w:val="00E84299"/>
    <w:rsid w:val="00E846E0"/>
    <w:rsid w:val="00E85D51"/>
    <w:rsid w:val="00E85DF5"/>
    <w:rsid w:val="00E864FD"/>
    <w:rsid w:val="00E9155E"/>
    <w:rsid w:val="00E9194D"/>
    <w:rsid w:val="00E9341E"/>
    <w:rsid w:val="00E935FB"/>
    <w:rsid w:val="00E936B1"/>
    <w:rsid w:val="00E93A45"/>
    <w:rsid w:val="00E94017"/>
    <w:rsid w:val="00E94459"/>
    <w:rsid w:val="00E9563D"/>
    <w:rsid w:val="00E9679A"/>
    <w:rsid w:val="00E970D0"/>
    <w:rsid w:val="00E975FF"/>
    <w:rsid w:val="00E97ADB"/>
    <w:rsid w:val="00EA119B"/>
    <w:rsid w:val="00EA266A"/>
    <w:rsid w:val="00EA36CE"/>
    <w:rsid w:val="00EA3F3D"/>
    <w:rsid w:val="00EA707F"/>
    <w:rsid w:val="00EA724B"/>
    <w:rsid w:val="00EB06D6"/>
    <w:rsid w:val="00EB1780"/>
    <w:rsid w:val="00EB1902"/>
    <w:rsid w:val="00EB2896"/>
    <w:rsid w:val="00EB2A27"/>
    <w:rsid w:val="00EB5002"/>
    <w:rsid w:val="00EB5F4B"/>
    <w:rsid w:val="00EB7F2D"/>
    <w:rsid w:val="00EC09B6"/>
    <w:rsid w:val="00EC3754"/>
    <w:rsid w:val="00EC4494"/>
    <w:rsid w:val="00EC4B61"/>
    <w:rsid w:val="00EC5092"/>
    <w:rsid w:val="00EC51F5"/>
    <w:rsid w:val="00EC58F0"/>
    <w:rsid w:val="00EC6926"/>
    <w:rsid w:val="00EC6AF1"/>
    <w:rsid w:val="00EC730B"/>
    <w:rsid w:val="00ED32E1"/>
    <w:rsid w:val="00ED4A93"/>
    <w:rsid w:val="00ED67E0"/>
    <w:rsid w:val="00ED732D"/>
    <w:rsid w:val="00EE2E0F"/>
    <w:rsid w:val="00EE41C9"/>
    <w:rsid w:val="00EE44EF"/>
    <w:rsid w:val="00EE48BE"/>
    <w:rsid w:val="00EE5418"/>
    <w:rsid w:val="00EE586A"/>
    <w:rsid w:val="00EE7E56"/>
    <w:rsid w:val="00EF0C08"/>
    <w:rsid w:val="00EF1B83"/>
    <w:rsid w:val="00EF1EF4"/>
    <w:rsid w:val="00EF23E9"/>
    <w:rsid w:val="00EF37DE"/>
    <w:rsid w:val="00EF4241"/>
    <w:rsid w:val="00EF4F45"/>
    <w:rsid w:val="00F0011A"/>
    <w:rsid w:val="00F0061E"/>
    <w:rsid w:val="00F03356"/>
    <w:rsid w:val="00F0422B"/>
    <w:rsid w:val="00F06AB9"/>
    <w:rsid w:val="00F10EEB"/>
    <w:rsid w:val="00F11BCF"/>
    <w:rsid w:val="00F122B9"/>
    <w:rsid w:val="00F12D0D"/>
    <w:rsid w:val="00F12FB6"/>
    <w:rsid w:val="00F1367A"/>
    <w:rsid w:val="00F144CE"/>
    <w:rsid w:val="00F15962"/>
    <w:rsid w:val="00F16E36"/>
    <w:rsid w:val="00F17F59"/>
    <w:rsid w:val="00F201F8"/>
    <w:rsid w:val="00F207B8"/>
    <w:rsid w:val="00F233B0"/>
    <w:rsid w:val="00F23B5A"/>
    <w:rsid w:val="00F249B2"/>
    <w:rsid w:val="00F265BF"/>
    <w:rsid w:val="00F2720E"/>
    <w:rsid w:val="00F27D40"/>
    <w:rsid w:val="00F31DEB"/>
    <w:rsid w:val="00F3387E"/>
    <w:rsid w:val="00F338E9"/>
    <w:rsid w:val="00F342AC"/>
    <w:rsid w:val="00F35354"/>
    <w:rsid w:val="00F36031"/>
    <w:rsid w:val="00F36B40"/>
    <w:rsid w:val="00F3728A"/>
    <w:rsid w:val="00F40939"/>
    <w:rsid w:val="00F41F11"/>
    <w:rsid w:val="00F427B9"/>
    <w:rsid w:val="00F44573"/>
    <w:rsid w:val="00F45425"/>
    <w:rsid w:val="00F45883"/>
    <w:rsid w:val="00F4642E"/>
    <w:rsid w:val="00F4677E"/>
    <w:rsid w:val="00F5035D"/>
    <w:rsid w:val="00F522F0"/>
    <w:rsid w:val="00F5351E"/>
    <w:rsid w:val="00F54342"/>
    <w:rsid w:val="00F54C84"/>
    <w:rsid w:val="00F57AF3"/>
    <w:rsid w:val="00F60529"/>
    <w:rsid w:val="00F60FB9"/>
    <w:rsid w:val="00F6184F"/>
    <w:rsid w:val="00F62285"/>
    <w:rsid w:val="00F627B6"/>
    <w:rsid w:val="00F64391"/>
    <w:rsid w:val="00F65FBE"/>
    <w:rsid w:val="00F669E1"/>
    <w:rsid w:val="00F66C15"/>
    <w:rsid w:val="00F66F9A"/>
    <w:rsid w:val="00F672C3"/>
    <w:rsid w:val="00F674C4"/>
    <w:rsid w:val="00F7100B"/>
    <w:rsid w:val="00F7312E"/>
    <w:rsid w:val="00F73426"/>
    <w:rsid w:val="00F74F9A"/>
    <w:rsid w:val="00F754E6"/>
    <w:rsid w:val="00F80E17"/>
    <w:rsid w:val="00F81AB5"/>
    <w:rsid w:val="00F83DCB"/>
    <w:rsid w:val="00F8426F"/>
    <w:rsid w:val="00F8493E"/>
    <w:rsid w:val="00F86A77"/>
    <w:rsid w:val="00F875E8"/>
    <w:rsid w:val="00F87966"/>
    <w:rsid w:val="00F91781"/>
    <w:rsid w:val="00F92134"/>
    <w:rsid w:val="00F944F7"/>
    <w:rsid w:val="00F97DF1"/>
    <w:rsid w:val="00FA025E"/>
    <w:rsid w:val="00FA2D8B"/>
    <w:rsid w:val="00FA2E40"/>
    <w:rsid w:val="00FA372E"/>
    <w:rsid w:val="00FA38B8"/>
    <w:rsid w:val="00FA4E31"/>
    <w:rsid w:val="00FB1552"/>
    <w:rsid w:val="00FB186E"/>
    <w:rsid w:val="00FB3192"/>
    <w:rsid w:val="00FB3D21"/>
    <w:rsid w:val="00FB4629"/>
    <w:rsid w:val="00FB4EBB"/>
    <w:rsid w:val="00FB4FA6"/>
    <w:rsid w:val="00FB5074"/>
    <w:rsid w:val="00FB5138"/>
    <w:rsid w:val="00FB5EB3"/>
    <w:rsid w:val="00FB71C1"/>
    <w:rsid w:val="00FC4733"/>
    <w:rsid w:val="00FC4CD8"/>
    <w:rsid w:val="00FC6B06"/>
    <w:rsid w:val="00FD36E6"/>
    <w:rsid w:val="00FD3A37"/>
    <w:rsid w:val="00FD604C"/>
    <w:rsid w:val="00FD7647"/>
    <w:rsid w:val="00FE1846"/>
    <w:rsid w:val="00FE245F"/>
    <w:rsid w:val="00FE2E1A"/>
    <w:rsid w:val="00FE35B6"/>
    <w:rsid w:val="00FE6245"/>
    <w:rsid w:val="00FE70E6"/>
    <w:rsid w:val="00FF3080"/>
    <w:rsid w:val="00FF384C"/>
    <w:rsid w:val="00FF46E9"/>
    <w:rsid w:val="00FF5BFC"/>
    <w:rsid w:val="00FF5E25"/>
    <w:rsid w:val="00FF6543"/>
    <w:rsid w:val="00FF7D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E3108"/>
  <w15:docId w15:val="{1FB0E9A5-F3C1-45F2-8AC6-F3B4E32A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60529"/>
  </w:style>
  <w:style w:type="paragraph" w:styleId="Cmsor1">
    <w:name w:val="heading 1"/>
    <w:basedOn w:val="Norml"/>
    <w:next w:val="Norml"/>
    <w:link w:val="Cmsor1Char"/>
    <w:qFormat/>
    <w:rsid w:val="00746F38"/>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zh-CN"/>
    </w:rPr>
  </w:style>
  <w:style w:type="paragraph" w:styleId="Cmsor2">
    <w:name w:val="heading 2"/>
    <w:basedOn w:val="Norml"/>
    <w:next w:val="Norml"/>
    <w:link w:val="Cmsor2Char"/>
    <w:qFormat/>
    <w:rsid w:val="00746F38"/>
    <w:pPr>
      <w:keepNext/>
      <w:numPr>
        <w:ilvl w:val="1"/>
        <w:numId w:val="1"/>
      </w:numPr>
      <w:suppressAutoHyphens/>
      <w:spacing w:after="0" w:line="240" w:lineRule="auto"/>
      <w:jc w:val="both"/>
      <w:outlineLvl w:val="1"/>
    </w:pPr>
    <w:rPr>
      <w:rFonts w:ascii="Times New Roman" w:eastAsia="Times New Roman" w:hAnsi="Times New Roman" w:cs="Times New Roman"/>
      <w:b/>
      <w:bCs/>
      <w:sz w:val="24"/>
      <w:szCs w:val="24"/>
      <w:lang w:eastAsia="zh-CN"/>
    </w:rPr>
  </w:style>
  <w:style w:type="paragraph" w:styleId="Cmsor3">
    <w:name w:val="heading 3"/>
    <w:basedOn w:val="Norml"/>
    <w:next w:val="Norml"/>
    <w:link w:val="Cmsor3Char"/>
    <w:qFormat/>
    <w:rsid w:val="00746F38"/>
    <w:pPr>
      <w:keepNext/>
      <w:suppressAutoHyphens/>
      <w:spacing w:after="0" w:line="240" w:lineRule="auto"/>
      <w:jc w:val="right"/>
      <w:outlineLvl w:val="2"/>
    </w:pPr>
    <w:rPr>
      <w:rFonts w:ascii="Times New Roman" w:eastAsia="Times New Roman" w:hAnsi="Times New Roman" w:cs="Times New Roman"/>
      <w:b/>
      <w:bCs/>
      <w:sz w:val="24"/>
      <w:szCs w:val="24"/>
      <w:lang w:eastAsia="zh-CN"/>
    </w:rPr>
  </w:style>
  <w:style w:type="paragraph" w:styleId="Cmsor4">
    <w:name w:val="heading 4"/>
    <w:basedOn w:val="Norml"/>
    <w:next w:val="Norml"/>
    <w:link w:val="Cmsor4Char"/>
    <w:qFormat/>
    <w:rsid w:val="00746F38"/>
    <w:pPr>
      <w:keepNext/>
      <w:suppressAutoHyphens/>
      <w:spacing w:after="0" w:line="240" w:lineRule="auto"/>
      <w:jc w:val="center"/>
      <w:outlineLvl w:val="3"/>
    </w:pPr>
    <w:rPr>
      <w:rFonts w:ascii="Times New Roman" w:eastAsia="Times New Roman" w:hAnsi="Times New Roman" w:cs="Times New Roman"/>
      <w:b/>
      <w:bCs/>
      <w:sz w:val="24"/>
      <w:szCs w:val="24"/>
      <w:lang w:eastAsia="zh-CN"/>
    </w:rPr>
  </w:style>
  <w:style w:type="paragraph" w:styleId="Cmsor5">
    <w:name w:val="heading 5"/>
    <w:basedOn w:val="Norml"/>
    <w:next w:val="Norml"/>
    <w:link w:val="Cmsor5Char"/>
    <w:qFormat/>
    <w:rsid w:val="00746F38"/>
    <w:p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Cmsor6">
    <w:name w:val="heading 6"/>
    <w:basedOn w:val="Norml"/>
    <w:next w:val="Norml"/>
    <w:link w:val="Cmsor6Char"/>
    <w:qFormat/>
    <w:rsid w:val="00746F38"/>
    <w:pPr>
      <w:keepNext/>
      <w:suppressAutoHyphens/>
      <w:spacing w:after="0" w:line="360" w:lineRule="auto"/>
      <w:jc w:val="both"/>
      <w:outlineLvl w:val="5"/>
    </w:pPr>
    <w:rPr>
      <w:rFonts w:ascii="Times New Roman" w:eastAsia="Times New Roman" w:hAnsi="Times New Roman" w:cs="Times New Roman"/>
      <w:b/>
      <w:szCs w:val="24"/>
      <w:lang w:eastAsia="zh-CN"/>
    </w:rPr>
  </w:style>
  <w:style w:type="paragraph" w:styleId="Cmsor7">
    <w:name w:val="heading 7"/>
    <w:basedOn w:val="Norml"/>
    <w:next w:val="Norml"/>
    <w:link w:val="Cmsor7Char"/>
    <w:qFormat/>
    <w:rsid w:val="00746F38"/>
    <w:pPr>
      <w:keepNext/>
      <w:tabs>
        <w:tab w:val="left" w:pos="11340"/>
      </w:tabs>
      <w:suppressAutoHyphens/>
      <w:spacing w:after="0" w:line="240" w:lineRule="auto"/>
      <w:jc w:val="center"/>
      <w:outlineLvl w:val="6"/>
    </w:pPr>
    <w:rPr>
      <w:rFonts w:ascii="Times New Roman" w:eastAsia="Lucida Sans Unicode" w:hAnsi="Times New Roman" w:cs="Times New Roman"/>
      <w:b/>
      <w:sz w:val="24"/>
      <w:szCs w:val="24"/>
      <w:lang w:eastAsia="zh-CN"/>
    </w:rPr>
  </w:style>
  <w:style w:type="paragraph" w:styleId="Cmsor8">
    <w:name w:val="heading 8"/>
    <w:basedOn w:val="Norml"/>
    <w:next w:val="Norml"/>
    <w:link w:val="Cmsor8Char"/>
    <w:qFormat/>
    <w:rsid w:val="00746F38"/>
    <w:pPr>
      <w:keepNext/>
      <w:widowControl w:val="0"/>
      <w:numPr>
        <w:numId w:val="4"/>
      </w:numPr>
      <w:suppressAutoHyphens/>
      <w:spacing w:after="0" w:line="240" w:lineRule="auto"/>
      <w:outlineLvl w:val="7"/>
    </w:pPr>
    <w:rPr>
      <w:rFonts w:ascii="Times New Roman" w:eastAsia="Arial Unicode MS" w:hAnsi="Times New Roman" w:cs="Times New Roman"/>
      <w:b/>
      <w:bCs/>
      <w:sz w:val="24"/>
      <w:szCs w:val="20"/>
      <w:lang w:eastAsia="zh-CN"/>
    </w:rPr>
  </w:style>
  <w:style w:type="paragraph" w:styleId="Cmsor9">
    <w:name w:val="heading 9"/>
    <w:basedOn w:val="Norml"/>
    <w:next w:val="Norml"/>
    <w:link w:val="Cmsor9Char"/>
    <w:qFormat/>
    <w:rsid w:val="00746F38"/>
    <w:pPr>
      <w:keepNext/>
      <w:numPr>
        <w:numId w:val="3"/>
      </w:numPr>
      <w:suppressAutoHyphens/>
      <w:spacing w:after="0" w:line="240" w:lineRule="auto"/>
      <w:jc w:val="both"/>
      <w:outlineLvl w:val="8"/>
    </w:pPr>
    <w:rPr>
      <w:rFonts w:ascii="Times New Roman" w:eastAsia="Times New Roman" w:hAnsi="Times New Roman" w:cs="Times New Roman"/>
      <w:bCs/>
      <w:color w:val="000000"/>
      <w:sz w:val="28"/>
      <w:szCs w:val="3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46F38"/>
    <w:rPr>
      <w:rFonts w:ascii="Times New Roman" w:eastAsia="Times New Roman" w:hAnsi="Times New Roman" w:cs="Times New Roman"/>
      <w:b/>
      <w:sz w:val="24"/>
      <w:szCs w:val="24"/>
      <w:lang w:eastAsia="zh-CN"/>
    </w:rPr>
  </w:style>
  <w:style w:type="character" w:customStyle="1" w:styleId="Cmsor2Char">
    <w:name w:val="Címsor 2 Char"/>
    <w:basedOn w:val="Bekezdsalapbettpusa"/>
    <w:link w:val="Cmsor2"/>
    <w:rsid w:val="00746F38"/>
    <w:rPr>
      <w:rFonts w:ascii="Times New Roman" w:eastAsia="Times New Roman" w:hAnsi="Times New Roman" w:cs="Times New Roman"/>
      <w:b/>
      <w:bCs/>
      <w:sz w:val="24"/>
      <w:szCs w:val="24"/>
      <w:lang w:eastAsia="zh-CN"/>
    </w:rPr>
  </w:style>
  <w:style w:type="character" w:customStyle="1" w:styleId="Cmsor3Char">
    <w:name w:val="Címsor 3 Char"/>
    <w:basedOn w:val="Bekezdsalapbettpusa"/>
    <w:link w:val="Cmsor3"/>
    <w:rsid w:val="00746F38"/>
    <w:rPr>
      <w:rFonts w:ascii="Times New Roman" w:eastAsia="Times New Roman" w:hAnsi="Times New Roman" w:cs="Times New Roman"/>
      <w:b/>
      <w:bCs/>
      <w:sz w:val="24"/>
      <w:szCs w:val="24"/>
      <w:lang w:eastAsia="zh-CN"/>
    </w:rPr>
  </w:style>
  <w:style w:type="character" w:customStyle="1" w:styleId="Cmsor4Char">
    <w:name w:val="Címsor 4 Char"/>
    <w:basedOn w:val="Bekezdsalapbettpusa"/>
    <w:link w:val="Cmsor4"/>
    <w:rsid w:val="00746F38"/>
    <w:rPr>
      <w:rFonts w:ascii="Times New Roman" w:eastAsia="Times New Roman" w:hAnsi="Times New Roman" w:cs="Times New Roman"/>
      <w:b/>
      <w:bCs/>
      <w:sz w:val="24"/>
      <w:szCs w:val="24"/>
      <w:lang w:eastAsia="zh-CN"/>
    </w:rPr>
  </w:style>
  <w:style w:type="character" w:customStyle="1" w:styleId="Cmsor5Char">
    <w:name w:val="Címsor 5 Char"/>
    <w:basedOn w:val="Bekezdsalapbettpusa"/>
    <w:link w:val="Cmsor5"/>
    <w:rsid w:val="00746F38"/>
    <w:rPr>
      <w:rFonts w:ascii="Calibri" w:eastAsia="Times New Roman" w:hAnsi="Calibri" w:cs="Times New Roman"/>
      <w:b/>
      <w:bCs/>
      <w:i/>
      <w:iCs/>
      <w:sz w:val="26"/>
      <w:szCs w:val="26"/>
      <w:lang w:eastAsia="zh-CN"/>
    </w:rPr>
  </w:style>
  <w:style w:type="character" w:customStyle="1" w:styleId="Cmsor6Char">
    <w:name w:val="Címsor 6 Char"/>
    <w:basedOn w:val="Bekezdsalapbettpusa"/>
    <w:link w:val="Cmsor6"/>
    <w:rsid w:val="00746F38"/>
    <w:rPr>
      <w:rFonts w:ascii="Times New Roman" w:eastAsia="Times New Roman" w:hAnsi="Times New Roman" w:cs="Times New Roman"/>
      <w:b/>
      <w:szCs w:val="24"/>
      <w:lang w:eastAsia="zh-CN"/>
    </w:rPr>
  </w:style>
  <w:style w:type="character" w:customStyle="1" w:styleId="Cmsor7Char">
    <w:name w:val="Címsor 7 Char"/>
    <w:basedOn w:val="Bekezdsalapbettpusa"/>
    <w:link w:val="Cmsor7"/>
    <w:rsid w:val="00746F38"/>
    <w:rPr>
      <w:rFonts w:ascii="Times New Roman" w:eastAsia="Lucida Sans Unicode" w:hAnsi="Times New Roman" w:cs="Times New Roman"/>
      <w:b/>
      <w:sz w:val="24"/>
      <w:szCs w:val="24"/>
      <w:lang w:eastAsia="zh-CN"/>
    </w:rPr>
  </w:style>
  <w:style w:type="character" w:customStyle="1" w:styleId="Cmsor8Char">
    <w:name w:val="Címsor 8 Char"/>
    <w:basedOn w:val="Bekezdsalapbettpusa"/>
    <w:link w:val="Cmsor8"/>
    <w:rsid w:val="00746F38"/>
    <w:rPr>
      <w:rFonts w:ascii="Times New Roman" w:eastAsia="Arial Unicode MS" w:hAnsi="Times New Roman" w:cs="Times New Roman"/>
      <w:b/>
      <w:bCs/>
      <w:sz w:val="24"/>
      <w:szCs w:val="20"/>
      <w:lang w:eastAsia="zh-CN"/>
    </w:rPr>
  </w:style>
  <w:style w:type="character" w:customStyle="1" w:styleId="Cmsor9Char">
    <w:name w:val="Címsor 9 Char"/>
    <w:basedOn w:val="Bekezdsalapbettpusa"/>
    <w:link w:val="Cmsor9"/>
    <w:rsid w:val="00746F38"/>
    <w:rPr>
      <w:rFonts w:ascii="Times New Roman" w:eastAsia="Times New Roman" w:hAnsi="Times New Roman" w:cs="Times New Roman"/>
      <w:bCs/>
      <w:color w:val="000000"/>
      <w:sz w:val="28"/>
      <w:szCs w:val="32"/>
      <w:lang w:eastAsia="zh-CN"/>
    </w:rPr>
  </w:style>
  <w:style w:type="character" w:customStyle="1" w:styleId="WW8Num1z0">
    <w:name w:val="WW8Num1z0"/>
    <w:rsid w:val="00746F38"/>
    <w:rPr>
      <w:rFonts w:ascii="Symbol" w:hAnsi="Symbol" w:cs="Symbol"/>
    </w:rPr>
  </w:style>
  <w:style w:type="character" w:customStyle="1" w:styleId="WW8Num1z1">
    <w:name w:val="WW8Num1z1"/>
    <w:rsid w:val="00746F38"/>
  </w:style>
  <w:style w:type="character" w:customStyle="1" w:styleId="WW8Num1z2">
    <w:name w:val="WW8Num1z2"/>
    <w:rsid w:val="00746F38"/>
  </w:style>
  <w:style w:type="character" w:customStyle="1" w:styleId="WW8Num1z3">
    <w:name w:val="WW8Num1z3"/>
    <w:rsid w:val="00746F38"/>
  </w:style>
  <w:style w:type="character" w:customStyle="1" w:styleId="WW8Num1z4">
    <w:name w:val="WW8Num1z4"/>
    <w:rsid w:val="00746F38"/>
  </w:style>
  <w:style w:type="character" w:customStyle="1" w:styleId="WW8Num1z5">
    <w:name w:val="WW8Num1z5"/>
    <w:rsid w:val="00746F38"/>
  </w:style>
  <w:style w:type="character" w:customStyle="1" w:styleId="WW8Num1z6">
    <w:name w:val="WW8Num1z6"/>
    <w:rsid w:val="00746F38"/>
  </w:style>
  <w:style w:type="character" w:customStyle="1" w:styleId="WW8Num1z7">
    <w:name w:val="WW8Num1z7"/>
    <w:rsid w:val="00746F38"/>
  </w:style>
  <w:style w:type="character" w:customStyle="1" w:styleId="WW8Num1z8">
    <w:name w:val="WW8Num1z8"/>
    <w:rsid w:val="00746F38"/>
  </w:style>
  <w:style w:type="character" w:customStyle="1" w:styleId="WW8Num2z0">
    <w:name w:val="WW8Num2z0"/>
    <w:rsid w:val="00746F38"/>
    <w:rPr>
      <w:rFonts w:ascii="Symbol" w:hAnsi="Symbol" w:cs="Symbol"/>
    </w:rPr>
  </w:style>
  <w:style w:type="character" w:customStyle="1" w:styleId="WW8Num2z1">
    <w:name w:val="WW8Num2z1"/>
    <w:rsid w:val="00746F38"/>
  </w:style>
  <w:style w:type="character" w:customStyle="1" w:styleId="WW8Num2z2">
    <w:name w:val="WW8Num2z2"/>
    <w:rsid w:val="00746F38"/>
  </w:style>
  <w:style w:type="character" w:customStyle="1" w:styleId="WW8Num2z3">
    <w:name w:val="WW8Num2z3"/>
    <w:rsid w:val="00746F38"/>
  </w:style>
  <w:style w:type="character" w:customStyle="1" w:styleId="WW8Num2z4">
    <w:name w:val="WW8Num2z4"/>
    <w:rsid w:val="00746F38"/>
  </w:style>
  <w:style w:type="character" w:customStyle="1" w:styleId="WW8Num2z5">
    <w:name w:val="WW8Num2z5"/>
    <w:rsid w:val="00746F38"/>
  </w:style>
  <w:style w:type="character" w:customStyle="1" w:styleId="WW8Num2z6">
    <w:name w:val="WW8Num2z6"/>
    <w:rsid w:val="00746F38"/>
  </w:style>
  <w:style w:type="character" w:customStyle="1" w:styleId="WW8Num2z7">
    <w:name w:val="WW8Num2z7"/>
    <w:rsid w:val="00746F38"/>
  </w:style>
  <w:style w:type="character" w:customStyle="1" w:styleId="WW8Num2z8">
    <w:name w:val="WW8Num2z8"/>
    <w:rsid w:val="00746F38"/>
  </w:style>
  <w:style w:type="character" w:customStyle="1" w:styleId="WW8Num3z0">
    <w:name w:val="WW8Num3z0"/>
    <w:rsid w:val="00746F38"/>
  </w:style>
  <w:style w:type="character" w:customStyle="1" w:styleId="WW8Num3z1">
    <w:name w:val="WW8Num3z1"/>
    <w:rsid w:val="00746F38"/>
  </w:style>
  <w:style w:type="character" w:customStyle="1" w:styleId="WW8Num3z2">
    <w:name w:val="WW8Num3z2"/>
    <w:rsid w:val="00746F38"/>
  </w:style>
  <w:style w:type="character" w:customStyle="1" w:styleId="WW8Num3z3">
    <w:name w:val="WW8Num3z3"/>
    <w:rsid w:val="00746F38"/>
  </w:style>
  <w:style w:type="character" w:customStyle="1" w:styleId="WW8Num3z4">
    <w:name w:val="WW8Num3z4"/>
    <w:rsid w:val="00746F38"/>
  </w:style>
  <w:style w:type="character" w:customStyle="1" w:styleId="WW8Num3z5">
    <w:name w:val="WW8Num3z5"/>
    <w:rsid w:val="00746F38"/>
  </w:style>
  <w:style w:type="character" w:customStyle="1" w:styleId="WW8Num3z6">
    <w:name w:val="WW8Num3z6"/>
    <w:rsid w:val="00746F38"/>
  </w:style>
  <w:style w:type="character" w:customStyle="1" w:styleId="WW8Num3z7">
    <w:name w:val="WW8Num3z7"/>
    <w:rsid w:val="00746F38"/>
  </w:style>
  <w:style w:type="character" w:customStyle="1" w:styleId="WW8Num3z8">
    <w:name w:val="WW8Num3z8"/>
    <w:rsid w:val="00746F38"/>
  </w:style>
  <w:style w:type="character" w:customStyle="1" w:styleId="WW8Num4z0">
    <w:name w:val="WW8Num4z0"/>
    <w:rsid w:val="00746F38"/>
  </w:style>
  <w:style w:type="character" w:customStyle="1" w:styleId="WW8Num5z0">
    <w:name w:val="WW8Num5z0"/>
    <w:rsid w:val="00746F38"/>
  </w:style>
  <w:style w:type="character" w:customStyle="1" w:styleId="WW8Num6z0">
    <w:name w:val="WW8Num6z0"/>
    <w:rsid w:val="00746F38"/>
    <w:rPr>
      <w:rFonts w:ascii="Symbol" w:hAnsi="Symbol" w:cs="Symbol"/>
      <w:sz w:val="22"/>
    </w:rPr>
  </w:style>
  <w:style w:type="character" w:customStyle="1" w:styleId="WW8Num7z0">
    <w:name w:val="WW8Num7z0"/>
    <w:rsid w:val="00746F38"/>
    <w:rPr>
      <w:rFonts w:ascii="Symbol" w:hAnsi="Symbol" w:cs="Symbol"/>
      <w:b/>
      <w:color w:val="000000"/>
      <w:sz w:val="26"/>
      <w:szCs w:val="26"/>
    </w:rPr>
  </w:style>
  <w:style w:type="character" w:customStyle="1" w:styleId="WW8Num7z1">
    <w:name w:val="WW8Num7z1"/>
    <w:rsid w:val="00746F38"/>
    <w:rPr>
      <w:rFonts w:ascii="Times New Roman" w:hAnsi="Times New Roman" w:cs="Times New Roman"/>
      <w:b w:val="0"/>
      <w:color w:val="000000"/>
    </w:rPr>
  </w:style>
  <w:style w:type="character" w:customStyle="1" w:styleId="WW8Num7z2">
    <w:name w:val="WW8Num7z2"/>
    <w:rsid w:val="00746F38"/>
    <w:rPr>
      <w:rFonts w:ascii="Wingdings" w:hAnsi="Wingdings" w:cs="Wingdings"/>
      <w:b w:val="0"/>
    </w:rPr>
  </w:style>
  <w:style w:type="character" w:customStyle="1" w:styleId="WW8Num8z0">
    <w:name w:val="WW8Num8z0"/>
    <w:rsid w:val="00746F38"/>
    <w:rPr>
      <w:bCs/>
      <w:color w:val="000000"/>
      <w:sz w:val="22"/>
      <w:szCs w:val="22"/>
    </w:rPr>
  </w:style>
  <w:style w:type="character" w:customStyle="1" w:styleId="WW8Num9z0">
    <w:name w:val="WW8Num9z0"/>
    <w:rsid w:val="00746F38"/>
  </w:style>
  <w:style w:type="character" w:customStyle="1" w:styleId="WW8Num10z0">
    <w:name w:val="WW8Num10z0"/>
    <w:rsid w:val="00746F38"/>
    <w:rPr>
      <w:color w:val="000000"/>
    </w:rPr>
  </w:style>
  <w:style w:type="character" w:customStyle="1" w:styleId="WW8Num10z1">
    <w:name w:val="WW8Num10z1"/>
    <w:rsid w:val="00746F38"/>
  </w:style>
  <w:style w:type="character" w:customStyle="1" w:styleId="WW8Num10z2">
    <w:name w:val="WW8Num10z2"/>
    <w:rsid w:val="00746F38"/>
  </w:style>
  <w:style w:type="character" w:customStyle="1" w:styleId="WW8Num10z3">
    <w:name w:val="WW8Num10z3"/>
    <w:rsid w:val="00746F38"/>
  </w:style>
  <w:style w:type="character" w:customStyle="1" w:styleId="WW8Num10z4">
    <w:name w:val="WW8Num10z4"/>
    <w:rsid w:val="00746F38"/>
  </w:style>
  <w:style w:type="character" w:customStyle="1" w:styleId="WW8Num10z5">
    <w:name w:val="WW8Num10z5"/>
    <w:rsid w:val="00746F38"/>
  </w:style>
  <w:style w:type="character" w:customStyle="1" w:styleId="WW8Num10z6">
    <w:name w:val="WW8Num10z6"/>
    <w:rsid w:val="00746F38"/>
  </w:style>
  <w:style w:type="character" w:customStyle="1" w:styleId="WW8Num10z7">
    <w:name w:val="WW8Num10z7"/>
    <w:rsid w:val="00746F38"/>
  </w:style>
  <w:style w:type="character" w:customStyle="1" w:styleId="WW8Num10z8">
    <w:name w:val="WW8Num10z8"/>
    <w:rsid w:val="00746F38"/>
  </w:style>
  <w:style w:type="character" w:customStyle="1" w:styleId="WW8Num11z0">
    <w:name w:val="WW8Num11z0"/>
    <w:rsid w:val="00746F38"/>
  </w:style>
  <w:style w:type="character" w:customStyle="1" w:styleId="WW8Num12z0">
    <w:name w:val="WW8Num12z0"/>
    <w:rsid w:val="00746F38"/>
  </w:style>
  <w:style w:type="character" w:customStyle="1" w:styleId="WW8Num13z0">
    <w:name w:val="WW8Num13z0"/>
    <w:rsid w:val="00746F38"/>
  </w:style>
  <w:style w:type="character" w:customStyle="1" w:styleId="WW8Num14z0">
    <w:name w:val="WW8Num14z0"/>
    <w:rsid w:val="00746F38"/>
  </w:style>
  <w:style w:type="character" w:customStyle="1" w:styleId="WW8Num15z0">
    <w:name w:val="WW8Num15z0"/>
    <w:rsid w:val="00746F38"/>
    <w:rPr>
      <w:rFonts w:cs="Times"/>
    </w:rPr>
  </w:style>
  <w:style w:type="character" w:customStyle="1" w:styleId="WW8Num16z0">
    <w:name w:val="WW8Num16z0"/>
    <w:rsid w:val="00746F38"/>
  </w:style>
  <w:style w:type="character" w:customStyle="1" w:styleId="WW8Num17z0">
    <w:name w:val="WW8Num17z0"/>
    <w:rsid w:val="00746F38"/>
  </w:style>
  <w:style w:type="character" w:customStyle="1" w:styleId="WW8Num17z1">
    <w:name w:val="WW8Num17z1"/>
    <w:rsid w:val="00746F38"/>
  </w:style>
  <w:style w:type="character" w:customStyle="1" w:styleId="WW8Num17z2">
    <w:name w:val="WW8Num17z2"/>
    <w:rsid w:val="00746F38"/>
  </w:style>
  <w:style w:type="character" w:customStyle="1" w:styleId="WW8Num17z3">
    <w:name w:val="WW8Num17z3"/>
    <w:rsid w:val="00746F38"/>
  </w:style>
  <w:style w:type="character" w:customStyle="1" w:styleId="WW8Num17z4">
    <w:name w:val="WW8Num17z4"/>
    <w:rsid w:val="00746F38"/>
  </w:style>
  <w:style w:type="character" w:customStyle="1" w:styleId="WW8Num17z5">
    <w:name w:val="WW8Num17z5"/>
    <w:rsid w:val="00746F38"/>
  </w:style>
  <w:style w:type="character" w:customStyle="1" w:styleId="WW8Num17z6">
    <w:name w:val="WW8Num17z6"/>
    <w:rsid w:val="00746F38"/>
  </w:style>
  <w:style w:type="character" w:customStyle="1" w:styleId="WW8Num17z7">
    <w:name w:val="WW8Num17z7"/>
    <w:rsid w:val="00746F38"/>
  </w:style>
  <w:style w:type="character" w:customStyle="1" w:styleId="WW8Num17z8">
    <w:name w:val="WW8Num17z8"/>
    <w:rsid w:val="00746F38"/>
  </w:style>
  <w:style w:type="character" w:customStyle="1" w:styleId="WW8Num18z0">
    <w:name w:val="WW8Num18z0"/>
    <w:rsid w:val="00746F38"/>
    <w:rPr>
      <w:color w:val="000000"/>
    </w:rPr>
  </w:style>
  <w:style w:type="character" w:customStyle="1" w:styleId="WW8Num19z0">
    <w:name w:val="WW8Num19z0"/>
    <w:rsid w:val="00746F38"/>
  </w:style>
  <w:style w:type="character" w:customStyle="1" w:styleId="WW8Num20z0">
    <w:name w:val="WW8Num20z0"/>
    <w:rsid w:val="00746F38"/>
  </w:style>
  <w:style w:type="character" w:customStyle="1" w:styleId="WW8Num21z0">
    <w:name w:val="WW8Num21z0"/>
    <w:rsid w:val="00746F38"/>
    <w:rPr>
      <w:color w:val="000000"/>
    </w:rPr>
  </w:style>
  <w:style w:type="character" w:customStyle="1" w:styleId="WW8Num22z0">
    <w:name w:val="WW8Num22z0"/>
    <w:rsid w:val="00746F38"/>
  </w:style>
  <w:style w:type="character" w:customStyle="1" w:styleId="WW8Num23z0">
    <w:name w:val="WW8Num23z0"/>
    <w:rsid w:val="00746F38"/>
  </w:style>
  <w:style w:type="character" w:customStyle="1" w:styleId="WW8Num24z0">
    <w:name w:val="WW8Num24z0"/>
    <w:rsid w:val="00746F38"/>
  </w:style>
  <w:style w:type="character" w:customStyle="1" w:styleId="WW8Num25z0">
    <w:name w:val="WW8Num25z0"/>
    <w:rsid w:val="00746F38"/>
  </w:style>
  <w:style w:type="character" w:customStyle="1" w:styleId="WW8Num26z0">
    <w:name w:val="WW8Num26z0"/>
    <w:rsid w:val="00746F38"/>
  </w:style>
  <w:style w:type="character" w:customStyle="1" w:styleId="WW8Num27z0">
    <w:name w:val="WW8Num27z0"/>
    <w:rsid w:val="00746F38"/>
    <w:rPr>
      <w:rFonts w:cs="Times New Roman"/>
      <w:b/>
      <w:bCs/>
      <w:sz w:val="26"/>
      <w:szCs w:val="26"/>
    </w:rPr>
  </w:style>
  <w:style w:type="character" w:customStyle="1" w:styleId="WW8Num27z1">
    <w:name w:val="WW8Num27z1"/>
    <w:rsid w:val="00746F38"/>
    <w:rPr>
      <w:rFonts w:cs="Times"/>
      <w:b w:val="0"/>
      <w:bCs w:val="0"/>
      <w:color w:val="000000"/>
    </w:rPr>
  </w:style>
  <w:style w:type="character" w:customStyle="1" w:styleId="WW8Num27z2">
    <w:name w:val="WW8Num27z2"/>
    <w:rsid w:val="00746F38"/>
    <w:rPr>
      <w:b w:val="0"/>
      <w:bCs w:val="0"/>
    </w:rPr>
  </w:style>
  <w:style w:type="character" w:customStyle="1" w:styleId="WW8Num27z3">
    <w:name w:val="WW8Num27z3"/>
    <w:rsid w:val="00746F38"/>
  </w:style>
  <w:style w:type="character" w:customStyle="1" w:styleId="WW8Num27z4">
    <w:name w:val="WW8Num27z4"/>
    <w:rsid w:val="00746F38"/>
  </w:style>
  <w:style w:type="character" w:customStyle="1" w:styleId="WW8Num27z5">
    <w:name w:val="WW8Num27z5"/>
    <w:rsid w:val="00746F38"/>
  </w:style>
  <w:style w:type="character" w:customStyle="1" w:styleId="WW8Num27z6">
    <w:name w:val="WW8Num27z6"/>
    <w:rsid w:val="00746F38"/>
  </w:style>
  <w:style w:type="character" w:customStyle="1" w:styleId="WW8Num27z7">
    <w:name w:val="WW8Num27z7"/>
    <w:rsid w:val="00746F38"/>
  </w:style>
  <w:style w:type="character" w:customStyle="1" w:styleId="WW8Num27z8">
    <w:name w:val="WW8Num27z8"/>
    <w:rsid w:val="00746F38"/>
  </w:style>
  <w:style w:type="character" w:customStyle="1" w:styleId="WW8Num28z0">
    <w:name w:val="WW8Num28z0"/>
    <w:rsid w:val="00746F38"/>
    <w:rPr>
      <w:rFonts w:ascii="Symbol" w:hAnsi="Symbol" w:cs="Symbol"/>
    </w:rPr>
  </w:style>
  <w:style w:type="character" w:customStyle="1" w:styleId="WW8Num28z1">
    <w:name w:val="WW8Num28z1"/>
    <w:rsid w:val="00746F38"/>
  </w:style>
  <w:style w:type="character" w:customStyle="1" w:styleId="WW8Num28z2">
    <w:name w:val="WW8Num28z2"/>
    <w:rsid w:val="00746F38"/>
  </w:style>
  <w:style w:type="character" w:customStyle="1" w:styleId="WW8Num28z3">
    <w:name w:val="WW8Num28z3"/>
    <w:rsid w:val="00746F38"/>
  </w:style>
  <w:style w:type="character" w:customStyle="1" w:styleId="WW8Num28z4">
    <w:name w:val="WW8Num28z4"/>
    <w:rsid w:val="00746F38"/>
  </w:style>
  <w:style w:type="character" w:customStyle="1" w:styleId="WW8Num28z5">
    <w:name w:val="WW8Num28z5"/>
    <w:rsid w:val="00746F38"/>
  </w:style>
  <w:style w:type="character" w:customStyle="1" w:styleId="WW8Num28z6">
    <w:name w:val="WW8Num28z6"/>
    <w:rsid w:val="00746F38"/>
  </w:style>
  <w:style w:type="character" w:customStyle="1" w:styleId="WW8Num28z7">
    <w:name w:val="WW8Num28z7"/>
    <w:rsid w:val="00746F38"/>
  </w:style>
  <w:style w:type="character" w:customStyle="1" w:styleId="WW8Num28z8">
    <w:name w:val="WW8Num28z8"/>
    <w:rsid w:val="00746F38"/>
  </w:style>
  <w:style w:type="character" w:customStyle="1" w:styleId="Bekezdsalapbettpusa3">
    <w:name w:val="Bekezdés alapbetűtípusa3"/>
    <w:rsid w:val="00746F38"/>
  </w:style>
  <w:style w:type="character" w:customStyle="1" w:styleId="WW8Num21z1">
    <w:name w:val="WW8Num21z1"/>
    <w:rsid w:val="00746F38"/>
  </w:style>
  <w:style w:type="character" w:customStyle="1" w:styleId="WW8Num21z2">
    <w:name w:val="WW8Num21z2"/>
    <w:rsid w:val="00746F38"/>
  </w:style>
  <w:style w:type="character" w:customStyle="1" w:styleId="WW8Num21z3">
    <w:name w:val="WW8Num21z3"/>
    <w:rsid w:val="00746F38"/>
  </w:style>
  <w:style w:type="character" w:customStyle="1" w:styleId="WW8Num21z4">
    <w:name w:val="WW8Num21z4"/>
    <w:rsid w:val="00746F38"/>
  </w:style>
  <w:style w:type="character" w:customStyle="1" w:styleId="WW8Num21z5">
    <w:name w:val="WW8Num21z5"/>
    <w:rsid w:val="00746F38"/>
  </w:style>
  <w:style w:type="character" w:customStyle="1" w:styleId="WW8Num21z6">
    <w:name w:val="WW8Num21z6"/>
    <w:rsid w:val="00746F38"/>
  </w:style>
  <w:style w:type="character" w:customStyle="1" w:styleId="WW8Num21z7">
    <w:name w:val="WW8Num21z7"/>
    <w:rsid w:val="00746F38"/>
  </w:style>
  <w:style w:type="character" w:customStyle="1" w:styleId="WW8Num21z8">
    <w:name w:val="WW8Num21z8"/>
    <w:rsid w:val="00746F38"/>
  </w:style>
  <w:style w:type="character" w:customStyle="1" w:styleId="WW8Num29z0">
    <w:name w:val="WW8Num29z0"/>
    <w:rsid w:val="00746F38"/>
    <w:rPr>
      <w:rFonts w:ascii="Symbol" w:hAnsi="Symbol" w:cs="Symbol"/>
    </w:rPr>
  </w:style>
  <w:style w:type="character" w:customStyle="1" w:styleId="WW8Num29z1">
    <w:name w:val="WW8Num29z1"/>
    <w:rsid w:val="00746F38"/>
  </w:style>
  <w:style w:type="character" w:customStyle="1" w:styleId="WW8Num29z2">
    <w:name w:val="WW8Num29z2"/>
    <w:rsid w:val="00746F38"/>
  </w:style>
  <w:style w:type="character" w:customStyle="1" w:styleId="WW8Num29z3">
    <w:name w:val="WW8Num29z3"/>
    <w:rsid w:val="00746F38"/>
  </w:style>
  <w:style w:type="character" w:customStyle="1" w:styleId="WW8Num29z4">
    <w:name w:val="WW8Num29z4"/>
    <w:rsid w:val="00746F38"/>
  </w:style>
  <w:style w:type="character" w:customStyle="1" w:styleId="WW8Num29z5">
    <w:name w:val="WW8Num29z5"/>
    <w:rsid w:val="00746F38"/>
  </w:style>
  <w:style w:type="character" w:customStyle="1" w:styleId="WW8Num29z6">
    <w:name w:val="WW8Num29z6"/>
    <w:rsid w:val="00746F38"/>
  </w:style>
  <w:style w:type="character" w:customStyle="1" w:styleId="WW8Num29z7">
    <w:name w:val="WW8Num29z7"/>
    <w:rsid w:val="00746F38"/>
  </w:style>
  <w:style w:type="character" w:customStyle="1" w:styleId="WW8Num29z8">
    <w:name w:val="WW8Num29z8"/>
    <w:rsid w:val="00746F38"/>
  </w:style>
  <w:style w:type="character" w:customStyle="1" w:styleId="WW8Num11z1">
    <w:name w:val="WW8Num11z1"/>
    <w:rsid w:val="00746F38"/>
  </w:style>
  <w:style w:type="character" w:customStyle="1" w:styleId="WW8Num11z2">
    <w:name w:val="WW8Num11z2"/>
    <w:rsid w:val="00746F38"/>
  </w:style>
  <w:style w:type="character" w:customStyle="1" w:styleId="WW8Num11z3">
    <w:name w:val="WW8Num11z3"/>
    <w:rsid w:val="00746F38"/>
  </w:style>
  <w:style w:type="character" w:customStyle="1" w:styleId="WW8Num11z4">
    <w:name w:val="WW8Num11z4"/>
    <w:rsid w:val="00746F38"/>
  </w:style>
  <w:style w:type="character" w:customStyle="1" w:styleId="WW8Num11z5">
    <w:name w:val="WW8Num11z5"/>
    <w:rsid w:val="00746F38"/>
  </w:style>
  <w:style w:type="character" w:customStyle="1" w:styleId="WW8Num11z6">
    <w:name w:val="WW8Num11z6"/>
    <w:rsid w:val="00746F38"/>
  </w:style>
  <w:style w:type="character" w:customStyle="1" w:styleId="WW8Num11z7">
    <w:name w:val="WW8Num11z7"/>
    <w:rsid w:val="00746F38"/>
  </w:style>
  <w:style w:type="character" w:customStyle="1" w:styleId="WW8Num11z8">
    <w:name w:val="WW8Num11z8"/>
    <w:rsid w:val="00746F38"/>
  </w:style>
  <w:style w:type="character" w:customStyle="1" w:styleId="WW8Num18z1">
    <w:name w:val="WW8Num18z1"/>
    <w:rsid w:val="00746F38"/>
  </w:style>
  <w:style w:type="character" w:customStyle="1" w:styleId="WW8Num18z2">
    <w:name w:val="WW8Num18z2"/>
    <w:rsid w:val="00746F38"/>
  </w:style>
  <w:style w:type="character" w:customStyle="1" w:styleId="WW8Num18z3">
    <w:name w:val="WW8Num18z3"/>
    <w:rsid w:val="00746F38"/>
  </w:style>
  <w:style w:type="character" w:customStyle="1" w:styleId="WW8Num18z4">
    <w:name w:val="WW8Num18z4"/>
    <w:rsid w:val="00746F38"/>
  </w:style>
  <w:style w:type="character" w:customStyle="1" w:styleId="WW8Num18z5">
    <w:name w:val="WW8Num18z5"/>
    <w:rsid w:val="00746F38"/>
  </w:style>
  <w:style w:type="character" w:customStyle="1" w:styleId="WW8Num18z6">
    <w:name w:val="WW8Num18z6"/>
    <w:rsid w:val="00746F38"/>
  </w:style>
  <w:style w:type="character" w:customStyle="1" w:styleId="WW8Num18z7">
    <w:name w:val="WW8Num18z7"/>
    <w:rsid w:val="00746F38"/>
  </w:style>
  <w:style w:type="character" w:customStyle="1" w:styleId="WW8Num18z8">
    <w:name w:val="WW8Num18z8"/>
    <w:rsid w:val="00746F38"/>
  </w:style>
  <w:style w:type="character" w:customStyle="1" w:styleId="WW8Num22z1">
    <w:name w:val="WW8Num22z1"/>
    <w:rsid w:val="00746F38"/>
  </w:style>
  <w:style w:type="character" w:customStyle="1" w:styleId="WW8Num22z2">
    <w:name w:val="WW8Num22z2"/>
    <w:rsid w:val="00746F38"/>
  </w:style>
  <w:style w:type="character" w:customStyle="1" w:styleId="WW8Num22z3">
    <w:name w:val="WW8Num22z3"/>
    <w:rsid w:val="00746F38"/>
  </w:style>
  <w:style w:type="character" w:customStyle="1" w:styleId="WW8Num22z4">
    <w:name w:val="WW8Num22z4"/>
    <w:rsid w:val="00746F38"/>
  </w:style>
  <w:style w:type="character" w:customStyle="1" w:styleId="WW8Num22z5">
    <w:name w:val="WW8Num22z5"/>
    <w:rsid w:val="00746F38"/>
  </w:style>
  <w:style w:type="character" w:customStyle="1" w:styleId="WW8Num22z6">
    <w:name w:val="WW8Num22z6"/>
    <w:rsid w:val="00746F38"/>
  </w:style>
  <w:style w:type="character" w:customStyle="1" w:styleId="WW8Num22z7">
    <w:name w:val="WW8Num22z7"/>
    <w:rsid w:val="00746F38"/>
  </w:style>
  <w:style w:type="character" w:customStyle="1" w:styleId="WW8Num22z8">
    <w:name w:val="WW8Num22z8"/>
    <w:rsid w:val="00746F38"/>
  </w:style>
  <w:style w:type="character" w:customStyle="1" w:styleId="WW8Num30z0">
    <w:name w:val="WW8Num30z0"/>
    <w:rsid w:val="00746F38"/>
  </w:style>
  <w:style w:type="character" w:customStyle="1" w:styleId="WW8Num31z0">
    <w:name w:val="WW8Num31z0"/>
    <w:rsid w:val="00746F38"/>
  </w:style>
  <w:style w:type="character" w:customStyle="1" w:styleId="WW8Num32z0">
    <w:name w:val="WW8Num32z0"/>
    <w:rsid w:val="00746F38"/>
    <w:rPr>
      <w:rFonts w:cs="Times New Roman"/>
      <w:b/>
      <w:bCs/>
      <w:sz w:val="26"/>
      <w:szCs w:val="26"/>
    </w:rPr>
  </w:style>
  <w:style w:type="character" w:customStyle="1" w:styleId="WW8Num32z1">
    <w:name w:val="WW8Num32z1"/>
    <w:rsid w:val="00746F38"/>
    <w:rPr>
      <w:rFonts w:cs="Times"/>
      <w:b w:val="0"/>
      <w:bCs w:val="0"/>
      <w:color w:val="000000"/>
    </w:rPr>
  </w:style>
  <w:style w:type="character" w:customStyle="1" w:styleId="WW8Num32z2">
    <w:name w:val="WW8Num32z2"/>
    <w:rsid w:val="00746F38"/>
    <w:rPr>
      <w:b w:val="0"/>
      <w:bCs w:val="0"/>
    </w:rPr>
  </w:style>
  <w:style w:type="character" w:customStyle="1" w:styleId="WW8Num32z3">
    <w:name w:val="WW8Num32z3"/>
    <w:rsid w:val="00746F38"/>
  </w:style>
  <w:style w:type="character" w:customStyle="1" w:styleId="WW8Num32z4">
    <w:name w:val="WW8Num32z4"/>
    <w:rsid w:val="00746F38"/>
  </w:style>
  <w:style w:type="character" w:customStyle="1" w:styleId="WW8Num32z5">
    <w:name w:val="WW8Num32z5"/>
    <w:rsid w:val="00746F38"/>
  </w:style>
  <w:style w:type="character" w:customStyle="1" w:styleId="WW8Num32z6">
    <w:name w:val="WW8Num32z6"/>
    <w:rsid w:val="00746F38"/>
  </w:style>
  <w:style w:type="character" w:customStyle="1" w:styleId="WW8Num32z7">
    <w:name w:val="WW8Num32z7"/>
    <w:rsid w:val="00746F38"/>
  </w:style>
  <w:style w:type="character" w:customStyle="1" w:styleId="WW8Num32z8">
    <w:name w:val="WW8Num32z8"/>
    <w:rsid w:val="00746F38"/>
  </w:style>
  <w:style w:type="character" w:customStyle="1" w:styleId="WW8Num4z1">
    <w:name w:val="WW8Num4z1"/>
    <w:rsid w:val="00746F38"/>
  </w:style>
  <w:style w:type="character" w:customStyle="1" w:styleId="WW8Num4z2">
    <w:name w:val="WW8Num4z2"/>
    <w:rsid w:val="00746F38"/>
  </w:style>
  <w:style w:type="character" w:customStyle="1" w:styleId="WW8Num4z3">
    <w:name w:val="WW8Num4z3"/>
    <w:rsid w:val="00746F38"/>
  </w:style>
  <w:style w:type="character" w:customStyle="1" w:styleId="WW8Num4z4">
    <w:name w:val="WW8Num4z4"/>
    <w:rsid w:val="00746F38"/>
  </w:style>
  <w:style w:type="character" w:customStyle="1" w:styleId="WW8Num4z5">
    <w:name w:val="WW8Num4z5"/>
    <w:rsid w:val="00746F38"/>
  </w:style>
  <w:style w:type="character" w:customStyle="1" w:styleId="WW8Num4z6">
    <w:name w:val="WW8Num4z6"/>
    <w:rsid w:val="00746F38"/>
  </w:style>
  <w:style w:type="character" w:customStyle="1" w:styleId="WW8Num4z7">
    <w:name w:val="WW8Num4z7"/>
    <w:rsid w:val="00746F38"/>
  </w:style>
  <w:style w:type="character" w:customStyle="1" w:styleId="WW8Num4z8">
    <w:name w:val="WW8Num4z8"/>
    <w:rsid w:val="00746F38"/>
  </w:style>
  <w:style w:type="character" w:customStyle="1" w:styleId="WW8Num9z1">
    <w:name w:val="WW8Num9z1"/>
    <w:rsid w:val="00746F38"/>
    <w:rPr>
      <w:rFonts w:ascii="Times New Roman" w:hAnsi="Times New Roman" w:cs="Times New Roman"/>
      <w:b w:val="0"/>
      <w:color w:val="000000"/>
    </w:rPr>
  </w:style>
  <w:style w:type="character" w:customStyle="1" w:styleId="WW8Num9z2">
    <w:name w:val="WW8Num9z2"/>
    <w:rsid w:val="00746F38"/>
    <w:rPr>
      <w:rFonts w:ascii="Wingdings" w:hAnsi="Wingdings" w:cs="Wingdings"/>
      <w:b w:val="0"/>
    </w:rPr>
  </w:style>
  <w:style w:type="character" w:customStyle="1" w:styleId="WW8Num13z1">
    <w:name w:val="WW8Num13z1"/>
    <w:rsid w:val="00746F38"/>
  </w:style>
  <w:style w:type="character" w:customStyle="1" w:styleId="WW8Num13z2">
    <w:name w:val="WW8Num13z2"/>
    <w:rsid w:val="00746F38"/>
  </w:style>
  <w:style w:type="character" w:customStyle="1" w:styleId="WW8Num13z3">
    <w:name w:val="WW8Num13z3"/>
    <w:rsid w:val="00746F38"/>
  </w:style>
  <w:style w:type="character" w:customStyle="1" w:styleId="WW8Num13z4">
    <w:name w:val="WW8Num13z4"/>
    <w:rsid w:val="00746F38"/>
  </w:style>
  <w:style w:type="character" w:customStyle="1" w:styleId="WW8Num13z5">
    <w:name w:val="WW8Num13z5"/>
    <w:rsid w:val="00746F38"/>
  </w:style>
  <w:style w:type="character" w:customStyle="1" w:styleId="WW8Num13z6">
    <w:name w:val="WW8Num13z6"/>
    <w:rsid w:val="00746F38"/>
  </w:style>
  <w:style w:type="character" w:customStyle="1" w:styleId="WW8Num13z7">
    <w:name w:val="WW8Num13z7"/>
    <w:rsid w:val="00746F38"/>
  </w:style>
  <w:style w:type="character" w:customStyle="1" w:styleId="WW8Num13z8">
    <w:name w:val="WW8Num13z8"/>
    <w:rsid w:val="00746F38"/>
  </w:style>
  <w:style w:type="character" w:customStyle="1" w:styleId="WW8Num14z1">
    <w:name w:val="WW8Num14z1"/>
    <w:rsid w:val="00746F38"/>
  </w:style>
  <w:style w:type="character" w:customStyle="1" w:styleId="WW8Num14z2">
    <w:name w:val="WW8Num14z2"/>
    <w:rsid w:val="00746F38"/>
  </w:style>
  <w:style w:type="character" w:customStyle="1" w:styleId="WW8Num14z3">
    <w:name w:val="WW8Num14z3"/>
    <w:rsid w:val="00746F38"/>
  </w:style>
  <w:style w:type="character" w:customStyle="1" w:styleId="WW8Num14z4">
    <w:name w:val="WW8Num14z4"/>
    <w:rsid w:val="00746F38"/>
  </w:style>
  <w:style w:type="character" w:customStyle="1" w:styleId="WW8Num14z5">
    <w:name w:val="WW8Num14z5"/>
    <w:rsid w:val="00746F38"/>
  </w:style>
  <w:style w:type="character" w:customStyle="1" w:styleId="WW8Num14z6">
    <w:name w:val="WW8Num14z6"/>
    <w:rsid w:val="00746F38"/>
  </w:style>
  <w:style w:type="character" w:customStyle="1" w:styleId="WW8Num14z7">
    <w:name w:val="WW8Num14z7"/>
    <w:rsid w:val="00746F38"/>
  </w:style>
  <w:style w:type="character" w:customStyle="1" w:styleId="WW8Num14z8">
    <w:name w:val="WW8Num14z8"/>
    <w:rsid w:val="00746F38"/>
  </w:style>
  <w:style w:type="character" w:customStyle="1" w:styleId="WW8Num15z1">
    <w:name w:val="WW8Num15z1"/>
    <w:rsid w:val="00746F38"/>
  </w:style>
  <w:style w:type="character" w:customStyle="1" w:styleId="WW8Num15z2">
    <w:name w:val="WW8Num15z2"/>
    <w:rsid w:val="00746F38"/>
  </w:style>
  <w:style w:type="character" w:customStyle="1" w:styleId="WW8Num15z3">
    <w:name w:val="WW8Num15z3"/>
    <w:rsid w:val="00746F38"/>
  </w:style>
  <w:style w:type="character" w:customStyle="1" w:styleId="WW8Num15z4">
    <w:name w:val="WW8Num15z4"/>
    <w:rsid w:val="00746F38"/>
  </w:style>
  <w:style w:type="character" w:customStyle="1" w:styleId="WW8Num15z5">
    <w:name w:val="WW8Num15z5"/>
    <w:rsid w:val="00746F38"/>
  </w:style>
  <w:style w:type="character" w:customStyle="1" w:styleId="WW8Num15z6">
    <w:name w:val="WW8Num15z6"/>
    <w:rsid w:val="00746F38"/>
  </w:style>
  <w:style w:type="character" w:customStyle="1" w:styleId="WW8Num15z7">
    <w:name w:val="WW8Num15z7"/>
    <w:rsid w:val="00746F38"/>
  </w:style>
  <w:style w:type="character" w:customStyle="1" w:styleId="WW8Num15z8">
    <w:name w:val="WW8Num15z8"/>
    <w:rsid w:val="00746F38"/>
  </w:style>
  <w:style w:type="character" w:customStyle="1" w:styleId="WW8Num16z1">
    <w:name w:val="WW8Num16z1"/>
    <w:rsid w:val="00746F38"/>
  </w:style>
  <w:style w:type="character" w:customStyle="1" w:styleId="WW8Num16z2">
    <w:name w:val="WW8Num16z2"/>
    <w:rsid w:val="00746F38"/>
  </w:style>
  <w:style w:type="character" w:customStyle="1" w:styleId="WW8Num16z3">
    <w:name w:val="WW8Num16z3"/>
    <w:rsid w:val="00746F38"/>
  </w:style>
  <w:style w:type="character" w:customStyle="1" w:styleId="WW8Num16z4">
    <w:name w:val="WW8Num16z4"/>
    <w:rsid w:val="00746F38"/>
  </w:style>
  <w:style w:type="character" w:customStyle="1" w:styleId="WW8Num16z5">
    <w:name w:val="WW8Num16z5"/>
    <w:rsid w:val="00746F38"/>
  </w:style>
  <w:style w:type="character" w:customStyle="1" w:styleId="WW8Num16z6">
    <w:name w:val="WW8Num16z6"/>
    <w:rsid w:val="00746F38"/>
  </w:style>
  <w:style w:type="character" w:customStyle="1" w:styleId="WW8Num16z7">
    <w:name w:val="WW8Num16z7"/>
    <w:rsid w:val="00746F38"/>
  </w:style>
  <w:style w:type="character" w:customStyle="1" w:styleId="WW8Num16z8">
    <w:name w:val="WW8Num16z8"/>
    <w:rsid w:val="00746F38"/>
  </w:style>
  <w:style w:type="character" w:customStyle="1" w:styleId="WW8Num19z1">
    <w:name w:val="WW8Num19z1"/>
    <w:rsid w:val="00746F38"/>
    <w:rPr>
      <w:b w:val="0"/>
      <w:bCs w:val="0"/>
    </w:rPr>
  </w:style>
  <w:style w:type="character" w:customStyle="1" w:styleId="WW8Num19z2">
    <w:name w:val="WW8Num19z2"/>
    <w:rsid w:val="00746F38"/>
  </w:style>
  <w:style w:type="character" w:customStyle="1" w:styleId="WW8Num19z3">
    <w:name w:val="WW8Num19z3"/>
    <w:rsid w:val="00746F38"/>
  </w:style>
  <w:style w:type="character" w:customStyle="1" w:styleId="WW8Num19z4">
    <w:name w:val="WW8Num19z4"/>
    <w:rsid w:val="00746F38"/>
  </w:style>
  <w:style w:type="character" w:customStyle="1" w:styleId="WW8Num19z5">
    <w:name w:val="WW8Num19z5"/>
    <w:rsid w:val="00746F38"/>
  </w:style>
  <w:style w:type="character" w:customStyle="1" w:styleId="WW8Num19z6">
    <w:name w:val="WW8Num19z6"/>
    <w:rsid w:val="00746F38"/>
  </w:style>
  <w:style w:type="character" w:customStyle="1" w:styleId="WW8Num19z7">
    <w:name w:val="WW8Num19z7"/>
    <w:rsid w:val="00746F38"/>
  </w:style>
  <w:style w:type="character" w:customStyle="1" w:styleId="WW8Num19z8">
    <w:name w:val="WW8Num19z8"/>
    <w:rsid w:val="00746F38"/>
  </w:style>
  <w:style w:type="character" w:customStyle="1" w:styleId="WW8Num20z1">
    <w:name w:val="WW8Num20z1"/>
    <w:rsid w:val="00746F38"/>
  </w:style>
  <w:style w:type="character" w:customStyle="1" w:styleId="WW8Num20z2">
    <w:name w:val="WW8Num20z2"/>
    <w:rsid w:val="00746F38"/>
  </w:style>
  <w:style w:type="character" w:customStyle="1" w:styleId="WW8Num20z3">
    <w:name w:val="WW8Num20z3"/>
    <w:rsid w:val="00746F38"/>
  </w:style>
  <w:style w:type="character" w:customStyle="1" w:styleId="WW8Num20z4">
    <w:name w:val="WW8Num20z4"/>
    <w:rsid w:val="00746F38"/>
  </w:style>
  <w:style w:type="character" w:customStyle="1" w:styleId="WW8Num20z5">
    <w:name w:val="WW8Num20z5"/>
    <w:rsid w:val="00746F38"/>
  </w:style>
  <w:style w:type="character" w:customStyle="1" w:styleId="WW8Num20z6">
    <w:name w:val="WW8Num20z6"/>
    <w:rsid w:val="00746F38"/>
  </w:style>
  <w:style w:type="character" w:customStyle="1" w:styleId="WW8Num20z7">
    <w:name w:val="WW8Num20z7"/>
    <w:rsid w:val="00746F38"/>
  </w:style>
  <w:style w:type="character" w:customStyle="1" w:styleId="WW8Num20z8">
    <w:name w:val="WW8Num20z8"/>
    <w:rsid w:val="00746F38"/>
  </w:style>
  <w:style w:type="character" w:customStyle="1" w:styleId="WW8Num23z1">
    <w:name w:val="WW8Num23z1"/>
    <w:rsid w:val="00746F38"/>
  </w:style>
  <w:style w:type="character" w:customStyle="1" w:styleId="WW8Num23z2">
    <w:name w:val="WW8Num23z2"/>
    <w:rsid w:val="00746F38"/>
  </w:style>
  <w:style w:type="character" w:customStyle="1" w:styleId="WW8Num23z3">
    <w:name w:val="WW8Num23z3"/>
    <w:rsid w:val="00746F38"/>
  </w:style>
  <w:style w:type="character" w:customStyle="1" w:styleId="WW8Num23z4">
    <w:name w:val="WW8Num23z4"/>
    <w:rsid w:val="00746F38"/>
  </w:style>
  <w:style w:type="character" w:customStyle="1" w:styleId="WW8Num23z5">
    <w:name w:val="WW8Num23z5"/>
    <w:rsid w:val="00746F38"/>
  </w:style>
  <w:style w:type="character" w:customStyle="1" w:styleId="WW8Num23z6">
    <w:name w:val="WW8Num23z6"/>
    <w:rsid w:val="00746F38"/>
  </w:style>
  <w:style w:type="character" w:customStyle="1" w:styleId="WW8Num23z7">
    <w:name w:val="WW8Num23z7"/>
    <w:rsid w:val="00746F38"/>
  </w:style>
  <w:style w:type="character" w:customStyle="1" w:styleId="WW8Num23z8">
    <w:name w:val="WW8Num23z8"/>
    <w:rsid w:val="00746F38"/>
  </w:style>
  <w:style w:type="character" w:customStyle="1" w:styleId="WW8Num24z1">
    <w:name w:val="WW8Num24z1"/>
    <w:rsid w:val="00746F38"/>
  </w:style>
  <w:style w:type="character" w:customStyle="1" w:styleId="WW8Num24z2">
    <w:name w:val="WW8Num24z2"/>
    <w:rsid w:val="00746F38"/>
  </w:style>
  <w:style w:type="character" w:customStyle="1" w:styleId="WW8Num24z3">
    <w:name w:val="WW8Num24z3"/>
    <w:rsid w:val="00746F38"/>
  </w:style>
  <w:style w:type="character" w:customStyle="1" w:styleId="WW8Num24z4">
    <w:name w:val="WW8Num24z4"/>
    <w:rsid w:val="00746F38"/>
  </w:style>
  <w:style w:type="character" w:customStyle="1" w:styleId="WW8Num24z5">
    <w:name w:val="WW8Num24z5"/>
    <w:rsid w:val="00746F38"/>
  </w:style>
  <w:style w:type="character" w:customStyle="1" w:styleId="WW8Num24z6">
    <w:name w:val="WW8Num24z6"/>
    <w:rsid w:val="00746F38"/>
  </w:style>
  <w:style w:type="character" w:customStyle="1" w:styleId="WW8Num24z7">
    <w:name w:val="WW8Num24z7"/>
    <w:rsid w:val="00746F38"/>
  </w:style>
  <w:style w:type="character" w:customStyle="1" w:styleId="WW8Num24z8">
    <w:name w:val="WW8Num24z8"/>
    <w:rsid w:val="00746F38"/>
  </w:style>
  <w:style w:type="character" w:customStyle="1" w:styleId="WW8Num25z1">
    <w:name w:val="WW8Num25z1"/>
    <w:rsid w:val="00746F38"/>
    <w:rPr>
      <w:rFonts w:ascii="Courier New" w:hAnsi="Courier New" w:cs="Courier New"/>
    </w:rPr>
  </w:style>
  <w:style w:type="character" w:customStyle="1" w:styleId="WW8Num25z2">
    <w:name w:val="WW8Num25z2"/>
    <w:rsid w:val="00746F38"/>
    <w:rPr>
      <w:rFonts w:ascii="Wingdings" w:hAnsi="Wingdings" w:cs="Wingdings"/>
    </w:rPr>
  </w:style>
  <w:style w:type="character" w:customStyle="1" w:styleId="WW8Num26z1">
    <w:name w:val="WW8Num26z1"/>
    <w:rsid w:val="00746F38"/>
  </w:style>
  <w:style w:type="character" w:customStyle="1" w:styleId="WW8Num26z2">
    <w:name w:val="WW8Num26z2"/>
    <w:rsid w:val="00746F38"/>
  </w:style>
  <w:style w:type="character" w:customStyle="1" w:styleId="WW8Num26z3">
    <w:name w:val="WW8Num26z3"/>
    <w:rsid w:val="00746F38"/>
  </w:style>
  <w:style w:type="character" w:customStyle="1" w:styleId="WW8Num26z4">
    <w:name w:val="WW8Num26z4"/>
    <w:rsid w:val="00746F38"/>
  </w:style>
  <w:style w:type="character" w:customStyle="1" w:styleId="WW8Num26z5">
    <w:name w:val="WW8Num26z5"/>
    <w:rsid w:val="00746F38"/>
  </w:style>
  <w:style w:type="character" w:customStyle="1" w:styleId="WW8Num26z6">
    <w:name w:val="WW8Num26z6"/>
    <w:rsid w:val="00746F38"/>
  </w:style>
  <w:style w:type="character" w:customStyle="1" w:styleId="WW8Num26z7">
    <w:name w:val="WW8Num26z7"/>
    <w:rsid w:val="00746F38"/>
  </w:style>
  <w:style w:type="character" w:customStyle="1" w:styleId="WW8Num26z8">
    <w:name w:val="WW8Num26z8"/>
    <w:rsid w:val="00746F38"/>
  </w:style>
  <w:style w:type="character" w:customStyle="1" w:styleId="WW8Num30z1">
    <w:name w:val="WW8Num30z1"/>
    <w:rsid w:val="00746F38"/>
  </w:style>
  <w:style w:type="character" w:customStyle="1" w:styleId="WW8Num30z2">
    <w:name w:val="WW8Num30z2"/>
    <w:rsid w:val="00746F38"/>
  </w:style>
  <w:style w:type="character" w:customStyle="1" w:styleId="WW8Num30z3">
    <w:name w:val="WW8Num30z3"/>
    <w:rsid w:val="00746F38"/>
  </w:style>
  <w:style w:type="character" w:customStyle="1" w:styleId="WW8Num30z4">
    <w:name w:val="WW8Num30z4"/>
    <w:rsid w:val="00746F38"/>
  </w:style>
  <w:style w:type="character" w:customStyle="1" w:styleId="WW8Num30z5">
    <w:name w:val="WW8Num30z5"/>
    <w:rsid w:val="00746F38"/>
  </w:style>
  <w:style w:type="character" w:customStyle="1" w:styleId="WW8Num30z6">
    <w:name w:val="WW8Num30z6"/>
    <w:rsid w:val="00746F38"/>
  </w:style>
  <w:style w:type="character" w:customStyle="1" w:styleId="WW8Num30z7">
    <w:name w:val="WW8Num30z7"/>
    <w:rsid w:val="00746F38"/>
  </w:style>
  <w:style w:type="character" w:customStyle="1" w:styleId="WW8Num30z8">
    <w:name w:val="WW8Num30z8"/>
    <w:rsid w:val="00746F38"/>
  </w:style>
  <w:style w:type="character" w:customStyle="1" w:styleId="WW8Num31z1">
    <w:name w:val="WW8Num31z1"/>
    <w:rsid w:val="00746F38"/>
  </w:style>
  <w:style w:type="character" w:customStyle="1" w:styleId="WW8Num31z2">
    <w:name w:val="WW8Num31z2"/>
    <w:rsid w:val="00746F38"/>
  </w:style>
  <w:style w:type="character" w:customStyle="1" w:styleId="WW8Num31z3">
    <w:name w:val="WW8Num31z3"/>
    <w:rsid w:val="00746F38"/>
  </w:style>
  <w:style w:type="character" w:customStyle="1" w:styleId="WW8Num31z4">
    <w:name w:val="WW8Num31z4"/>
    <w:rsid w:val="00746F38"/>
  </w:style>
  <w:style w:type="character" w:customStyle="1" w:styleId="WW8Num31z5">
    <w:name w:val="WW8Num31z5"/>
    <w:rsid w:val="00746F38"/>
  </w:style>
  <w:style w:type="character" w:customStyle="1" w:styleId="WW8Num31z6">
    <w:name w:val="WW8Num31z6"/>
    <w:rsid w:val="00746F38"/>
  </w:style>
  <w:style w:type="character" w:customStyle="1" w:styleId="WW8Num31z7">
    <w:name w:val="WW8Num31z7"/>
    <w:rsid w:val="00746F38"/>
  </w:style>
  <w:style w:type="character" w:customStyle="1" w:styleId="WW8Num31z8">
    <w:name w:val="WW8Num31z8"/>
    <w:rsid w:val="00746F38"/>
  </w:style>
  <w:style w:type="character" w:customStyle="1" w:styleId="WW8Num33z0">
    <w:name w:val="WW8Num33z0"/>
    <w:rsid w:val="00746F38"/>
  </w:style>
  <w:style w:type="character" w:customStyle="1" w:styleId="WW8Num33z1">
    <w:name w:val="WW8Num33z1"/>
    <w:rsid w:val="00746F38"/>
  </w:style>
  <w:style w:type="character" w:customStyle="1" w:styleId="WW8Num33z2">
    <w:name w:val="WW8Num33z2"/>
    <w:rsid w:val="00746F38"/>
  </w:style>
  <w:style w:type="character" w:customStyle="1" w:styleId="WW8Num33z3">
    <w:name w:val="WW8Num33z3"/>
    <w:rsid w:val="00746F38"/>
  </w:style>
  <w:style w:type="character" w:customStyle="1" w:styleId="WW8Num33z4">
    <w:name w:val="WW8Num33z4"/>
    <w:rsid w:val="00746F38"/>
  </w:style>
  <w:style w:type="character" w:customStyle="1" w:styleId="WW8Num33z5">
    <w:name w:val="WW8Num33z5"/>
    <w:rsid w:val="00746F38"/>
  </w:style>
  <w:style w:type="character" w:customStyle="1" w:styleId="WW8Num33z6">
    <w:name w:val="WW8Num33z6"/>
    <w:rsid w:val="00746F38"/>
  </w:style>
  <w:style w:type="character" w:customStyle="1" w:styleId="WW8Num33z7">
    <w:name w:val="WW8Num33z7"/>
    <w:rsid w:val="00746F38"/>
  </w:style>
  <w:style w:type="character" w:customStyle="1" w:styleId="WW8Num33z8">
    <w:name w:val="WW8Num33z8"/>
    <w:rsid w:val="00746F38"/>
  </w:style>
  <w:style w:type="character" w:customStyle="1" w:styleId="WW8Num34z0">
    <w:name w:val="WW8Num34z0"/>
    <w:rsid w:val="00746F38"/>
  </w:style>
  <w:style w:type="character" w:customStyle="1" w:styleId="WW8Num34z1">
    <w:name w:val="WW8Num34z1"/>
    <w:rsid w:val="00746F38"/>
  </w:style>
  <w:style w:type="character" w:customStyle="1" w:styleId="WW8Num34z2">
    <w:name w:val="WW8Num34z2"/>
    <w:rsid w:val="00746F38"/>
  </w:style>
  <w:style w:type="character" w:customStyle="1" w:styleId="WW8Num34z3">
    <w:name w:val="WW8Num34z3"/>
    <w:rsid w:val="00746F38"/>
  </w:style>
  <w:style w:type="character" w:customStyle="1" w:styleId="WW8Num34z4">
    <w:name w:val="WW8Num34z4"/>
    <w:rsid w:val="00746F38"/>
  </w:style>
  <w:style w:type="character" w:customStyle="1" w:styleId="WW8Num34z5">
    <w:name w:val="WW8Num34z5"/>
    <w:rsid w:val="00746F38"/>
  </w:style>
  <w:style w:type="character" w:customStyle="1" w:styleId="WW8Num34z6">
    <w:name w:val="WW8Num34z6"/>
    <w:rsid w:val="00746F38"/>
  </w:style>
  <w:style w:type="character" w:customStyle="1" w:styleId="WW8Num34z7">
    <w:name w:val="WW8Num34z7"/>
    <w:rsid w:val="00746F38"/>
  </w:style>
  <w:style w:type="character" w:customStyle="1" w:styleId="WW8Num34z8">
    <w:name w:val="WW8Num34z8"/>
    <w:rsid w:val="00746F38"/>
  </w:style>
  <w:style w:type="character" w:customStyle="1" w:styleId="WW8Num35z0">
    <w:name w:val="WW8Num35z0"/>
    <w:rsid w:val="00746F38"/>
  </w:style>
  <w:style w:type="character" w:customStyle="1" w:styleId="WW8Num35z1">
    <w:name w:val="WW8Num35z1"/>
    <w:rsid w:val="00746F38"/>
  </w:style>
  <w:style w:type="character" w:customStyle="1" w:styleId="WW8Num35z2">
    <w:name w:val="WW8Num35z2"/>
    <w:rsid w:val="00746F38"/>
  </w:style>
  <w:style w:type="character" w:customStyle="1" w:styleId="WW8Num35z3">
    <w:name w:val="WW8Num35z3"/>
    <w:rsid w:val="00746F38"/>
  </w:style>
  <w:style w:type="character" w:customStyle="1" w:styleId="WW8Num35z4">
    <w:name w:val="WW8Num35z4"/>
    <w:rsid w:val="00746F38"/>
  </w:style>
  <w:style w:type="character" w:customStyle="1" w:styleId="WW8Num35z5">
    <w:name w:val="WW8Num35z5"/>
    <w:rsid w:val="00746F38"/>
  </w:style>
  <w:style w:type="character" w:customStyle="1" w:styleId="WW8Num35z6">
    <w:name w:val="WW8Num35z6"/>
    <w:rsid w:val="00746F38"/>
  </w:style>
  <w:style w:type="character" w:customStyle="1" w:styleId="WW8Num35z7">
    <w:name w:val="WW8Num35z7"/>
    <w:rsid w:val="00746F38"/>
  </w:style>
  <w:style w:type="character" w:customStyle="1" w:styleId="WW8Num35z8">
    <w:name w:val="WW8Num35z8"/>
    <w:rsid w:val="00746F38"/>
  </w:style>
  <w:style w:type="character" w:customStyle="1" w:styleId="WW8Num36z0">
    <w:name w:val="WW8Num36z0"/>
    <w:rsid w:val="00746F38"/>
  </w:style>
  <w:style w:type="character" w:customStyle="1" w:styleId="WW8Num36z1">
    <w:name w:val="WW8Num36z1"/>
    <w:rsid w:val="00746F38"/>
  </w:style>
  <w:style w:type="character" w:customStyle="1" w:styleId="WW8Num36z2">
    <w:name w:val="WW8Num36z2"/>
    <w:rsid w:val="00746F38"/>
  </w:style>
  <w:style w:type="character" w:customStyle="1" w:styleId="WW8Num36z3">
    <w:name w:val="WW8Num36z3"/>
    <w:rsid w:val="00746F38"/>
  </w:style>
  <w:style w:type="character" w:customStyle="1" w:styleId="WW8Num36z4">
    <w:name w:val="WW8Num36z4"/>
    <w:rsid w:val="00746F38"/>
  </w:style>
  <w:style w:type="character" w:customStyle="1" w:styleId="WW8Num36z5">
    <w:name w:val="WW8Num36z5"/>
    <w:rsid w:val="00746F38"/>
  </w:style>
  <w:style w:type="character" w:customStyle="1" w:styleId="WW8Num36z6">
    <w:name w:val="WW8Num36z6"/>
    <w:rsid w:val="00746F38"/>
  </w:style>
  <w:style w:type="character" w:customStyle="1" w:styleId="WW8Num36z7">
    <w:name w:val="WW8Num36z7"/>
    <w:rsid w:val="00746F38"/>
  </w:style>
  <w:style w:type="character" w:customStyle="1" w:styleId="WW8Num36z8">
    <w:name w:val="WW8Num36z8"/>
    <w:rsid w:val="00746F38"/>
  </w:style>
  <w:style w:type="character" w:customStyle="1" w:styleId="WW8Num37z0">
    <w:name w:val="WW8Num37z0"/>
    <w:rsid w:val="00746F38"/>
  </w:style>
  <w:style w:type="character" w:customStyle="1" w:styleId="WW8Num37z1">
    <w:name w:val="WW8Num37z1"/>
    <w:rsid w:val="00746F38"/>
  </w:style>
  <w:style w:type="character" w:customStyle="1" w:styleId="WW8Num37z2">
    <w:name w:val="WW8Num37z2"/>
    <w:rsid w:val="00746F38"/>
  </w:style>
  <w:style w:type="character" w:customStyle="1" w:styleId="WW8Num37z3">
    <w:name w:val="WW8Num37z3"/>
    <w:rsid w:val="00746F38"/>
  </w:style>
  <w:style w:type="character" w:customStyle="1" w:styleId="WW8Num37z4">
    <w:name w:val="WW8Num37z4"/>
    <w:rsid w:val="00746F38"/>
  </w:style>
  <w:style w:type="character" w:customStyle="1" w:styleId="WW8Num37z5">
    <w:name w:val="WW8Num37z5"/>
    <w:rsid w:val="00746F38"/>
  </w:style>
  <w:style w:type="character" w:customStyle="1" w:styleId="WW8Num37z6">
    <w:name w:val="WW8Num37z6"/>
    <w:rsid w:val="00746F38"/>
  </w:style>
  <w:style w:type="character" w:customStyle="1" w:styleId="WW8Num37z7">
    <w:name w:val="WW8Num37z7"/>
    <w:rsid w:val="00746F38"/>
  </w:style>
  <w:style w:type="character" w:customStyle="1" w:styleId="WW8Num37z8">
    <w:name w:val="WW8Num37z8"/>
    <w:rsid w:val="00746F38"/>
  </w:style>
  <w:style w:type="character" w:customStyle="1" w:styleId="WW8Num38z0">
    <w:name w:val="WW8Num38z0"/>
    <w:rsid w:val="00746F38"/>
  </w:style>
  <w:style w:type="character" w:customStyle="1" w:styleId="WW8Num38z1">
    <w:name w:val="WW8Num38z1"/>
    <w:rsid w:val="00746F38"/>
    <w:rPr>
      <w:rFonts w:ascii="Courier New" w:hAnsi="Courier New" w:cs="Courier New"/>
    </w:rPr>
  </w:style>
  <w:style w:type="character" w:customStyle="1" w:styleId="WW8Num38z2">
    <w:name w:val="WW8Num38z2"/>
    <w:rsid w:val="00746F38"/>
    <w:rPr>
      <w:rFonts w:ascii="Wingdings" w:hAnsi="Wingdings" w:cs="Wingdings"/>
    </w:rPr>
  </w:style>
  <w:style w:type="character" w:customStyle="1" w:styleId="WW8Num38z3">
    <w:name w:val="WW8Num38z3"/>
    <w:rsid w:val="00746F38"/>
    <w:rPr>
      <w:rFonts w:ascii="Symbol" w:hAnsi="Symbol" w:cs="Symbol"/>
    </w:rPr>
  </w:style>
  <w:style w:type="character" w:customStyle="1" w:styleId="WW8Num39z0">
    <w:name w:val="WW8Num39z0"/>
    <w:rsid w:val="00746F38"/>
  </w:style>
  <w:style w:type="character" w:customStyle="1" w:styleId="WW8Num39z1">
    <w:name w:val="WW8Num39z1"/>
    <w:rsid w:val="00746F38"/>
  </w:style>
  <w:style w:type="character" w:customStyle="1" w:styleId="WW8Num39z2">
    <w:name w:val="WW8Num39z2"/>
    <w:rsid w:val="00746F38"/>
  </w:style>
  <w:style w:type="character" w:customStyle="1" w:styleId="WW8Num39z3">
    <w:name w:val="WW8Num39z3"/>
    <w:rsid w:val="00746F38"/>
  </w:style>
  <w:style w:type="character" w:customStyle="1" w:styleId="WW8Num39z4">
    <w:name w:val="WW8Num39z4"/>
    <w:rsid w:val="00746F38"/>
  </w:style>
  <w:style w:type="character" w:customStyle="1" w:styleId="WW8Num39z5">
    <w:name w:val="WW8Num39z5"/>
    <w:rsid w:val="00746F38"/>
  </w:style>
  <w:style w:type="character" w:customStyle="1" w:styleId="WW8Num39z6">
    <w:name w:val="WW8Num39z6"/>
    <w:rsid w:val="00746F38"/>
  </w:style>
  <w:style w:type="character" w:customStyle="1" w:styleId="WW8Num39z7">
    <w:name w:val="WW8Num39z7"/>
    <w:rsid w:val="00746F38"/>
  </w:style>
  <w:style w:type="character" w:customStyle="1" w:styleId="WW8Num39z8">
    <w:name w:val="WW8Num39z8"/>
    <w:rsid w:val="00746F38"/>
  </w:style>
  <w:style w:type="character" w:customStyle="1" w:styleId="WW8Num40z0">
    <w:name w:val="WW8Num40z0"/>
    <w:rsid w:val="00746F38"/>
    <w:rPr>
      <w:sz w:val="18"/>
      <w:szCs w:val="18"/>
    </w:rPr>
  </w:style>
  <w:style w:type="character" w:customStyle="1" w:styleId="WW8Num40z1">
    <w:name w:val="WW8Num40z1"/>
    <w:rsid w:val="00746F38"/>
  </w:style>
  <w:style w:type="character" w:customStyle="1" w:styleId="WW8Num40z2">
    <w:name w:val="WW8Num40z2"/>
    <w:rsid w:val="00746F38"/>
  </w:style>
  <w:style w:type="character" w:customStyle="1" w:styleId="WW8Num40z3">
    <w:name w:val="WW8Num40z3"/>
    <w:rsid w:val="00746F38"/>
  </w:style>
  <w:style w:type="character" w:customStyle="1" w:styleId="WW8Num40z4">
    <w:name w:val="WW8Num40z4"/>
    <w:rsid w:val="00746F38"/>
  </w:style>
  <w:style w:type="character" w:customStyle="1" w:styleId="WW8Num40z5">
    <w:name w:val="WW8Num40z5"/>
    <w:rsid w:val="00746F38"/>
  </w:style>
  <w:style w:type="character" w:customStyle="1" w:styleId="WW8Num40z6">
    <w:name w:val="WW8Num40z6"/>
    <w:rsid w:val="00746F38"/>
  </w:style>
  <w:style w:type="character" w:customStyle="1" w:styleId="WW8Num40z7">
    <w:name w:val="WW8Num40z7"/>
    <w:rsid w:val="00746F38"/>
  </w:style>
  <w:style w:type="character" w:customStyle="1" w:styleId="WW8Num40z8">
    <w:name w:val="WW8Num40z8"/>
    <w:rsid w:val="00746F38"/>
  </w:style>
  <w:style w:type="character" w:customStyle="1" w:styleId="WW8Num41z0">
    <w:name w:val="WW8Num41z0"/>
    <w:rsid w:val="00746F38"/>
  </w:style>
  <w:style w:type="character" w:customStyle="1" w:styleId="WW8Num41z1">
    <w:name w:val="WW8Num41z1"/>
    <w:rsid w:val="00746F38"/>
  </w:style>
  <w:style w:type="character" w:customStyle="1" w:styleId="WW8Num41z2">
    <w:name w:val="WW8Num41z2"/>
    <w:rsid w:val="00746F38"/>
  </w:style>
  <w:style w:type="character" w:customStyle="1" w:styleId="WW8Num41z3">
    <w:name w:val="WW8Num41z3"/>
    <w:rsid w:val="00746F38"/>
  </w:style>
  <w:style w:type="character" w:customStyle="1" w:styleId="WW8Num41z4">
    <w:name w:val="WW8Num41z4"/>
    <w:rsid w:val="00746F38"/>
  </w:style>
  <w:style w:type="character" w:customStyle="1" w:styleId="WW8Num41z5">
    <w:name w:val="WW8Num41z5"/>
    <w:rsid w:val="00746F38"/>
  </w:style>
  <w:style w:type="character" w:customStyle="1" w:styleId="WW8Num41z6">
    <w:name w:val="WW8Num41z6"/>
    <w:rsid w:val="00746F38"/>
  </w:style>
  <w:style w:type="character" w:customStyle="1" w:styleId="WW8Num41z7">
    <w:name w:val="WW8Num41z7"/>
    <w:rsid w:val="00746F38"/>
  </w:style>
  <w:style w:type="character" w:customStyle="1" w:styleId="WW8Num41z8">
    <w:name w:val="WW8Num41z8"/>
    <w:rsid w:val="00746F38"/>
  </w:style>
  <w:style w:type="character" w:customStyle="1" w:styleId="WW8Num42z0">
    <w:name w:val="WW8Num42z0"/>
    <w:rsid w:val="00746F38"/>
    <w:rPr>
      <w:b/>
      <w:bCs/>
      <w:sz w:val="26"/>
      <w:szCs w:val="26"/>
    </w:rPr>
  </w:style>
  <w:style w:type="character" w:customStyle="1" w:styleId="WW8Num42z1">
    <w:name w:val="WW8Num42z1"/>
    <w:rsid w:val="00746F38"/>
    <w:rPr>
      <w:b w:val="0"/>
      <w:bCs w:val="0"/>
      <w:color w:val="000000"/>
    </w:rPr>
  </w:style>
  <w:style w:type="character" w:customStyle="1" w:styleId="WW8Num42z2">
    <w:name w:val="WW8Num42z2"/>
    <w:rsid w:val="00746F38"/>
    <w:rPr>
      <w:b w:val="0"/>
      <w:bCs w:val="0"/>
    </w:rPr>
  </w:style>
  <w:style w:type="character" w:customStyle="1" w:styleId="WW8Num42z3">
    <w:name w:val="WW8Num42z3"/>
    <w:rsid w:val="00746F38"/>
  </w:style>
  <w:style w:type="character" w:customStyle="1" w:styleId="WW8Num42z4">
    <w:name w:val="WW8Num42z4"/>
    <w:rsid w:val="00746F38"/>
  </w:style>
  <w:style w:type="character" w:customStyle="1" w:styleId="WW8Num42z5">
    <w:name w:val="WW8Num42z5"/>
    <w:rsid w:val="00746F38"/>
  </w:style>
  <w:style w:type="character" w:customStyle="1" w:styleId="WW8Num42z6">
    <w:name w:val="WW8Num42z6"/>
    <w:rsid w:val="00746F38"/>
  </w:style>
  <w:style w:type="character" w:customStyle="1" w:styleId="WW8Num42z7">
    <w:name w:val="WW8Num42z7"/>
    <w:rsid w:val="00746F38"/>
  </w:style>
  <w:style w:type="character" w:customStyle="1" w:styleId="WW8Num42z8">
    <w:name w:val="WW8Num42z8"/>
    <w:rsid w:val="00746F38"/>
  </w:style>
  <w:style w:type="character" w:customStyle="1" w:styleId="Bekezdsalapbettpusa1">
    <w:name w:val="Bekezdés alapbetűtípusa1"/>
    <w:rsid w:val="00746F38"/>
  </w:style>
  <w:style w:type="character" w:customStyle="1" w:styleId="WW8Num6z1">
    <w:name w:val="WW8Num6z1"/>
    <w:rsid w:val="00746F38"/>
  </w:style>
  <w:style w:type="character" w:customStyle="1" w:styleId="WW8Num6z2">
    <w:name w:val="WW8Num6z2"/>
    <w:rsid w:val="00746F38"/>
  </w:style>
  <w:style w:type="character" w:customStyle="1" w:styleId="WW8Num6z3">
    <w:name w:val="WW8Num6z3"/>
    <w:rsid w:val="00746F38"/>
  </w:style>
  <w:style w:type="character" w:customStyle="1" w:styleId="WW8Num6z4">
    <w:name w:val="WW8Num6z4"/>
    <w:rsid w:val="00746F38"/>
  </w:style>
  <w:style w:type="character" w:customStyle="1" w:styleId="WW8Num6z5">
    <w:name w:val="WW8Num6z5"/>
    <w:rsid w:val="00746F38"/>
  </w:style>
  <w:style w:type="character" w:customStyle="1" w:styleId="WW8Num6z6">
    <w:name w:val="WW8Num6z6"/>
    <w:rsid w:val="00746F38"/>
  </w:style>
  <w:style w:type="character" w:customStyle="1" w:styleId="WW8Num6z7">
    <w:name w:val="WW8Num6z7"/>
    <w:rsid w:val="00746F38"/>
  </w:style>
  <w:style w:type="character" w:customStyle="1" w:styleId="WW8Num6z8">
    <w:name w:val="WW8Num6z8"/>
    <w:rsid w:val="00746F38"/>
  </w:style>
  <w:style w:type="character" w:customStyle="1" w:styleId="WW8Num9z3">
    <w:name w:val="WW8Num9z3"/>
    <w:rsid w:val="00746F38"/>
  </w:style>
  <w:style w:type="character" w:customStyle="1" w:styleId="WW8Num9z4">
    <w:name w:val="WW8Num9z4"/>
    <w:rsid w:val="00746F38"/>
  </w:style>
  <w:style w:type="character" w:customStyle="1" w:styleId="WW8Num9z5">
    <w:name w:val="WW8Num9z5"/>
    <w:rsid w:val="00746F38"/>
  </w:style>
  <w:style w:type="character" w:customStyle="1" w:styleId="WW8Num9z6">
    <w:name w:val="WW8Num9z6"/>
    <w:rsid w:val="00746F38"/>
  </w:style>
  <w:style w:type="character" w:customStyle="1" w:styleId="WW8Num9z7">
    <w:name w:val="WW8Num9z7"/>
    <w:rsid w:val="00746F38"/>
  </w:style>
  <w:style w:type="character" w:customStyle="1" w:styleId="WW8Num9z8">
    <w:name w:val="WW8Num9z8"/>
    <w:rsid w:val="00746F38"/>
  </w:style>
  <w:style w:type="character" w:customStyle="1" w:styleId="WW8Num43z0">
    <w:name w:val="WW8Num43z0"/>
    <w:rsid w:val="00746F38"/>
    <w:rPr>
      <w:rFonts w:ascii="Symbol" w:hAnsi="Symbol" w:cs="Symbol"/>
    </w:rPr>
  </w:style>
  <w:style w:type="character" w:customStyle="1" w:styleId="WW8Num43z1">
    <w:name w:val="WW8Num43z1"/>
    <w:rsid w:val="00746F38"/>
    <w:rPr>
      <w:rFonts w:ascii="OpenSymbol" w:hAnsi="OpenSymbol" w:cs="Courier New"/>
    </w:rPr>
  </w:style>
  <w:style w:type="character" w:customStyle="1" w:styleId="WW8Num44z0">
    <w:name w:val="WW8Num44z0"/>
    <w:rsid w:val="00746F38"/>
    <w:rPr>
      <w:rFonts w:ascii="Symbol" w:hAnsi="Symbol" w:cs="Symbol"/>
    </w:rPr>
  </w:style>
  <w:style w:type="character" w:customStyle="1" w:styleId="WW8Num44z1">
    <w:name w:val="WW8Num44z1"/>
    <w:rsid w:val="00746F38"/>
    <w:rPr>
      <w:rFonts w:ascii="OpenSymbol" w:hAnsi="OpenSymbol" w:cs="Courier New"/>
    </w:rPr>
  </w:style>
  <w:style w:type="character" w:customStyle="1" w:styleId="WW8Num45z0">
    <w:name w:val="WW8Num45z0"/>
    <w:rsid w:val="00746F38"/>
    <w:rPr>
      <w:rFonts w:ascii="Symbol" w:hAnsi="Symbol" w:cs="Symbol"/>
    </w:rPr>
  </w:style>
  <w:style w:type="character" w:customStyle="1" w:styleId="WW8Num45z1">
    <w:name w:val="WW8Num45z1"/>
    <w:rsid w:val="00746F38"/>
    <w:rPr>
      <w:rFonts w:ascii="OpenSymbol" w:hAnsi="OpenSymbol" w:cs="Courier New"/>
    </w:rPr>
  </w:style>
  <w:style w:type="character" w:customStyle="1" w:styleId="WW8Num46z0">
    <w:name w:val="WW8Num46z0"/>
    <w:rsid w:val="00746F38"/>
    <w:rPr>
      <w:rFonts w:ascii="Times New Roman" w:eastAsia="Times New Roman" w:hAnsi="Times New Roman" w:cs="Times New Roman"/>
    </w:rPr>
  </w:style>
  <w:style w:type="character" w:customStyle="1" w:styleId="WW8Num46z1">
    <w:name w:val="WW8Num46z1"/>
    <w:rsid w:val="00746F38"/>
    <w:rPr>
      <w:rFonts w:ascii="Courier New" w:hAnsi="Courier New" w:cs="Courier New"/>
    </w:rPr>
  </w:style>
  <w:style w:type="character" w:customStyle="1" w:styleId="WW8Num46z2">
    <w:name w:val="WW8Num46z2"/>
    <w:rsid w:val="00746F38"/>
    <w:rPr>
      <w:rFonts w:ascii="Wingdings" w:hAnsi="Wingdings" w:cs="Wingdings"/>
    </w:rPr>
  </w:style>
  <w:style w:type="character" w:customStyle="1" w:styleId="WW8Num46z3">
    <w:name w:val="WW8Num46z3"/>
    <w:rsid w:val="00746F38"/>
    <w:rPr>
      <w:rFonts w:ascii="Symbol" w:hAnsi="Symbol" w:cs="Symbol"/>
    </w:rPr>
  </w:style>
  <w:style w:type="character" w:customStyle="1" w:styleId="WW8Num47z0">
    <w:name w:val="WW8Num47z0"/>
    <w:rsid w:val="00746F38"/>
  </w:style>
  <w:style w:type="character" w:customStyle="1" w:styleId="WW8Num47z1">
    <w:name w:val="WW8Num47z1"/>
    <w:rsid w:val="00746F38"/>
  </w:style>
  <w:style w:type="character" w:customStyle="1" w:styleId="WW8Num47z2">
    <w:name w:val="WW8Num47z2"/>
    <w:rsid w:val="00746F38"/>
  </w:style>
  <w:style w:type="character" w:customStyle="1" w:styleId="WW8Num47z3">
    <w:name w:val="WW8Num47z3"/>
    <w:rsid w:val="00746F38"/>
  </w:style>
  <w:style w:type="character" w:customStyle="1" w:styleId="WW8Num47z4">
    <w:name w:val="WW8Num47z4"/>
    <w:rsid w:val="00746F38"/>
  </w:style>
  <w:style w:type="character" w:customStyle="1" w:styleId="WW8Num47z5">
    <w:name w:val="WW8Num47z5"/>
    <w:rsid w:val="00746F38"/>
  </w:style>
  <w:style w:type="character" w:customStyle="1" w:styleId="WW8Num47z6">
    <w:name w:val="WW8Num47z6"/>
    <w:rsid w:val="00746F38"/>
  </w:style>
  <w:style w:type="character" w:customStyle="1" w:styleId="WW8Num47z7">
    <w:name w:val="WW8Num47z7"/>
    <w:rsid w:val="00746F38"/>
  </w:style>
  <w:style w:type="character" w:customStyle="1" w:styleId="WW8Num47z8">
    <w:name w:val="WW8Num47z8"/>
    <w:rsid w:val="00746F38"/>
  </w:style>
  <w:style w:type="character" w:customStyle="1" w:styleId="WW8Num48z0">
    <w:name w:val="WW8Num48z0"/>
    <w:rsid w:val="00746F38"/>
  </w:style>
  <w:style w:type="character" w:customStyle="1" w:styleId="WW8Num48z1">
    <w:name w:val="WW8Num48z1"/>
    <w:rsid w:val="00746F38"/>
  </w:style>
  <w:style w:type="character" w:customStyle="1" w:styleId="WW8Num48z2">
    <w:name w:val="WW8Num48z2"/>
    <w:rsid w:val="00746F38"/>
  </w:style>
  <w:style w:type="character" w:customStyle="1" w:styleId="WW8Num48z3">
    <w:name w:val="WW8Num48z3"/>
    <w:rsid w:val="00746F38"/>
  </w:style>
  <w:style w:type="character" w:customStyle="1" w:styleId="WW8Num48z4">
    <w:name w:val="WW8Num48z4"/>
    <w:rsid w:val="00746F38"/>
  </w:style>
  <w:style w:type="character" w:customStyle="1" w:styleId="WW8Num48z5">
    <w:name w:val="WW8Num48z5"/>
    <w:rsid w:val="00746F38"/>
  </w:style>
  <w:style w:type="character" w:customStyle="1" w:styleId="WW8Num48z6">
    <w:name w:val="WW8Num48z6"/>
    <w:rsid w:val="00746F38"/>
  </w:style>
  <w:style w:type="character" w:customStyle="1" w:styleId="WW8Num48z7">
    <w:name w:val="WW8Num48z7"/>
    <w:rsid w:val="00746F38"/>
  </w:style>
  <w:style w:type="character" w:customStyle="1" w:styleId="WW8Num48z8">
    <w:name w:val="WW8Num48z8"/>
    <w:rsid w:val="00746F38"/>
  </w:style>
  <w:style w:type="character" w:customStyle="1" w:styleId="WW8Num49z0">
    <w:name w:val="WW8Num49z0"/>
    <w:rsid w:val="00746F38"/>
    <w:rPr>
      <w:rFonts w:eastAsia="Times New Roman" w:cs="Times New Roman"/>
      <w:sz w:val="22"/>
    </w:rPr>
  </w:style>
  <w:style w:type="character" w:customStyle="1" w:styleId="Bekezdsalap-bettpusa">
    <w:name w:val="Bekezdés alap-betűtípusa"/>
    <w:rsid w:val="00746F38"/>
  </w:style>
  <w:style w:type="character" w:customStyle="1" w:styleId="Absatz-Standardschriftart">
    <w:name w:val="Absatz-Standardschriftart"/>
    <w:rsid w:val="00746F38"/>
  </w:style>
  <w:style w:type="character" w:customStyle="1" w:styleId="WW-Absatz-Standardschriftart">
    <w:name w:val="WW-Absatz-Standardschriftart"/>
    <w:rsid w:val="00746F38"/>
  </w:style>
  <w:style w:type="character" w:customStyle="1" w:styleId="WW8Num49z1">
    <w:name w:val="WW8Num49z1"/>
    <w:rsid w:val="00746F38"/>
    <w:rPr>
      <w:rFonts w:ascii="Courier New" w:hAnsi="Courier New" w:cs="Courier New"/>
    </w:rPr>
  </w:style>
  <w:style w:type="character" w:customStyle="1" w:styleId="WW8Num49z2">
    <w:name w:val="WW8Num49z2"/>
    <w:rsid w:val="00746F38"/>
    <w:rPr>
      <w:rFonts w:ascii="Wingdings" w:hAnsi="Wingdings" w:cs="Wingdings"/>
    </w:rPr>
  </w:style>
  <w:style w:type="character" w:customStyle="1" w:styleId="WW8Num49z3">
    <w:name w:val="WW8Num49z3"/>
    <w:rsid w:val="00746F38"/>
    <w:rPr>
      <w:rFonts w:ascii="Symbol" w:hAnsi="Symbol" w:cs="Symbol"/>
    </w:rPr>
  </w:style>
  <w:style w:type="character" w:customStyle="1" w:styleId="WW8Num52z0">
    <w:name w:val="WW8Num52z0"/>
    <w:rsid w:val="00746F38"/>
    <w:rPr>
      <w:rFonts w:ascii="Symbol" w:hAnsi="Symbol" w:cs="Symbol"/>
    </w:rPr>
  </w:style>
  <w:style w:type="character" w:customStyle="1" w:styleId="WW8Num52z1">
    <w:name w:val="WW8Num52z1"/>
    <w:rsid w:val="00746F38"/>
    <w:rPr>
      <w:rFonts w:ascii="Courier New" w:hAnsi="Courier New" w:cs="Courier New"/>
    </w:rPr>
  </w:style>
  <w:style w:type="character" w:customStyle="1" w:styleId="WW8Num52z2">
    <w:name w:val="WW8Num52z2"/>
    <w:rsid w:val="00746F38"/>
    <w:rPr>
      <w:rFonts w:ascii="Wingdings" w:hAnsi="Wingdings" w:cs="Wingdings"/>
    </w:rPr>
  </w:style>
  <w:style w:type="character" w:customStyle="1" w:styleId="WW8Num54z0">
    <w:name w:val="WW8Num54z0"/>
    <w:rsid w:val="00746F38"/>
    <w:rPr>
      <w:b/>
      <w:sz w:val="26"/>
      <w:szCs w:val="26"/>
    </w:rPr>
  </w:style>
  <w:style w:type="character" w:customStyle="1" w:styleId="WW8Num54z1">
    <w:name w:val="WW8Num54z1"/>
    <w:rsid w:val="00746F38"/>
    <w:rPr>
      <w:b w:val="0"/>
      <w:color w:val="000000"/>
    </w:rPr>
  </w:style>
  <w:style w:type="character" w:customStyle="1" w:styleId="WW8Num54z2">
    <w:name w:val="WW8Num54z2"/>
    <w:rsid w:val="00746F38"/>
    <w:rPr>
      <w:b w:val="0"/>
    </w:rPr>
  </w:style>
  <w:style w:type="character" w:customStyle="1" w:styleId="WW-Bekezdsalap-bettpusa">
    <w:name w:val="WW-Bekezdés alap-betűtípusa"/>
    <w:rsid w:val="00746F38"/>
  </w:style>
  <w:style w:type="character" w:styleId="Hiperhivatkozs">
    <w:name w:val="Hyperlink"/>
    <w:rsid w:val="00746F38"/>
    <w:rPr>
      <w:color w:val="0000FF"/>
      <w:u w:val="single"/>
    </w:rPr>
  </w:style>
  <w:style w:type="character" w:customStyle="1" w:styleId="BuborkszvegChar">
    <w:name w:val="Buborékszöveg Char"/>
    <w:rsid w:val="00746F38"/>
    <w:rPr>
      <w:rFonts w:ascii="Tahoma" w:hAnsi="Tahoma" w:cs="Tahoma"/>
      <w:sz w:val="16"/>
      <w:szCs w:val="16"/>
    </w:rPr>
  </w:style>
  <w:style w:type="character" w:customStyle="1" w:styleId="SzvegtrzsbehzssalChar">
    <w:name w:val="Szövegtörzs behúzással Char"/>
    <w:rsid w:val="00746F38"/>
    <w:rPr>
      <w:sz w:val="24"/>
      <w:szCs w:val="24"/>
    </w:rPr>
  </w:style>
  <w:style w:type="character" w:customStyle="1" w:styleId="Szvegtrzsbehzssal2Char">
    <w:name w:val="Szövegtörzs behúzással 2 Char"/>
    <w:rsid w:val="00746F38"/>
    <w:rPr>
      <w:sz w:val="24"/>
      <w:szCs w:val="24"/>
    </w:rPr>
  </w:style>
  <w:style w:type="character" w:styleId="Oldalszm">
    <w:name w:val="page number"/>
    <w:basedOn w:val="WW-Bekezdsalap-bettpusa"/>
    <w:rsid w:val="00746F38"/>
  </w:style>
  <w:style w:type="character" w:customStyle="1" w:styleId="WW8Num76z0">
    <w:name w:val="WW8Num76z0"/>
    <w:rsid w:val="00746F38"/>
    <w:rPr>
      <w:rFonts w:ascii="Symbol" w:hAnsi="Symbol" w:cs="Symbol"/>
    </w:rPr>
  </w:style>
  <w:style w:type="character" w:customStyle="1" w:styleId="WW8Num76z1">
    <w:name w:val="WW8Num76z1"/>
    <w:rsid w:val="00746F38"/>
    <w:rPr>
      <w:rFonts w:ascii="Courier New" w:hAnsi="Courier New" w:cs="Courier New"/>
    </w:rPr>
  </w:style>
  <w:style w:type="character" w:customStyle="1" w:styleId="WW8Num77z0">
    <w:name w:val="WW8Num77z0"/>
    <w:rsid w:val="00746F38"/>
    <w:rPr>
      <w:rFonts w:ascii="Symbol" w:hAnsi="Symbol" w:cs="OpenSymbol"/>
    </w:rPr>
  </w:style>
  <w:style w:type="character" w:customStyle="1" w:styleId="WW8Num77z1">
    <w:name w:val="WW8Num77z1"/>
    <w:rsid w:val="00746F38"/>
    <w:rPr>
      <w:rFonts w:ascii="OpenSymbol" w:hAnsi="OpenSymbol" w:cs="OpenSymbol"/>
    </w:rPr>
  </w:style>
  <w:style w:type="character" w:customStyle="1" w:styleId="WW8Num78z0">
    <w:name w:val="WW8Num78z0"/>
    <w:rsid w:val="00746F38"/>
    <w:rPr>
      <w:rFonts w:ascii="Symbol" w:hAnsi="Symbol" w:cs="Symbol"/>
    </w:rPr>
  </w:style>
  <w:style w:type="character" w:customStyle="1" w:styleId="WW8Num78z1">
    <w:name w:val="WW8Num78z1"/>
    <w:rsid w:val="00746F38"/>
    <w:rPr>
      <w:rFonts w:ascii="Courier New" w:hAnsi="Courier New" w:cs="Courier New"/>
    </w:rPr>
  </w:style>
  <w:style w:type="character" w:customStyle="1" w:styleId="WW8Num79z0">
    <w:name w:val="WW8Num79z0"/>
    <w:rsid w:val="00746F38"/>
    <w:rPr>
      <w:rFonts w:ascii="Symbol" w:hAnsi="Symbol" w:cs="Symbol"/>
    </w:rPr>
  </w:style>
  <w:style w:type="character" w:customStyle="1" w:styleId="WW8Num79z1">
    <w:name w:val="WW8Num79z1"/>
    <w:rsid w:val="00746F38"/>
    <w:rPr>
      <w:rFonts w:ascii="Courier New" w:hAnsi="Courier New" w:cs="Courier New"/>
    </w:rPr>
  </w:style>
  <w:style w:type="character" w:customStyle="1" w:styleId="WW8Num80z0">
    <w:name w:val="WW8Num80z0"/>
    <w:rsid w:val="00746F38"/>
    <w:rPr>
      <w:rFonts w:ascii="Symbol" w:hAnsi="Symbol" w:cs="Symbol"/>
    </w:rPr>
  </w:style>
  <w:style w:type="character" w:customStyle="1" w:styleId="WW8Num80z1">
    <w:name w:val="WW8Num80z1"/>
    <w:rsid w:val="00746F38"/>
    <w:rPr>
      <w:rFonts w:ascii="Courier New" w:hAnsi="Courier New" w:cs="Courier New"/>
    </w:rPr>
  </w:style>
  <w:style w:type="character" w:customStyle="1" w:styleId="WW8Num81z0">
    <w:name w:val="WW8Num81z0"/>
    <w:rsid w:val="00746F38"/>
    <w:rPr>
      <w:rFonts w:ascii="Symbol" w:hAnsi="Symbol" w:cs="Symbol"/>
    </w:rPr>
  </w:style>
  <w:style w:type="character" w:customStyle="1" w:styleId="WW8Num81z1">
    <w:name w:val="WW8Num81z1"/>
    <w:rsid w:val="00746F38"/>
    <w:rPr>
      <w:rFonts w:ascii="Courier New" w:hAnsi="Courier New" w:cs="Courier New"/>
    </w:rPr>
  </w:style>
  <w:style w:type="character" w:customStyle="1" w:styleId="WW8Num82z0">
    <w:name w:val="WW8Num82z0"/>
    <w:rsid w:val="00746F38"/>
    <w:rPr>
      <w:rFonts w:ascii="Symbol" w:hAnsi="Symbol" w:cs="Symbol"/>
    </w:rPr>
  </w:style>
  <w:style w:type="character" w:customStyle="1" w:styleId="WW8Num82z1">
    <w:name w:val="WW8Num82z1"/>
    <w:rsid w:val="00746F38"/>
    <w:rPr>
      <w:rFonts w:ascii="Courier New" w:hAnsi="Courier New" w:cs="Courier New"/>
    </w:rPr>
  </w:style>
  <w:style w:type="character" w:customStyle="1" w:styleId="Felsorolsjel">
    <w:name w:val="Felsorolásjel"/>
    <w:rsid w:val="00746F38"/>
    <w:rPr>
      <w:rFonts w:ascii="OpenSymbol" w:eastAsia="OpenSymbol" w:hAnsi="OpenSymbol" w:cs="OpenSymbol"/>
    </w:rPr>
  </w:style>
  <w:style w:type="character" w:customStyle="1" w:styleId="CharChar9">
    <w:name w:val="Char Char9"/>
    <w:rsid w:val="00746F38"/>
    <w:rPr>
      <w:b/>
      <w:sz w:val="24"/>
      <w:szCs w:val="24"/>
      <w:lang w:val="hu-HU" w:bidi="ar-SA"/>
    </w:rPr>
  </w:style>
  <w:style w:type="character" w:customStyle="1" w:styleId="apple-converted-space">
    <w:name w:val="apple-converted-space"/>
    <w:basedOn w:val="Bekezdsalap-bettpusa"/>
    <w:rsid w:val="00746F38"/>
  </w:style>
  <w:style w:type="character" w:styleId="Mrltotthiperhivatkozs">
    <w:name w:val="FollowedHyperlink"/>
    <w:rsid w:val="00746F38"/>
    <w:rPr>
      <w:color w:val="800080"/>
      <w:u w:val="single"/>
    </w:rPr>
  </w:style>
  <w:style w:type="character" w:styleId="Kiemels2">
    <w:name w:val="Strong"/>
    <w:uiPriority w:val="22"/>
    <w:qFormat/>
    <w:rsid w:val="00746F38"/>
    <w:rPr>
      <w:b/>
      <w:bCs/>
    </w:rPr>
  </w:style>
  <w:style w:type="character" w:styleId="Kiemels">
    <w:name w:val="Emphasis"/>
    <w:qFormat/>
    <w:rsid w:val="00746F38"/>
    <w:rPr>
      <w:i/>
      <w:iCs/>
    </w:rPr>
  </w:style>
  <w:style w:type="character" w:customStyle="1" w:styleId="WW8Num12z1">
    <w:name w:val="WW8Num12z1"/>
    <w:rsid w:val="00746F38"/>
    <w:rPr>
      <w:rFonts w:ascii="Courier New" w:hAnsi="Courier New" w:cs="Courier New"/>
    </w:rPr>
  </w:style>
  <w:style w:type="character" w:customStyle="1" w:styleId="WW8Num12z2">
    <w:name w:val="WW8Num12z2"/>
    <w:rsid w:val="00746F38"/>
    <w:rPr>
      <w:rFonts w:ascii="Wingdings" w:hAnsi="Wingdings" w:cs="Wingdings"/>
    </w:rPr>
  </w:style>
  <w:style w:type="character" w:customStyle="1" w:styleId="WW8Num12z3">
    <w:name w:val="WW8Num12z3"/>
    <w:rsid w:val="00746F38"/>
    <w:rPr>
      <w:rFonts w:ascii="Symbol" w:hAnsi="Symbol" w:cs="Symbol"/>
    </w:rPr>
  </w:style>
  <w:style w:type="character" w:customStyle="1" w:styleId="lawnum">
    <w:name w:val="lawnum"/>
    <w:basedOn w:val="Bekezdsalapbettpusa1"/>
    <w:rsid w:val="00746F38"/>
  </w:style>
  <w:style w:type="character" w:customStyle="1" w:styleId="CsakszvegChar">
    <w:name w:val="Csak szöveg Char"/>
    <w:rsid w:val="00746F38"/>
    <w:rPr>
      <w:rFonts w:ascii="Consolas" w:eastAsia="Calibri" w:hAnsi="Consolas" w:cs="Consolas"/>
      <w:sz w:val="21"/>
      <w:szCs w:val="21"/>
    </w:rPr>
  </w:style>
  <w:style w:type="character" w:customStyle="1" w:styleId="desc">
    <w:name w:val="desc"/>
    <w:basedOn w:val="Bekezdsalapbettpusa1"/>
    <w:rsid w:val="00746F38"/>
  </w:style>
  <w:style w:type="character" w:customStyle="1" w:styleId="Bekezdsalapbettpusa2">
    <w:name w:val="Bekezdés alapbetűtípusa2"/>
    <w:rsid w:val="00746F38"/>
  </w:style>
  <w:style w:type="character" w:customStyle="1" w:styleId="ListLabel1">
    <w:name w:val="ListLabel 1"/>
    <w:rsid w:val="00746F38"/>
    <w:rPr>
      <w:rFonts w:ascii="Liberation Serif" w:hAnsi="Liberation Serif" w:cs="Liberation Serif"/>
    </w:rPr>
  </w:style>
  <w:style w:type="character" w:customStyle="1" w:styleId="ListLabel31">
    <w:name w:val="ListLabel 31"/>
    <w:rsid w:val="00746F38"/>
    <w:rPr>
      <w:rFonts w:eastAsia="Times New Roman" w:cs="Arial"/>
      <w:b/>
    </w:rPr>
  </w:style>
  <w:style w:type="character" w:customStyle="1" w:styleId="ListLabel32">
    <w:name w:val="ListLabel 32"/>
    <w:rsid w:val="00746F38"/>
    <w:rPr>
      <w:rFonts w:cs="Courier New"/>
    </w:rPr>
  </w:style>
  <w:style w:type="character" w:customStyle="1" w:styleId="ListLabel33">
    <w:name w:val="ListLabel 33"/>
    <w:rsid w:val="00746F38"/>
    <w:rPr>
      <w:rFonts w:cs="Courier New"/>
    </w:rPr>
  </w:style>
  <w:style w:type="character" w:customStyle="1" w:styleId="ListLabel34">
    <w:name w:val="ListLabel 34"/>
    <w:rsid w:val="00746F38"/>
    <w:rPr>
      <w:rFonts w:cs="Courier New"/>
    </w:rPr>
  </w:style>
  <w:style w:type="character" w:customStyle="1" w:styleId="Szmozsjelek">
    <w:name w:val="Számozásjelek"/>
    <w:rsid w:val="00746F38"/>
  </w:style>
  <w:style w:type="paragraph" w:customStyle="1" w:styleId="Cmsor">
    <w:name w:val="Címsor"/>
    <w:basedOn w:val="Norml"/>
    <w:next w:val="Alcm"/>
    <w:rsid w:val="00746F38"/>
    <w:pPr>
      <w:widowControl w:val="0"/>
      <w:suppressAutoHyphens/>
      <w:spacing w:after="0" w:line="240" w:lineRule="auto"/>
      <w:jc w:val="center"/>
    </w:pPr>
    <w:rPr>
      <w:rFonts w:ascii="Times New Roman" w:eastAsia="Arial Unicode MS" w:hAnsi="Times New Roman" w:cs="Tahoma"/>
      <w:b/>
      <w:sz w:val="36"/>
      <w:szCs w:val="20"/>
      <w:lang w:eastAsia="zh-CN"/>
    </w:rPr>
  </w:style>
  <w:style w:type="paragraph" w:styleId="Szvegtrzs">
    <w:name w:val="Body Text"/>
    <w:basedOn w:val="Norml"/>
    <w:link w:val="SzvegtrzsChar"/>
    <w:rsid w:val="00746F38"/>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SzvegtrzsChar">
    <w:name w:val="Szövegtörzs Char"/>
    <w:basedOn w:val="Bekezdsalapbettpusa"/>
    <w:link w:val="Szvegtrzs"/>
    <w:rsid w:val="00746F38"/>
    <w:rPr>
      <w:rFonts w:ascii="Times New Roman" w:eastAsia="Times New Roman" w:hAnsi="Times New Roman" w:cs="Times New Roman"/>
      <w:sz w:val="24"/>
      <w:szCs w:val="24"/>
      <w:lang w:eastAsia="zh-CN"/>
    </w:rPr>
  </w:style>
  <w:style w:type="paragraph" w:styleId="Lista">
    <w:name w:val="List"/>
    <w:basedOn w:val="Szvegtrzs"/>
    <w:rsid w:val="00746F38"/>
    <w:pPr>
      <w:widowControl w:val="0"/>
      <w:spacing w:after="120"/>
      <w:jc w:val="left"/>
    </w:pPr>
    <w:rPr>
      <w:rFonts w:eastAsia="Arial Unicode MS" w:cs="Tahoma"/>
      <w:szCs w:val="20"/>
    </w:rPr>
  </w:style>
  <w:style w:type="paragraph" w:styleId="Kpalrs">
    <w:name w:val="caption"/>
    <w:basedOn w:val="Norml"/>
    <w:qFormat/>
    <w:rsid w:val="00746F38"/>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Trgymutat">
    <w:name w:val="Tárgymutató"/>
    <w:basedOn w:val="Norml"/>
    <w:rsid w:val="00746F38"/>
    <w:pPr>
      <w:widowControl w:val="0"/>
      <w:suppressLineNumbers/>
      <w:suppressAutoHyphens/>
      <w:spacing w:after="0" w:line="240" w:lineRule="auto"/>
    </w:pPr>
    <w:rPr>
      <w:rFonts w:ascii="Times New Roman" w:eastAsia="Arial Unicode MS" w:hAnsi="Times New Roman" w:cs="Tahoma"/>
      <w:sz w:val="24"/>
      <w:szCs w:val="20"/>
      <w:lang w:eastAsia="zh-CN"/>
    </w:rPr>
  </w:style>
  <w:style w:type="paragraph" w:customStyle="1" w:styleId="Kpalrs3">
    <w:name w:val="Képaláírás3"/>
    <w:basedOn w:val="Norml"/>
    <w:rsid w:val="00746F38"/>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Kpalrs2">
    <w:name w:val="Képaláírás2"/>
    <w:basedOn w:val="Norml"/>
    <w:rsid w:val="00746F38"/>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Kpalrs1">
    <w:name w:val="Képaláírás1"/>
    <w:basedOn w:val="Norml"/>
    <w:rsid w:val="00746F38"/>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Kerettartalom">
    <w:name w:val="Kerettartalom"/>
    <w:basedOn w:val="Szvegtrzs"/>
    <w:rsid w:val="00746F38"/>
  </w:style>
  <w:style w:type="paragraph" w:styleId="Alcm">
    <w:name w:val="Subtitle"/>
    <w:basedOn w:val="Norml"/>
    <w:next w:val="Szvegtrzs"/>
    <w:link w:val="AlcmChar"/>
    <w:qFormat/>
    <w:rsid w:val="00746F38"/>
    <w:pPr>
      <w:suppressAutoHyphens/>
      <w:spacing w:after="60" w:line="240" w:lineRule="auto"/>
      <w:jc w:val="center"/>
    </w:pPr>
    <w:rPr>
      <w:rFonts w:ascii="Arial" w:eastAsia="Times New Roman" w:hAnsi="Arial" w:cs="Arial"/>
      <w:sz w:val="24"/>
      <w:szCs w:val="24"/>
      <w:lang w:eastAsia="zh-CN"/>
    </w:rPr>
  </w:style>
  <w:style w:type="character" w:customStyle="1" w:styleId="AlcmChar">
    <w:name w:val="Alcím Char"/>
    <w:basedOn w:val="Bekezdsalapbettpusa"/>
    <w:link w:val="Alcm"/>
    <w:rsid w:val="00746F38"/>
    <w:rPr>
      <w:rFonts w:ascii="Arial" w:eastAsia="Times New Roman" w:hAnsi="Arial" w:cs="Arial"/>
      <w:sz w:val="24"/>
      <w:szCs w:val="24"/>
      <w:lang w:eastAsia="zh-CN"/>
    </w:rPr>
  </w:style>
  <w:style w:type="paragraph" w:customStyle="1" w:styleId="WW-Szvegtrzsbehzssal3">
    <w:name w:val="WW-Szövegtörzs behúzással 3"/>
    <w:basedOn w:val="Norml"/>
    <w:rsid w:val="00746F38"/>
    <w:pPr>
      <w:widowControl w:val="0"/>
      <w:suppressAutoHyphens/>
      <w:spacing w:after="120" w:line="240" w:lineRule="auto"/>
      <w:ind w:left="567"/>
      <w:jc w:val="both"/>
    </w:pPr>
    <w:rPr>
      <w:rFonts w:ascii="Times New Roman" w:eastAsia="Lucida Sans Unicode" w:hAnsi="Times New Roman" w:cs="Tahoma"/>
      <w:sz w:val="24"/>
      <w:szCs w:val="24"/>
      <w:lang w:eastAsia="zh-CN"/>
    </w:rPr>
  </w:style>
  <w:style w:type="paragraph" w:customStyle="1" w:styleId="Stlus1">
    <w:name w:val="Stílus1"/>
    <w:basedOn w:val="Norml"/>
    <w:rsid w:val="00746F38"/>
    <w:pPr>
      <w:suppressAutoHyphens/>
      <w:spacing w:after="0" w:line="240" w:lineRule="auto"/>
      <w:jc w:val="both"/>
    </w:pPr>
    <w:rPr>
      <w:rFonts w:ascii="Tahoma" w:eastAsia="Times New Roman" w:hAnsi="Tahoma" w:cs="Tahoma"/>
      <w:sz w:val="26"/>
      <w:szCs w:val="24"/>
      <w:lang w:eastAsia="zh-CN"/>
    </w:rPr>
  </w:style>
  <w:style w:type="paragraph" w:customStyle="1" w:styleId="western">
    <w:name w:val="western"/>
    <w:basedOn w:val="Norml"/>
    <w:rsid w:val="00746F38"/>
    <w:pPr>
      <w:suppressAutoHyphens/>
      <w:spacing w:before="100" w:after="119" w:line="240" w:lineRule="auto"/>
    </w:pPr>
    <w:rPr>
      <w:rFonts w:ascii="Arial Unicode MS" w:eastAsia="Times New Roman" w:hAnsi="Arial Unicode MS" w:cs="Arial Unicode MS"/>
      <w:sz w:val="24"/>
      <w:szCs w:val="24"/>
      <w:lang w:eastAsia="zh-CN"/>
    </w:rPr>
  </w:style>
  <w:style w:type="paragraph" w:styleId="NormlWeb">
    <w:name w:val="Normal (Web)"/>
    <w:basedOn w:val="Norml"/>
    <w:rsid w:val="00746F38"/>
    <w:pPr>
      <w:suppressAutoHyphens/>
      <w:spacing w:before="100" w:after="119" w:line="240" w:lineRule="auto"/>
    </w:pPr>
    <w:rPr>
      <w:rFonts w:ascii="Arial Unicode MS" w:eastAsia="Times New Roman" w:hAnsi="Arial Unicode MS" w:cs="Arial Unicode MS"/>
      <w:sz w:val="24"/>
      <w:szCs w:val="24"/>
      <w:lang w:eastAsia="zh-CN"/>
    </w:rPr>
  </w:style>
  <w:style w:type="paragraph" w:customStyle="1" w:styleId="Szvegtrzs32">
    <w:name w:val="Szövegtörzs 32"/>
    <w:basedOn w:val="Norml"/>
    <w:rsid w:val="00746F38"/>
    <w:pPr>
      <w:suppressAutoHyphens/>
      <w:spacing w:after="0" w:line="240" w:lineRule="auto"/>
      <w:jc w:val="both"/>
    </w:pPr>
    <w:rPr>
      <w:rFonts w:ascii="Times New Roman" w:eastAsia="Times New Roman" w:hAnsi="Times New Roman" w:cs="Times New Roman"/>
      <w:szCs w:val="23"/>
      <w:lang w:eastAsia="zh-CN"/>
    </w:rPr>
  </w:style>
  <w:style w:type="paragraph" w:styleId="llb">
    <w:name w:val="footer"/>
    <w:basedOn w:val="Norml"/>
    <w:link w:val="llbChar"/>
    <w:uiPriority w:val="99"/>
    <w:rsid w:val="00746F38"/>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llbChar">
    <w:name w:val="Élőláb Char"/>
    <w:basedOn w:val="Bekezdsalapbettpusa"/>
    <w:link w:val="llb"/>
    <w:uiPriority w:val="99"/>
    <w:rsid w:val="00746F38"/>
    <w:rPr>
      <w:rFonts w:ascii="Times New Roman" w:eastAsia="Times New Roman" w:hAnsi="Times New Roman" w:cs="Times New Roman"/>
      <w:sz w:val="24"/>
      <w:szCs w:val="24"/>
      <w:lang w:eastAsia="zh-CN"/>
    </w:rPr>
  </w:style>
  <w:style w:type="paragraph" w:styleId="HTML-kntformzott">
    <w:name w:val="HTML Preformatted"/>
    <w:basedOn w:val="Norml"/>
    <w:link w:val="HTML-kntformzottChar"/>
    <w:rsid w:val="00746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zh-CN"/>
    </w:rPr>
  </w:style>
  <w:style w:type="character" w:customStyle="1" w:styleId="HTML-kntformzottChar">
    <w:name w:val="HTML-ként formázott Char"/>
    <w:basedOn w:val="Bekezdsalapbettpusa"/>
    <w:link w:val="HTML-kntformzott"/>
    <w:rsid w:val="00746F38"/>
    <w:rPr>
      <w:rFonts w:ascii="Arial Unicode MS" w:eastAsia="Arial Unicode MS" w:hAnsi="Arial Unicode MS" w:cs="Arial Unicode MS"/>
      <w:sz w:val="20"/>
      <w:szCs w:val="20"/>
      <w:lang w:eastAsia="zh-CN"/>
    </w:rPr>
  </w:style>
  <w:style w:type="paragraph" w:customStyle="1" w:styleId="Szvegtrzs21">
    <w:name w:val="Szövegtörzs 21"/>
    <w:basedOn w:val="Norml"/>
    <w:rsid w:val="00746F38"/>
    <w:pPr>
      <w:suppressAutoHyphens/>
      <w:spacing w:after="0" w:line="240" w:lineRule="auto"/>
      <w:jc w:val="both"/>
    </w:pPr>
    <w:rPr>
      <w:rFonts w:ascii="Times New Roman" w:eastAsia="Times New Roman" w:hAnsi="Times New Roman" w:cs="Times New Roman"/>
      <w:sz w:val="23"/>
      <w:szCs w:val="23"/>
      <w:lang w:eastAsia="zh-CN"/>
    </w:rPr>
  </w:style>
  <w:style w:type="paragraph" w:customStyle="1" w:styleId="Szvegtrzsbehzssal21">
    <w:name w:val="Szövegtörzs behúzással 21"/>
    <w:basedOn w:val="Norml"/>
    <w:rsid w:val="00746F38"/>
    <w:pPr>
      <w:suppressAutoHyphens/>
      <w:spacing w:after="0" w:line="240" w:lineRule="auto"/>
      <w:ind w:left="360"/>
      <w:jc w:val="both"/>
    </w:pPr>
    <w:rPr>
      <w:rFonts w:ascii="Times New Roman" w:eastAsia="Times New Roman" w:hAnsi="Times New Roman" w:cs="Times New Roman"/>
      <w:color w:val="000000"/>
      <w:sz w:val="24"/>
      <w:szCs w:val="20"/>
      <w:lang w:eastAsia="zh-CN"/>
    </w:rPr>
  </w:style>
  <w:style w:type="paragraph" w:customStyle="1" w:styleId="WW-Szvegtrzsbehzssal2">
    <w:name w:val="WW-Szövegtörzs behúzással 2"/>
    <w:basedOn w:val="Norml"/>
    <w:rsid w:val="00746F38"/>
    <w:pPr>
      <w:suppressAutoHyphens/>
      <w:overflowPunct w:val="0"/>
      <w:autoSpaceDE w:val="0"/>
      <w:spacing w:after="0" w:line="240" w:lineRule="auto"/>
      <w:ind w:left="708"/>
      <w:jc w:val="both"/>
      <w:textAlignment w:val="baseline"/>
    </w:pPr>
    <w:rPr>
      <w:rFonts w:ascii="Arial" w:eastAsia="Times New Roman" w:hAnsi="Arial" w:cs="Arial"/>
      <w:sz w:val="25"/>
      <w:szCs w:val="20"/>
      <w:lang w:eastAsia="zh-CN"/>
    </w:rPr>
  </w:style>
  <w:style w:type="paragraph" w:customStyle="1" w:styleId="Szvegtrzsbehzssal31">
    <w:name w:val="Szövegtörzs behúzással 31"/>
    <w:basedOn w:val="Norml"/>
    <w:rsid w:val="00746F38"/>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WW-Szvegtrzs2">
    <w:name w:val="WW-Szövegtörzs 2"/>
    <w:basedOn w:val="Norml"/>
    <w:rsid w:val="00746F38"/>
    <w:pPr>
      <w:widowControl w:val="0"/>
      <w:tabs>
        <w:tab w:val="left" w:pos="2127"/>
      </w:tabs>
      <w:suppressAutoHyphens/>
      <w:spacing w:after="0" w:line="240" w:lineRule="auto"/>
      <w:jc w:val="both"/>
    </w:pPr>
    <w:rPr>
      <w:rFonts w:ascii="Times New Roman" w:eastAsia="Arial Unicode MS" w:hAnsi="Times New Roman" w:cs="Tahoma"/>
      <w:sz w:val="24"/>
      <w:szCs w:val="20"/>
      <w:lang w:eastAsia="zh-CN"/>
    </w:rPr>
  </w:style>
  <w:style w:type="paragraph" w:customStyle="1" w:styleId="uj">
    <w:name w:val="uj"/>
    <w:basedOn w:val="Norml"/>
    <w:rsid w:val="00746F38"/>
    <w:pPr>
      <w:pBdr>
        <w:top w:val="none" w:sz="0" w:space="0" w:color="000000"/>
        <w:left w:val="single" w:sz="36" w:space="3" w:color="FF0000"/>
        <w:bottom w:val="none" w:sz="0" w:space="0" w:color="000000"/>
        <w:right w:val="none" w:sz="0" w:space="0" w:color="000000"/>
      </w:pBdr>
      <w:suppressAutoHyphens/>
      <w:spacing w:after="0" w:line="240" w:lineRule="auto"/>
      <w:ind w:firstLine="180"/>
      <w:jc w:val="both"/>
    </w:pPr>
    <w:rPr>
      <w:rFonts w:ascii="Times New Roman" w:eastAsia="Times New Roman" w:hAnsi="Times New Roman" w:cs="Times New Roman"/>
      <w:sz w:val="24"/>
      <w:szCs w:val="24"/>
      <w:lang w:eastAsia="zh-CN"/>
    </w:rPr>
  </w:style>
  <w:style w:type="paragraph" w:styleId="Buborkszveg">
    <w:name w:val="Balloon Text"/>
    <w:basedOn w:val="Norml"/>
    <w:link w:val="BuborkszvegChar1"/>
    <w:rsid w:val="00746F38"/>
    <w:pPr>
      <w:suppressAutoHyphens/>
      <w:spacing w:after="0" w:line="240" w:lineRule="auto"/>
    </w:pPr>
    <w:rPr>
      <w:rFonts w:ascii="Tahoma" w:eastAsia="Times New Roman" w:hAnsi="Tahoma" w:cs="Tahoma"/>
      <w:sz w:val="16"/>
      <w:szCs w:val="16"/>
      <w:lang w:eastAsia="zh-CN"/>
    </w:rPr>
  </w:style>
  <w:style w:type="character" w:customStyle="1" w:styleId="BuborkszvegChar1">
    <w:name w:val="Buborékszöveg Char1"/>
    <w:basedOn w:val="Bekezdsalapbettpusa"/>
    <w:link w:val="Buborkszveg"/>
    <w:rsid w:val="00746F38"/>
    <w:rPr>
      <w:rFonts w:ascii="Tahoma" w:eastAsia="Times New Roman" w:hAnsi="Tahoma" w:cs="Tahoma"/>
      <w:sz w:val="16"/>
      <w:szCs w:val="16"/>
      <w:lang w:eastAsia="zh-CN"/>
    </w:rPr>
  </w:style>
  <w:style w:type="paragraph" w:customStyle="1" w:styleId="Szvegtrzsbehzssal32">
    <w:name w:val="Szövegtörzs behúzással 32"/>
    <w:basedOn w:val="Norml"/>
    <w:rsid w:val="00746F38"/>
    <w:pPr>
      <w:suppressAutoHyphens/>
      <w:spacing w:after="0" w:line="240" w:lineRule="auto"/>
      <w:ind w:left="567"/>
      <w:jc w:val="both"/>
    </w:pPr>
    <w:rPr>
      <w:rFonts w:ascii="Times New Roman" w:eastAsia="Times New Roman" w:hAnsi="Times New Roman" w:cs="Times New Roman"/>
      <w:sz w:val="24"/>
      <w:szCs w:val="20"/>
      <w:lang w:eastAsia="zh-CN"/>
    </w:rPr>
  </w:style>
  <w:style w:type="paragraph" w:styleId="Szvegtrzsbehzssal">
    <w:name w:val="Body Text Indent"/>
    <w:basedOn w:val="Norml"/>
    <w:link w:val="SzvegtrzsbehzssalChar1"/>
    <w:rsid w:val="00746F38"/>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SzvegtrzsbehzssalChar1">
    <w:name w:val="Szövegtörzs behúzással Char1"/>
    <w:basedOn w:val="Bekezdsalapbettpusa"/>
    <w:link w:val="Szvegtrzsbehzssal"/>
    <w:rsid w:val="00746F38"/>
    <w:rPr>
      <w:rFonts w:ascii="Times New Roman" w:eastAsia="Times New Roman" w:hAnsi="Times New Roman" w:cs="Times New Roman"/>
      <w:sz w:val="24"/>
      <w:szCs w:val="24"/>
      <w:lang w:eastAsia="zh-CN"/>
    </w:rPr>
  </w:style>
  <w:style w:type="paragraph" w:customStyle="1" w:styleId="Szvegtrzsbehzssal22">
    <w:name w:val="Szövegtörzs behúzással 22"/>
    <w:basedOn w:val="Norml"/>
    <w:rsid w:val="00746F38"/>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standard">
    <w:name w:val="standard"/>
    <w:basedOn w:val="Norml"/>
    <w:rsid w:val="00746F38"/>
    <w:pPr>
      <w:suppressAutoHyphens/>
      <w:spacing w:after="0" w:line="240" w:lineRule="auto"/>
    </w:pPr>
    <w:rPr>
      <w:rFonts w:ascii="&amp;#39" w:eastAsia="Times New Roman" w:hAnsi="&amp;#39" w:cs="&amp;#39"/>
      <w:sz w:val="24"/>
      <w:szCs w:val="24"/>
      <w:lang w:eastAsia="zh-CN"/>
    </w:rPr>
  </w:style>
  <w:style w:type="paragraph" w:customStyle="1" w:styleId="B">
    <w:name w:val="B"/>
    <w:rsid w:val="00746F38"/>
    <w:pPr>
      <w:suppressAutoHyphens/>
      <w:spacing w:before="240" w:after="0" w:line="240" w:lineRule="exact"/>
      <w:ind w:left="720"/>
      <w:jc w:val="both"/>
    </w:pPr>
    <w:rPr>
      <w:rFonts w:ascii="Times" w:eastAsia="Arial" w:hAnsi="Times" w:cs="Times"/>
      <w:sz w:val="24"/>
      <w:szCs w:val="20"/>
      <w:lang w:val="en-GB" w:eastAsia="zh-CN"/>
    </w:rPr>
  </w:style>
  <w:style w:type="paragraph" w:customStyle="1" w:styleId="np">
    <w:name w:val="np"/>
    <w:basedOn w:val="Norml"/>
    <w:rsid w:val="00746F3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szmozottOK">
    <w:name w:val="1számozott OK"/>
    <w:basedOn w:val="Norml"/>
    <w:rsid w:val="00746F38"/>
    <w:pPr>
      <w:numPr>
        <w:numId w:val="2"/>
      </w:numPr>
      <w:suppressAutoHyphens/>
      <w:spacing w:after="0" w:line="240" w:lineRule="auto"/>
    </w:pPr>
    <w:rPr>
      <w:rFonts w:ascii="Times New Roman" w:eastAsia="Times New Roman" w:hAnsi="Times New Roman" w:cs="Times New Roman"/>
      <w:sz w:val="24"/>
      <w:szCs w:val="24"/>
      <w:lang w:eastAsia="zh-CN"/>
    </w:rPr>
  </w:style>
  <w:style w:type="paragraph" w:customStyle="1" w:styleId="Stlus">
    <w:name w:val="Stílus"/>
    <w:rsid w:val="00746F38"/>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Listaszerbekezds">
    <w:name w:val="List Paragraph"/>
    <w:aliases w:val="bekezdés1,Welt L,Számozott lista 1,Bullet_1,Lista1,lista_2,Színes lista – 1. jelölőszín1,List Paragraph à moi,Dot pt,No Spacing1,List Paragraph Char Char Char,Indicator Text,Numbered Para 1,Bullet List,FooterText,Eszeri felsorolás"/>
    <w:basedOn w:val="Norml"/>
    <w:link w:val="ListaszerbekezdsChar"/>
    <w:uiPriority w:val="34"/>
    <w:qFormat/>
    <w:rsid w:val="00746F38"/>
    <w:pPr>
      <w:suppressAutoHyphens/>
      <w:spacing w:after="0" w:line="240" w:lineRule="auto"/>
      <w:ind w:left="708"/>
    </w:pPr>
    <w:rPr>
      <w:rFonts w:ascii="Times New Roman" w:eastAsia="Times New Roman" w:hAnsi="Times New Roman" w:cs="Times New Roman"/>
      <w:sz w:val="24"/>
      <w:szCs w:val="24"/>
      <w:lang w:eastAsia="zh-CN"/>
    </w:rPr>
  </w:style>
  <w:style w:type="paragraph" w:styleId="lfej">
    <w:name w:val="header"/>
    <w:basedOn w:val="Norml"/>
    <w:link w:val="lfejChar"/>
    <w:uiPriority w:val="99"/>
    <w:rsid w:val="00746F38"/>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lfejChar">
    <w:name w:val="Élőfej Char"/>
    <w:basedOn w:val="Bekezdsalapbettpusa"/>
    <w:link w:val="lfej"/>
    <w:uiPriority w:val="99"/>
    <w:rsid w:val="00746F38"/>
    <w:rPr>
      <w:rFonts w:ascii="Times New Roman" w:eastAsia="Times New Roman" w:hAnsi="Times New Roman" w:cs="Times New Roman"/>
      <w:sz w:val="24"/>
      <w:szCs w:val="24"/>
      <w:lang w:eastAsia="zh-CN"/>
    </w:rPr>
  </w:style>
  <w:style w:type="paragraph" w:styleId="Vltozat">
    <w:name w:val="Revision"/>
    <w:rsid w:val="00746F38"/>
    <w:pPr>
      <w:suppressAutoHyphens/>
      <w:spacing w:after="0" w:line="240" w:lineRule="auto"/>
    </w:pPr>
    <w:rPr>
      <w:rFonts w:ascii="Times New Roman" w:eastAsia="Times New Roman" w:hAnsi="Times New Roman" w:cs="Times New Roman"/>
      <w:sz w:val="24"/>
      <w:szCs w:val="24"/>
      <w:lang w:eastAsia="zh-CN"/>
    </w:rPr>
  </w:style>
  <w:style w:type="paragraph" w:customStyle="1" w:styleId="Tblzattartalom">
    <w:name w:val="Táblázattartalom"/>
    <w:basedOn w:val="Norml"/>
    <w:rsid w:val="00746F38"/>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blzatfejlc">
    <w:name w:val="Táblázatfejléc"/>
    <w:basedOn w:val="Tblzattartalom"/>
    <w:rsid w:val="00746F38"/>
    <w:pPr>
      <w:jc w:val="center"/>
    </w:pPr>
    <w:rPr>
      <w:b/>
      <w:bCs/>
    </w:rPr>
  </w:style>
  <w:style w:type="paragraph" w:customStyle="1" w:styleId="Default">
    <w:name w:val="Default"/>
    <w:rsid w:val="00746F38"/>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Cm">
    <w:name w:val="Title"/>
    <w:basedOn w:val="Cmsor"/>
    <w:next w:val="Szvegtrzs"/>
    <w:link w:val="CmChar"/>
    <w:qFormat/>
    <w:rsid w:val="00746F38"/>
    <w:rPr>
      <w:bCs/>
      <w:sz w:val="56"/>
      <w:szCs w:val="56"/>
    </w:rPr>
  </w:style>
  <w:style w:type="character" w:customStyle="1" w:styleId="CmChar">
    <w:name w:val="Cím Char"/>
    <w:basedOn w:val="Bekezdsalapbettpusa"/>
    <w:link w:val="Cm"/>
    <w:rsid w:val="00746F38"/>
    <w:rPr>
      <w:rFonts w:ascii="Times New Roman" w:eastAsia="Arial Unicode MS" w:hAnsi="Times New Roman" w:cs="Tahoma"/>
      <w:b/>
      <w:bCs/>
      <w:sz w:val="56"/>
      <w:szCs w:val="56"/>
      <w:lang w:eastAsia="zh-CN"/>
    </w:rPr>
  </w:style>
  <w:style w:type="paragraph" w:customStyle="1" w:styleId="WW-Cm">
    <w:name w:val="WW-Cím"/>
    <w:basedOn w:val="Norml"/>
    <w:rsid w:val="00746F38"/>
    <w:pPr>
      <w:tabs>
        <w:tab w:val="left" w:pos="0"/>
      </w:tabs>
      <w:spacing w:after="0" w:line="240" w:lineRule="auto"/>
      <w:jc w:val="center"/>
    </w:pPr>
    <w:rPr>
      <w:rFonts w:ascii="Times New Roman" w:eastAsia="Times New Roman" w:hAnsi="Times New Roman" w:cs="Times New Roman"/>
      <w:b/>
      <w:sz w:val="24"/>
      <w:szCs w:val="24"/>
      <w:lang w:eastAsia="zh-CN"/>
    </w:rPr>
  </w:style>
  <w:style w:type="paragraph" w:customStyle="1" w:styleId="StlusBookmanOldStyle11ptSorkizrt">
    <w:name w:val="Stílus Bookman Old Style 11 pt Sorkizárt"/>
    <w:basedOn w:val="Norml"/>
    <w:rsid w:val="00746F38"/>
    <w:pPr>
      <w:spacing w:before="240" w:after="240" w:line="240" w:lineRule="auto"/>
      <w:jc w:val="both"/>
    </w:pPr>
    <w:rPr>
      <w:rFonts w:ascii="Bookman Old Style" w:eastAsia="Times New Roman" w:hAnsi="Bookman Old Style" w:cs="Bookman Old Style"/>
      <w:szCs w:val="20"/>
      <w:lang w:eastAsia="zh-CN"/>
    </w:rPr>
  </w:style>
  <w:style w:type="paragraph" w:customStyle="1" w:styleId="WW-Szvegtrzsbehzssal31">
    <w:name w:val="WW-Szövegtörzs behúzással 31"/>
    <w:basedOn w:val="Norml"/>
    <w:rsid w:val="00746F38"/>
    <w:pPr>
      <w:suppressAutoHyphens/>
      <w:spacing w:after="0" w:line="240" w:lineRule="auto"/>
      <w:ind w:left="567"/>
      <w:jc w:val="both"/>
    </w:pPr>
    <w:rPr>
      <w:rFonts w:ascii="Times New Roman" w:eastAsia="Calibri" w:hAnsi="Times New Roman" w:cs="Times New Roman"/>
      <w:sz w:val="24"/>
      <w:szCs w:val="20"/>
      <w:lang w:eastAsia="zh-CN"/>
    </w:rPr>
  </w:style>
  <w:style w:type="paragraph" w:customStyle="1" w:styleId="Szvegtrzs31">
    <w:name w:val="Szövegtörzs 31"/>
    <w:basedOn w:val="Norml"/>
    <w:rsid w:val="00746F38"/>
    <w:pPr>
      <w:suppressAutoHyphens/>
      <w:spacing w:after="0" w:line="240" w:lineRule="auto"/>
      <w:jc w:val="both"/>
    </w:pPr>
    <w:rPr>
      <w:rFonts w:ascii="Times New Roman" w:eastAsia="Times New Roman" w:hAnsi="Times New Roman" w:cs="Times New Roman"/>
      <w:color w:val="000000"/>
      <w:sz w:val="24"/>
      <w:szCs w:val="24"/>
      <w:lang w:eastAsia="zh-CN"/>
    </w:rPr>
  </w:style>
  <w:style w:type="paragraph" w:customStyle="1" w:styleId="Szvegtrzs22">
    <w:name w:val="Szövegtörzs 22"/>
    <w:basedOn w:val="Norml"/>
    <w:rsid w:val="00746F38"/>
    <w:pPr>
      <w:keepNext/>
      <w:keepLines/>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val="0"/>
      <w:autoSpaceDE w:val="0"/>
      <w:spacing w:after="0" w:line="360" w:lineRule="auto"/>
      <w:ind w:left="360" w:hanging="360"/>
      <w:jc w:val="both"/>
      <w:textAlignment w:val="baseline"/>
    </w:pPr>
    <w:rPr>
      <w:rFonts w:ascii="Times New Roman" w:eastAsia="Arial Unicode MS" w:hAnsi="Times New Roman" w:cs="Tahoma"/>
      <w:sz w:val="24"/>
      <w:szCs w:val="20"/>
      <w:lang w:eastAsia="zh-CN"/>
    </w:rPr>
  </w:style>
  <w:style w:type="paragraph" w:customStyle="1" w:styleId="Standard0">
    <w:name w:val="Standard"/>
    <w:rsid w:val="00746F38"/>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customStyle="1" w:styleId="Csakszveg1">
    <w:name w:val="Csak szöveg1"/>
    <w:basedOn w:val="Norml"/>
    <w:rsid w:val="00746F38"/>
    <w:pPr>
      <w:spacing w:after="0" w:line="240" w:lineRule="auto"/>
    </w:pPr>
    <w:rPr>
      <w:rFonts w:ascii="Consolas" w:eastAsia="Calibri" w:hAnsi="Consolas" w:cs="Consolas"/>
      <w:sz w:val="21"/>
      <w:szCs w:val="21"/>
      <w:lang w:eastAsia="zh-CN"/>
    </w:rPr>
  </w:style>
  <w:style w:type="paragraph" w:customStyle="1" w:styleId="Szvegtrzs33">
    <w:name w:val="Szövegtörzs 33"/>
    <w:basedOn w:val="Norml"/>
    <w:rsid w:val="00746F38"/>
    <w:pPr>
      <w:suppressAutoHyphens/>
      <w:spacing w:after="0" w:line="240" w:lineRule="auto"/>
      <w:jc w:val="both"/>
    </w:pPr>
    <w:rPr>
      <w:rFonts w:ascii="Times New Roman" w:eastAsia="Times New Roman" w:hAnsi="Times New Roman" w:cs="Times New Roman"/>
      <w:szCs w:val="23"/>
      <w:lang w:eastAsia="zh-CN"/>
    </w:rPr>
  </w:style>
  <w:style w:type="paragraph" w:customStyle="1" w:styleId="Textbody">
    <w:name w:val="Text body"/>
    <w:basedOn w:val="Standard0"/>
    <w:rsid w:val="00746F38"/>
    <w:pPr>
      <w:jc w:val="both"/>
    </w:pPr>
    <w:rPr>
      <w:bCs/>
    </w:rPr>
  </w:style>
  <w:style w:type="paragraph" w:customStyle="1" w:styleId="CharChar1CharCharCharCharCharCharCharCharCharCharCharCharCharCharCharCharCharCharCharCharCharCharCharCharCharCharCharChar1CharCharChar">
    <w:name w:val="Char Char1 Char Char Char Char Char Char Char Char Char Char Char Char Char Char Char Char Char Char Char Char Char Char Char Char Char Char Char Char1 Char Char Char"/>
    <w:basedOn w:val="Norml"/>
    <w:rsid w:val="00746F38"/>
    <w:pPr>
      <w:spacing w:line="240" w:lineRule="exact"/>
    </w:pPr>
    <w:rPr>
      <w:rFonts w:ascii="Verdana" w:eastAsia="Times New Roman" w:hAnsi="Verdana" w:cs="Verdana"/>
      <w:sz w:val="20"/>
      <w:szCs w:val="20"/>
      <w:lang w:val="en-US" w:eastAsia="zh-CN"/>
    </w:rPr>
  </w:style>
  <w:style w:type="paragraph" w:customStyle="1" w:styleId="Felsorols1">
    <w:name w:val="Felsorolás1"/>
    <w:basedOn w:val="Norml"/>
    <w:rsid w:val="00746F38"/>
    <w:pPr>
      <w:numPr>
        <w:numId w:val="5"/>
      </w:numPr>
      <w:suppressAutoHyphens/>
      <w:spacing w:after="0" w:line="240" w:lineRule="auto"/>
    </w:pPr>
    <w:rPr>
      <w:rFonts w:ascii="Times New Roman" w:eastAsia="Times New Roman" w:hAnsi="Times New Roman" w:cs="Times New Roman"/>
      <w:sz w:val="24"/>
      <w:szCs w:val="24"/>
      <w:lang w:eastAsia="zh-CN"/>
    </w:rPr>
  </w:style>
  <w:style w:type="paragraph" w:customStyle="1" w:styleId="okeanujfuggelek">
    <w:name w:val="okean_uj_fuggelek"/>
    <w:basedOn w:val="Felsorols1"/>
    <w:rsid w:val="00746F38"/>
    <w:pPr>
      <w:numPr>
        <w:numId w:val="6"/>
      </w:numPr>
      <w:suppressAutoHyphens w:val="0"/>
      <w:spacing w:before="120" w:line="280" w:lineRule="exact"/>
      <w:jc w:val="both"/>
    </w:pPr>
    <w:rPr>
      <w:rFonts w:ascii="Arial" w:hAnsi="Arial" w:cs="Arial"/>
      <w:bCs/>
      <w:sz w:val="22"/>
      <w:szCs w:val="22"/>
    </w:rPr>
  </w:style>
  <w:style w:type="paragraph" w:customStyle="1" w:styleId="Szvegtrzs34">
    <w:name w:val="Szövegtörzs 34"/>
    <w:basedOn w:val="Norml"/>
    <w:rsid w:val="00746F38"/>
    <w:pPr>
      <w:suppressAutoHyphens/>
      <w:spacing w:after="0" w:line="240" w:lineRule="auto"/>
      <w:jc w:val="both"/>
    </w:pPr>
    <w:rPr>
      <w:rFonts w:ascii="Times New Roman" w:eastAsia="Times New Roman" w:hAnsi="Times New Roman" w:cs="Times New Roman"/>
      <w:szCs w:val="23"/>
      <w:lang w:eastAsia="zh-CN"/>
    </w:rPr>
  </w:style>
  <w:style w:type="paragraph" w:customStyle="1" w:styleId="Listaszerbekezds1">
    <w:name w:val="Listaszerű bekezdés1"/>
    <w:basedOn w:val="Norml"/>
    <w:rsid w:val="00746F38"/>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ListaszerbekezdsChar">
    <w:name w:val="Listaszerű bekezdés Char"/>
    <w:aliases w:val="bekezdés1 Char,Welt L Char,Számozott lista 1 Char,Bullet_1 Char,Lista1 Char,lista_2 Char,Színes lista – 1. jelölőszín1 Char,List Paragraph à moi Char,Dot pt Char,No Spacing1 Char,List Paragraph Char Char Char Char"/>
    <w:link w:val="Listaszerbekezds"/>
    <w:uiPriority w:val="34"/>
    <w:qFormat/>
    <w:locked/>
    <w:rsid w:val="00746F38"/>
    <w:rPr>
      <w:rFonts w:ascii="Times New Roman" w:eastAsia="Times New Roman" w:hAnsi="Times New Roman" w:cs="Times New Roman"/>
      <w:sz w:val="24"/>
      <w:szCs w:val="24"/>
      <w:lang w:eastAsia="zh-CN"/>
    </w:rPr>
  </w:style>
  <w:style w:type="character" w:customStyle="1" w:styleId="Feloldatlanmegemlts1">
    <w:name w:val="Feloldatlan megemlítés1"/>
    <w:basedOn w:val="Bekezdsalapbettpusa"/>
    <w:uiPriority w:val="99"/>
    <w:semiHidden/>
    <w:unhideWhenUsed/>
    <w:rsid w:val="00746F38"/>
    <w:rPr>
      <w:color w:val="808080"/>
      <w:shd w:val="clear" w:color="auto" w:fill="E6E6E6"/>
    </w:rPr>
  </w:style>
  <w:style w:type="character" w:styleId="Jegyzethivatkozs">
    <w:name w:val="annotation reference"/>
    <w:basedOn w:val="Bekezdsalapbettpusa"/>
    <w:uiPriority w:val="99"/>
    <w:semiHidden/>
    <w:unhideWhenUsed/>
    <w:rsid w:val="00EB5F4B"/>
    <w:rPr>
      <w:sz w:val="16"/>
      <w:szCs w:val="16"/>
    </w:rPr>
  </w:style>
  <w:style w:type="paragraph" w:styleId="Jegyzetszveg">
    <w:name w:val="annotation text"/>
    <w:basedOn w:val="Norml"/>
    <w:link w:val="JegyzetszvegChar"/>
    <w:uiPriority w:val="99"/>
    <w:unhideWhenUsed/>
    <w:rsid w:val="00EB5F4B"/>
    <w:pPr>
      <w:spacing w:line="240" w:lineRule="auto"/>
    </w:pPr>
    <w:rPr>
      <w:sz w:val="20"/>
      <w:szCs w:val="20"/>
    </w:rPr>
  </w:style>
  <w:style w:type="character" w:customStyle="1" w:styleId="JegyzetszvegChar">
    <w:name w:val="Jegyzetszöveg Char"/>
    <w:basedOn w:val="Bekezdsalapbettpusa"/>
    <w:link w:val="Jegyzetszveg"/>
    <w:uiPriority w:val="99"/>
    <w:rsid w:val="00EB5F4B"/>
    <w:rPr>
      <w:sz w:val="20"/>
      <w:szCs w:val="20"/>
    </w:rPr>
  </w:style>
  <w:style w:type="paragraph" w:styleId="Megjegyzstrgya">
    <w:name w:val="annotation subject"/>
    <w:basedOn w:val="Jegyzetszveg"/>
    <w:next w:val="Jegyzetszveg"/>
    <w:link w:val="MegjegyzstrgyaChar"/>
    <w:uiPriority w:val="99"/>
    <w:semiHidden/>
    <w:unhideWhenUsed/>
    <w:rsid w:val="00EB5F4B"/>
    <w:rPr>
      <w:b/>
      <w:bCs/>
    </w:rPr>
  </w:style>
  <w:style w:type="character" w:customStyle="1" w:styleId="MegjegyzstrgyaChar">
    <w:name w:val="Megjegyzés tárgya Char"/>
    <w:basedOn w:val="JegyzetszvegChar"/>
    <w:link w:val="Megjegyzstrgya"/>
    <w:uiPriority w:val="99"/>
    <w:semiHidden/>
    <w:rsid w:val="00EB5F4B"/>
    <w:rPr>
      <w:b/>
      <w:bCs/>
      <w:sz w:val="20"/>
      <w:szCs w:val="20"/>
    </w:rPr>
  </w:style>
  <w:style w:type="character" w:customStyle="1" w:styleId="Feloldatlanmegemlts2">
    <w:name w:val="Feloldatlan megemlítés2"/>
    <w:basedOn w:val="Bekezdsalapbettpusa"/>
    <w:uiPriority w:val="99"/>
    <w:semiHidden/>
    <w:unhideWhenUsed/>
    <w:rsid w:val="00A31DE0"/>
    <w:rPr>
      <w:color w:val="808080"/>
      <w:shd w:val="clear" w:color="auto" w:fill="E6E6E6"/>
    </w:rPr>
  </w:style>
  <w:style w:type="table" w:styleId="Rcsostblzat">
    <w:name w:val="Table Grid"/>
    <w:basedOn w:val="Normltblzat"/>
    <w:uiPriority w:val="39"/>
    <w:rsid w:val="00903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2">
    <w:name w:val="Szövegtörzs (2)"/>
    <w:basedOn w:val="Bekezdsalapbettpusa"/>
    <w:rsid w:val="00772657"/>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hu-HU" w:eastAsia="hu-HU" w:bidi="hu-HU"/>
    </w:rPr>
  </w:style>
  <w:style w:type="character" w:customStyle="1" w:styleId="Szvegtrzs2Flkvr">
    <w:name w:val="Szövegtörzs (2) + Félkövér"/>
    <w:basedOn w:val="Bekezdsalapbettpusa"/>
    <w:rsid w:val="00772657"/>
    <w:rPr>
      <w:rFonts w:ascii="Arial Unicode MS" w:eastAsia="Arial Unicode MS" w:hAnsi="Arial Unicode MS" w:cs="Arial Unicode MS"/>
      <w:b/>
      <w:bCs/>
      <w:i w:val="0"/>
      <w:iCs w:val="0"/>
      <w:smallCaps w:val="0"/>
      <w:strike w:val="0"/>
      <w:color w:val="000000"/>
      <w:spacing w:val="0"/>
      <w:w w:val="100"/>
      <w:position w:val="0"/>
      <w:sz w:val="20"/>
      <w:szCs w:val="20"/>
      <w:u w:val="none"/>
      <w:lang w:val="hu-HU" w:eastAsia="hu-HU" w:bidi="hu-HU"/>
    </w:rPr>
  </w:style>
  <w:style w:type="paragraph" w:styleId="Lbjegyzetszveg">
    <w:name w:val="footnote text"/>
    <w:basedOn w:val="Norml"/>
    <w:link w:val="LbjegyzetszvegChar"/>
    <w:uiPriority w:val="99"/>
    <w:semiHidden/>
    <w:unhideWhenUsed/>
    <w:rsid w:val="00AE34C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AE34C3"/>
    <w:rPr>
      <w:sz w:val="20"/>
      <w:szCs w:val="20"/>
    </w:rPr>
  </w:style>
  <w:style w:type="character" w:styleId="Lbjegyzet-hivatkozs">
    <w:name w:val="footnote reference"/>
    <w:basedOn w:val="Bekezdsalapbettpusa"/>
    <w:uiPriority w:val="99"/>
    <w:semiHidden/>
    <w:unhideWhenUsed/>
    <w:rsid w:val="00AE34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92050">
      <w:bodyDiv w:val="1"/>
      <w:marLeft w:val="0"/>
      <w:marRight w:val="0"/>
      <w:marTop w:val="0"/>
      <w:marBottom w:val="0"/>
      <w:divBdr>
        <w:top w:val="none" w:sz="0" w:space="0" w:color="auto"/>
        <w:left w:val="none" w:sz="0" w:space="0" w:color="auto"/>
        <w:bottom w:val="none" w:sz="0" w:space="0" w:color="auto"/>
        <w:right w:val="none" w:sz="0" w:space="0" w:color="auto"/>
      </w:divBdr>
    </w:div>
    <w:div w:id="320933208">
      <w:bodyDiv w:val="1"/>
      <w:marLeft w:val="0"/>
      <w:marRight w:val="0"/>
      <w:marTop w:val="0"/>
      <w:marBottom w:val="0"/>
      <w:divBdr>
        <w:top w:val="none" w:sz="0" w:space="0" w:color="auto"/>
        <w:left w:val="none" w:sz="0" w:space="0" w:color="auto"/>
        <w:bottom w:val="none" w:sz="0" w:space="0" w:color="auto"/>
        <w:right w:val="none" w:sz="0" w:space="0" w:color="auto"/>
      </w:divBdr>
    </w:div>
    <w:div w:id="365713818">
      <w:bodyDiv w:val="1"/>
      <w:marLeft w:val="0"/>
      <w:marRight w:val="0"/>
      <w:marTop w:val="0"/>
      <w:marBottom w:val="0"/>
      <w:divBdr>
        <w:top w:val="none" w:sz="0" w:space="0" w:color="auto"/>
        <w:left w:val="none" w:sz="0" w:space="0" w:color="auto"/>
        <w:bottom w:val="none" w:sz="0" w:space="0" w:color="auto"/>
        <w:right w:val="none" w:sz="0" w:space="0" w:color="auto"/>
      </w:divBdr>
    </w:div>
    <w:div w:id="382171295">
      <w:bodyDiv w:val="1"/>
      <w:marLeft w:val="0"/>
      <w:marRight w:val="0"/>
      <w:marTop w:val="0"/>
      <w:marBottom w:val="0"/>
      <w:divBdr>
        <w:top w:val="none" w:sz="0" w:space="0" w:color="auto"/>
        <w:left w:val="none" w:sz="0" w:space="0" w:color="auto"/>
        <w:bottom w:val="none" w:sz="0" w:space="0" w:color="auto"/>
        <w:right w:val="none" w:sz="0" w:space="0" w:color="auto"/>
      </w:divBdr>
    </w:div>
    <w:div w:id="619528996">
      <w:bodyDiv w:val="1"/>
      <w:marLeft w:val="0"/>
      <w:marRight w:val="0"/>
      <w:marTop w:val="0"/>
      <w:marBottom w:val="0"/>
      <w:divBdr>
        <w:top w:val="none" w:sz="0" w:space="0" w:color="auto"/>
        <w:left w:val="none" w:sz="0" w:space="0" w:color="auto"/>
        <w:bottom w:val="none" w:sz="0" w:space="0" w:color="auto"/>
        <w:right w:val="none" w:sz="0" w:space="0" w:color="auto"/>
      </w:divBdr>
    </w:div>
    <w:div w:id="681206798">
      <w:bodyDiv w:val="1"/>
      <w:marLeft w:val="0"/>
      <w:marRight w:val="0"/>
      <w:marTop w:val="0"/>
      <w:marBottom w:val="0"/>
      <w:divBdr>
        <w:top w:val="none" w:sz="0" w:space="0" w:color="auto"/>
        <w:left w:val="none" w:sz="0" w:space="0" w:color="auto"/>
        <w:bottom w:val="none" w:sz="0" w:space="0" w:color="auto"/>
        <w:right w:val="none" w:sz="0" w:space="0" w:color="auto"/>
      </w:divBdr>
    </w:div>
    <w:div w:id="762843257">
      <w:bodyDiv w:val="1"/>
      <w:marLeft w:val="0"/>
      <w:marRight w:val="0"/>
      <w:marTop w:val="0"/>
      <w:marBottom w:val="0"/>
      <w:divBdr>
        <w:top w:val="none" w:sz="0" w:space="0" w:color="auto"/>
        <w:left w:val="none" w:sz="0" w:space="0" w:color="auto"/>
        <w:bottom w:val="none" w:sz="0" w:space="0" w:color="auto"/>
        <w:right w:val="none" w:sz="0" w:space="0" w:color="auto"/>
      </w:divBdr>
    </w:div>
    <w:div w:id="1701124100">
      <w:bodyDiv w:val="1"/>
      <w:marLeft w:val="0"/>
      <w:marRight w:val="0"/>
      <w:marTop w:val="0"/>
      <w:marBottom w:val="0"/>
      <w:divBdr>
        <w:top w:val="none" w:sz="0" w:space="0" w:color="auto"/>
        <w:left w:val="none" w:sz="0" w:space="0" w:color="auto"/>
        <w:bottom w:val="none" w:sz="0" w:space="0" w:color="auto"/>
        <w:right w:val="none" w:sz="0" w:space="0" w:color="auto"/>
      </w:divBdr>
    </w:div>
    <w:div w:id="1810243059">
      <w:bodyDiv w:val="1"/>
      <w:marLeft w:val="0"/>
      <w:marRight w:val="0"/>
      <w:marTop w:val="0"/>
      <w:marBottom w:val="0"/>
      <w:divBdr>
        <w:top w:val="none" w:sz="0" w:space="0" w:color="auto"/>
        <w:left w:val="none" w:sz="0" w:space="0" w:color="auto"/>
        <w:bottom w:val="none" w:sz="0" w:space="0" w:color="auto"/>
        <w:right w:val="none" w:sz="0" w:space="0" w:color="auto"/>
      </w:divBdr>
    </w:div>
    <w:div w:id="2038193629">
      <w:bodyDiv w:val="1"/>
      <w:marLeft w:val="0"/>
      <w:marRight w:val="0"/>
      <w:marTop w:val="0"/>
      <w:marBottom w:val="0"/>
      <w:divBdr>
        <w:top w:val="none" w:sz="0" w:space="0" w:color="auto"/>
        <w:left w:val="none" w:sz="0" w:space="0" w:color="auto"/>
        <w:bottom w:val="none" w:sz="0" w:space="0" w:color="auto"/>
        <w:right w:val="none" w:sz="0" w:space="0" w:color="auto"/>
      </w:divBdr>
    </w:div>
    <w:div w:id="211694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en.hu/optijus/lawtext/103168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ten.hu/optijus/lawtext/103168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ten.hu/optijus/lawtext/103168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pten.hu/optijus/lawtext/1031682" TargetMode="External"/><Relationship Id="rId4" Type="http://schemas.openxmlformats.org/officeDocument/2006/relationships/settings" Target="settings.xml"/><Relationship Id="rId9" Type="http://schemas.openxmlformats.org/officeDocument/2006/relationships/hyperlink" Target="https://www.opten.hu/optijus/lawtext/1031682"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F8581-C9B6-4F66-AC1F-75390AF26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24</Pages>
  <Words>7164</Words>
  <Characters>49439</Characters>
  <Application>Microsoft Office Word</Application>
  <DocSecurity>0</DocSecurity>
  <Lines>411</Lines>
  <Paragraphs>112</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56491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rudolf.robert</dc:creator>
  <cp:lastModifiedBy>Mezeiné dr. Ludvai Erzsébet</cp:lastModifiedBy>
  <cp:revision>50</cp:revision>
  <cp:lastPrinted>2025-06-04T16:38:00Z</cp:lastPrinted>
  <dcterms:created xsi:type="dcterms:W3CDTF">2025-05-20T09:30:00Z</dcterms:created>
  <dcterms:modified xsi:type="dcterms:W3CDTF">2025-06-26T11:06:00Z</dcterms:modified>
</cp:coreProperties>
</file>