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tbl>
      <w:tblPr>
        <w:tblW w:w="9276" w:type="dxa"/>
        <w:tblLayout w:type="fixed"/>
        <w:tblLook w:val="0000" w:firstRow="0" w:lastRow="0" w:firstColumn="0" w:lastColumn="0" w:noHBand="0" w:noVBand="0"/>
      </w:tblPr>
      <w:tblGrid>
        <w:gridCol w:w="9276"/>
      </w:tblGrid>
      <w:tr w:rsidR="005110A6" w:rsidTr="00100AB0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0A6" w:rsidRDefault="005110A6" w:rsidP="00100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Budapest Főváros VII. kerület Erzsébetváros Önkormányzat Képviselő-testülete</w:t>
            </w:r>
          </w:p>
          <w:p w:rsidR="005110A6" w:rsidRDefault="005110A6" w:rsidP="00100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Firnigel Loránd önkormányzati képviselő</w:t>
            </w:r>
          </w:p>
        </w:tc>
      </w:tr>
    </w:tbl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 Ó D O S Í T Ó  I N D Í T V Á N Y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Képviselő-testület 2025. március 19-én tartandó </w:t>
      </w:r>
      <w:r w:rsidR="00CB7F40">
        <w:rPr>
          <w:rFonts w:ascii="Times New Roman" w:eastAsia="Times New Roman" w:hAnsi="Times New Roman" w:cs="Times New Roman"/>
          <w:b/>
          <w:sz w:val="24"/>
          <w:szCs w:val="24"/>
        </w:rPr>
        <w:t xml:space="preserve">rendes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ülésének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napirendi pontjához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Tisztelt Képviselő-testület!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7F40" w:rsidRDefault="00CB7F40" w:rsidP="0038674B">
      <w:pPr>
        <w:shd w:val="clear" w:color="auto" w:fill="FFFFFF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674B">
        <w:rPr>
          <w:rFonts w:ascii="Times New Roman" w:hAnsi="Times New Roman" w:cs="Times New Roman"/>
          <w:sz w:val="24"/>
          <w:szCs w:val="24"/>
        </w:rPr>
        <w:t xml:space="preserve">A „Javaslat az üzletek éjszakai nyitvatartási rendjéről szóló 25/2020. (VI.25.) önkormányzati rendelet módosítására - az élő szereplős erotikus szolgáltatást nyújtó vendéglátóhelyek működésének, nyitva tartásának korlátozására” </w:t>
      </w:r>
      <w:r w:rsidR="005110A6" w:rsidRPr="0038674B">
        <w:rPr>
          <w:rFonts w:ascii="Times New Roman" w:hAnsi="Times New Roman" w:cs="Times New Roman"/>
          <w:sz w:val="24"/>
          <w:szCs w:val="24"/>
        </w:rPr>
        <w:t xml:space="preserve">című, a napirendi javaslat 4. napirendi pontjaként szereplő előterjesztéshez az alábbi </w:t>
      </w:r>
      <w:r>
        <w:rPr>
          <w:rFonts w:ascii="Times New Roman" w:hAnsi="Times New Roman" w:cs="Times New Roman"/>
          <w:sz w:val="24"/>
          <w:szCs w:val="24"/>
        </w:rPr>
        <w:t xml:space="preserve">módosító </w:t>
      </w:r>
      <w:r w:rsidR="005110A6" w:rsidRPr="0038674B">
        <w:rPr>
          <w:rFonts w:ascii="Times New Roman" w:hAnsi="Times New Roman" w:cs="Times New Roman"/>
          <w:sz w:val="24"/>
          <w:szCs w:val="24"/>
        </w:rPr>
        <w:t>javaslatot terjesztem elő:</w:t>
      </w:r>
    </w:p>
    <w:p w:rsidR="00A35E48" w:rsidRDefault="00A35E48" w:rsidP="0038674B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CB7F40" w:rsidRDefault="00CB7F40" w:rsidP="0038674B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>A rendelet-tervezet 2.§ (2) bekezdésében szerepel az üzletek nyitvatartási rendjéről szóló 25/2020. (VI.25.) önkormányzati rendelet 7.§ (2) bekezdés l) pontjának módosítása, mely</w:t>
      </w:r>
      <w:r w:rsidR="00A35E48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 szerint </w:t>
      </w: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a 299 fő bejelentett befogadóképesség felett az üzlet biztonsági őrt kell alkalmazzon. </w:t>
      </w:r>
    </w:p>
    <w:p w:rsidR="0015352C" w:rsidRDefault="0015352C" w:rsidP="0038674B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CB7F40" w:rsidRDefault="00CB7F40" w:rsidP="0038674B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Javaslom, hogy a biztonsági őr alkalmazása már 99 fő bejelentett befogadóképesség esetén is kötelező legyen. </w:t>
      </w:r>
    </w:p>
    <w:p w:rsidR="00CB7F40" w:rsidRDefault="00CB7F40" w:rsidP="0038674B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</w:p>
    <w:p w:rsidR="00CB7F40" w:rsidRDefault="00CB7F40" w:rsidP="0038674B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</w:rPr>
        <w:t xml:space="preserve">Kérem, hogy az eredetileg kipostázott rendelet-tervezetben a 7.§ (2) bekezdés l) pontja az alábbiak szerint változzon: </w:t>
      </w:r>
    </w:p>
    <w:p w:rsidR="005110A6" w:rsidRPr="0038674B" w:rsidRDefault="00CB7F40" w:rsidP="005110A6">
      <w:pPr>
        <w:jc w:val="both"/>
        <w:rPr>
          <w:rFonts w:ascii="Times New Roman" w:hAnsi="Times New Roman" w:cs="Times New Roman"/>
          <w:sz w:val="24"/>
          <w:szCs w:val="24"/>
        </w:rPr>
      </w:pPr>
      <w:r w:rsidRPr="0038674B" w:rsidDel="00CB7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674B">
        <w:rPr>
          <w:rFonts w:ascii="Times New Roman" w:hAnsi="Times New Roman" w:cs="Times New Roman"/>
          <w:sz w:val="24"/>
          <w:szCs w:val="24"/>
        </w:rPr>
        <w:t>„</w:t>
      </w:r>
      <w:r w:rsidR="005110A6" w:rsidRPr="0038674B">
        <w:rPr>
          <w:rFonts w:ascii="Times New Roman" w:hAnsi="Times New Roman" w:cs="Times New Roman"/>
          <w:sz w:val="24"/>
          <w:szCs w:val="24"/>
        </w:rPr>
        <w:t>(</w:t>
      </w:r>
      <w:r w:rsidR="00225742">
        <w:rPr>
          <w:rFonts w:ascii="Times New Roman" w:hAnsi="Times New Roman" w:cs="Times New Roman"/>
          <w:sz w:val="24"/>
          <w:szCs w:val="24"/>
        </w:rPr>
        <w:t>l</w:t>
      </w:r>
      <w:r w:rsidR="005110A6" w:rsidRPr="0038674B">
        <w:rPr>
          <w:rFonts w:ascii="Times New Roman" w:hAnsi="Times New Roman" w:cs="Times New Roman"/>
          <w:sz w:val="24"/>
          <w:szCs w:val="24"/>
        </w:rPr>
        <w:t xml:space="preserve">) </w:t>
      </w:r>
      <w:r w:rsidR="005110A6" w:rsidRPr="0015352C">
        <w:rPr>
          <w:rFonts w:ascii="Times New Roman" w:hAnsi="Times New Roman" w:cs="Times New Roman"/>
          <w:i/>
          <w:sz w:val="24"/>
          <w:szCs w:val="24"/>
        </w:rPr>
        <w:t xml:space="preserve">a vendéglátó üzlet és az üzlet előtti közterület nyugalmának elősegítése érdekében, </w:t>
      </w:r>
      <w:r w:rsidR="005110A6" w:rsidRPr="0015352C">
        <w:rPr>
          <w:rFonts w:ascii="Times New Roman" w:hAnsi="Times New Roman" w:cs="Times New Roman"/>
          <w:b/>
          <w:i/>
          <w:sz w:val="24"/>
          <w:szCs w:val="24"/>
        </w:rPr>
        <w:t>99 fő</w:t>
      </w:r>
      <w:r w:rsidR="005110A6" w:rsidRPr="0015352C">
        <w:rPr>
          <w:rFonts w:ascii="Times New Roman" w:hAnsi="Times New Roman" w:cs="Times New Roman"/>
          <w:i/>
          <w:sz w:val="24"/>
          <w:szCs w:val="24"/>
        </w:rPr>
        <w:t xml:space="preserve"> bejelentett befogadóképesség felett biztonsági őrt alkalmaz;”</w:t>
      </w:r>
    </w:p>
    <w:p w:rsidR="005110A6" w:rsidRDefault="005110A6" w:rsidP="005110A6">
      <w:pPr>
        <w:pStyle w:val="Szvegtrzs"/>
        <w:spacing w:before="120" w:after="480" w:line="240" w:lineRule="auto"/>
        <w:jc w:val="both"/>
      </w:pPr>
    </w:p>
    <w:p w:rsidR="00A35E48" w:rsidRPr="003A05C1" w:rsidRDefault="00A35E48" w:rsidP="00A35E48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A35E48" w:rsidRPr="003A05C1" w:rsidRDefault="00A35E48" w:rsidP="00A35E4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Az üzletek éjszakai nyitvatartási rendjéről szóló 25/2020. (VI.25.) önkormányzati rendelet </w:t>
      </w:r>
      <w:r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A35E48" w:rsidRPr="003A05C1" w:rsidRDefault="00A35E48" w:rsidP="00A35E4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közvetlen hatása nincs.</w:t>
      </w: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A35E48" w:rsidRPr="003A05C1" w:rsidRDefault="00A35E48" w:rsidP="00A35E48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rendelettervezetnek közvetlen környezeti és egészségi következményei várhatóan pozitívak.</w:t>
      </w:r>
    </w:p>
    <w:p w:rsidR="00A35E48" w:rsidRPr="003A05C1" w:rsidRDefault="00A35E48" w:rsidP="00A35E48">
      <w:pPr>
        <w:autoSpaceDE w:val="0"/>
        <w:autoSpaceDN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A35E48" w:rsidRPr="003A05C1" w:rsidRDefault="00A35E48" w:rsidP="00A35E48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nem változnak.</w:t>
      </w: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A35E48" w:rsidRPr="003A05C1" w:rsidRDefault="00A35E4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lastRenderedPageBreak/>
        <w:t>A rendelet</w:t>
      </w:r>
      <w:r>
        <w:rPr>
          <w:rFonts w:ascii="Times New Roman" w:hAnsi="Times New Roman"/>
          <w:bCs/>
          <w:sz w:val="24"/>
          <w:szCs w:val="24"/>
        </w:rPr>
        <w:t>tervezet elfogadását</w:t>
      </w:r>
      <w:r w:rsidRPr="003A05C1">
        <w:rPr>
          <w:rFonts w:ascii="Times New Roman" w:hAnsi="Times New Roman"/>
          <w:bCs/>
          <w:sz w:val="24"/>
          <w:szCs w:val="24"/>
        </w:rPr>
        <w:t xml:space="preserve"> elsősorban a helyi viszonyok, illetve a helyben élők éjszakai nyugalmának, pihenésének elősegítése</w:t>
      </w:r>
      <w:r>
        <w:rPr>
          <w:rFonts w:ascii="Times New Roman" w:hAnsi="Times New Roman"/>
          <w:bCs/>
          <w:sz w:val="24"/>
          <w:szCs w:val="24"/>
        </w:rPr>
        <w:t>, valamint a közbiztonság növelése</w:t>
      </w:r>
      <w:r w:rsidRPr="003A05C1">
        <w:rPr>
          <w:rFonts w:ascii="Times New Roman" w:hAnsi="Times New Roman"/>
          <w:bCs/>
          <w:sz w:val="24"/>
          <w:szCs w:val="24"/>
        </w:rPr>
        <w:t xml:space="preserve"> indokolja, a jogalkotás </w:t>
      </w:r>
      <w:r>
        <w:rPr>
          <w:rFonts w:ascii="Times New Roman" w:hAnsi="Times New Roman"/>
          <w:bCs/>
          <w:sz w:val="24"/>
          <w:szCs w:val="24"/>
        </w:rPr>
        <w:t xml:space="preserve">esetleges elmaradása jogsértést nem okoz. </w:t>
      </w: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A35E48" w:rsidRPr="003A05C1" w:rsidRDefault="00A35E48" w:rsidP="00A35E4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>tervezetben foglaltak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A35E48" w:rsidRDefault="00A35E48" w:rsidP="005110A6">
      <w:pPr>
        <w:pStyle w:val="Szvegtrzs"/>
        <w:spacing w:before="120" w:after="480" w:line="240" w:lineRule="auto"/>
        <w:jc w:val="both"/>
      </w:pPr>
    </w:p>
    <w:p w:rsidR="005110A6" w:rsidRDefault="005110A6" w:rsidP="005110A6">
      <w:pPr>
        <w:pStyle w:val="Szvegtrzs"/>
        <w:spacing w:before="120" w:after="480" w:line="240" w:lineRule="auto"/>
        <w:jc w:val="both"/>
      </w:pPr>
      <w:r>
        <w:t xml:space="preserve">Kérem, hogy az eredetileg kipostázott rendelet-tervezet helyett a jelen módosító indítványhoz csatolt rendelet-tervezetet szíveskedjenek elfogadni.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Budapest, 2025.</w:t>
      </w:r>
      <w:r w:rsidR="00CB7F40">
        <w:rPr>
          <w:rFonts w:ascii="Times New Roman" w:eastAsia="Times New Roman" w:hAnsi="Times New Roman" w:cs="Times New Roman"/>
          <w:sz w:val="24"/>
          <w:szCs w:val="24"/>
        </w:rPr>
        <w:t xml:space="preserve"> március </w:t>
      </w:r>
      <w:r>
        <w:rPr>
          <w:rFonts w:ascii="Times New Roman" w:eastAsia="Times New Roman" w:hAnsi="Times New Roman" w:cs="Times New Roman"/>
          <w:sz w:val="24"/>
          <w:szCs w:val="24"/>
        </w:rPr>
        <w:t>17.</w:t>
      </w:r>
    </w:p>
    <w:p w:rsidR="005110A6" w:rsidRDefault="005110A6" w:rsidP="005110A6">
      <w:pPr>
        <w:pStyle w:val="Szvegtrzs"/>
        <w:spacing w:before="120" w:after="480" w:line="240" w:lineRule="auto"/>
        <w:jc w:val="both"/>
      </w:pPr>
    </w:p>
    <w:p w:rsidR="005110A6" w:rsidRDefault="005110A6" w:rsidP="005110A6">
      <w:pPr>
        <w:pStyle w:val="Szvegtrzs"/>
        <w:spacing w:before="120" w:after="480" w:line="240" w:lineRule="auto"/>
        <w:ind w:left="3600" w:firstLine="720"/>
        <w:jc w:val="both"/>
      </w:pPr>
      <w:r>
        <w:t xml:space="preserve">Tisztelettel: 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Firnigel Loránd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önkormányzati képviselő</w:t>
      </w: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5110A6" w:rsidRDefault="005110A6" w:rsidP="005110A6"/>
    <w:p w:rsidR="002D78E5" w:rsidRDefault="002D78E5"/>
    <w:sectPr w:rsidR="002D78E5" w:rsidSect="00E829B1">
      <w:pgSz w:w="12240" w:h="15840"/>
      <w:pgMar w:top="1134" w:right="1325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A6"/>
    <w:rsid w:val="0015352C"/>
    <w:rsid w:val="00225742"/>
    <w:rsid w:val="002D78E5"/>
    <w:rsid w:val="0038674B"/>
    <w:rsid w:val="004922A7"/>
    <w:rsid w:val="005110A6"/>
    <w:rsid w:val="006A0C8C"/>
    <w:rsid w:val="00A35E48"/>
    <w:rsid w:val="00CB7F40"/>
    <w:rsid w:val="00D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F2AF3-F3FD-4470-887B-59B21ABA1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5110A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110A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5110A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Lóri</dc:creator>
  <cp:keywords/>
  <dc:description/>
  <cp:lastModifiedBy>Szalontainé Lázár Krisztina</cp:lastModifiedBy>
  <cp:revision>2</cp:revision>
  <dcterms:created xsi:type="dcterms:W3CDTF">2025-03-18T09:02:00Z</dcterms:created>
  <dcterms:modified xsi:type="dcterms:W3CDTF">2025-03-18T09:02:00Z</dcterms:modified>
</cp:coreProperties>
</file>