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2BF" w:rsidRPr="007E38F7" w:rsidRDefault="00C42E24" w:rsidP="007E38F7">
      <w:pPr>
        <w:shd w:val="clear" w:color="auto" w:fill="FFFFFF"/>
        <w:spacing w:after="0" w:line="240" w:lineRule="auto"/>
        <w:jc w:val="center"/>
        <w:outlineLvl w:val="0"/>
        <w:rPr>
          <w:rFonts w:ascii="Times New Roman" w:eastAsia="Times New Roman" w:hAnsi="Times New Roman" w:cs="Times New Roman"/>
          <w:b/>
          <w:bCs/>
          <w:spacing w:val="-5"/>
          <w:kern w:val="36"/>
          <w:sz w:val="24"/>
          <w:szCs w:val="24"/>
          <w:lang w:eastAsia="hu-HU"/>
        </w:rPr>
      </w:pPr>
      <w:bookmarkStart w:id="0" w:name="_GoBack"/>
      <w:bookmarkEnd w:id="0"/>
      <w:r w:rsidRPr="007E38F7">
        <w:rPr>
          <w:rFonts w:ascii="Times New Roman" w:eastAsia="Times New Roman" w:hAnsi="Times New Roman" w:cs="Times New Roman"/>
          <w:b/>
          <w:bCs/>
          <w:spacing w:val="-5"/>
          <w:kern w:val="36"/>
          <w:sz w:val="24"/>
          <w:szCs w:val="24"/>
          <w:lang w:eastAsia="hu-HU"/>
        </w:rPr>
        <w:t>Budapest Főváros VII. kerület Erzsébetváros Önkor</w:t>
      </w:r>
      <w:r w:rsidR="00003B14" w:rsidRPr="007E38F7">
        <w:rPr>
          <w:rFonts w:ascii="Times New Roman" w:eastAsia="Times New Roman" w:hAnsi="Times New Roman" w:cs="Times New Roman"/>
          <w:b/>
          <w:bCs/>
          <w:spacing w:val="-5"/>
          <w:kern w:val="36"/>
          <w:sz w:val="24"/>
          <w:szCs w:val="24"/>
          <w:lang w:eastAsia="hu-HU"/>
        </w:rPr>
        <w:t>mányzata Képviselő-testületének</w:t>
      </w:r>
    </w:p>
    <w:p w:rsidR="00D622BF" w:rsidRPr="007E38F7" w:rsidRDefault="006566EF" w:rsidP="007E38F7">
      <w:pPr>
        <w:shd w:val="clear" w:color="auto" w:fill="FFFFFF"/>
        <w:spacing w:after="0" w:line="240" w:lineRule="auto"/>
        <w:jc w:val="center"/>
        <w:outlineLvl w:val="0"/>
        <w:rPr>
          <w:rFonts w:ascii="Times New Roman" w:eastAsia="Times New Roman" w:hAnsi="Times New Roman" w:cs="Times New Roman"/>
          <w:b/>
          <w:bCs/>
          <w:spacing w:val="-5"/>
          <w:kern w:val="36"/>
          <w:sz w:val="24"/>
          <w:szCs w:val="24"/>
          <w:lang w:eastAsia="hu-HU"/>
        </w:rPr>
      </w:pPr>
      <w:r w:rsidRPr="007E38F7">
        <w:rPr>
          <w:rFonts w:ascii="Times New Roman" w:eastAsia="Times New Roman" w:hAnsi="Times New Roman" w:cs="Times New Roman"/>
          <w:b/>
          <w:bCs/>
          <w:spacing w:val="-5"/>
          <w:kern w:val="36"/>
          <w:sz w:val="24"/>
          <w:szCs w:val="24"/>
          <w:lang w:eastAsia="hu-HU"/>
        </w:rPr>
        <w:t>…</w:t>
      </w:r>
      <w:r w:rsidR="00C42E24" w:rsidRPr="007E38F7">
        <w:rPr>
          <w:rFonts w:ascii="Times New Roman" w:eastAsia="Times New Roman" w:hAnsi="Times New Roman" w:cs="Times New Roman"/>
          <w:b/>
          <w:bCs/>
          <w:spacing w:val="-5"/>
          <w:kern w:val="36"/>
          <w:sz w:val="24"/>
          <w:szCs w:val="24"/>
          <w:lang w:eastAsia="hu-HU"/>
        </w:rPr>
        <w:t>/</w:t>
      </w:r>
      <w:r w:rsidR="00D622BF" w:rsidRPr="007E38F7">
        <w:rPr>
          <w:rFonts w:ascii="Times New Roman" w:eastAsia="Times New Roman" w:hAnsi="Times New Roman" w:cs="Times New Roman"/>
          <w:b/>
          <w:bCs/>
          <w:spacing w:val="-5"/>
          <w:kern w:val="36"/>
          <w:sz w:val="24"/>
          <w:szCs w:val="24"/>
          <w:lang w:eastAsia="hu-HU"/>
        </w:rPr>
        <w:t>2025</w:t>
      </w:r>
      <w:r w:rsidR="00C42E24" w:rsidRPr="007E38F7">
        <w:rPr>
          <w:rFonts w:ascii="Times New Roman" w:eastAsia="Times New Roman" w:hAnsi="Times New Roman" w:cs="Times New Roman"/>
          <w:b/>
          <w:bCs/>
          <w:spacing w:val="-5"/>
          <w:kern w:val="36"/>
          <w:sz w:val="24"/>
          <w:szCs w:val="24"/>
          <w:lang w:eastAsia="hu-HU"/>
        </w:rPr>
        <w:t>. (</w:t>
      </w:r>
      <w:r w:rsidRPr="007E38F7">
        <w:rPr>
          <w:rFonts w:ascii="Times New Roman" w:eastAsia="Times New Roman" w:hAnsi="Times New Roman" w:cs="Times New Roman"/>
          <w:b/>
          <w:bCs/>
          <w:spacing w:val="-5"/>
          <w:kern w:val="36"/>
          <w:sz w:val="24"/>
          <w:szCs w:val="24"/>
          <w:lang w:eastAsia="hu-HU"/>
        </w:rPr>
        <w:t>…</w:t>
      </w:r>
      <w:r w:rsidR="00C42E24" w:rsidRPr="007E38F7">
        <w:rPr>
          <w:rFonts w:ascii="Times New Roman" w:eastAsia="Times New Roman" w:hAnsi="Times New Roman" w:cs="Times New Roman"/>
          <w:b/>
          <w:bCs/>
          <w:spacing w:val="-5"/>
          <w:kern w:val="36"/>
          <w:sz w:val="24"/>
          <w:szCs w:val="24"/>
          <w:lang w:eastAsia="hu-HU"/>
        </w:rPr>
        <w:t>) önkormányzati rendelete</w:t>
      </w:r>
    </w:p>
    <w:p w:rsidR="00D622BF" w:rsidRPr="007E38F7" w:rsidRDefault="00C42E24" w:rsidP="007E38F7">
      <w:pPr>
        <w:shd w:val="clear" w:color="auto" w:fill="FFFFFF"/>
        <w:spacing w:after="0" w:line="240" w:lineRule="auto"/>
        <w:jc w:val="center"/>
        <w:outlineLvl w:val="0"/>
        <w:rPr>
          <w:rFonts w:ascii="Times New Roman" w:eastAsia="Times New Roman" w:hAnsi="Times New Roman" w:cs="Times New Roman"/>
          <w:b/>
          <w:bCs/>
          <w:spacing w:val="-5"/>
          <w:kern w:val="36"/>
          <w:sz w:val="24"/>
          <w:szCs w:val="24"/>
          <w:lang w:eastAsia="hu-HU"/>
        </w:rPr>
      </w:pPr>
      <w:r w:rsidRPr="007E38F7">
        <w:rPr>
          <w:rFonts w:ascii="Times New Roman" w:eastAsia="Times New Roman" w:hAnsi="Times New Roman" w:cs="Times New Roman"/>
          <w:b/>
          <w:bCs/>
          <w:spacing w:val="-5"/>
          <w:kern w:val="36"/>
          <w:sz w:val="24"/>
          <w:szCs w:val="24"/>
          <w:lang w:eastAsia="hu-HU"/>
        </w:rPr>
        <w:t xml:space="preserve">az üzletek éjszakai nyitvatartási rendjéről szóló </w:t>
      </w:r>
    </w:p>
    <w:p w:rsidR="00C42E24" w:rsidRPr="007E38F7" w:rsidRDefault="00C42E24" w:rsidP="007E38F7">
      <w:pPr>
        <w:shd w:val="clear" w:color="auto" w:fill="FFFFFF"/>
        <w:spacing w:after="0" w:line="240" w:lineRule="auto"/>
        <w:jc w:val="center"/>
        <w:outlineLvl w:val="0"/>
        <w:rPr>
          <w:rFonts w:ascii="Times New Roman" w:eastAsia="Times New Roman" w:hAnsi="Times New Roman" w:cs="Times New Roman"/>
          <w:b/>
          <w:bCs/>
          <w:spacing w:val="-5"/>
          <w:kern w:val="36"/>
          <w:sz w:val="24"/>
          <w:szCs w:val="24"/>
          <w:lang w:eastAsia="hu-HU"/>
        </w:rPr>
      </w:pPr>
      <w:r w:rsidRPr="007E38F7">
        <w:rPr>
          <w:rFonts w:ascii="Times New Roman" w:eastAsia="Times New Roman" w:hAnsi="Times New Roman" w:cs="Times New Roman"/>
          <w:b/>
          <w:bCs/>
          <w:spacing w:val="-5"/>
          <w:kern w:val="36"/>
          <w:sz w:val="24"/>
          <w:szCs w:val="24"/>
          <w:lang w:eastAsia="hu-HU"/>
        </w:rPr>
        <w:t>25/2020. (</w:t>
      </w:r>
      <w:r w:rsidR="00136031" w:rsidRPr="007E38F7">
        <w:rPr>
          <w:rFonts w:ascii="Times New Roman" w:eastAsia="Times New Roman" w:hAnsi="Times New Roman" w:cs="Times New Roman"/>
          <w:b/>
          <w:bCs/>
          <w:spacing w:val="-5"/>
          <w:kern w:val="36"/>
          <w:sz w:val="24"/>
          <w:szCs w:val="24"/>
          <w:lang w:eastAsia="hu-HU"/>
        </w:rPr>
        <w:t>VI.2</w:t>
      </w:r>
      <w:r w:rsidRPr="007E38F7">
        <w:rPr>
          <w:rFonts w:ascii="Times New Roman" w:eastAsia="Times New Roman" w:hAnsi="Times New Roman" w:cs="Times New Roman"/>
          <w:b/>
          <w:bCs/>
          <w:spacing w:val="-5"/>
          <w:kern w:val="36"/>
          <w:sz w:val="24"/>
          <w:szCs w:val="24"/>
          <w:lang w:eastAsia="hu-HU"/>
        </w:rPr>
        <w:t>5.) önkormányzati rendelet módosításáról</w:t>
      </w:r>
    </w:p>
    <w:p w:rsidR="0001299A" w:rsidRDefault="0001299A" w:rsidP="007E38F7">
      <w:pPr>
        <w:spacing w:after="0" w:line="240" w:lineRule="auto"/>
        <w:rPr>
          <w:rFonts w:ascii="Times New Roman" w:hAnsi="Times New Roman" w:cs="Times New Roman"/>
          <w:sz w:val="24"/>
          <w:szCs w:val="24"/>
        </w:rPr>
      </w:pPr>
    </w:p>
    <w:p w:rsidR="00E65A24" w:rsidRDefault="00E65A24" w:rsidP="00E65A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E65A24">
        <w:rPr>
          <w:rFonts w:ascii="Times New Roman" w:hAnsi="Times New Roman" w:cs="Times New Roman"/>
          <w:sz w:val="24"/>
          <w:szCs w:val="24"/>
        </w:rPr>
        <w:t>A kulturális-</w:t>
      </w:r>
      <w:r w:rsidR="00AE6F10">
        <w:rPr>
          <w:rFonts w:ascii="Times New Roman" w:hAnsi="Times New Roman" w:cs="Times New Roman"/>
          <w:sz w:val="24"/>
          <w:szCs w:val="24"/>
        </w:rPr>
        <w:t xml:space="preserve"> és </w:t>
      </w:r>
      <w:r w:rsidRPr="00E65A24">
        <w:rPr>
          <w:rFonts w:ascii="Times New Roman" w:hAnsi="Times New Roman" w:cs="Times New Roman"/>
          <w:sz w:val="24"/>
          <w:szCs w:val="24"/>
        </w:rPr>
        <w:t xml:space="preserve">történelmi örökség megóvása, az Erzsébetvárosban élők életminőségének, pihenési lehetőségének javítása, valamint a kiskorú gyermekek védelme miatt Erzsébetváros Önkormányzata indokoltnak látja a kerületben található, és magával a tevékenységgel gyakran együtt járó bűncselekményekkel érintett erotikus szolgáltatások visszaszorítását, megszüntetését. Ennek érdekében </w:t>
      </w:r>
      <w:r>
        <w:rPr>
          <w:rFonts w:ascii="Times New Roman" w:hAnsi="Times New Roman" w:cs="Times New Roman"/>
          <w:sz w:val="24"/>
          <w:szCs w:val="24"/>
        </w:rPr>
        <w:t>a</w:t>
      </w:r>
      <w:r w:rsidRPr="00E65A24">
        <w:rPr>
          <w:rFonts w:ascii="Times New Roman" w:hAnsi="Times New Roman" w:cs="Times New Roman"/>
          <w:sz w:val="24"/>
          <w:szCs w:val="24"/>
        </w:rPr>
        <w:t xml:space="preserve"> 24 és 6 óra között a vendéglátó üzletek </w:t>
      </w:r>
      <w:r>
        <w:rPr>
          <w:rFonts w:ascii="Times New Roman" w:hAnsi="Times New Roman" w:cs="Times New Roman"/>
          <w:sz w:val="24"/>
          <w:szCs w:val="24"/>
        </w:rPr>
        <w:t xml:space="preserve">a továbbiakban </w:t>
      </w:r>
      <w:r w:rsidRPr="00E65A24">
        <w:rPr>
          <w:rFonts w:ascii="Times New Roman" w:hAnsi="Times New Roman" w:cs="Times New Roman"/>
          <w:sz w:val="24"/>
          <w:szCs w:val="24"/>
        </w:rPr>
        <w:t>kizárólag akkor tarthatnak nyitva, ha az üzletben élő</w:t>
      </w:r>
      <w:r w:rsidR="00DF7A01">
        <w:rPr>
          <w:rFonts w:ascii="Times New Roman" w:hAnsi="Times New Roman" w:cs="Times New Roman"/>
          <w:sz w:val="24"/>
          <w:szCs w:val="24"/>
        </w:rPr>
        <w:t>-</w:t>
      </w:r>
      <w:r w:rsidRPr="00E65A24">
        <w:rPr>
          <w:rFonts w:ascii="Times New Roman" w:hAnsi="Times New Roman" w:cs="Times New Roman"/>
          <w:sz w:val="24"/>
          <w:szCs w:val="24"/>
        </w:rPr>
        <w:t>szereplős, vagy egyéb erotikus szolgáltatást, műsoros előadást nem nyújtanak, tartanak, így a jövőben megszüntetésre kerülne a kerületben tartósan lakók életét, pihenését, mindennapi tevékenységét zavaró szolgáltatás</w:t>
      </w:r>
      <w:r>
        <w:rPr>
          <w:rFonts w:ascii="Times New Roman" w:hAnsi="Times New Roman" w:cs="Times New Roman"/>
          <w:sz w:val="24"/>
          <w:szCs w:val="24"/>
        </w:rPr>
        <w:t>.</w:t>
      </w:r>
    </w:p>
    <w:p w:rsidR="00E65A24" w:rsidRPr="007E38F7" w:rsidRDefault="00E65A24" w:rsidP="00E65A24">
      <w:pPr>
        <w:spacing w:after="0" w:line="240" w:lineRule="auto"/>
        <w:jc w:val="both"/>
        <w:rPr>
          <w:rFonts w:ascii="Times New Roman" w:hAnsi="Times New Roman" w:cs="Times New Roman"/>
          <w:sz w:val="24"/>
          <w:szCs w:val="24"/>
        </w:rPr>
      </w:pPr>
    </w:p>
    <w:p w:rsidR="002D1438" w:rsidRPr="007E38F7" w:rsidRDefault="00E65A24" w:rsidP="007E38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4F07FA" w:rsidRPr="007E38F7">
        <w:rPr>
          <w:rFonts w:ascii="Times New Roman" w:hAnsi="Times New Roman" w:cs="Times New Roman"/>
          <w:sz w:val="24"/>
          <w:szCs w:val="24"/>
        </w:rPr>
        <w:t xml:space="preserve">Budapest Főváros VII. </w:t>
      </w:r>
      <w:r w:rsidR="00D622BF" w:rsidRPr="007E38F7">
        <w:rPr>
          <w:rFonts w:ascii="Times New Roman" w:hAnsi="Times New Roman" w:cs="Times New Roman"/>
          <w:sz w:val="24"/>
          <w:szCs w:val="24"/>
        </w:rPr>
        <w:t>k</w:t>
      </w:r>
      <w:r w:rsidR="004F07FA" w:rsidRPr="007E38F7">
        <w:rPr>
          <w:rFonts w:ascii="Times New Roman" w:hAnsi="Times New Roman" w:cs="Times New Roman"/>
          <w:sz w:val="24"/>
          <w:szCs w:val="24"/>
        </w:rPr>
        <w:t xml:space="preserve">erület Erzsébetváros Önkormányzatának Képviselő-testülete </w:t>
      </w:r>
      <w:r w:rsidR="00AF1AA8" w:rsidRPr="007E38F7">
        <w:rPr>
          <w:rFonts w:ascii="Times New Roman" w:hAnsi="Times New Roman" w:cs="Times New Roman"/>
          <w:sz w:val="24"/>
          <w:szCs w:val="24"/>
        </w:rPr>
        <w:t>az Alaptörvény 32. cikk (2) bekezdésében meghatározott jogalkotói hatáskörében eljárva, és a kereskedelemről szóló 2005. évi CLXIV. törvény 6. § (4) bekezdés a) pontjában és 12. § (5) bekezdésében kapott felhatalmazás alapján az üzletek éjszakai nyitvatartási rendjéről szóló 25/2020. (VI.25.) önkormányzati rendelet módosításáról a</w:t>
      </w:r>
      <w:r w:rsidR="004F07FA" w:rsidRPr="007E38F7">
        <w:rPr>
          <w:rFonts w:ascii="Times New Roman" w:hAnsi="Times New Roman" w:cs="Times New Roman"/>
          <w:sz w:val="24"/>
          <w:szCs w:val="24"/>
        </w:rPr>
        <w:t xml:space="preserve"> következőket rendeli el:</w:t>
      </w:r>
    </w:p>
    <w:p w:rsidR="004F07FA" w:rsidRPr="007E38F7" w:rsidRDefault="004F07FA" w:rsidP="007E38F7">
      <w:pPr>
        <w:spacing w:after="0" w:line="240" w:lineRule="auto"/>
        <w:rPr>
          <w:rFonts w:ascii="Times New Roman" w:hAnsi="Times New Roman" w:cs="Times New Roman"/>
          <w:sz w:val="24"/>
          <w:szCs w:val="24"/>
        </w:rPr>
      </w:pPr>
    </w:p>
    <w:p w:rsidR="00AF1AA8" w:rsidRPr="007E38F7" w:rsidRDefault="00AF1AA8" w:rsidP="007E38F7">
      <w:pPr>
        <w:spacing w:after="0" w:line="240" w:lineRule="auto"/>
        <w:jc w:val="both"/>
        <w:rPr>
          <w:rFonts w:ascii="Times New Roman" w:eastAsia="Times New Roman" w:hAnsi="Times New Roman" w:cs="Times New Roman"/>
          <w:b/>
          <w:color w:val="000000"/>
          <w:sz w:val="24"/>
          <w:szCs w:val="24"/>
          <w:highlight w:val="yellow"/>
        </w:rPr>
      </w:pPr>
    </w:p>
    <w:p w:rsidR="00D55DE3" w:rsidRPr="001553E7" w:rsidRDefault="00ED44E6" w:rsidP="001553E7">
      <w:pPr>
        <w:pStyle w:val="Listaszerbekezds"/>
        <w:numPr>
          <w:ilvl w:val="0"/>
          <w:numId w:val="3"/>
        </w:numPr>
        <w:spacing w:after="0" w:line="240" w:lineRule="auto"/>
        <w:jc w:val="center"/>
        <w:rPr>
          <w:rFonts w:ascii="Times New Roman" w:eastAsia="Times New Roman" w:hAnsi="Times New Roman" w:cs="Times New Roman"/>
          <w:color w:val="000000"/>
          <w:sz w:val="24"/>
          <w:szCs w:val="24"/>
        </w:rPr>
      </w:pPr>
      <w:r w:rsidRPr="001553E7">
        <w:rPr>
          <w:rFonts w:ascii="Times New Roman" w:eastAsia="Times New Roman" w:hAnsi="Times New Roman" w:cs="Times New Roman"/>
          <w:b/>
          <w:color w:val="000000"/>
          <w:sz w:val="24"/>
          <w:szCs w:val="24"/>
        </w:rPr>
        <w:t>§</w:t>
      </w:r>
    </w:p>
    <w:p w:rsidR="00D837FD" w:rsidRDefault="00D837FD" w:rsidP="001553E7">
      <w:pPr>
        <w:spacing w:after="0" w:line="240" w:lineRule="auto"/>
        <w:jc w:val="both"/>
        <w:rPr>
          <w:rFonts w:ascii="Times New Roman" w:eastAsia="Times New Roman" w:hAnsi="Times New Roman" w:cs="Times New Roman"/>
          <w:color w:val="000000"/>
          <w:sz w:val="24"/>
          <w:szCs w:val="24"/>
        </w:rPr>
      </w:pPr>
    </w:p>
    <w:p w:rsidR="00C73C54" w:rsidRPr="001553E7" w:rsidRDefault="00ED44E6" w:rsidP="001553E7">
      <w:pPr>
        <w:spacing w:after="0" w:line="240" w:lineRule="auto"/>
        <w:jc w:val="both"/>
        <w:rPr>
          <w:rFonts w:ascii="Times New Roman" w:eastAsia="Times New Roman" w:hAnsi="Times New Roman" w:cs="Times New Roman"/>
          <w:color w:val="000000"/>
          <w:sz w:val="24"/>
          <w:szCs w:val="24"/>
        </w:rPr>
      </w:pPr>
      <w:r w:rsidRPr="001553E7">
        <w:rPr>
          <w:rFonts w:ascii="Times New Roman" w:eastAsia="Times New Roman" w:hAnsi="Times New Roman" w:cs="Times New Roman"/>
          <w:color w:val="000000"/>
          <w:sz w:val="24"/>
          <w:szCs w:val="24"/>
        </w:rPr>
        <w:t xml:space="preserve">Az üzletek éjszakai nyitvatartási rendjéről szóló 25/2020. (VI.25.) önkormányzati rendelet (a továbbiakban: Nyitvatartási Ör.) </w:t>
      </w:r>
      <w:r w:rsidR="00C73C54" w:rsidRPr="001553E7">
        <w:rPr>
          <w:rFonts w:ascii="Times New Roman" w:eastAsia="Times New Roman" w:hAnsi="Times New Roman" w:cs="Times New Roman"/>
          <w:color w:val="000000"/>
          <w:sz w:val="24"/>
          <w:szCs w:val="24"/>
        </w:rPr>
        <w:t>5. § (1) bekezdés</w:t>
      </w:r>
      <w:r w:rsidR="00096A1C" w:rsidRPr="001553E7">
        <w:rPr>
          <w:rFonts w:ascii="Times New Roman" w:eastAsia="Times New Roman" w:hAnsi="Times New Roman" w:cs="Times New Roman"/>
          <w:color w:val="000000"/>
          <w:sz w:val="24"/>
          <w:szCs w:val="24"/>
        </w:rPr>
        <w:t>e</w:t>
      </w:r>
      <w:r w:rsidR="00C73C54" w:rsidRPr="001553E7">
        <w:rPr>
          <w:rFonts w:ascii="Times New Roman" w:eastAsia="Times New Roman" w:hAnsi="Times New Roman" w:cs="Times New Roman"/>
          <w:color w:val="000000"/>
          <w:sz w:val="24"/>
          <w:szCs w:val="24"/>
        </w:rPr>
        <w:t xml:space="preserve"> helyébe a következő rendelkezés lép:</w:t>
      </w:r>
    </w:p>
    <w:p w:rsidR="00C73C54" w:rsidRPr="007E38F7" w:rsidRDefault="00C73C54" w:rsidP="007E38F7">
      <w:pPr>
        <w:spacing w:after="0" w:line="240" w:lineRule="auto"/>
        <w:jc w:val="both"/>
        <w:rPr>
          <w:rFonts w:ascii="Times New Roman" w:eastAsia="Times New Roman" w:hAnsi="Times New Roman" w:cs="Times New Roman"/>
          <w:color w:val="000000"/>
          <w:sz w:val="24"/>
          <w:szCs w:val="24"/>
        </w:rPr>
      </w:pPr>
    </w:p>
    <w:p w:rsidR="00C73C54" w:rsidRPr="007E38F7" w:rsidRDefault="00C73C54" w:rsidP="007E38F7">
      <w:pPr>
        <w:spacing w:after="0" w:line="240" w:lineRule="auto"/>
        <w:ind w:firstLine="284"/>
        <w:jc w:val="both"/>
        <w:rPr>
          <w:rFonts w:ascii="Times New Roman" w:eastAsia="Times New Roman" w:hAnsi="Times New Roman" w:cs="Times New Roman"/>
          <w:i/>
          <w:color w:val="000000"/>
          <w:sz w:val="24"/>
          <w:szCs w:val="24"/>
        </w:rPr>
      </w:pPr>
      <w:r w:rsidRPr="007E38F7">
        <w:rPr>
          <w:rFonts w:ascii="Times New Roman" w:eastAsia="Times New Roman" w:hAnsi="Times New Roman" w:cs="Times New Roman"/>
          <w:i/>
          <w:color w:val="000000"/>
          <w:sz w:val="24"/>
          <w:szCs w:val="24"/>
        </w:rPr>
        <w:t>„(1) Az Önkormányzat területén található, vendéglátó tevékenységet nem folytató üzletek 22 és 6 óra között nem tarthatnak nyitva kivéve, ha 22 és 6 óra között szeszesitalt nem forgalmaznak, a szeszesital forgalmazásának ezen időszakban történő tilalmáról, illetve beszüntetéséről a vásárlókat írásban, általuk jól látható helyen tájékoztatják</w:t>
      </w:r>
      <w:r w:rsidR="00874214" w:rsidRPr="007E38F7">
        <w:rPr>
          <w:rFonts w:ascii="Times New Roman" w:eastAsia="Times New Roman" w:hAnsi="Times New Roman" w:cs="Times New Roman"/>
          <w:i/>
          <w:color w:val="000000"/>
          <w:sz w:val="24"/>
          <w:szCs w:val="24"/>
        </w:rPr>
        <w:t>,</w:t>
      </w:r>
      <w:r w:rsidR="00874214" w:rsidRPr="007E38F7">
        <w:rPr>
          <w:rFonts w:ascii="Times New Roman" w:hAnsi="Times New Roman" w:cs="Times New Roman"/>
          <w:sz w:val="24"/>
          <w:szCs w:val="24"/>
        </w:rPr>
        <w:t xml:space="preserve"> </w:t>
      </w:r>
      <w:r w:rsidR="00874214" w:rsidRPr="007E38F7">
        <w:rPr>
          <w:rFonts w:ascii="Times New Roman" w:eastAsia="Times New Roman" w:hAnsi="Times New Roman" w:cs="Times New Roman"/>
          <w:i/>
          <w:color w:val="000000"/>
          <w:sz w:val="24"/>
          <w:szCs w:val="24"/>
        </w:rPr>
        <w:t>továbbá</w:t>
      </w:r>
      <w:r w:rsidR="00212AB1" w:rsidRPr="007E38F7">
        <w:rPr>
          <w:rFonts w:ascii="Times New Roman" w:eastAsia="Times New Roman" w:hAnsi="Times New Roman" w:cs="Times New Roman"/>
          <w:i/>
          <w:color w:val="000000"/>
          <w:sz w:val="24"/>
          <w:szCs w:val="24"/>
        </w:rPr>
        <w:t xml:space="preserve"> </w:t>
      </w:r>
      <w:r w:rsidR="00874214" w:rsidRPr="007E38F7">
        <w:rPr>
          <w:rFonts w:ascii="Times New Roman" w:eastAsia="Times New Roman" w:hAnsi="Times New Roman" w:cs="Times New Roman"/>
          <w:i/>
          <w:color w:val="000000"/>
          <w:sz w:val="24"/>
          <w:szCs w:val="24"/>
        </w:rPr>
        <w:t xml:space="preserve">gondoskodnak az üzlet szeszes italt tartalmazó részének </w:t>
      </w:r>
      <w:r w:rsidR="00212AB1" w:rsidRPr="007E38F7">
        <w:rPr>
          <w:rFonts w:ascii="Times New Roman" w:eastAsia="Times New Roman" w:hAnsi="Times New Roman" w:cs="Times New Roman"/>
          <w:i/>
          <w:color w:val="000000"/>
          <w:sz w:val="24"/>
          <w:szCs w:val="24"/>
        </w:rPr>
        <w:t xml:space="preserve">fizikailag történő </w:t>
      </w:r>
      <w:r w:rsidR="00874214" w:rsidRPr="007E38F7">
        <w:rPr>
          <w:rFonts w:ascii="Times New Roman" w:eastAsia="Times New Roman" w:hAnsi="Times New Roman" w:cs="Times New Roman"/>
          <w:i/>
          <w:color w:val="000000"/>
          <w:sz w:val="24"/>
          <w:szCs w:val="24"/>
        </w:rPr>
        <w:t>lezárásáról oly módon, hogy ahhoz a vásárlók ne férjenek hozzá</w:t>
      </w:r>
      <w:r w:rsidRPr="007E38F7">
        <w:rPr>
          <w:rFonts w:ascii="Times New Roman" w:eastAsia="Times New Roman" w:hAnsi="Times New Roman" w:cs="Times New Roman"/>
          <w:i/>
          <w:color w:val="000000"/>
          <w:sz w:val="24"/>
          <w:szCs w:val="24"/>
        </w:rPr>
        <w:t>.”</w:t>
      </w:r>
    </w:p>
    <w:p w:rsidR="00C73C54" w:rsidRDefault="00C73C54" w:rsidP="007E38F7">
      <w:pPr>
        <w:spacing w:after="0" w:line="240" w:lineRule="auto"/>
        <w:jc w:val="both"/>
        <w:rPr>
          <w:rFonts w:ascii="Times New Roman" w:eastAsia="Times New Roman" w:hAnsi="Times New Roman" w:cs="Times New Roman"/>
          <w:color w:val="000000"/>
          <w:sz w:val="24"/>
          <w:szCs w:val="24"/>
        </w:rPr>
      </w:pPr>
    </w:p>
    <w:p w:rsidR="00A5355C" w:rsidRPr="007E38F7" w:rsidRDefault="00A5355C" w:rsidP="007E38F7">
      <w:pPr>
        <w:spacing w:after="0" w:line="240" w:lineRule="auto"/>
        <w:jc w:val="both"/>
        <w:rPr>
          <w:rFonts w:ascii="Times New Roman" w:eastAsia="Times New Roman" w:hAnsi="Times New Roman" w:cs="Times New Roman"/>
          <w:color w:val="000000"/>
          <w:sz w:val="24"/>
          <w:szCs w:val="24"/>
        </w:rPr>
      </w:pPr>
    </w:p>
    <w:p w:rsidR="00A5355C" w:rsidRDefault="009A424C" w:rsidP="001553E7">
      <w:pPr>
        <w:spacing w:after="0" w:line="240" w:lineRule="auto"/>
        <w:jc w:val="center"/>
        <w:rPr>
          <w:rFonts w:ascii="Times New Roman" w:eastAsia="Times New Roman" w:hAnsi="Times New Roman" w:cs="Times New Roman"/>
          <w:color w:val="000000"/>
          <w:sz w:val="24"/>
          <w:szCs w:val="24"/>
        </w:rPr>
      </w:pPr>
      <w:r w:rsidRPr="007E38F7">
        <w:rPr>
          <w:rFonts w:ascii="Times New Roman" w:eastAsia="Times New Roman" w:hAnsi="Times New Roman" w:cs="Times New Roman"/>
          <w:b/>
          <w:color w:val="000000"/>
          <w:sz w:val="24"/>
          <w:szCs w:val="24"/>
        </w:rPr>
        <w:t>2. §</w:t>
      </w:r>
    </w:p>
    <w:p w:rsidR="00A5355C" w:rsidRDefault="00A5355C" w:rsidP="007E38F7">
      <w:pPr>
        <w:spacing w:after="0" w:line="240" w:lineRule="auto"/>
        <w:jc w:val="both"/>
        <w:rPr>
          <w:rFonts w:ascii="Times New Roman" w:eastAsia="Times New Roman" w:hAnsi="Times New Roman" w:cs="Times New Roman"/>
          <w:color w:val="000000"/>
          <w:sz w:val="24"/>
          <w:szCs w:val="24"/>
        </w:rPr>
      </w:pPr>
    </w:p>
    <w:p w:rsidR="009A424C" w:rsidRPr="007E38F7" w:rsidRDefault="00FB4B12" w:rsidP="007E38F7">
      <w:pPr>
        <w:spacing w:after="0" w:line="240" w:lineRule="auto"/>
        <w:jc w:val="both"/>
        <w:rPr>
          <w:rFonts w:ascii="Times New Roman" w:eastAsia="Times New Roman" w:hAnsi="Times New Roman" w:cs="Times New Roman"/>
          <w:color w:val="000000"/>
          <w:sz w:val="24"/>
          <w:szCs w:val="24"/>
        </w:rPr>
      </w:pPr>
      <w:r w:rsidRPr="007E38F7">
        <w:rPr>
          <w:rFonts w:ascii="Times New Roman" w:eastAsia="Times New Roman" w:hAnsi="Times New Roman" w:cs="Times New Roman"/>
          <w:color w:val="000000"/>
          <w:sz w:val="24"/>
          <w:szCs w:val="24"/>
        </w:rPr>
        <w:t xml:space="preserve">(1) </w:t>
      </w:r>
      <w:r w:rsidR="009A424C" w:rsidRPr="007E38F7">
        <w:rPr>
          <w:rFonts w:ascii="Times New Roman" w:eastAsia="Times New Roman" w:hAnsi="Times New Roman" w:cs="Times New Roman"/>
          <w:color w:val="000000"/>
          <w:sz w:val="24"/>
          <w:szCs w:val="24"/>
        </w:rPr>
        <w:t>A Nyitvatartási Ör. 7. § (1) bekezdés c) pontja helyébe a következő rendelkezés lép:</w:t>
      </w:r>
    </w:p>
    <w:p w:rsidR="009A424C" w:rsidRPr="007E38F7" w:rsidRDefault="009A424C" w:rsidP="007E38F7">
      <w:pPr>
        <w:spacing w:after="0" w:line="240" w:lineRule="auto"/>
        <w:jc w:val="both"/>
        <w:rPr>
          <w:rFonts w:ascii="Times New Roman" w:eastAsia="Times New Roman" w:hAnsi="Times New Roman" w:cs="Times New Roman"/>
          <w:color w:val="000000"/>
          <w:sz w:val="24"/>
          <w:szCs w:val="24"/>
        </w:rPr>
      </w:pPr>
    </w:p>
    <w:p w:rsidR="00700180" w:rsidRPr="007E38F7" w:rsidRDefault="009A424C" w:rsidP="007E38F7">
      <w:pPr>
        <w:spacing w:after="0" w:line="240" w:lineRule="auto"/>
        <w:ind w:firstLine="284"/>
        <w:rPr>
          <w:rFonts w:ascii="Times New Roman" w:eastAsia="Times New Roman" w:hAnsi="Times New Roman" w:cs="Times New Roman"/>
          <w:color w:val="000000"/>
          <w:sz w:val="24"/>
          <w:szCs w:val="24"/>
        </w:rPr>
      </w:pPr>
      <w:r w:rsidRPr="007E38F7">
        <w:rPr>
          <w:rFonts w:ascii="Times New Roman" w:eastAsia="Times New Roman" w:hAnsi="Times New Roman" w:cs="Times New Roman"/>
          <w:color w:val="000000"/>
          <w:sz w:val="24"/>
          <w:szCs w:val="24"/>
        </w:rPr>
        <w:t>[Külön nyitvatartási engedély adható arra a vendéglátó üzletre:]</w:t>
      </w:r>
    </w:p>
    <w:p w:rsidR="009A424C" w:rsidRPr="007E38F7" w:rsidRDefault="009A424C" w:rsidP="007E38F7">
      <w:pPr>
        <w:spacing w:after="0" w:line="240" w:lineRule="auto"/>
        <w:ind w:firstLine="284"/>
        <w:jc w:val="both"/>
        <w:rPr>
          <w:rFonts w:ascii="Times New Roman" w:hAnsi="Times New Roman" w:cs="Times New Roman"/>
          <w:i/>
          <w:sz w:val="24"/>
          <w:szCs w:val="24"/>
        </w:rPr>
      </w:pPr>
      <w:r w:rsidRPr="007E38F7">
        <w:rPr>
          <w:rFonts w:ascii="Times New Roman" w:hAnsi="Times New Roman" w:cs="Times New Roman"/>
          <w:i/>
          <w:sz w:val="24"/>
          <w:szCs w:val="24"/>
        </w:rPr>
        <w:t>„c) amelynek üzemeltetője igazolja, hogy a köztisztaságot és közbiztonságot segítő közreműködése érdekében az Önkormányzattal ezen feladatok ellátására szerződéssel rendelkező bármely civil szervezet igazolt tagja.”</w:t>
      </w:r>
    </w:p>
    <w:p w:rsidR="009A424C" w:rsidRDefault="009A424C" w:rsidP="007E38F7">
      <w:pPr>
        <w:spacing w:after="0" w:line="240" w:lineRule="auto"/>
        <w:rPr>
          <w:rFonts w:ascii="Times New Roman" w:hAnsi="Times New Roman" w:cs="Times New Roman"/>
          <w:b/>
          <w:sz w:val="24"/>
          <w:szCs w:val="24"/>
        </w:rPr>
      </w:pPr>
    </w:p>
    <w:p w:rsidR="00267C07" w:rsidRPr="007E38F7" w:rsidRDefault="00267C07" w:rsidP="007E38F7">
      <w:pPr>
        <w:spacing w:after="0" w:line="240" w:lineRule="auto"/>
        <w:rPr>
          <w:rFonts w:ascii="Times New Roman" w:hAnsi="Times New Roman" w:cs="Times New Roman"/>
          <w:b/>
          <w:sz w:val="24"/>
          <w:szCs w:val="24"/>
        </w:rPr>
      </w:pPr>
    </w:p>
    <w:p w:rsidR="00FB4B12" w:rsidRPr="007E38F7" w:rsidRDefault="00FB4B12" w:rsidP="001553E7">
      <w:pPr>
        <w:spacing w:after="0" w:line="240" w:lineRule="auto"/>
        <w:jc w:val="both"/>
        <w:rPr>
          <w:rFonts w:ascii="Times New Roman" w:hAnsi="Times New Roman" w:cs="Times New Roman"/>
          <w:b/>
          <w:sz w:val="24"/>
          <w:szCs w:val="24"/>
        </w:rPr>
      </w:pPr>
      <w:r w:rsidRPr="007E38F7">
        <w:rPr>
          <w:rFonts w:ascii="Times New Roman" w:eastAsia="Times New Roman" w:hAnsi="Times New Roman" w:cs="Times New Roman"/>
          <w:color w:val="000000"/>
          <w:sz w:val="24"/>
          <w:szCs w:val="24"/>
        </w:rPr>
        <w:t>(2) A Nyitvatartási Ör. 7. § (2) bekezdés k) és l) pontja helyébe a következő rendelkezés</w:t>
      </w:r>
      <w:r w:rsidR="00335CAA">
        <w:rPr>
          <w:rFonts w:ascii="Times New Roman" w:eastAsia="Times New Roman" w:hAnsi="Times New Roman" w:cs="Times New Roman"/>
          <w:color w:val="000000"/>
          <w:sz w:val="24"/>
          <w:szCs w:val="24"/>
        </w:rPr>
        <w:t>ek</w:t>
      </w:r>
      <w:r w:rsidRPr="007E38F7">
        <w:rPr>
          <w:rFonts w:ascii="Times New Roman" w:eastAsia="Times New Roman" w:hAnsi="Times New Roman" w:cs="Times New Roman"/>
          <w:color w:val="000000"/>
          <w:sz w:val="24"/>
          <w:szCs w:val="24"/>
        </w:rPr>
        <w:t xml:space="preserve"> lép</w:t>
      </w:r>
      <w:r w:rsidR="00335CAA">
        <w:rPr>
          <w:rFonts w:ascii="Times New Roman" w:eastAsia="Times New Roman" w:hAnsi="Times New Roman" w:cs="Times New Roman"/>
          <w:color w:val="000000"/>
          <w:sz w:val="24"/>
          <w:szCs w:val="24"/>
        </w:rPr>
        <w:t>nek</w:t>
      </w:r>
      <w:r w:rsidRPr="007E38F7">
        <w:rPr>
          <w:rFonts w:ascii="Times New Roman" w:eastAsia="Times New Roman" w:hAnsi="Times New Roman" w:cs="Times New Roman"/>
          <w:color w:val="000000"/>
          <w:sz w:val="24"/>
          <w:szCs w:val="24"/>
        </w:rPr>
        <w:t>:</w:t>
      </w:r>
    </w:p>
    <w:p w:rsidR="00FB4B12" w:rsidRPr="007E38F7" w:rsidRDefault="00FB4B12" w:rsidP="007E38F7">
      <w:pPr>
        <w:spacing w:after="0" w:line="240" w:lineRule="auto"/>
        <w:jc w:val="both"/>
        <w:rPr>
          <w:rFonts w:ascii="Times New Roman" w:hAnsi="Times New Roman" w:cs="Times New Roman"/>
          <w:sz w:val="24"/>
          <w:szCs w:val="24"/>
        </w:rPr>
      </w:pPr>
    </w:p>
    <w:p w:rsidR="00FB4B12" w:rsidRPr="007E38F7" w:rsidRDefault="00FB4B12" w:rsidP="007E38F7">
      <w:pPr>
        <w:spacing w:after="0" w:line="240" w:lineRule="auto"/>
        <w:ind w:firstLine="284"/>
        <w:jc w:val="both"/>
        <w:rPr>
          <w:rFonts w:ascii="Times New Roman" w:hAnsi="Times New Roman" w:cs="Times New Roman"/>
          <w:sz w:val="24"/>
          <w:szCs w:val="24"/>
        </w:rPr>
      </w:pPr>
      <w:r w:rsidRPr="007E38F7">
        <w:rPr>
          <w:rFonts w:ascii="Times New Roman" w:hAnsi="Times New Roman" w:cs="Times New Roman"/>
          <w:sz w:val="24"/>
          <w:szCs w:val="24"/>
        </w:rPr>
        <w:t>[Külön nyitvatartási engedély adható annak az (1) bekezdésben foglalt feltételeknek megfelelő vendéglátó üzlet üzemeltetőjének, aki teljes bizonyító erejű magánokiratba foglalt nyilatkozatában vállalja, hogy:]</w:t>
      </w:r>
    </w:p>
    <w:p w:rsidR="00FB4B12" w:rsidRPr="007E38F7" w:rsidRDefault="00FB4B12" w:rsidP="007E38F7">
      <w:pPr>
        <w:spacing w:after="0" w:line="240" w:lineRule="auto"/>
        <w:ind w:firstLine="284"/>
        <w:jc w:val="both"/>
        <w:rPr>
          <w:rFonts w:ascii="Times New Roman" w:hAnsi="Times New Roman" w:cs="Times New Roman"/>
          <w:i/>
          <w:sz w:val="24"/>
          <w:szCs w:val="24"/>
        </w:rPr>
      </w:pPr>
      <w:r w:rsidRPr="007E38F7">
        <w:rPr>
          <w:rFonts w:ascii="Times New Roman" w:hAnsi="Times New Roman" w:cs="Times New Roman"/>
          <w:i/>
          <w:sz w:val="24"/>
          <w:szCs w:val="24"/>
        </w:rPr>
        <w:t xml:space="preserve">„k) az általa üzemeltetett vendéglátó üzlet külső nyílászáróit – a közlekedési célból történő használat miatt szükséges ideig nyitott bejárati ajtók kivételével – 22 és 8 óra között és az üzletben </w:t>
      </w:r>
      <w:r w:rsidRPr="007E38F7">
        <w:rPr>
          <w:rFonts w:ascii="Times New Roman" w:hAnsi="Times New Roman" w:cs="Times New Roman"/>
          <w:i/>
          <w:sz w:val="24"/>
          <w:szCs w:val="24"/>
        </w:rPr>
        <w:lastRenderedPageBreak/>
        <w:t>folytatott zeneszolgáltatás tevékenység ideje alatt zárva tartja, továbbá az üzlet nyílászáróin kívül, azaz az üzlet homlokzatán semmilyen hangkeltő eszközt, hangsugárzót nem helyez el, nem működtet;</w:t>
      </w:r>
    </w:p>
    <w:p w:rsidR="00FB4B12" w:rsidRPr="007E38F7" w:rsidRDefault="00FB4B12" w:rsidP="007E38F7">
      <w:pPr>
        <w:spacing w:after="0" w:line="240" w:lineRule="auto"/>
        <w:ind w:firstLine="284"/>
        <w:jc w:val="both"/>
        <w:rPr>
          <w:rFonts w:ascii="Times New Roman" w:hAnsi="Times New Roman" w:cs="Times New Roman"/>
          <w:i/>
          <w:sz w:val="24"/>
          <w:szCs w:val="24"/>
        </w:rPr>
      </w:pPr>
      <w:r w:rsidRPr="007E38F7">
        <w:rPr>
          <w:rFonts w:ascii="Times New Roman" w:hAnsi="Times New Roman" w:cs="Times New Roman"/>
          <w:i/>
          <w:sz w:val="24"/>
          <w:szCs w:val="24"/>
        </w:rPr>
        <w:t xml:space="preserve">l) a vendéglátó üzlet és az üzlet előtti közterület nyugalmának elősegítése érdekében, </w:t>
      </w:r>
      <w:r w:rsidR="002007B9">
        <w:rPr>
          <w:rFonts w:ascii="Times New Roman" w:hAnsi="Times New Roman" w:cs="Times New Roman"/>
          <w:i/>
          <w:sz w:val="24"/>
          <w:szCs w:val="24"/>
        </w:rPr>
        <w:t>99</w:t>
      </w:r>
      <w:r w:rsidRPr="007E38F7">
        <w:rPr>
          <w:rFonts w:ascii="Times New Roman" w:hAnsi="Times New Roman" w:cs="Times New Roman"/>
          <w:i/>
          <w:sz w:val="24"/>
          <w:szCs w:val="24"/>
        </w:rPr>
        <w:t xml:space="preserve"> fő bejelentett befogadóképesség </w:t>
      </w:r>
      <w:r w:rsidR="002007B9">
        <w:rPr>
          <w:rFonts w:ascii="Times New Roman" w:hAnsi="Times New Roman" w:cs="Times New Roman"/>
          <w:i/>
          <w:sz w:val="24"/>
          <w:szCs w:val="24"/>
        </w:rPr>
        <w:t>felett</w:t>
      </w:r>
      <w:r w:rsidRPr="007E38F7">
        <w:rPr>
          <w:rFonts w:ascii="Times New Roman" w:hAnsi="Times New Roman" w:cs="Times New Roman"/>
          <w:i/>
          <w:sz w:val="24"/>
          <w:szCs w:val="24"/>
        </w:rPr>
        <w:t xml:space="preserve"> biztonsági őrt alkalmaz;”</w:t>
      </w:r>
    </w:p>
    <w:p w:rsidR="00FB4B12" w:rsidRDefault="00FB4B12" w:rsidP="007E38F7">
      <w:pPr>
        <w:spacing w:after="0" w:line="240" w:lineRule="auto"/>
        <w:rPr>
          <w:rFonts w:ascii="Times New Roman" w:hAnsi="Times New Roman" w:cs="Times New Roman"/>
          <w:b/>
          <w:sz w:val="24"/>
          <w:szCs w:val="24"/>
        </w:rPr>
      </w:pPr>
    </w:p>
    <w:p w:rsidR="00335CAA" w:rsidRPr="007E38F7" w:rsidRDefault="00335CAA" w:rsidP="007E38F7">
      <w:pPr>
        <w:spacing w:after="0" w:line="240" w:lineRule="auto"/>
        <w:rPr>
          <w:rFonts w:ascii="Times New Roman" w:hAnsi="Times New Roman" w:cs="Times New Roman"/>
          <w:b/>
          <w:sz w:val="24"/>
          <w:szCs w:val="24"/>
        </w:rPr>
      </w:pPr>
    </w:p>
    <w:p w:rsidR="00B32FE8" w:rsidRPr="007E38F7" w:rsidRDefault="00B32FE8" w:rsidP="001553E7">
      <w:pPr>
        <w:spacing w:after="0" w:line="240" w:lineRule="auto"/>
        <w:ind w:left="284" w:hanging="284"/>
        <w:jc w:val="both"/>
        <w:rPr>
          <w:rFonts w:ascii="Times New Roman" w:eastAsia="Times New Roman" w:hAnsi="Times New Roman" w:cs="Times New Roman"/>
          <w:color w:val="000000"/>
          <w:sz w:val="24"/>
          <w:szCs w:val="24"/>
        </w:rPr>
      </w:pPr>
      <w:r w:rsidRPr="007E38F7">
        <w:rPr>
          <w:rFonts w:ascii="Times New Roman" w:eastAsia="Times New Roman" w:hAnsi="Times New Roman" w:cs="Times New Roman"/>
          <w:color w:val="000000"/>
          <w:sz w:val="24"/>
          <w:szCs w:val="24"/>
        </w:rPr>
        <w:t>(</w:t>
      </w:r>
      <w:r w:rsidR="00FA1BE4" w:rsidRPr="007E38F7">
        <w:rPr>
          <w:rFonts w:ascii="Times New Roman" w:eastAsia="Times New Roman" w:hAnsi="Times New Roman" w:cs="Times New Roman"/>
          <w:color w:val="000000"/>
          <w:sz w:val="24"/>
          <w:szCs w:val="24"/>
        </w:rPr>
        <w:t>3</w:t>
      </w:r>
      <w:r w:rsidRPr="007E38F7">
        <w:rPr>
          <w:rFonts w:ascii="Times New Roman" w:eastAsia="Times New Roman" w:hAnsi="Times New Roman" w:cs="Times New Roman"/>
          <w:color w:val="000000"/>
          <w:sz w:val="24"/>
          <w:szCs w:val="24"/>
        </w:rPr>
        <w:t>) A Nyitvatartási Ör. 7. § (2) bekezdése a következő m) és n) ponttal egészül ki:</w:t>
      </w:r>
    </w:p>
    <w:p w:rsidR="00FB4B12" w:rsidRPr="007E38F7" w:rsidRDefault="00FB4B12" w:rsidP="007E38F7">
      <w:pPr>
        <w:spacing w:after="0" w:line="240" w:lineRule="auto"/>
        <w:rPr>
          <w:rFonts w:ascii="Times New Roman" w:hAnsi="Times New Roman" w:cs="Times New Roman"/>
          <w:b/>
          <w:sz w:val="24"/>
          <w:szCs w:val="24"/>
        </w:rPr>
      </w:pPr>
    </w:p>
    <w:p w:rsidR="00FA1BE4" w:rsidRPr="007E38F7" w:rsidRDefault="00FA1BE4" w:rsidP="007E38F7">
      <w:pPr>
        <w:spacing w:after="0" w:line="240" w:lineRule="auto"/>
        <w:ind w:firstLine="284"/>
        <w:jc w:val="both"/>
        <w:rPr>
          <w:rFonts w:ascii="Times New Roman" w:hAnsi="Times New Roman" w:cs="Times New Roman"/>
          <w:sz w:val="24"/>
          <w:szCs w:val="24"/>
        </w:rPr>
      </w:pPr>
      <w:r w:rsidRPr="007E38F7">
        <w:rPr>
          <w:rFonts w:ascii="Times New Roman" w:hAnsi="Times New Roman" w:cs="Times New Roman"/>
          <w:sz w:val="24"/>
          <w:szCs w:val="24"/>
        </w:rPr>
        <w:t>[Külön nyitvatartási engedély adható annak az (1) bekezdésben foglalt feltételeknek megfelelő vendéglátó üzlet üzemeltetőjének, aki teljes bizonyító erejű magánokiratba foglalt nyilatkozatában vállalja, hogy:]</w:t>
      </w:r>
    </w:p>
    <w:p w:rsidR="00B32FE8" w:rsidRPr="007E38F7" w:rsidRDefault="00B32FE8" w:rsidP="007E38F7">
      <w:pPr>
        <w:spacing w:after="0" w:line="240" w:lineRule="auto"/>
        <w:ind w:firstLine="284"/>
        <w:jc w:val="both"/>
        <w:rPr>
          <w:rFonts w:ascii="Times New Roman" w:hAnsi="Times New Roman" w:cs="Times New Roman"/>
          <w:i/>
          <w:sz w:val="24"/>
          <w:szCs w:val="24"/>
        </w:rPr>
      </w:pPr>
      <w:r w:rsidRPr="007E38F7">
        <w:rPr>
          <w:rFonts w:ascii="Times New Roman" w:hAnsi="Times New Roman" w:cs="Times New Roman"/>
          <w:i/>
          <w:sz w:val="24"/>
          <w:szCs w:val="24"/>
        </w:rPr>
        <w:t>„m) az üzletben élő szereplős, vagy egyéb erotikus szolgáltatást, műsoros előadást nem nyújt, tart;</w:t>
      </w:r>
    </w:p>
    <w:p w:rsidR="00B32FE8" w:rsidRPr="007E38F7" w:rsidRDefault="00B32FE8" w:rsidP="007E38F7">
      <w:pPr>
        <w:spacing w:after="0" w:line="240" w:lineRule="auto"/>
        <w:ind w:firstLine="284"/>
        <w:jc w:val="both"/>
        <w:rPr>
          <w:rFonts w:ascii="Times New Roman" w:hAnsi="Times New Roman" w:cs="Times New Roman"/>
          <w:i/>
          <w:sz w:val="24"/>
          <w:szCs w:val="24"/>
        </w:rPr>
      </w:pPr>
      <w:r w:rsidRPr="007E38F7">
        <w:rPr>
          <w:rFonts w:ascii="Times New Roman" w:hAnsi="Times New Roman" w:cs="Times New Roman"/>
          <w:i/>
          <w:sz w:val="24"/>
          <w:szCs w:val="24"/>
        </w:rPr>
        <w:t>n) az üzlet és annak üzemeltetője semmilyen módon nem működik közre kocsmatúra szervezésében, tartásában, nem segíti elő az ilyen típusú kereskedelmi jellegű turisztikai célú tevékenységet, illetve az üzletben nem szolgálja ki annak résztvevőit.”</w:t>
      </w:r>
    </w:p>
    <w:p w:rsidR="00B32FE8" w:rsidRDefault="00B32FE8" w:rsidP="007E38F7">
      <w:pPr>
        <w:spacing w:after="0" w:line="240" w:lineRule="auto"/>
        <w:jc w:val="both"/>
        <w:rPr>
          <w:rFonts w:ascii="Times New Roman" w:hAnsi="Times New Roman" w:cs="Times New Roman"/>
          <w:i/>
          <w:sz w:val="24"/>
          <w:szCs w:val="24"/>
        </w:rPr>
      </w:pPr>
    </w:p>
    <w:p w:rsidR="000B4FE6" w:rsidRPr="007E38F7" w:rsidRDefault="000B4FE6" w:rsidP="007E38F7">
      <w:pPr>
        <w:spacing w:after="0" w:line="240" w:lineRule="auto"/>
        <w:jc w:val="both"/>
        <w:rPr>
          <w:rFonts w:ascii="Times New Roman" w:hAnsi="Times New Roman" w:cs="Times New Roman"/>
          <w:i/>
          <w:sz w:val="24"/>
          <w:szCs w:val="24"/>
        </w:rPr>
      </w:pPr>
    </w:p>
    <w:p w:rsidR="000B4FE6" w:rsidRPr="001553E7" w:rsidRDefault="00A54FD0" w:rsidP="001553E7">
      <w:pPr>
        <w:pStyle w:val="Listaszerbekezds"/>
        <w:numPr>
          <w:ilvl w:val="0"/>
          <w:numId w:val="4"/>
        </w:numPr>
        <w:spacing w:after="0" w:line="240" w:lineRule="auto"/>
        <w:jc w:val="center"/>
        <w:rPr>
          <w:rFonts w:ascii="Times New Roman" w:eastAsia="Times New Roman" w:hAnsi="Times New Roman" w:cs="Times New Roman"/>
          <w:color w:val="000000"/>
          <w:sz w:val="24"/>
          <w:szCs w:val="24"/>
        </w:rPr>
      </w:pPr>
      <w:r w:rsidRPr="001553E7">
        <w:rPr>
          <w:rFonts w:ascii="Times New Roman" w:eastAsia="Times New Roman" w:hAnsi="Times New Roman" w:cs="Times New Roman"/>
          <w:b/>
          <w:color w:val="000000"/>
          <w:sz w:val="24"/>
          <w:szCs w:val="24"/>
        </w:rPr>
        <w:t>§</w:t>
      </w:r>
    </w:p>
    <w:p w:rsidR="000B4FE6" w:rsidRDefault="000B4FE6" w:rsidP="001553E7">
      <w:pPr>
        <w:spacing w:after="0" w:line="240" w:lineRule="auto"/>
        <w:jc w:val="both"/>
        <w:rPr>
          <w:rFonts w:ascii="Times New Roman" w:eastAsia="Times New Roman" w:hAnsi="Times New Roman" w:cs="Times New Roman"/>
          <w:color w:val="000000"/>
          <w:sz w:val="24"/>
          <w:szCs w:val="24"/>
        </w:rPr>
      </w:pPr>
    </w:p>
    <w:p w:rsidR="00A54FD0" w:rsidRPr="001553E7" w:rsidRDefault="00A54FD0" w:rsidP="001553E7">
      <w:pPr>
        <w:spacing w:after="0" w:line="240" w:lineRule="auto"/>
        <w:jc w:val="both"/>
        <w:rPr>
          <w:rFonts w:ascii="Times New Roman" w:eastAsia="Times New Roman" w:hAnsi="Times New Roman" w:cs="Times New Roman"/>
          <w:color w:val="000000"/>
          <w:sz w:val="24"/>
          <w:szCs w:val="24"/>
        </w:rPr>
      </w:pPr>
      <w:r w:rsidRPr="001553E7">
        <w:rPr>
          <w:rFonts w:ascii="Times New Roman" w:eastAsia="Times New Roman" w:hAnsi="Times New Roman" w:cs="Times New Roman"/>
          <w:color w:val="000000"/>
          <w:sz w:val="24"/>
          <w:szCs w:val="24"/>
        </w:rPr>
        <w:t>A Nyitvatartási Ör. 8. § (1) bekezdése a következő d) ponttal egészül ki:</w:t>
      </w:r>
    </w:p>
    <w:p w:rsidR="00A54FD0" w:rsidRPr="007E38F7" w:rsidRDefault="00A54FD0" w:rsidP="007E38F7">
      <w:pPr>
        <w:spacing w:after="0" w:line="240" w:lineRule="auto"/>
        <w:jc w:val="both"/>
        <w:rPr>
          <w:rFonts w:ascii="Times New Roman" w:hAnsi="Times New Roman" w:cs="Times New Roman"/>
          <w:i/>
          <w:sz w:val="24"/>
          <w:szCs w:val="24"/>
        </w:rPr>
      </w:pPr>
    </w:p>
    <w:p w:rsidR="00B32FE8" w:rsidRPr="007E38F7" w:rsidRDefault="00A54FD0" w:rsidP="007E38F7">
      <w:pPr>
        <w:spacing w:after="0" w:line="240" w:lineRule="auto"/>
        <w:jc w:val="both"/>
        <w:rPr>
          <w:rFonts w:ascii="Times New Roman" w:hAnsi="Times New Roman" w:cs="Times New Roman"/>
          <w:sz w:val="24"/>
          <w:szCs w:val="24"/>
        </w:rPr>
      </w:pPr>
      <w:r w:rsidRPr="007E38F7">
        <w:rPr>
          <w:rFonts w:ascii="Times New Roman" w:hAnsi="Times New Roman" w:cs="Times New Roman"/>
          <w:sz w:val="24"/>
          <w:szCs w:val="24"/>
        </w:rPr>
        <w:t>[Nem adható külön nyitvatartási engedély, illetve annak érvényességi ideje nem hosszabbítható meg]</w:t>
      </w:r>
    </w:p>
    <w:p w:rsidR="00FB4B12" w:rsidRPr="007E38F7" w:rsidRDefault="00A54FD0" w:rsidP="007E38F7">
      <w:pPr>
        <w:spacing w:after="0" w:line="240" w:lineRule="auto"/>
        <w:ind w:firstLine="284"/>
        <w:jc w:val="both"/>
        <w:rPr>
          <w:rFonts w:ascii="Times New Roman" w:hAnsi="Times New Roman" w:cs="Times New Roman"/>
          <w:i/>
          <w:sz w:val="24"/>
          <w:szCs w:val="24"/>
        </w:rPr>
      </w:pPr>
      <w:r w:rsidRPr="007E38F7">
        <w:rPr>
          <w:rFonts w:ascii="Times New Roman" w:hAnsi="Times New Roman" w:cs="Times New Roman"/>
          <w:i/>
          <w:sz w:val="24"/>
          <w:szCs w:val="24"/>
        </w:rPr>
        <w:t>„d) az élő szereplős, vagy egyéb erotikus szolgáltatást, műsoros előadást nyújtó, tartó üzletre.”</w:t>
      </w:r>
    </w:p>
    <w:p w:rsidR="00F131A1" w:rsidRDefault="00F131A1" w:rsidP="007E38F7">
      <w:pPr>
        <w:spacing w:after="0" w:line="240" w:lineRule="auto"/>
        <w:jc w:val="both"/>
        <w:rPr>
          <w:rFonts w:ascii="Times New Roman" w:eastAsia="Times New Roman" w:hAnsi="Times New Roman" w:cs="Times New Roman"/>
          <w:b/>
          <w:color w:val="000000"/>
          <w:sz w:val="24"/>
          <w:szCs w:val="24"/>
        </w:rPr>
      </w:pPr>
    </w:p>
    <w:p w:rsidR="00F373D8" w:rsidRPr="007E38F7" w:rsidRDefault="00F373D8" w:rsidP="007E38F7">
      <w:pPr>
        <w:spacing w:after="0" w:line="240" w:lineRule="auto"/>
        <w:jc w:val="both"/>
        <w:rPr>
          <w:rFonts w:ascii="Times New Roman" w:eastAsia="Times New Roman" w:hAnsi="Times New Roman" w:cs="Times New Roman"/>
          <w:b/>
          <w:color w:val="000000"/>
          <w:sz w:val="24"/>
          <w:szCs w:val="24"/>
        </w:rPr>
      </w:pPr>
    </w:p>
    <w:p w:rsidR="00F373D8" w:rsidRDefault="00F131A1" w:rsidP="001553E7">
      <w:pPr>
        <w:spacing w:after="0" w:line="240" w:lineRule="auto"/>
        <w:jc w:val="center"/>
        <w:rPr>
          <w:rFonts w:ascii="Times New Roman" w:eastAsia="Times New Roman" w:hAnsi="Times New Roman" w:cs="Times New Roman"/>
          <w:color w:val="000000"/>
          <w:sz w:val="24"/>
          <w:szCs w:val="24"/>
        </w:rPr>
      </w:pPr>
      <w:r w:rsidRPr="007E38F7">
        <w:rPr>
          <w:rFonts w:ascii="Times New Roman" w:eastAsia="Times New Roman" w:hAnsi="Times New Roman" w:cs="Times New Roman"/>
          <w:b/>
          <w:color w:val="000000"/>
          <w:sz w:val="24"/>
          <w:szCs w:val="24"/>
        </w:rPr>
        <w:t>4. §</w:t>
      </w:r>
    </w:p>
    <w:p w:rsidR="00F373D8" w:rsidRDefault="00F373D8" w:rsidP="007E38F7">
      <w:pPr>
        <w:spacing w:after="0" w:line="240" w:lineRule="auto"/>
        <w:jc w:val="both"/>
        <w:rPr>
          <w:rFonts w:ascii="Times New Roman" w:eastAsia="Times New Roman" w:hAnsi="Times New Roman" w:cs="Times New Roman"/>
          <w:color w:val="000000"/>
          <w:sz w:val="24"/>
          <w:szCs w:val="24"/>
        </w:rPr>
      </w:pPr>
    </w:p>
    <w:p w:rsidR="00F131A1" w:rsidRPr="007E38F7" w:rsidRDefault="00F131A1" w:rsidP="007E38F7">
      <w:pPr>
        <w:spacing w:after="0" w:line="240" w:lineRule="auto"/>
        <w:jc w:val="both"/>
        <w:rPr>
          <w:rFonts w:ascii="Times New Roman" w:eastAsia="Times New Roman" w:hAnsi="Times New Roman" w:cs="Times New Roman"/>
          <w:color w:val="000000"/>
          <w:sz w:val="24"/>
          <w:szCs w:val="24"/>
        </w:rPr>
      </w:pPr>
      <w:r w:rsidRPr="007E38F7">
        <w:rPr>
          <w:rFonts w:ascii="Times New Roman" w:eastAsia="Times New Roman" w:hAnsi="Times New Roman" w:cs="Times New Roman"/>
          <w:color w:val="000000"/>
          <w:sz w:val="24"/>
          <w:szCs w:val="24"/>
        </w:rPr>
        <w:t>A Nyitvatartási Ör. 13. § (6) bekezdése helyébe a következő rendelkezés lép:</w:t>
      </w:r>
    </w:p>
    <w:p w:rsidR="00F131A1" w:rsidRPr="007E38F7" w:rsidRDefault="00F131A1" w:rsidP="007E38F7">
      <w:pPr>
        <w:spacing w:after="0" w:line="240" w:lineRule="auto"/>
        <w:rPr>
          <w:rFonts w:ascii="Times New Roman" w:eastAsia="Times New Roman" w:hAnsi="Times New Roman" w:cs="Times New Roman"/>
          <w:b/>
          <w:color w:val="000000"/>
          <w:sz w:val="24"/>
          <w:szCs w:val="24"/>
        </w:rPr>
      </w:pPr>
    </w:p>
    <w:p w:rsidR="00F131A1" w:rsidRPr="007E38F7" w:rsidRDefault="00F131A1" w:rsidP="007E38F7">
      <w:pPr>
        <w:spacing w:after="0" w:line="240" w:lineRule="auto"/>
        <w:jc w:val="both"/>
        <w:rPr>
          <w:rFonts w:ascii="Times New Roman" w:eastAsia="Times New Roman" w:hAnsi="Times New Roman" w:cs="Times New Roman"/>
          <w:i/>
          <w:color w:val="000000"/>
          <w:sz w:val="24"/>
          <w:szCs w:val="24"/>
        </w:rPr>
      </w:pPr>
      <w:r w:rsidRPr="007E38F7">
        <w:rPr>
          <w:rFonts w:ascii="Times New Roman" w:eastAsia="Times New Roman" w:hAnsi="Times New Roman" w:cs="Times New Roman"/>
          <w:i/>
          <w:color w:val="000000"/>
          <w:sz w:val="24"/>
          <w:szCs w:val="24"/>
        </w:rPr>
        <w:t>„(6) Az (1) bekezdés b) pontjában meghatározott bírságot a Kereskedő a bírság kiszabásáról szóló döntés véglegessé válását követő 15 napon belül köteles megfizetni az Önkormányzat fizetési számlájára.”</w:t>
      </w:r>
    </w:p>
    <w:p w:rsidR="00F131A1" w:rsidRDefault="00F131A1" w:rsidP="007E38F7">
      <w:pPr>
        <w:spacing w:after="0" w:line="240" w:lineRule="auto"/>
        <w:rPr>
          <w:rFonts w:ascii="Times New Roman" w:eastAsia="Times New Roman" w:hAnsi="Times New Roman" w:cs="Times New Roman"/>
          <w:b/>
          <w:color w:val="000000"/>
          <w:sz w:val="24"/>
          <w:szCs w:val="24"/>
        </w:rPr>
      </w:pPr>
    </w:p>
    <w:p w:rsidR="00623EB7" w:rsidRDefault="00623EB7" w:rsidP="007E38F7">
      <w:pPr>
        <w:spacing w:after="0" w:line="240" w:lineRule="auto"/>
        <w:rPr>
          <w:rFonts w:ascii="Times New Roman" w:eastAsia="Times New Roman" w:hAnsi="Times New Roman" w:cs="Times New Roman"/>
          <w:b/>
          <w:color w:val="000000"/>
          <w:sz w:val="24"/>
          <w:szCs w:val="24"/>
        </w:rPr>
      </w:pPr>
    </w:p>
    <w:p w:rsidR="00623EB7" w:rsidRDefault="00983768" w:rsidP="00155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5</w:t>
      </w:r>
      <w:r w:rsidRPr="007E38F7">
        <w:rPr>
          <w:rFonts w:ascii="Times New Roman" w:eastAsia="Times New Roman" w:hAnsi="Times New Roman" w:cs="Times New Roman"/>
          <w:b/>
          <w:color w:val="000000"/>
          <w:sz w:val="24"/>
          <w:szCs w:val="24"/>
        </w:rPr>
        <w:t>. §</w:t>
      </w:r>
    </w:p>
    <w:p w:rsidR="00623EB7" w:rsidRDefault="00623EB7" w:rsidP="00983768">
      <w:pPr>
        <w:spacing w:after="0" w:line="240" w:lineRule="auto"/>
        <w:jc w:val="both"/>
        <w:rPr>
          <w:rFonts w:ascii="Times New Roman" w:eastAsia="Times New Roman" w:hAnsi="Times New Roman" w:cs="Times New Roman"/>
          <w:color w:val="000000"/>
          <w:sz w:val="24"/>
          <w:szCs w:val="24"/>
        </w:rPr>
      </w:pPr>
    </w:p>
    <w:p w:rsidR="00983768" w:rsidRDefault="00983768" w:rsidP="00983768">
      <w:pPr>
        <w:spacing w:after="0" w:line="240" w:lineRule="auto"/>
        <w:jc w:val="both"/>
        <w:rPr>
          <w:rFonts w:ascii="Times New Roman" w:eastAsia="Times New Roman" w:hAnsi="Times New Roman" w:cs="Times New Roman"/>
          <w:color w:val="000000"/>
          <w:sz w:val="24"/>
          <w:szCs w:val="24"/>
        </w:rPr>
      </w:pPr>
      <w:r w:rsidRPr="007E38F7">
        <w:rPr>
          <w:rFonts w:ascii="Times New Roman" w:eastAsia="Times New Roman" w:hAnsi="Times New Roman" w:cs="Times New Roman"/>
          <w:color w:val="000000"/>
          <w:sz w:val="24"/>
          <w:szCs w:val="24"/>
        </w:rPr>
        <w:t xml:space="preserve">A Nyitvatartási Ör. </w:t>
      </w:r>
      <w:r>
        <w:rPr>
          <w:rFonts w:ascii="Times New Roman" w:eastAsia="Times New Roman" w:hAnsi="Times New Roman" w:cs="Times New Roman"/>
          <w:color w:val="000000"/>
          <w:sz w:val="24"/>
          <w:szCs w:val="24"/>
        </w:rPr>
        <w:t>16</w:t>
      </w:r>
      <w:r w:rsidRPr="007E38F7">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-a a </w:t>
      </w:r>
      <w:r w:rsidRPr="007E38F7">
        <w:rPr>
          <w:rFonts w:ascii="Times New Roman" w:eastAsia="Times New Roman" w:hAnsi="Times New Roman" w:cs="Times New Roman"/>
          <w:color w:val="000000"/>
          <w:sz w:val="24"/>
          <w:szCs w:val="24"/>
        </w:rPr>
        <w:t xml:space="preserve">következő </w:t>
      </w:r>
      <w:r>
        <w:rPr>
          <w:rFonts w:ascii="Times New Roman" w:eastAsia="Times New Roman" w:hAnsi="Times New Roman" w:cs="Times New Roman"/>
          <w:color w:val="000000"/>
          <w:sz w:val="24"/>
          <w:szCs w:val="24"/>
        </w:rPr>
        <w:t>(3a</w:t>
      </w:r>
      <w:r w:rsidRPr="007E38F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bekezdéssel</w:t>
      </w:r>
      <w:r w:rsidRPr="007E38F7">
        <w:rPr>
          <w:rFonts w:ascii="Times New Roman" w:eastAsia="Times New Roman" w:hAnsi="Times New Roman" w:cs="Times New Roman"/>
          <w:color w:val="000000"/>
          <w:sz w:val="24"/>
          <w:szCs w:val="24"/>
        </w:rPr>
        <w:t xml:space="preserve"> egészül ki:</w:t>
      </w:r>
    </w:p>
    <w:p w:rsidR="00983768" w:rsidRDefault="00983768" w:rsidP="00983768">
      <w:pPr>
        <w:spacing w:after="0" w:line="240" w:lineRule="auto"/>
        <w:jc w:val="both"/>
        <w:rPr>
          <w:rFonts w:ascii="Times New Roman" w:eastAsia="Times New Roman" w:hAnsi="Times New Roman" w:cs="Times New Roman"/>
          <w:color w:val="000000"/>
          <w:sz w:val="24"/>
          <w:szCs w:val="24"/>
        </w:rPr>
      </w:pPr>
    </w:p>
    <w:p w:rsidR="00983768" w:rsidRPr="00983768" w:rsidRDefault="00983768" w:rsidP="00983768">
      <w:pPr>
        <w:spacing w:after="0" w:line="240" w:lineRule="auto"/>
        <w:jc w:val="both"/>
        <w:rPr>
          <w:rFonts w:ascii="Times New Roman" w:eastAsia="Times New Roman" w:hAnsi="Times New Roman" w:cs="Times New Roman"/>
          <w:i/>
          <w:color w:val="000000"/>
          <w:sz w:val="24"/>
          <w:szCs w:val="24"/>
        </w:rPr>
      </w:pPr>
      <w:r w:rsidRPr="00983768">
        <w:rPr>
          <w:rFonts w:ascii="Times New Roman" w:eastAsia="Times New Roman" w:hAnsi="Times New Roman" w:cs="Times New Roman"/>
          <w:i/>
          <w:color w:val="000000"/>
          <w:sz w:val="24"/>
          <w:szCs w:val="24"/>
        </w:rPr>
        <w:t>„(3a) A 2025. március 31-ig külön nyitvatartási engedéllyel rendelkező, és a 7. § (2) bekezdés m) pontjában meghatározott tevékenységet folytató vendéglátó üzletek üzemeltetője legkésőbb 2025. május 31-ig köteles a 7. § (2) bekezdés m) pontjában meghatározott tevékenységet az üzletben megszünteti, és az erre vonatkozó nyilatkozatát a jegyzőnek benyújtani.”</w:t>
      </w:r>
    </w:p>
    <w:p w:rsidR="00983768" w:rsidRDefault="00983768" w:rsidP="007E38F7">
      <w:pPr>
        <w:spacing w:after="0" w:line="240" w:lineRule="auto"/>
        <w:rPr>
          <w:rFonts w:ascii="Times New Roman" w:eastAsia="Times New Roman" w:hAnsi="Times New Roman" w:cs="Times New Roman"/>
          <w:b/>
          <w:color w:val="000000"/>
          <w:sz w:val="24"/>
          <w:szCs w:val="24"/>
        </w:rPr>
      </w:pPr>
    </w:p>
    <w:p w:rsidR="00142FC9" w:rsidRDefault="00142FC9" w:rsidP="007E38F7">
      <w:pPr>
        <w:spacing w:after="0" w:line="240" w:lineRule="auto"/>
        <w:rPr>
          <w:rFonts w:ascii="Times New Roman" w:eastAsia="Times New Roman" w:hAnsi="Times New Roman" w:cs="Times New Roman"/>
          <w:b/>
          <w:color w:val="000000"/>
          <w:sz w:val="24"/>
          <w:szCs w:val="24"/>
        </w:rPr>
      </w:pPr>
    </w:p>
    <w:p w:rsidR="00DB775F" w:rsidRPr="007E38F7" w:rsidRDefault="00DB775F" w:rsidP="007E38F7">
      <w:pPr>
        <w:spacing w:after="0" w:line="240" w:lineRule="auto"/>
        <w:rPr>
          <w:rFonts w:ascii="Times New Roman" w:eastAsia="Times New Roman" w:hAnsi="Times New Roman" w:cs="Times New Roman"/>
          <w:b/>
          <w:color w:val="000000"/>
          <w:sz w:val="24"/>
          <w:szCs w:val="24"/>
        </w:rPr>
      </w:pPr>
    </w:p>
    <w:p w:rsidR="00142FC9" w:rsidRDefault="00983768" w:rsidP="001553E7">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6</w:t>
      </w:r>
      <w:r w:rsidR="00391A34" w:rsidRPr="007E38F7">
        <w:rPr>
          <w:rFonts w:ascii="Times New Roman" w:hAnsi="Times New Roman" w:cs="Times New Roman"/>
          <w:b/>
          <w:sz w:val="24"/>
          <w:szCs w:val="24"/>
        </w:rPr>
        <w:t>.§</w:t>
      </w:r>
    </w:p>
    <w:p w:rsidR="00142FC9" w:rsidRDefault="00142FC9" w:rsidP="007E38F7">
      <w:pPr>
        <w:spacing w:after="0" w:line="240" w:lineRule="auto"/>
        <w:jc w:val="both"/>
        <w:rPr>
          <w:rFonts w:ascii="Times New Roman" w:hAnsi="Times New Roman" w:cs="Times New Roman"/>
          <w:sz w:val="24"/>
          <w:szCs w:val="24"/>
        </w:rPr>
      </w:pPr>
    </w:p>
    <w:p w:rsidR="000E3D33" w:rsidRPr="007E38F7" w:rsidRDefault="00391A34" w:rsidP="007E38F7">
      <w:pPr>
        <w:spacing w:after="0" w:line="240" w:lineRule="auto"/>
        <w:jc w:val="both"/>
        <w:rPr>
          <w:rFonts w:ascii="Times New Roman" w:hAnsi="Times New Roman" w:cs="Times New Roman"/>
          <w:sz w:val="24"/>
          <w:szCs w:val="24"/>
        </w:rPr>
      </w:pPr>
      <w:r w:rsidRPr="007E38F7">
        <w:rPr>
          <w:rFonts w:ascii="Times New Roman" w:hAnsi="Times New Roman" w:cs="Times New Roman"/>
          <w:sz w:val="24"/>
          <w:szCs w:val="24"/>
        </w:rPr>
        <w:t>Ez a rendelet a kihirde</w:t>
      </w:r>
      <w:r w:rsidR="000E3D33" w:rsidRPr="007E38F7">
        <w:rPr>
          <w:rFonts w:ascii="Times New Roman" w:hAnsi="Times New Roman" w:cs="Times New Roman"/>
          <w:sz w:val="24"/>
          <w:szCs w:val="24"/>
        </w:rPr>
        <w:t xml:space="preserve">tését követő napon lép hatályba, </w:t>
      </w:r>
      <w:r w:rsidR="00D3743E" w:rsidRPr="007E38F7">
        <w:rPr>
          <w:rFonts w:ascii="Times New Roman" w:hAnsi="Times New Roman" w:cs="Times New Roman"/>
          <w:sz w:val="24"/>
          <w:szCs w:val="24"/>
        </w:rPr>
        <w:t xml:space="preserve">és a </w:t>
      </w:r>
      <w:r w:rsidR="00AD4A3F" w:rsidRPr="007E38F7">
        <w:rPr>
          <w:rFonts w:ascii="Times New Roman" w:hAnsi="Times New Roman" w:cs="Times New Roman"/>
          <w:sz w:val="24"/>
          <w:szCs w:val="24"/>
        </w:rPr>
        <w:t xml:space="preserve">kihirdetését követő második napon </w:t>
      </w:r>
      <w:r w:rsidR="00D3743E" w:rsidRPr="007E38F7">
        <w:rPr>
          <w:rFonts w:ascii="Times New Roman" w:hAnsi="Times New Roman" w:cs="Times New Roman"/>
          <w:sz w:val="24"/>
          <w:szCs w:val="24"/>
        </w:rPr>
        <w:t>hatályát veszti</w:t>
      </w:r>
      <w:r w:rsidR="000E3D33" w:rsidRPr="007E38F7">
        <w:rPr>
          <w:rFonts w:ascii="Times New Roman" w:hAnsi="Times New Roman" w:cs="Times New Roman"/>
          <w:sz w:val="24"/>
          <w:szCs w:val="24"/>
        </w:rPr>
        <w:t>.</w:t>
      </w:r>
    </w:p>
    <w:p w:rsidR="00AD4A3F" w:rsidRDefault="00AD4A3F" w:rsidP="007E38F7">
      <w:pPr>
        <w:spacing w:after="0" w:line="240" w:lineRule="auto"/>
        <w:jc w:val="both"/>
        <w:rPr>
          <w:rFonts w:ascii="Times New Roman" w:hAnsi="Times New Roman" w:cs="Times New Roman"/>
          <w:sz w:val="24"/>
          <w:szCs w:val="24"/>
        </w:rPr>
      </w:pPr>
    </w:p>
    <w:p w:rsidR="00DB775F" w:rsidRDefault="00DB775F" w:rsidP="007E38F7">
      <w:pPr>
        <w:spacing w:after="0" w:line="240" w:lineRule="auto"/>
        <w:jc w:val="both"/>
        <w:rPr>
          <w:rFonts w:ascii="Times New Roman" w:hAnsi="Times New Roman" w:cs="Times New Roman"/>
          <w:sz w:val="24"/>
          <w:szCs w:val="24"/>
        </w:rPr>
      </w:pPr>
    </w:p>
    <w:p w:rsidR="00B05A97" w:rsidRPr="007E38F7" w:rsidRDefault="00B05A97" w:rsidP="007E38F7">
      <w:pPr>
        <w:spacing w:after="0" w:line="240" w:lineRule="auto"/>
        <w:jc w:val="both"/>
        <w:rPr>
          <w:rFonts w:ascii="Times New Roman" w:hAnsi="Times New Roman" w:cs="Times New Roman"/>
          <w:sz w:val="24"/>
          <w:szCs w:val="24"/>
        </w:rPr>
      </w:pPr>
    </w:p>
    <w:p w:rsidR="00DB775F" w:rsidRDefault="00983768" w:rsidP="001553E7">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lastRenderedPageBreak/>
        <w:t>7</w:t>
      </w:r>
      <w:r w:rsidR="00AD4A3F" w:rsidRPr="007E38F7">
        <w:rPr>
          <w:rFonts w:ascii="Times New Roman" w:hAnsi="Times New Roman" w:cs="Times New Roman"/>
          <w:b/>
          <w:sz w:val="24"/>
          <w:szCs w:val="24"/>
        </w:rPr>
        <w:t>.</w:t>
      </w:r>
      <w:r w:rsidR="00B5133C" w:rsidRPr="007E38F7">
        <w:rPr>
          <w:rFonts w:ascii="Times New Roman" w:hAnsi="Times New Roman" w:cs="Times New Roman"/>
          <w:b/>
          <w:sz w:val="24"/>
          <w:szCs w:val="24"/>
        </w:rPr>
        <w:t xml:space="preserve"> </w:t>
      </w:r>
      <w:r w:rsidR="00AD4A3F" w:rsidRPr="007E38F7">
        <w:rPr>
          <w:rFonts w:ascii="Times New Roman" w:hAnsi="Times New Roman" w:cs="Times New Roman"/>
          <w:b/>
          <w:sz w:val="24"/>
          <w:szCs w:val="24"/>
        </w:rPr>
        <w:t>§</w:t>
      </w:r>
    </w:p>
    <w:p w:rsidR="00DB775F" w:rsidRDefault="00DB775F" w:rsidP="007E38F7">
      <w:pPr>
        <w:spacing w:after="0" w:line="240" w:lineRule="auto"/>
        <w:jc w:val="both"/>
        <w:rPr>
          <w:rFonts w:ascii="Times New Roman" w:hAnsi="Times New Roman" w:cs="Times New Roman"/>
          <w:sz w:val="24"/>
          <w:szCs w:val="24"/>
        </w:rPr>
      </w:pPr>
    </w:p>
    <w:p w:rsidR="00356EB3" w:rsidRPr="007E38F7" w:rsidRDefault="00F15128" w:rsidP="007E38F7">
      <w:pPr>
        <w:spacing w:after="0" w:line="240" w:lineRule="auto"/>
        <w:jc w:val="both"/>
        <w:rPr>
          <w:rFonts w:ascii="Times New Roman" w:hAnsi="Times New Roman" w:cs="Times New Roman"/>
          <w:sz w:val="24"/>
          <w:szCs w:val="24"/>
        </w:rPr>
      </w:pPr>
      <w:r w:rsidRPr="007E38F7">
        <w:rPr>
          <w:rFonts w:ascii="Times New Roman" w:hAnsi="Times New Roman" w:cs="Times New Roman"/>
          <w:sz w:val="24"/>
          <w:szCs w:val="24"/>
        </w:rPr>
        <w:t>E rendelet rendelkezéseit a hatálybalépésekor folyamatban lévő ügyekre is alkalmazni kell.</w:t>
      </w:r>
    </w:p>
    <w:p w:rsidR="00356EB3" w:rsidRPr="007E38F7" w:rsidRDefault="00356EB3" w:rsidP="007E38F7">
      <w:pPr>
        <w:spacing w:after="0" w:line="240" w:lineRule="auto"/>
        <w:jc w:val="both"/>
        <w:rPr>
          <w:rFonts w:ascii="Times New Roman" w:hAnsi="Times New Roman" w:cs="Times New Roman"/>
          <w:sz w:val="24"/>
          <w:szCs w:val="24"/>
        </w:rPr>
      </w:pPr>
    </w:p>
    <w:p w:rsidR="00F15128" w:rsidRPr="007E38F7" w:rsidRDefault="00F15128" w:rsidP="007E38F7">
      <w:pPr>
        <w:spacing w:after="0" w:line="240" w:lineRule="auto"/>
        <w:jc w:val="both"/>
        <w:rPr>
          <w:rFonts w:ascii="Times New Roman" w:hAnsi="Times New Roman" w:cs="Times New Roman"/>
          <w:sz w:val="24"/>
          <w:szCs w:val="24"/>
        </w:rPr>
      </w:pPr>
    </w:p>
    <w:p w:rsidR="00F15128" w:rsidRPr="007E38F7" w:rsidRDefault="00F15128" w:rsidP="007E38F7">
      <w:pPr>
        <w:spacing w:after="0" w:line="240" w:lineRule="auto"/>
        <w:jc w:val="both"/>
        <w:rPr>
          <w:rFonts w:ascii="Times New Roman" w:hAnsi="Times New Roman" w:cs="Times New Roman"/>
          <w:sz w:val="24"/>
          <w:szCs w:val="24"/>
        </w:rPr>
      </w:pPr>
    </w:p>
    <w:p w:rsidR="007E38F7" w:rsidRPr="007E38F7" w:rsidRDefault="007E38F7" w:rsidP="007E38F7">
      <w:pPr>
        <w:widowControl w:val="0"/>
        <w:tabs>
          <w:tab w:val="center" w:pos="2970"/>
          <w:tab w:val="center" w:pos="7230"/>
        </w:tabs>
        <w:autoSpaceDE w:val="0"/>
        <w:autoSpaceDN w:val="0"/>
        <w:adjustRightInd w:val="0"/>
        <w:spacing w:after="0" w:line="240" w:lineRule="auto"/>
        <w:jc w:val="both"/>
        <w:rPr>
          <w:rFonts w:ascii="Times New Roman" w:hAnsi="Times New Roman" w:cs="Times New Roman"/>
          <w:b/>
          <w:bCs/>
          <w:sz w:val="24"/>
          <w:szCs w:val="24"/>
          <w:lang w:val="x-none"/>
        </w:rPr>
      </w:pPr>
      <w:r w:rsidRPr="007E38F7">
        <w:rPr>
          <w:rFonts w:ascii="Times New Roman" w:hAnsi="Times New Roman" w:cs="Times New Roman"/>
          <w:b/>
          <w:sz w:val="24"/>
          <w:szCs w:val="24"/>
        </w:rPr>
        <w:t xml:space="preserve">                    Tóth János</w:t>
      </w:r>
      <w:r w:rsidRPr="007E38F7">
        <w:rPr>
          <w:rFonts w:ascii="Times New Roman" w:hAnsi="Times New Roman" w:cs="Times New Roman"/>
          <w:b/>
          <w:sz w:val="24"/>
          <w:szCs w:val="24"/>
        </w:rPr>
        <w:tab/>
      </w:r>
      <w:r w:rsidRPr="007E38F7">
        <w:rPr>
          <w:rFonts w:ascii="Times New Roman" w:hAnsi="Times New Roman" w:cs="Times New Roman"/>
          <w:b/>
          <w:sz w:val="24"/>
          <w:szCs w:val="24"/>
        </w:rPr>
        <w:tab/>
      </w:r>
      <w:r w:rsidRPr="007E38F7">
        <w:rPr>
          <w:rFonts w:ascii="Times New Roman" w:hAnsi="Times New Roman" w:cs="Times New Roman"/>
          <w:b/>
          <w:bCs/>
          <w:sz w:val="24"/>
          <w:szCs w:val="24"/>
          <w:lang w:val="x-none"/>
        </w:rPr>
        <w:t>Niedermüller Péter</w:t>
      </w:r>
    </w:p>
    <w:p w:rsidR="007E38F7" w:rsidRPr="007E38F7" w:rsidRDefault="007E38F7" w:rsidP="007E38F7">
      <w:pPr>
        <w:widowControl w:val="0"/>
        <w:tabs>
          <w:tab w:val="center" w:pos="2970"/>
          <w:tab w:val="center" w:pos="7230"/>
        </w:tabs>
        <w:autoSpaceDE w:val="0"/>
        <w:autoSpaceDN w:val="0"/>
        <w:adjustRightInd w:val="0"/>
        <w:spacing w:after="0" w:line="240" w:lineRule="auto"/>
        <w:ind w:firstLine="1134"/>
        <w:jc w:val="both"/>
        <w:rPr>
          <w:rFonts w:ascii="Times New Roman" w:hAnsi="Times New Roman" w:cs="Times New Roman"/>
          <w:b/>
          <w:bCs/>
          <w:sz w:val="24"/>
          <w:szCs w:val="24"/>
          <w:lang w:val="x-none"/>
        </w:rPr>
      </w:pPr>
      <w:r w:rsidRPr="007E38F7">
        <w:rPr>
          <w:rFonts w:ascii="Times New Roman" w:hAnsi="Times New Roman" w:cs="Times New Roman"/>
          <w:b/>
          <w:sz w:val="24"/>
          <w:szCs w:val="24"/>
        </w:rPr>
        <w:t xml:space="preserve">     jegyző</w:t>
      </w:r>
      <w:r w:rsidRPr="007E38F7">
        <w:rPr>
          <w:rFonts w:ascii="Times New Roman" w:hAnsi="Times New Roman" w:cs="Times New Roman"/>
          <w:b/>
          <w:sz w:val="24"/>
          <w:szCs w:val="24"/>
        </w:rPr>
        <w:tab/>
      </w:r>
      <w:r w:rsidRPr="007E38F7">
        <w:rPr>
          <w:rFonts w:ascii="Times New Roman" w:hAnsi="Times New Roman" w:cs="Times New Roman"/>
          <w:b/>
          <w:bCs/>
          <w:sz w:val="24"/>
          <w:szCs w:val="24"/>
          <w:lang w:val="x-none"/>
        </w:rPr>
        <w:tab/>
        <w:t>polgármester</w:t>
      </w:r>
    </w:p>
    <w:p w:rsidR="007E38F7" w:rsidRDefault="007E38F7" w:rsidP="007E38F7">
      <w:pPr>
        <w:widowControl w:val="0"/>
        <w:autoSpaceDE w:val="0"/>
        <w:autoSpaceDN w:val="0"/>
        <w:adjustRightInd w:val="0"/>
        <w:spacing w:after="0" w:line="240" w:lineRule="auto"/>
        <w:jc w:val="center"/>
        <w:rPr>
          <w:rFonts w:ascii="Times New Roman" w:hAnsi="Times New Roman" w:cs="Times New Roman"/>
          <w:b/>
          <w:bCs/>
          <w:sz w:val="24"/>
          <w:szCs w:val="24"/>
          <w:lang w:val="x-none"/>
        </w:rPr>
      </w:pPr>
    </w:p>
    <w:p w:rsidR="00B12848" w:rsidRDefault="00B12848" w:rsidP="007E38F7">
      <w:pPr>
        <w:widowControl w:val="0"/>
        <w:autoSpaceDE w:val="0"/>
        <w:autoSpaceDN w:val="0"/>
        <w:adjustRightInd w:val="0"/>
        <w:spacing w:after="0" w:line="240" w:lineRule="auto"/>
        <w:jc w:val="center"/>
        <w:rPr>
          <w:rFonts w:ascii="Times New Roman" w:hAnsi="Times New Roman" w:cs="Times New Roman"/>
          <w:b/>
          <w:bCs/>
          <w:sz w:val="24"/>
          <w:szCs w:val="24"/>
          <w:lang w:val="x-none"/>
        </w:rPr>
      </w:pPr>
    </w:p>
    <w:p w:rsidR="00B12848" w:rsidRPr="007E38F7" w:rsidRDefault="00B12848" w:rsidP="007E38F7">
      <w:pPr>
        <w:widowControl w:val="0"/>
        <w:autoSpaceDE w:val="0"/>
        <w:autoSpaceDN w:val="0"/>
        <w:adjustRightInd w:val="0"/>
        <w:spacing w:after="0" w:line="240" w:lineRule="auto"/>
        <w:jc w:val="center"/>
        <w:rPr>
          <w:rFonts w:ascii="Times New Roman" w:hAnsi="Times New Roman" w:cs="Times New Roman"/>
          <w:b/>
          <w:bCs/>
          <w:sz w:val="24"/>
          <w:szCs w:val="24"/>
          <w:lang w:val="x-none"/>
        </w:rPr>
      </w:pPr>
    </w:p>
    <w:p w:rsidR="007E38F7" w:rsidRPr="007E38F7" w:rsidRDefault="007E38F7" w:rsidP="007E38F7">
      <w:pPr>
        <w:spacing w:after="0" w:line="240" w:lineRule="auto"/>
        <w:jc w:val="center"/>
        <w:rPr>
          <w:rFonts w:ascii="Times New Roman" w:hAnsi="Times New Roman" w:cs="Times New Roman"/>
          <w:b/>
          <w:sz w:val="24"/>
          <w:szCs w:val="24"/>
        </w:rPr>
      </w:pPr>
      <w:r w:rsidRPr="007E38F7">
        <w:rPr>
          <w:rFonts w:ascii="Times New Roman" w:hAnsi="Times New Roman" w:cs="Times New Roman"/>
          <w:b/>
          <w:sz w:val="24"/>
          <w:szCs w:val="24"/>
        </w:rPr>
        <w:t>Záradék</w:t>
      </w:r>
    </w:p>
    <w:p w:rsidR="007E38F7" w:rsidRPr="007E38F7" w:rsidRDefault="007E38F7" w:rsidP="007E38F7">
      <w:pPr>
        <w:spacing w:after="0" w:line="240" w:lineRule="auto"/>
        <w:jc w:val="center"/>
        <w:rPr>
          <w:rFonts w:ascii="Times New Roman" w:hAnsi="Times New Roman" w:cs="Times New Roman"/>
          <w:b/>
          <w:sz w:val="24"/>
          <w:szCs w:val="24"/>
        </w:rPr>
      </w:pPr>
    </w:p>
    <w:p w:rsidR="007E38F7" w:rsidRPr="007E38F7" w:rsidRDefault="007E38F7" w:rsidP="007E38F7">
      <w:pPr>
        <w:spacing w:after="0" w:line="240" w:lineRule="auto"/>
        <w:jc w:val="both"/>
        <w:rPr>
          <w:rFonts w:ascii="Times New Roman" w:hAnsi="Times New Roman" w:cs="Times New Roman"/>
          <w:sz w:val="24"/>
          <w:szCs w:val="24"/>
        </w:rPr>
      </w:pPr>
      <w:r w:rsidRPr="007E38F7">
        <w:rPr>
          <w:rFonts w:ascii="Times New Roman" w:hAnsi="Times New Roman" w:cs="Times New Roman"/>
          <w:sz w:val="24"/>
          <w:szCs w:val="24"/>
        </w:rPr>
        <w:t>A rendelet kihirdetése 2025.……….…. napján a Szervezeti és Működési Szabályzat szerint a Polgármesteri Hivatal hirdetőtábláján megtörtént.</w:t>
      </w:r>
    </w:p>
    <w:p w:rsidR="007E38F7" w:rsidRPr="007E38F7" w:rsidRDefault="007E38F7" w:rsidP="007E38F7">
      <w:pPr>
        <w:spacing w:after="0" w:line="240" w:lineRule="auto"/>
        <w:jc w:val="both"/>
        <w:rPr>
          <w:rFonts w:ascii="Times New Roman" w:hAnsi="Times New Roman" w:cs="Times New Roman"/>
          <w:sz w:val="24"/>
          <w:szCs w:val="24"/>
        </w:rPr>
      </w:pPr>
      <w:r w:rsidRPr="007E38F7">
        <w:rPr>
          <w:rFonts w:ascii="Times New Roman" w:hAnsi="Times New Roman" w:cs="Times New Roman"/>
          <w:sz w:val="24"/>
          <w:szCs w:val="24"/>
        </w:rPr>
        <w:t xml:space="preserve">A rendelet közzététel céljából megküldésre került a </w:t>
      </w:r>
      <w:hyperlink r:id="rId6" w:history="1">
        <w:r w:rsidRPr="007E38F7">
          <w:rPr>
            <w:rFonts w:ascii="Times New Roman" w:hAnsi="Times New Roman" w:cs="Times New Roman"/>
            <w:sz w:val="24"/>
            <w:szCs w:val="24"/>
            <w:u w:val="single"/>
          </w:rPr>
          <w:t>www.erzsebetvaros.hu</w:t>
        </w:r>
      </w:hyperlink>
      <w:r w:rsidRPr="007E38F7">
        <w:rPr>
          <w:rFonts w:ascii="Times New Roman" w:hAnsi="Times New Roman" w:cs="Times New Roman"/>
          <w:sz w:val="24"/>
          <w:szCs w:val="24"/>
        </w:rPr>
        <w:t xml:space="preserve"> honlap szerkesztője részére.</w:t>
      </w:r>
    </w:p>
    <w:p w:rsidR="007E38F7" w:rsidRPr="007E38F7" w:rsidRDefault="007E38F7" w:rsidP="007E38F7">
      <w:pPr>
        <w:spacing w:after="0" w:line="240" w:lineRule="auto"/>
        <w:jc w:val="both"/>
        <w:outlineLvl w:val="0"/>
        <w:rPr>
          <w:rFonts w:ascii="Times New Roman" w:hAnsi="Times New Roman" w:cs="Times New Roman"/>
          <w:sz w:val="24"/>
          <w:szCs w:val="24"/>
        </w:rPr>
      </w:pPr>
    </w:p>
    <w:p w:rsidR="007E38F7" w:rsidRPr="007E38F7" w:rsidRDefault="007E38F7" w:rsidP="007E38F7">
      <w:pPr>
        <w:spacing w:after="0" w:line="240" w:lineRule="auto"/>
        <w:jc w:val="both"/>
        <w:outlineLvl w:val="0"/>
        <w:rPr>
          <w:rFonts w:ascii="Times New Roman" w:hAnsi="Times New Roman" w:cs="Times New Roman"/>
          <w:sz w:val="24"/>
          <w:szCs w:val="24"/>
        </w:rPr>
      </w:pPr>
    </w:p>
    <w:p w:rsidR="007E38F7" w:rsidRPr="007E38F7" w:rsidRDefault="007E38F7" w:rsidP="007E38F7">
      <w:pPr>
        <w:widowControl w:val="0"/>
        <w:tabs>
          <w:tab w:val="center" w:pos="2340"/>
          <w:tab w:val="center" w:pos="6660"/>
        </w:tabs>
        <w:autoSpaceDE w:val="0"/>
        <w:spacing w:after="0" w:line="240" w:lineRule="auto"/>
        <w:ind w:left="6379"/>
        <w:rPr>
          <w:rFonts w:ascii="Times New Roman" w:hAnsi="Times New Roman" w:cs="Times New Roman"/>
          <w:b/>
          <w:sz w:val="24"/>
          <w:szCs w:val="24"/>
        </w:rPr>
      </w:pPr>
      <w:r w:rsidRPr="007E38F7">
        <w:rPr>
          <w:rFonts w:ascii="Times New Roman" w:hAnsi="Times New Roman" w:cs="Times New Roman"/>
          <w:b/>
          <w:sz w:val="24"/>
          <w:szCs w:val="24"/>
        </w:rPr>
        <w:t xml:space="preserve">  Tóth János</w:t>
      </w:r>
    </w:p>
    <w:p w:rsidR="007E38F7" w:rsidRPr="007E38F7" w:rsidRDefault="007E38F7" w:rsidP="007E38F7">
      <w:pPr>
        <w:widowControl w:val="0"/>
        <w:tabs>
          <w:tab w:val="center" w:pos="2340"/>
          <w:tab w:val="center" w:pos="6660"/>
        </w:tabs>
        <w:autoSpaceDE w:val="0"/>
        <w:spacing w:after="0" w:line="240" w:lineRule="auto"/>
        <w:ind w:left="6521"/>
        <w:rPr>
          <w:rFonts w:ascii="Times New Roman" w:hAnsi="Times New Roman" w:cs="Times New Roman"/>
          <w:b/>
          <w:sz w:val="24"/>
          <w:szCs w:val="24"/>
        </w:rPr>
      </w:pPr>
      <w:r w:rsidRPr="007E38F7">
        <w:rPr>
          <w:rFonts w:ascii="Times New Roman" w:hAnsi="Times New Roman" w:cs="Times New Roman"/>
          <w:b/>
          <w:sz w:val="24"/>
          <w:szCs w:val="24"/>
        </w:rPr>
        <w:tab/>
        <w:t xml:space="preserve">    jegyző</w:t>
      </w:r>
    </w:p>
    <w:p w:rsidR="00B12848" w:rsidRDefault="00B12848" w:rsidP="007E38F7">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B12848" w:rsidRDefault="00B12848" w:rsidP="007E38F7">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477786" w:rsidRPr="007E38F7" w:rsidRDefault="00477786" w:rsidP="007E38F7">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x-none" w:eastAsia="hu-HU"/>
        </w:rPr>
      </w:pPr>
      <w:r w:rsidRPr="007E38F7">
        <w:rPr>
          <w:rFonts w:ascii="Times New Roman" w:eastAsia="Times New Roman" w:hAnsi="Times New Roman" w:cs="Times New Roman"/>
          <w:b/>
          <w:bCs/>
          <w:sz w:val="24"/>
          <w:szCs w:val="24"/>
          <w:lang w:eastAsia="hu-HU"/>
        </w:rPr>
        <w:t xml:space="preserve">Általános </w:t>
      </w:r>
      <w:r w:rsidRPr="007E38F7">
        <w:rPr>
          <w:rFonts w:ascii="Times New Roman" w:eastAsia="Times New Roman" w:hAnsi="Times New Roman" w:cs="Times New Roman"/>
          <w:b/>
          <w:bCs/>
          <w:sz w:val="24"/>
          <w:szCs w:val="24"/>
          <w:lang w:val="x-none" w:eastAsia="hu-HU"/>
        </w:rPr>
        <w:t>Indokolás</w:t>
      </w:r>
    </w:p>
    <w:p w:rsidR="00477786" w:rsidRPr="007E38F7" w:rsidRDefault="00477786" w:rsidP="007E38F7">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hu-HU"/>
        </w:rPr>
      </w:pPr>
    </w:p>
    <w:p w:rsidR="009831F9" w:rsidRPr="007E38F7" w:rsidRDefault="009831F9" w:rsidP="007E38F7">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hu-HU"/>
        </w:rPr>
      </w:pPr>
      <w:r w:rsidRPr="009831F9">
        <w:rPr>
          <w:rFonts w:ascii="Times New Roman" w:eastAsia="Times New Roman" w:hAnsi="Times New Roman" w:cs="Times New Roman"/>
          <w:bCs/>
          <w:sz w:val="24"/>
          <w:szCs w:val="24"/>
          <w:lang w:eastAsia="hu-HU"/>
        </w:rPr>
        <w:t>A kulturális-</w:t>
      </w:r>
      <w:r w:rsidR="00434965">
        <w:rPr>
          <w:rFonts w:ascii="Times New Roman" w:eastAsia="Times New Roman" w:hAnsi="Times New Roman" w:cs="Times New Roman"/>
          <w:bCs/>
          <w:sz w:val="24"/>
          <w:szCs w:val="24"/>
          <w:lang w:eastAsia="hu-HU"/>
        </w:rPr>
        <w:t xml:space="preserve"> és </w:t>
      </w:r>
      <w:r w:rsidRPr="009831F9">
        <w:rPr>
          <w:rFonts w:ascii="Times New Roman" w:eastAsia="Times New Roman" w:hAnsi="Times New Roman" w:cs="Times New Roman"/>
          <w:bCs/>
          <w:sz w:val="24"/>
          <w:szCs w:val="24"/>
          <w:lang w:eastAsia="hu-HU"/>
        </w:rPr>
        <w:t>történelmi örökség megóvása, az Erzsébetvárosban élők életminőségének, pihenési lehetőségének javítása, valamint a kiskorú gyermekek védelme miatt Erzsébetváros Önkormányzata indokoltnak látja a kerületben található, és magával a tevékenységgel gyakran együtt járó bűncselekményekkel érintett erotikus szolgáltatások visszaszorítását, megszüntetését.</w:t>
      </w:r>
    </w:p>
    <w:p w:rsidR="0073230E" w:rsidRDefault="0073230E" w:rsidP="007E38F7">
      <w:pPr>
        <w:widowControl w:val="0"/>
        <w:autoSpaceDE w:val="0"/>
        <w:autoSpaceDN w:val="0"/>
        <w:adjustRightInd w:val="0"/>
        <w:spacing w:after="0" w:line="240" w:lineRule="auto"/>
        <w:rPr>
          <w:rFonts w:ascii="Times New Roman" w:eastAsia="Times New Roman" w:hAnsi="Times New Roman" w:cs="Times New Roman"/>
          <w:b/>
          <w:bCs/>
          <w:sz w:val="24"/>
          <w:szCs w:val="24"/>
          <w:lang w:eastAsia="hu-HU"/>
        </w:rPr>
      </w:pPr>
    </w:p>
    <w:p w:rsidR="009831F9" w:rsidRPr="007E38F7" w:rsidRDefault="009831F9" w:rsidP="007E38F7">
      <w:pPr>
        <w:widowControl w:val="0"/>
        <w:autoSpaceDE w:val="0"/>
        <w:autoSpaceDN w:val="0"/>
        <w:adjustRightInd w:val="0"/>
        <w:spacing w:after="0" w:line="240" w:lineRule="auto"/>
        <w:rPr>
          <w:rFonts w:ascii="Times New Roman" w:eastAsia="Times New Roman" w:hAnsi="Times New Roman" w:cs="Times New Roman"/>
          <w:b/>
          <w:bCs/>
          <w:sz w:val="24"/>
          <w:szCs w:val="24"/>
          <w:lang w:eastAsia="hu-HU"/>
        </w:rPr>
      </w:pPr>
    </w:p>
    <w:p w:rsidR="00477786" w:rsidRPr="007E38F7" w:rsidRDefault="00477786" w:rsidP="007E38F7">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x-none" w:eastAsia="hu-HU"/>
        </w:rPr>
      </w:pPr>
      <w:r w:rsidRPr="007E38F7">
        <w:rPr>
          <w:rFonts w:ascii="Times New Roman" w:eastAsia="Times New Roman" w:hAnsi="Times New Roman" w:cs="Times New Roman"/>
          <w:b/>
          <w:bCs/>
          <w:sz w:val="24"/>
          <w:szCs w:val="24"/>
          <w:lang w:eastAsia="hu-HU"/>
        </w:rPr>
        <w:t>Részletes</w:t>
      </w:r>
      <w:r w:rsidRPr="007E38F7">
        <w:rPr>
          <w:rFonts w:ascii="Times New Roman" w:eastAsia="Times New Roman" w:hAnsi="Times New Roman" w:cs="Times New Roman"/>
          <w:b/>
          <w:bCs/>
          <w:sz w:val="24"/>
          <w:szCs w:val="24"/>
          <w:lang w:val="x-none" w:eastAsia="hu-HU"/>
        </w:rPr>
        <w:t xml:space="preserve"> indokolás</w:t>
      </w:r>
    </w:p>
    <w:p w:rsidR="00477786" w:rsidRPr="007E38F7" w:rsidRDefault="00477786" w:rsidP="007E38F7">
      <w:pPr>
        <w:widowControl w:val="0"/>
        <w:autoSpaceDE w:val="0"/>
        <w:autoSpaceDN w:val="0"/>
        <w:adjustRightInd w:val="0"/>
        <w:spacing w:after="0" w:line="240" w:lineRule="auto"/>
        <w:rPr>
          <w:rFonts w:ascii="Times New Roman" w:eastAsia="Times New Roman" w:hAnsi="Times New Roman" w:cs="Times New Roman"/>
          <w:b/>
          <w:bCs/>
          <w:sz w:val="24"/>
          <w:szCs w:val="24"/>
          <w:lang w:val="x-none" w:eastAsia="hu-HU"/>
        </w:rPr>
      </w:pPr>
    </w:p>
    <w:p w:rsidR="00477786" w:rsidRPr="007E38F7" w:rsidRDefault="00477786" w:rsidP="007E38F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7E38F7">
        <w:rPr>
          <w:rFonts w:ascii="Times New Roman" w:eastAsia="Times New Roman" w:hAnsi="Times New Roman" w:cs="Times New Roman"/>
          <w:b/>
          <w:color w:val="000000"/>
          <w:sz w:val="24"/>
          <w:szCs w:val="24"/>
        </w:rPr>
        <w:t>1. §</w:t>
      </w:r>
      <w:r w:rsidRPr="007E38F7">
        <w:rPr>
          <w:rFonts w:ascii="Times New Roman" w:eastAsia="Times New Roman" w:hAnsi="Times New Roman" w:cs="Times New Roman"/>
          <w:color w:val="000000"/>
          <w:sz w:val="24"/>
          <w:szCs w:val="24"/>
        </w:rPr>
        <w:t xml:space="preserve"> A vendéglátó tevékenységet nem folytató üzletek 22 és 6 óra közötti nyitva tartására vonatkozó szabályok </w:t>
      </w:r>
      <w:r w:rsidR="0094065F">
        <w:rPr>
          <w:rFonts w:ascii="Times New Roman" w:eastAsia="Times New Roman" w:hAnsi="Times New Roman" w:cs="Times New Roman"/>
          <w:color w:val="000000"/>
          <w:sz w:val="24"/>
          <w:szCs w:val="24"/>
        </w:rPr>
        <w:t>pontosítását szolgáló</w:t>
      </w:r>
      <w:r w:rsidRPr="007E38F7">
        <w:rPr>
          <w:rFonts w:ascii="Times New Roman" w:eastAsia="Times New Roman" w:hAnsi="Times New Roman" w:cs="Times New Roman"/>
          <w:color w:val="000000"/>
          <w:sz w:val="24"/>
          <w:szCs w:val="24"/>
        </w:rPr>
        <w:t xml:space="preserve"> módosító rendelkezés.</w:t>
      </w:r>
    </w:p>
    <w:p w:rsidR="00477786" w:rsidRPr="007E38F7" w:rsidRDefault="00477786" w:rsidP="007E38F7">
      <w:pPr>
        <w:widowControl w:val="0"/>
        <w:autoSpaceDE w:val="0"/>
        <w:autoSpaceDN w:val="0"/>
        <w:adjustRightInd w:val="0"/>
        <w:spacing w:after="0" w:line="240" w:lineRule="auto"/>
        <w:ind w:firstLine="284"/>
        <w:jc w:val="both"/>
        <w:rPr>
          <w:rFonts w:ascii="Times New Roman" w:eastAsia="Times New Roman" w:hAnsi="Times New Roman" w:cs="Times New Roman"/>
          <w:color w:val="000000"/>
          <w:sz w:val="24"/>
          <w:szCs w:val="24"/>
        </w:rPr>
      </w:pPr>
    </w:p>
    <w:p w:rsidR="00955F40" w:rsidRPr="007E38F7" w:rsidRDefault="00477786" w:rsidP="007E38F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7E38F7">
        <w:rPr>
          <w:rFonts w:ascii="Times New Roman" w:eastAsia="Times New Roman" w:hAnsi="Times New Roman" w:cs="Times New Roman"/>
          <w:b/>
          <w:color w:val="000000"/>
          <w:sz w:val="24"/>
          <w:szCs w:val="24"/>
        </w:rPr>
        <w:t>2. §</w:t>
      </w:r>
      <w:r w:rsidRPr="007E38F7">
        <w:rPr>
          <w:rFonts w:ascii="Times New Roman" w:eastAsia="Times New Roman" w:hAnsi="Times New Roman" w:cs="Times New Roman"/>
          <w:color w:val="000000"/>
          <w:sz w:val="24"/>
          <w:szCs w:val="24"/>
        </w:rPr>
        <w:t xml:space="preserve"> </w:t>
      </w:r>
      <w:r w:rsidR="007E38F7">
        <w:rPr>
          <w:rFonts w:ascii="Times New Roman" w:eastAsia="Times New Roman" w:hAnsi="Times New Roman" w:cs="Times New Roman"/>
          <w:color w:val="000000"/>
          <w:sz w:val="24"/>
          <w:szCs w:val="24"/>
        </w:rPr>
        <w:t xml:space="preserve">(1)-(2) </w:t>
      </w:r>
      <w:r w:rsidR="00955F40" w:rsidRPr="007E38F7">
        <w:rPr>
          <w:rFonts w:ascii="Times New Roman" w:eastAsia="Times New Roman" w:hAnsi="Times New Roman" w:cs="Times New Roman"/>
          <w:color w:val="000000"/>
          <w:sz w:val="24"/>
          <w:szCs w:val="24"/>
        </w:rPr>
        <w:t>A vendéglátó üzletek 24 és 6 óra közötti működésével összefügg</w:t>
      </w:r>
      <w:r w:rsidR="00AD4A3F" w:rsidRPr="007E38F7">
        <w:rPr>
          <w:rFonts w:ascii="Times New Roman" w:eastAsia="Times New Roman" w:hAnsi="Times New Roman" w:cs="Times New Roman"/>
          <w:color w:val="000000"/>
          <w:sz w:val="24"/>
          <w:szCs w:val="24"/>
        </w:rPr>
        <w:t>és</w:t>
      </w:r>
      <w:r w:rsidR="00955F40" w:rsidRPr="007E38F7">
        <w:rPr>
          <w:rFonts w:ascii="Times New Roman" w:eastAsia="Times New Roman" w:hAnsi="Times New Roman" w:cs="Times New Roman"/>
          <w:color w:val="000000"/>
          <w:sz w:val="24"/>
          <w:szCs w:val="24"/>
        </w:rPr>
        <w:t xml:space="preserve">ben az üzletben folytatott zeneszolgáltatáshoz, az üzlet előtti közterületen folytatott szeszesital fogyasztás megakadályozásához, a közterület takarításához, valamint a közterület nyugalmának biztosításához kapcsolódó </w:t>
      </w:r>
      <w:r w:rsidR="007E38F7">
        <w:rPr>
          <w:rFonts w:ascii="Times New Roman" w:eastAsia="Times New Roman" w:hAnsi="Times New Roman" w:cs="Times New Roman"/>
          <w:color w:val="000000"/>
          <w:sz w:val="24"/>
          <w:szCs w:val="24"/>
        </w:rPr>
        <w:t xml:space="preserve">egyes </w:t>
      </w:r>
      <w:r w:rsidR="00955F40" w:rsidRPr="007E38F7">
        <w:rPr>
          <w:rFonts w:ascii="Times New Roman" w:eastAsia="Times New Roman" w:hAnsi="Times New Roman" w:cs="Times New Roman"/>
          <w:color w:val="000000"/>
          <w:sz w:val="24"/>
          <w:szCs w:val="24"/>
        </w:rPr>
        <w:t>feltételek</w:t>
      </w:r>
      <w:r w:rsidR="007E38F7">
        <w:rPr>
          <w:rFonts w:ascii="Times New Roman" w:eastAsia="Times New Roman" w:hAnsi="Times New Roman" w:cs="Times New Roman"/>
          <w:color w:val="000000"/>
          <w:sz w:val="24"/>
          <w:szCs w:val="24"/>
        </w:rPr>
        <w:t xml:space="preserve">et </w:t>
      </w:r>
      <w:r w:rsidR="00955F40" w:rsidRPr="007E38F7">
        <w:rPr>
          <w:rFonts w:ascii="Times New Roman" w:eastAsia="Times New Roman" w:hAnsi="Times New Roman" w:cs="Times New Roman"/>
          <w:color w:val="000000"/>
          <w:sz w:val="24"/>
          <w:szCs w:val="24"/>
        </w:rPr>
        <w:t>módosító rendelkezések.</w:t>
      </w:r>
    </w:p>
    <w:p w:rsidR="00955F40" w:rsidRPr="00AB3761" w:rsidRDefault="00AB3761" w:rsidP="00AB376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A </w:t>
      </w:r>
      <w:r w:rsidRPr="00AB3761">
        <w:rPr>
          <w:rFonts w:ascii="Times New Roman" w:eastAsia="Times New Roman" w:hAnsi="Times New Roman" w:cs="Times New Roman"/>
          <w:color w:val="000000"/>
          <w:sz w:val="24"/>
          <w:szCs w:val="24"/>
        </w:rPr>
        <w:t>vendéglátó üzletek 24 és 6 óra közötti működésével összefüggésben az üzletben</w:t>
      </w:r>
      <w:r>
        <w:rPr>
          <w:rFonts w:ascii="Times New Roman" w:eastAsia="Times New Roman" w:hAnsi="Times New Roman" w:cs="Times New Roman"/>
          <w:color w:val="000000"/>
          <w:sz w:val="24"/>
          <w:szCs w:val="24"/>
        </w:rPr>
        <w:t xml:space="preserve"> folytatott egyes, a közbiztonságot vagy a környezeti zajhatásokat egyértelműen negatívan befolyásoló tevékenységek megszüntetését célzó rendelkezések bevezetése.</w:t>
      </w:r>
    </w:p>
    <w:p w:rsidR="00AB3761" w:rsidRPr="007E38F7" w:rsidRDefault="00AB3761" w:rsidP="007E38F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955F40" w:rsidRPr="007E38F7" w:rsidRDefault="00AB3761" w:rsidP="007E38F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AB3761">
        <w:rPr>
          <w:rFonts w:ascii="Times New Roman" w:eastAsia="Times New Roman" w:hAnsi="Times New Roman" w:cs="Times New Roman"/>
          <w:b/>
          <w:color w:val="000000"/>
          <w:sz w:val="24"/>
          <w:szCs w:val="24"/>
        </w:rPr>
        <w:t>3</w:t>
      </w:r>
      <w:r w:rsidR="00955F40" w:rsidRPr="00AB3761">
        <w:rPr>
          <w:rFonts w:ascii="Times New Roman" w:eastAsia="Times New Roman" w:hAnsi="Times New Roman" w:cs="Times New Roman"/>
          <w:b/>
          <w:color w:val="000000"/>
          <w:sz w:val="24"/>
          <w:szCs w:val="24"/>
        </w:rPr>
        <w:t>. §</w:t>
      </w:r>
      <w:r w:rsidR="00955F40" w:rsidRPr="007E38F7">
        <w:rPr>
          <w:rFonts w:ascii="Times New Roman" w:eastAsia="Times New Roman" w:hAnsi="Times New Roman" w:cs="Times New Roman"/>
          <w:color w:val="000000"/>
          <w:sz w:val="24"/>
          <w:szCs w:val="24"/>
        </w:rPr>
        <w:t xml:space="preserve"> A külön nyitvatartási engedély </w:t>
      </w:r>
      <w:r>
        <w:rPr>
          <w:rFonts w:ascii="Times New Roman" w:eastAsia="Times New Roman" w:hAnsi="Times New Roman" w:cs="Times New Roman"/>
          <w:color w:val="000000"/>
          <w:sz w:val="24"/>
          <w:szCs w:val="24"/>
        </w:rPr>
        <w:t xml:space="preserve">kiadásával összefüggő </w:t>
      </w:r>
      <w:r w:rsidR="00955F40" w:rsidRPr="007E38F7">
        <w:rPr>
          <w:rFonts w:ascii="Times New Roman" w:eastAsia="Times New Roman" w:hAnsi="Times New Roman" w:cs="Times New Roman"/>
          <w:color w:val="000000"/>
          <w:sz w:val="24"/>
          <w:szCs w:val="24"/>
        </w:rPr>
        <w:t>rendelkezés.</w:t>
      </w:r>
    </w:p>
    <w:p w:rsidR="00955F40" w:rsidRPr="007E38F7" w:rsidRDefault="00955F40" w:rsidP="007E38F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955F40" w:rsidRPr="007E38F7" w:rsidRDefault="00AB3761" w:rsidP="007E38F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AB3761">
        <w:rPr>
          <w:rFonts w:ascii="Times New Roman" w:eastAsia="Times New Roman" w:hAnsi="Times New Roman" w:cs="Times New Roman"/>
          <w:b/>
          <w:color w:val="000000"/>
          <w:sz w:val="24"/>
          <w:szCs w:val="24"/>
        </w:rPr>
        <w:t>4</w:t>
      </w:r>
      <w:r w:rsidR="00955F40" w:rsidRPr="00AB3761">
        <w:rPr>
          <w:rFonts w:ascii="Times New Roman" w:eastAsia="Times New Roman" w:hAnsi="Times New Roman" w:cs="Times New Roman"/>
          <w:b/>
          <w:color w:val="000000"/>
          <w:sz w:val="24"/>
          <w:szCs w:val="24"/>
        </w:rPr>
        <w:t>. §</w:t>
      </w:r>
      <w:r w:rsidR="00955F40" w:rsidRPr="007E38F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A közigazgatási bírság megfizetésével kapcsolatos rendelkezés pontosítás</w:t>
      </w:r>
      <w:r w:rsidR="00E65A24">
        <w:rPr>
          <w:rFonts w:ascii="Times New Roman" w:eastAsia="Times New Roman" w:hAnsi="Times New Roman" w:cs="Times New Roman"/>
          <w:color w:val="000000"/>
          <w:sz w:val="24"/>
          <w:szCs w:val="24"/>
        </w:rPr>
        <w:t>a</w:t>
      </w:r>
      <w:r w:rsidR="00955F40" w:rsidRPr="007E38F7">
        <w:rPr>
          <w:rFonts w:ascii="Times New Roman" w:eastAsia="Times New Roman" w:hAnsi="Times New Roman" w:cs="Times New Roman"/>
          <w:color w:val="000000"/>
          <w:sz w:val="24"/>
          <w:szCs w:val="24"/>
        </w:rPr>
        <w:t>.</w:t>
      </w:r>
    </w:p>
    <w:p w:rsidR="00955F40" w:rsidRDefault="00955F40" w:rsidP="007E38F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983768" w:rsidRDefault="00983768" w:rsidP="007E38F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983768">
        <w:rPr>
          <w:rFonts w:ascii="Times New Roman" w:eastAsia="Times New Roman" w:hAnsi="Times New Roman" w:cs="Times New Roman"/>
          <w:b/>
          <w:color w:val="000000"/>
          <w:sz w:val="24"/>
          <w:szCs w:val="24"/>
        </w:rPr>
        <w:t>5. §</w:t>
      </w:r>
      <w:r>
        <w:rPr>
          <w:rFonts w:ascii="Times New Roman" w:eastAsia="Times New Roman" w:hAnsi="Times New Roman" w:cs="Times New Roman"/>
          <w:color w:val="000000"/>
          <w:sz w:val="24"/>
          <w:szCs w:val="24"/>
        </w:rPr>
        <w:t xml:space="preserve"> A vendéglátó üzletek 24 és 6 óra között folytatott egyes tevékenységével összefüggő rendelkezés betartatását szolgáló átmeneti rendelkezés.</w:t>
      </w:r>
    </w:p>
    <w:p w:rsidR="00983768" w:rsidRPr="007E38F7" w:rsidRDefault="00983768" w:rsidP="007E38F7">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477786" w:rsidRPr="007E38F7" w:rsidRDefault="00983768" w:rsidP="001553E7">
      <w:pPr>
        <w:widowControl w:val="0"/>
        <w:autoSpaceDE w:val="0"/>
        <w:autoSpaceDN w:val="0"/>
        <w:adjustRightInd w:val="0"/>
        <w:spacing w:after="0" w:line="240" w:lineRule="auto"/>
        <w:rPr>
          <w:rFonts w:ascii="Times New Roman" w:eastAsia="Times New Roman" w:hAnsi="Times New Roman" w:cs="Times New Roman"/>
          <w:b/>
          <w:bCs/>
          <w:sz w:val="24"/>
          <w:szCs w:val="24"/>
          <w:lang w:val="x-none" w:eastAsia="hu-HU"/>
        </w:rPr>
      </w:pPr>
      <w:r>
        <w:rPr>
          <w:rFonts w:ascii="Times New Roman" w:hAnsi="Times New Roman" w:cs="Times New Roman"/>
          <w:b/>
          <w:sz w:val="24"/>
          <w:szCs w:val="24"/>
        </w:rPr>
        <w:t>6</w:t>
      </w:r>
      <w:r w:rsidR="00C74586" w:rsidRPr="00AB3761">
        <w:rPr>
          <w:rFonts w:ascii="Times New Roman" w:hAnsi="Times New Roman" w:cs="Times New Roman"/>
          <w:b/>
          <w:sz w:val="24"/>
          <w:szCs w:val="24"/>
        </w:rPr>
        <w:t>-</w:t>
      </w:r>
      <w:r>
        <w:rPr>
          <w:rFonts w:ascii="Times New Roman" w:hAnsi="Times New Roman" w:cs="Times New Roman"/>
          <w:b/>
          <w:sz w:val="24"/>
          <w:szCs w:val="24"/>
        </w:rPr>
        <w:t>7</w:t>
      </w:r>
      <w:r w:rsidR="00955F40" w:rsidRPr="00AB3761">
        <w:rPr>
          <w:rFonts w:ascii="Times New Roman" w:hAnsi="Times New Roman" w:cs="Times New Roman"/>
          <w:b/>
          <w:sz w:val="24"/>
          <w:szCs w:val="24"/>
        </w:rPr>
        <w:t>. §</w:t>
      </w:r>
      <w:r w:rsidR="00955F40" w:rsidRPr="007E38F7">
        <w:rPr>
          <w:rFonts w:ascii="Times New Roman" w:hAnsi="Times New Roman" w:cs="Times New Roman"/>
          <w:sz w:val="24"/>
          <w:szCs w:val="24"/>
        </w:rPr>
        <w:t xml:space="preserve"> Hatályba léptető és hatályvesztő rendelkezés</w:t>
      </w:r>
      <w:r w:rsidR="00AB3761">
        <w:rPr>
          <w:rFonts w:ascii="Times New Roman" w:hAnsi="Times New Roman" w:cs="Times New Roman"/>
          <w:sz w:val="24"/>
          <w:szCs w:val="24"/>
        </w:rPr>
        <w:t>ek</w:t>
      </w:r>
      <w:r w:rsidR="00955F40" w:rsidRPr="007E38F7">
        <w:rPr>
          <w:rFonts w:ascii="Times New Roman" w:hAnsi="Times New Roman" w:cs="Times New Roman"/>
          <w:sz w:val="24"/>
          <w:szCs w:val="24"/>
        </w:rPr>
        <w:t>.</w:t>
      </w:r>
    </w:p>
    <w:sectPr w:rsidR="00477786" w:rsidRPr="007E38F7" w:rsidSect="001553E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F7507"/>
    <w:multiLevelType w:val="hybridMultilevel"/>
    <w:tmpl w:val="D6C2623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3EB478C"/>
    <w:multiLevelType w:val="hybridMultilevel"/>
    <w:tmpl w:val="FFA87F6C"/>
    <w:lvl w:ilvl="0" w:tplc="E74E563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6DF8170A"/>
    <w:multiLevelType w:val="hybridMultilevel"/>
    <w:tmpl w:val="B2526F72"/>
    <w:lvl w:ilvl="0" w:tplc="0DE2E32C">
      <w:start w:val="3"/>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73C81A55"/>
    <w:multiLevelType w:val="hybridMultilevel"/>
    <w:tmpl w:val="8908766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99A"/>
    <w:rsid w:val="00000F37"/>
    <w:rsid w:val="00003B14"/>
    <w:rsid w:val="0001299A"/>
    <w:rsid w:val="0002170A"/>
    <w:rsid w:val="00072674"/>
    <w:rsid w:val="00096A1C"/>
    <w:rsid w:val="000A7978"/>
    <w:rsid w:val="000B4FE6"/>
    <w:rsid w:val="000D1CA4"/>
    <w:rsid w:val="000D5C22"/>
    <w:rsid w:val="000E3D33"/>
    <w:rsid w:val="00110D87"/>
    <w:rsid w:val="00134F1D"/>
    <w:rsid w:val="00135819"/>
    <w:rsid w:val="00136031"/>
    <w:rsid w:val="00142FC9"/>
    <w:rsid w:val="001553E7"/>
    <w:rsid w:val="001644FB"/>
    <w:rsid w:val="00164EB1"/>
    <w:rsid w:val="002007B9"/>
    <w:rsid w:val="002128D4"/>
    <w:rsid w:val="00212AB1"/>
    <w:rsid w:val="0024304C"/>
    <w:rsid w:val="00260303"/>
    <w:rsid w:val="00267C07"/>
    <w:rsid w:val="00274848"/>
    <w:rsid w:val="002B2ECE"/>
    <w:rsid w:val="002B5366"/>
    <w:rsid w:val="002D1438"/>
    <w:rsid w:val="002F27EA"/>
    <w:rsid w:val="003114A3"/>
    <w:rsid w:val="00327318"/>
    <w:rsid w:val="00330BE0"/>
    <w:rsid w:val="00335CAA"/>
    <w:rsid w:val="0034213F"/>
    <w:rsid w:val="00356EB3"/>
    <w:rsid w:val="00384E9E"/>
    <w:rsid w:val="00391A34"/>
    <w:rsid w:val="003A18F9"/>
    <w:rsid w:val="003E0C31"/>
    <w:rsid w:val="003F1338"/>
    <w:rsid w:val="00434965"/>
    <w:rsid w:val="00434BAA"/>
    <w:rsid w:val="00434BBF"/>
    <w:rsid w:val="00436C22"/>
    <w:rsid w:val="00461EA0"/>
    <w:rsid w:val="00477786"/>
    <w:rsid w:val="00486019"/>
    <w:rsid w:val="004A1703"/>
    <w:rsid w:val="004C04A2"/>
    <w:rsid w:val="004D1642"/>
    <w:rsid w:val="004D3D36"/>
    <w:rsid w:val="004D5554"/>
    <w:rsid w:val="004E187B"/>
    <w:rsid w:val="004F07FA"/>
    <w:rsid w:val="004F0FFF"/>
    <w:rsid w:val="0050742C"/>
    <w:rsid w:val="005240CB"/>
    <w:rsid w:val="00572292"/>
    <w:rsid w:val="00580362"/>
    <w:rsid w:val="005C437B"/>
    <w:rsid w:val="00623EB7"/>
    <w:rsid w:val="00626B9C"/>
    <w:rsid w:val="006566EF"/>
    <w:rsid w:val="006645A0"/>
    <w:rsid w:val="00680093"/>
    <w:rsid w:val="006848D4"/>
    <w:rsid w:val="006A0F95"/>
    <w:rsid w:val="006A32E9"/>
    <w:rsid w:val="006A6AD4"/>
    <w:rsid w:val="006A7212"/>
    <w:rsid w:val="006F347C"/>
    <w:rsid w:val="00700180"/>
    <w:rsid w:val="0073230E"/>
    <w:rsid w:val="00752B86"/>
    <w:rsid w:val="00761E60"/>
    <w:rsid w:val="00774B47"/>
    <w:rsid w:val="007C5264"/>
    <w:rsid w:val="007E38F7"/>
    <w:rsid w:val="007F1B7C"/>
    <w:rsid w:val="00807255"/>
    <w:rsid w:val="0081381D"/>
    <w:rsid w:val="008159DA"/>
    <w:rsid w:val="00831A81"/>
    <w:rsid w:val="00867A78"/>
    <w:rsid w:val="00874214"/>
    <w:rsid w:val="0089090C"/>
    <w:rsid w:val="00897C4A"/>
    <w:rsid w:val="008A50AC"/>
    <w:rsid w:val="008A5DA4"/>
    <w:rsid w:val="008C082A"/>
    <w:rsid w:val="008C7F3A"/>
    <w:rsid w:val="0094065F"/>
    <w:rsid w:val="00945BAF"/>
    <w:rsid w:val="00955F40"/>
    <w:rsid w:val="00960BDA"/>
    <w:rsid w:val="0096392B"/>
    <w:rsid w:val="009711EA"/>
    <w:rsid w:val="009831F9"/>
    <w:rsid w:val="00983768"/>
    <w:rsid w:val="00984786"/>
    <w:rsid w:val="009864AA"/>
    <w:rsid w:val="00997FF6"/>
    <w:rsid w:val="009A424C"/>
    <w:rsid w:val="009E0338"/>
    <w:rsid w:val="00A5355C"/>
    <w:rsid w:val="00A54FD0"/>
    <w:rsid w:val="00A7087B"/>
    <w:rsid w:val="00A92E7B"/>
    <w:rsid w:val="00AB3761"/>
    <w:rsid w:val="00AC1C44"/>
    <w:rsid w:val="00AD4A3F"/>
    <w:rsid w:val="00AE6F10"/>
    <w:rsid w:val="00AF1AA8"/>
    <w:rsid w:val="00AF21CF"/>
    <w:rsid w:val="00AF6351"/>
    <w:rsid w:val="00B00623"/>
    <w:rsid w:val="00B05A97"/>
    <w:rsid w:val="00B06F35"/>
    <w:rsid w:val="00B072CE"/>
    <w:rsid w:val="00B104E7"/>
    <w:rsid w:val="00B117CC"/>
    <w:rsid w:val="00B12848"/>
    <w:rsid w:val="00B12E08"/>
    <w:rsid w:val="00B20FD1"/>
    <w:rsid w:val="00B32FE8"/>
    <w:rsid w:val="00B5133C"/>
    <w:rsid w:val="00BB00F1"/>
    <w:rsid w:val="00BC6560"/>
    <w:rsid w:val="00C128AF"/>
    <w:rsid w:val="00C42E24"/>
    <w:rsid w:val="00C46EBB"/>
    <w:rsid w:val="00C60A80"/>
    <w:rsid w:val="00C70DCE"/>
    <w:rsid w:val="00C73C54"/>
    <w:rsid w:val="00C74586"/>
    <w:rsid w:val="00C77394"/>
    <w:rsid w:val="00CA2210"/>
    <w:rsid w:val="00CA43B2"/>
    <w:rsid w:val="00CD2E74"/>
    <w:rsid w:val="00CF2075"/>
    <w:rsid w:val="00CF35C8"/>
    <w:rsid w:val="00D24149"/>
    <w:rsid w:val="00D31CBE"/>
    <w:rsid w:val="00D3743E"/>
    <w:rsid w:val="00D45CB8"/>
    <w:rsid w:val="00D55DE3"/>
    <w:rsid w:val="00D622BF"/>
    <w:rsid w:val="00D64794"/>
    <w:rsid w:val="00D740A3"/>
    <w:rsid w:val="00D837FD"/>
    <w:rsid w:val="00DB3D45"/>
    <w:rsid w:val="00DB775F"/>
    <w:rsid w:val="00DE321F"/>
    <w:rsid w:val="00DE5179"/>
    <w:rsid w:val="00DE5FEC"/>
    <w:rsid w:val="00DF6198"/>
    <w:rsid w:val="00DF7A01"/>
    <w:rsid w:val="00E44423"/>
    <w:rsid w:val="00E65A24"/>
    <w:rsid w:val="00E75976"/>
    <w:rsid w:val="00E81ACD"/>
    <w:rsid w:val="00E9162E"/>
    <w:rsid w:val="00EC0D8C"/>
    <w:rsid w:val="00ED44E6"/>
    <w:rsid w:val="00ED7C62"/>
    <w:rsid w:val="00EE0CE9"/>
    <w:rsid w:val="00F131A1"/>
    <w:rsid w:val="00F13E65"/>
    <w:rsid w:val="00F15128"/>
    <w:rsid w:val="00F22BB1"/>
    <w:rsid w:val="00F373D8"/>
    <w:rsid w:val="00FA1BE4"/>
    <w:rsid w:val="00FA29BB"/>
    <w:rsid w:val="00FB4B12"/>
    <w:rsid w:val="00FC13A9"/>
    <w:rsid w:val="00FD1872"/>
    <w:rsid w:val="00FF6F5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D597B6-CDFF-42C2-8D01-E0E193505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link w:val="Cmsor1Char"/>
    <w:uiPriority w:val="9"/>
    <w:qFormat/>
    <w:rsid w:val="0001299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01299A"/>
    <w:rPr>
      <w:rFonts w:ascii="Times New Roman" w:eastAsia="Times New Roman" w:hAnsi="Times New Roman" w:cs="Times New Roman"/>
      <w:b/>
      <w:bCs/>
      <w:kern w:val="36"/>
      <w:sz w:val="48"/>
      <w:szCs w:val="48"/>
      <w:lang w:eastAsia="hu-HU"/>
    </w:rPr>
  </w:style>
  <w:style w:type="character" w:customStyle="1" w:styleId="etx">
    <w:name w:val="etx"/>
    <w:basedOn w:val="Bekezdsalapbettpusa"/>
    <w:rsid w:val="0001299A"/>
  </w:style>
  <w:style w:type="paragraph" w:styleId="Listaszerbekezds">
    <w:name w:val="List Paragraph"/>
    <w:basedOn w:val="Norml"/>
    <w:uiPriority w:val="34"/>
    <w:qFormat/>
    <w:rsid w:val="003A18F9"/>
    <w:pPr>
      <w:ind w:left="720"/>
      <w:contextualSpacing/>
    </w:pPr>
  </w:style>
  <w:style w:type="table" w:styleId="Rcsostblzat">
    <w:name w:val="Table Grid"/>
    <w:basedOn w:val="Normltblzat"/>
    <w:uiPriority w:val="39"/>
    <w:rsid w:val="00C128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B5133C"/>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B513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034153">
      <w:bodyDiv w:val="1"/>
      <w:marLeft w:val="0"/>
      <w:marRight w:val="0"/>
      <w:marTop w:val="0"/>
      <w:marBottom w:val="0"/>
      <w:divBdr>
        <w:top w:val="none" w:sz="0" w:space="0" w:color="auto"/>
        <w:left w:val="none" w:sz="0" w:space="0" w:color="auto"/>
        <w:bottom w:val="none" w:sz="0" w:space="0" w:color="auto"/>
        <w:right w:val="none" w:sz="0" w:space="0" w:color="auto"/>
      </w:divBdr>
    </w:div>
    <w:div w:id="1039402082">
      <w:bodyDiv w:val="1"/>
      <w:marLeft w:val="0"/>
      <w:marRight w:val="0"/>
      <w:marTop w:val="0"/>
      <w:marBottom w:val="0"/>
      <w:divBdr>
        <w:top w:val="none" w:sz="0" w:space="0" w:color="auto"/>
        <w:left w:val="none" w:sz="0" w:space="0" w:color="auto"/>
        <w:bottom w:val="none" w:sz="0" w:space="0" w:color="auto"/>
        <w:right w:val="none" w:sz="0" w:space="0" w:color="auto"/>
      </w:divBdr>
    </w:div>
    <w:div w:id="117029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rzsebetvaros.h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261E0-EB97-48DF-BBFC-20FF9806E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897</Words>
  <Characters>6191</Characters>
  <Application>Microsoft Office Word</Application>
  <DocSecurity>0</DocSecurity>
  <Lines>51</Lines>
  <Paragraphs>14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Győrvári Attila</dc:creator>
  <cp:keywords/>
  <dc:description/>
  <cp:lastModifiedBy>Szalontainé Lázár Krisztina</cp:lastModifiedBy>
  <cp:revision>2</cp:revision>
  <dcterms:created xsi:type="dcterms:W3CDTF">2025-03-18T09:03:00Z</dcterms:created>
  <dcterms:modified xsi:type="dcterms:W3CDTF">2025-03-18T09:03:00Z</dcterms:modified>
</cp:coreProperties>
</file>