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B7" w:rsidRPr="00AA2885" w:rsidRDefault="000C0191" w:rsidP="00D665BF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AA2885">
        <w:rPr>
          <w:rFonts w:ascii="Arial Black" w:hAnsi="Arial Black"/>
          <w:sz w:val="32"/>
          <w:szCs w:val="32"/>
        </w:rPr>
        <w:t>Felhívás</w:t>
      </w:r>
    </w:p>
    <w:p w:rsidR="000C0191" w:rsidRDefault="000C0191" w:rsidP="00D665BF">
      <w:pPr>
        <w:jc w:val="center"/>
        <w:rPr>
          <w:rFonts w:ascii="Arial Black" w:hAnsi="Arial Black"/>
          <w:sz w:val="32"/>
          <w:szCs w:val="32"/>
        </w:rPr>
      </w:pPr>
      <w:r w:rsidRPr="00AA2885">
        <w:rPr>
          <w:rFonts w:ascii="Arial Black" w:hAnsi="Arial Black"/>
          <w:sz w:val="32"/>
          <w:szCs w:val="32"/>
        </w:rPr>
        <w:t>Karinthy Frigyes-ösztöndíj iránti kérelem benyújtására</w:t>
      </w:r>
    </w:p>
    <w:p w:rsidR="00AA4AE3" w:rsidRPr="004B04E0" w:rsidRDefault="00AA4AE3" w:rsidP="00D665BF">
      <w:pPr>
        <w:jc w:val="center"/>
        <w:rPr>
          <w:rFonts w:ascii="Arial Black" w:hAnsi="Arial Black"/>
          <w:sz w:val="28"/>
          <w:szCs w:val="28"/>
        </w:rPr>
      </w:pPr>
      <w:r w:rsidRPr="004B04E0">
        <w:rPr>
          <w:rFonts w:ascii="Arial Black" w:hAnsi="Arial Black"/>
          <w:sz w:val="28"/>
          <w:szCs w:val="28"/>
        </w:rPr>
        <w:t>2020-2021. tanév I. félév</w:t>
      </w:r>
      <w:r>
        <w:rPr>
          <w:rFonts w:ascii="Arial Black" w:hAnsi="Arial Black"/>
          <w:sz w:val="28"/>
          <w:szCs w:val="28"/>
        </w:rPr>
        <w:t>i eredmények alapján</w:t>
      </w:r>
    </w:p>
    <w:p w:rsidR="000C0191" w:rsidRPr="00D665BF" w:rsidRDefault="000C0191">
      <w:pPr>
        <w:rPr>
          <w:rFonts w:ascii="Arial Narrow" w:hAnsi="Arial Narrow"/>
        </w:rPr>
      </w:pPr>
    </w:p>
    <w:p w:rsidR="000C0191" w:rsidRPr="00D665BF" w:rsidRDefault="000C0191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Budapest Főváros VII. kerület Erzsébetváros Önkormányzata Képviselő-testületének a Karinthy Frigyes-ösztöndíjról szóló </w:t>
      </w:r>
      <w:r w:rsidR="00D908BB">
        <w:rPr>
          <w:rFonts w:ascii="Arial Narrow" w:hAnsi="Arial Narrow" w:cs="Times New Roman"/>
          <w:sz w:val="24"/>
          <w:szCs w:val="24"/>
        </w:rPr>
        <w:t>3</w:t>
      </w:r>
      <w:r w:rsidRPr="00D665BF">
        <w:rPr>
          <w:rFonts w:ascii="Arial Narrow" w:hAnsi="Arial Narrow" w:cs="Times New Roman"/>
          <w:sz w:val="24"/>
          <w:szCs w:val="24"/>
        </w:rPr>
        <w:t>/2020. (</w:t>
      </w:r>
      <w:r w:rsidR="00D908BB">
        <w:rPr>
          <w:rFonts w:ascii="Arial Narrow" w:hAnsi="Arial Narrow" w:cs="Times New Roman"/>
          <w:sz w:val="24"/>
          <w:szCs w:val="24"/>
        </w:rPr>
        <w:t>I.30.</w:t>
      </w:r>
      <w:r w:rsidRPr="00D665BF">
        <w:rPr>
          <w:rFonts w:ascii="Arial Narrow" w:hAnsi="Arial Narrow" w:cs="Times New Roman"/>
          <w:sz w:val="24"/>
          <w:szCs w:val="24"/>
        </w:rPr>
        <w:t>) önkormányzati rendelete alapján</w:t>
      </w:r>
      <w:r w:rsidR="00A7376F">
        <w:rPr>
          <w:rFonts w:ascii="Arial Narrow" w:hAnsi="Arial Narrow" w:cs="Times New Roman"/>
          <w:sz w:val="24"/>
          <w:szCs w:val="24"/>
        </w:rPr>
        <w:t xml:space="preserve"> az Önkormányzat</w:t>
      </w:r>
      <w:r w:rsidRPr="00D665BF">
        <w:rPr>
          <w:rFonts w:ascii="Arial Narrow" w:hAnsi="Arial Narrow" w:cs="Times New Roman"/>
          <w:sz w:val="24"/>
          <w:szCs w:val="24"/>
        </w:rPr>
        <w:t xml:space="preserve"> </w:t>
      </w:r>
      <w:r w:rsidRPr="00D665BF">
        <w:rPr>
          <w:rFonts w:ascii="Arial Narrow" w:hAnsi="Arial Narrow" w:cs="Times New Roman"/>
          <w:b/>
          <w:sz w:val="24"/>
          <w:szCs w:val="24"/>
        </w:rPr>
        <w:t>Karinthy Frigyes-ösztöndíjban részesíti</w:t>
      </w:r>
      <w:r w:rsidRPr="00D665BF">
        <w:rPr>
          <w:rFonts w:ascii="Arial Narrow" w:hAnsi="Arial Narrow" w:cs="Times New Roman"/>
          <w:sz w:val="24"/>
          <w:szCs w:val="24"/>
        </w:rPr>
        <w:t xml:space="preserve"> a VII. kerületben bejelentett lakóhellyel vagy tartózkodási hellyel rendelkező, életvitelszerűen a VII. kerületben élő és a VII. kerületben működő köznevelési intézménybe</w:t>
      </w:r>
      <w:r w:rsidR="00E82656">
        <w:rPr>
          <w:rFonts w:ascii="Arial Narrow" w:hAnsi="Arial Narrow" w:cs="Times New Roman"/>
          <w:sz w:val="24"/>
          <w:szCs w:val="24"/>
        </w:rPr>
        <w:t xml:space="preserve"> járó, </w:t>
      </w:r>
      <w:r w:rsidRPr="00D665BF">
        <w:rPr>
          <w:rFonts w:ascii="Arial Narrow" w:hAnsi="Arial Narrow" w:cs="Times New Roman"/>
          <w:b/>
          <w:sz w:val="24"/>
          <w:szCs w:val="24"/>
        </w:rPr>
        <w:t>kiemelkedő tanulmányi eredményt elérő 5-12. évfolyamos tanulókat</w:t>
      </w:r>
      <w:r w:rsidRPr="00D665BF">
        <w:rPr>
          <w:rFonts w:ascii="Arial Narrow" w:hAnsi="Arial Narrow" w:cs="Times New Roman"/>
          <w:sz w:val="24"/>
          <w:szCs w:val="24"/>
        </w:rPr>
        <w:t>.</w:t>
      </w:r>
    </w:p>
    <w:p w:rsidR="000C0191" w:rsidRPr="00210C46" w:rsidRDefault="000C0191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Az ösztöndíjban részesülők </w:t>
      </w:r>
      <w:r w:rsidRPr="00D665BF">
        <w:rPr>
          <w:rFonts w:ascii="Arial Narrow" w:hAnsi="Arial Narrow" w:cs="Times New Roman"/>
          <w:b/>
          <w:sz w:val="24"/>
          <w:szCs w:val="24"/>
        </w:rPr>
        <w:t>pénzügyi támogatásban</w:t>
      </w:r>
      <w:r w:rsidRPr="00D665BF">
        <w:rPr>
          <w:rFonts w:ascii="Arial Narrow" w:hAnsi="Arial Narrow" w:cs="Times New Roman"/>
          <w:sz w:val="24"/>
          <w:szCs w:val="24"/>
        </w:rPr>
        <w:t xml:space="preserve"> és </w:t>
      </w:r>
      <w:r w:rsidRPr="00D665BF">
        <w:rPr>
          <w:rFonts w:ascii="Arial Narrow" w:hAnsi="Arial Narrow" w:cs="Times New Roman"/>
          <w:b/>
          <w:sz w:val="24"/>
          <w:szCs w:val="24"/>
        </w:rPr>
        <w:t>elismerő oklevélben</w:t>
      </w:r>
      <w:r w:rsidRPr="00D665BF">
        <w:rPr>
          <w:rFonts w:ascii="Arial Narrow" w:hAnsi="Arial Narrow" w:cs="Times New Roman"/>
          <w:sz w:val="24"/>
          <w:szCs w:val="24"/>
        </w:rPr>
        <w:t xml:space="preserve"> részesülnek. </w:t>
      </w:r>
      <w:r w:rsidR="00ED2843" w:rsidRPr="00D665BF">
        <w:rPr>
          <w:rFonts w:ascii="Arial Narrow" w:hAnsi="Arial Narrow" w:cs="Times New Roman"/>
          <w:sz w:val="24"/>
          <w:szCs w:val="24"/>
        </w:rPr>
        <w:t xml:space="preserve">A pénzbeli támogatás </w:t>
      </w:r>
      <w:r w:rsidR="00ED2843" w:rsidRPr="00E82656">
        <w:rPr>
          <w:rFonts w:ascii="Arial Narrow" w:hAnsi="Arial Narrow" w:cs="Times New Roman"/>
          <w:b/>
          <w:sz w:val="24"/>
          <w:szCs w:val="24"/>
        </w:rPr>
        <w:t>5 hónapra</w:t>
      </w:r>
      <w:r w:rsidR="00ED2843" w:rsidRPr="00D665BF">
        <w:rPr>
          <w:rFonts w:ascii="Arial Narrow" w:hAnsi="Arial Narrow" w:cs="Times New Roman"/>
          <w:sz w:val="24"/>
          <w:szCs w:val="24"/>
        </w:rPr>
        <w:t xml:space="preserve"> kerül megállapításra, a </w:t>
      </w:r>
      <w:r w:rsidR="00ED2843" w:rsidRPr="00210C46">
        <w:rPr>
          <w:rFonts w:ascii="Arial Narrow" w:hAnsi="Arial Narrow" w:cs="Times New Roman"/>
          <w:sz w:val="24"/>
          <w:szCs w:val="24"/>
          <w:u w:val="single"/>
        </w:rPr>
        <w:t>félévi eredmény alapján február-június hónapokra</w:t>
      </w:r>
      <w:r w:rsidR="00ED2843" w:rsidRPr="00210C46">
        <w:rPr>
          <w:rFonts w:ascii="Arial Narrow" w:hAnsi="Arial Narrow" w:cs="Times New Roman"/>
          <w:sz w:val="24"/>
          <w:szCs w:val="24"/>
        </w:rPr>
        <w:t xml:space="preserve">. A támogatás mértéke </w:t>
      </w:r>
      <w:r w:rsidR="00ED2843" w:rsidRPr="00210C46">
        <w:rPr>
          <w:rFonts w:ascii="Arial Narrow" w:hAnsi="Arial Narrow" w:cs="Times New Roman"/>
          <w:b/>
          <w:sz w:val="24"/>
          <w:szCs w:val="24"/>
        </w:rPr>
        <w:t>havi 10.000 Ft</w:t>
      </w:r>
      <w:r w:rsidR="00ED2843" w:rsidRPr="00210C46">
        <w:rPr>
          <w:rFonts w:ascii="Arial Narrow" w:hAnsi="Arial Narrow" w:cs="Times New Roman"/>
          <w:sz w:val="24"/>
          <w:szCs w:val="24"/>
        </w:rPr>
        <w:t>.</w:t>
      </w:r>
    </w:p>
    <w:p w:rsidR="000C0191" w:rsidRPr="00D665BF" w:rsidRDefault="000C0191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Az ösztöndíj igénylése iránt </w:t>
      </w:r>
      <w:r w:rsidRPr="00D665BF">
        <w:rPr>
          <w:rFonts w:ascii="Arial Narrow" w:hAnsi="Arial Narrow" w:cs="Times New Roman"/>
          <w:b/>
          <w:sz w:val="24"/>
          <w:szCs w:val="24"/>
        </w:rPr>
        <w:t>kérelmet kell benyújtani</w:t>
      </w:r>
      <w:r w:rsidRPr="00D665BF">
        <w:rPr>
          <w:rFonts w:ascii="Arial Narrow" w:hAnsi="Arial Narrow" w:cs="Times New Roman"/>
          <w:sz w:val="24"/>
          <w:szCs w:val="24"/>
        </w:rPr>
        <w:t xml:space="preserve">, amelyre </w:t>
      </w:r>
      <w:r w:rsidRPr="00D665BF">
        <w:rPr>
          <w:rFonts w:ascii="Arial Narrow" w:hAnsi="Arial Narrow" w:cs="Times New Roman"/>
          <w:b/>
          <w:sz w:val="24"/>
          <w:szCs w:val="24"/>
        </w:rPr>
        <w:t>egy évben két alkalommal</w:t>
      </w:r>
      <w:r w:rsidRPr="00D665BF">
        <w:rPr>
          <w:rFonts w:ascii="Arial Narrow" w:hAnsi="Arial Narrow" w:cs="Times New Roman"/>
          <w:sz w:val="24"/>
          <w:szCs w:val="24"/>
        </w:rPr>
        <w:t xml:space="preserve"> </w:t>
      </w:r>
      <w:r w:rsidRPr="00D665BF">
        <w:rPr>
          <w:rFonts w:ascii="Arial Narrow" w:hAnsi="Arial Narrow" w:cs="Times New Roman"/>
          <w:b/>
          <w:sz w:val="24"/>
          <w:szCs w:val="24"/>
        </w:rPr>
        <w:t>van lehetőség</w:t>
      </w:r>
      <w:r w:rsidRPr="00D665BF">
        <w:rPr>
          <w:rFonts w:ascii="Arial Narrow" w:hAnsi="Arial Narrow" w:cs="Times New Roman"/>
          <w:sz w:val="24"/>
          <w:szCs w:val="24"/>
        </w:rPr>
        <w:t>, a félévi és az év végi tanulmányi eredmény alapján. (Utolsó alkalommal a 12. évfolyam első félévének eredménye alapján)</w:t>
      </w:r>
      <w:r w:rsidR="00ED2843" w:rsidRPr="00D665BF">
        <w:rPr>
          <w:rFonts w:ascii="Arial Narrow" w:hAnsi="Arial Narrow" w:cs="Times New Roman"/>
          <w:sz w:val="24"/>
          <w:szCs w:val="24"/>
        </w:rPr>
        <w:t xml:space="preserve"> </w:t>
      </w:r>
    </w:p>
    <w:p w:rsidR="000C0191" w:rsidRPr="00D665BF" w:rsidRDefault="000C0191" w:rsidP="00D665B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b/>
          <w:sz w:val="24"/>
          <w:szCs w:val="24"/>
        </w:rPr>
        <w:t>A kérelem benyújtására jogosult az a tanuló</w:t>
      </w:r>
      <w:r w:rsidRPr="00D665BF">
        <w:rPr>
          <w:rFonts w:ascii="Arial Narrow" w:hAnsi="Arial Narrow" w:cs="Times New Roman"/>
          <w:sz w:val="24"/>
          <w:szCs w:val="24"/>
        </w:rPr>
        <w:t>, aki</w:t>
      </w:r>
    </w:p>
    <w:p w:rsidR="000C0191" w:rsidRPr="00D665BF" w:rsidRDefault="000C0191" w:rsidP="00D665B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Budapest VII. kerületében bejelentett lakóhellyel vagy tartózkodási hellyel rendelkezik és életvitelszerűen a VII. kerületben él, </w:t>
      </w:r>
    </w:p>
    <w:p w:rsidR="000C0191" w:rsidRPr="00D665BF" w:rsidRDefault="000C0191" w:rsidP="00D665B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>Budapest VII. kerületben működő köznevelési intézmény 5-12. évfolyamos tanulója</w:t>
      </w:r>
    </w:p>
    <w:p w:rsidR="000C0191" w:rsidRPr="00D665BF" w:rsidRDefault="000C0191" w:rsidP="00D665B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>féléves vagy év végi tanulmányi eredményének átlaga eléri vagy meghaladja</w:t>
      </w:r>
    </w:p>
    <w:p w:rsidR="000C0191" w:rsidRPr="00D665BF" w:rsidRDefault="000C0191" w:rsidP="00D665BF">
      <w:pPr>
        <w:pStyle w:val="Listaszerbekezds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D665BF">
        <w:rPr>
          <w:rFonts w:ascii="Arial Narrow" w:hAnsi="Arial Narrow" w:cs="Times New Roman"/>
          <w:sz w:val="24"/>
          <w:szCs w:val="24"/>
        </w:rPr>
        <w:t>ca</w:t>
      </w:r>
      <w:proofErr w:type="spellEnd"/>
      <w:r w:rsidRPr="00D665BF">
        <w:rPr>
          <w:rFonts w:ascii="Arial Narrow" w:hAnsi="Arial Narrow" w:cs="Times New Roman"/>
          <w:sz w:val="24"/>
          <w:szCs w:val="24"/>
        </w:rPr>
        <w:t xml:space="preserve">) 5-8. osztályos tanuló esetén a </w:t>
      </w:r>
      <w:r w:rsidRPr="00D665BF">
        <w:rPr>
          <w:rFonts w:ascii="Arial Narrow" w:hAnsi="Arial Narrow" w:cs="Times New Roman"/>
          <w:b/>
          <w:sz w:val="24"/>
          <w:szCs w:val="24"/>
        </w:rPr>
        <w:t>4,80-at</w:t>
      </w:r>
    </w:p>
    <w:p w:rsidR="000C0191" w:rsidRPr="00D665BF" w:rsidRDefault="000C0191" w:rsidP="00D665BF">
      <w:pPr>
        <w:pStyle w:val="Listaszerbekezds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D665BF">
        <w:rPr>
          <w:rFonts w:ascii="Arial Narrow" w:hAnsi="Arial Narrow" w:cs="Times New Roman"/>
          <w:sz w:val="24"/>
          <w:szCs w:val="24"/>
        </w:rPr>
        <w:t>cb</w:t>
      </w:r>
      <w:proofErr w:type="spellEnd"/>
      <w:r w:rsidRPr="00D665BF">
        <w:rPr>
          <w:rFonts w:ascii="Arial Narrow" w:hAnsi="Arial Narrow" w:cs="Times New Roman"/>
          <w:sz w:val="24"/>
          <w:szCs w:val="24"/>
        </w:rPr>
        <w:t xml:space="preserve">) 9-12. osztályos tanuló esetén a </w:t>
      </w:r>
      <w:r w:rsidRPr="00D665BF">
        <w:rPr>
          <w:rFonts w:ascii="Arial Narrow" w:hAnsi="Arial Narrow" w:cs="Times New Roman"/>
          <w:b/>
          <w:sz w:val="24"/>
          <w:szCs w:val="24"/>
        </w:rPr>
        <w:t>4,70-et.</w:t>
      </w:r>
      <w:r w:rsidRPr="00D665BF">
        <w:rPr>
          <w:rFonts w:ascii="Arial Narrow" w:hAnsi="Arial Narrow" w:cs="Times New Roman"/>
          <w:sz w:val="24"/>
          <w:szCs w:val="24"/>
        </w:rPr>
        <w:t xml:space="preserve"> </w:t>
      </w:r>
    </w:p>
    <w:p w:rsidR="000C0191" w:rsidRPr="00D665BF" w:rsidRDefault="000C0191" w:rsidP="00D665BF">
      <w:pPr>
        <w:pStyle w:val="Listaszerbekezds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>(A tanulmányi eredmény átlagába a magatartás és szorgalom jegyek nem vehetők figyelembe)</w:t>
      </w:r>
    </w:p>
    <w:p w:rsidR="00D665BF" w:rsidRPr="00D665BF" w:rsidRDefault="00ED2843" w:rsidP="00D665B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A kérelmet a tanuló, a törvényes képviselője vagy a meghatalmazottja nyújthatja be az </w:t>
      </w:r>
      <w:r w:rsidRPr="00D665BF">
        <w:rPr>
          <w:rFonts w:ascii="Arial Narrow" w:hAnsi="Arial Narrow" w:cs="Times New Roman"/>
          <w:b/>
          <w:sz w:val="24"/>
          <w:szCs w:val="24"/>
        </w:rPr>
        <w:t>erre rendszeresített nyomtatványon</w:t>
      </w:r>
      <w:r w:rsidRPr="00D665BF">
        <w:rPr>
          <w:rFonts w:ascii="Arial Narrow" w:hAnsi="Arial Narrow" w:cs="Times New Roman"/>
          <w:sz w:val="24"/>
          <w:szCs w:val="24"/>
        </w:rPr>
        <w:t xml:space="preserve">. A kérelem mellé </w:t>
      </w:r>
      <w:r w:rsidRPr="00D665BF">
        <w:rPr>
          <w:rFonts w:ascii="Arial Narrow" w:hAnsi="Arial Narrow" w:cs="Times New Roman"/>
          <w:b/>
          <w:sz w:val="24"/>
          <w:szCs w:val="24"/>
        </w:rPr>
        <w:t>csatolni kell</w:t>
      </w:r>
      <w:r w:rsidR="00D665BF" w:rsidRPr="00D665BF">
        <w:rPr>
          <w:rFonts w:ascii="Arial Narrow" w:hAnsi="Arial Narrow" w:cs="Times New Roman"/>
          <w:sz w:val="24"/>
          <w:szCs w:val="24"/>
        </w:rPr>
        <w:t>:</w:t>
      </w:r>
    </w:p>
    <w:p w:rsidR="00D665BF" w:rsidRPr="00D665BF" w:rsidRDefault="00ED2843" w:rsidP="00D665B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B04E0">
        <w:rPr>
          <w:rFonts w:ascii="Arial Narrow" w:hAnsi="Arial Narrow" w:cs="Times New Roman"/>
          <w:sz w:val="24"/>
          <w:szCs w:val="24"/>
        </w:rPr>
        <w:t>a félévi</w:t>
      </w:r>
      <w:r w:rsidRPr="00D665BF">
        <w:rPr>
          <w:rFonts w:ascii="Arial Narrow" w:hAnsi="Arial Narrow" w:cs="Times New Roman"/>
          <w:sz w:val="24"/>
          <w:szCs w:val="24"/>
        </w:rPr>
        <w:t xml:space="preserve"> eredményt igazoló okirat </w:t>
      </w:r>
      <w:r w:rsidRPr="004B04E0">
        <w:rPr>
          <w:rFonts w:ascii="Arial Narrow" w:hAnsi="Arial Narrow" w:cs="Times New Roman"/>
          <w:b/>
          <w:i/>
          <w:sz w:val="24"/>
          <w:szCs w:val="24"/>
        </w:rPr>
        <w:t>intézmény által hitelesített</w:t>
      </w:r>
      <w:r w:rsidRPr="00D665BF">
        <w:rPr>
          <w:rFonts w:ascii="Arial Narrow" w:hAnsi="Arial Narrow" w:cs="Times New Roman"/>
          <w:sz w:val="24"/>
          <w:szCs w:val="24"/>
        </w:rPr>
        <w:t xml:space="preserve"> másolatát </w:t>
      </w:r>
    </w:p>
    <w:p w:rsidR="00D665BF" w:rsidRPr="00D665BF" w:rsidRDefault="00ED2843" w:rsidP="00D665B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a tanuló lakcímkártyáját. </w:t>
      </w:r>
    </w:p>
    <w:p w:rsidR="000C0191" w:rsidRPr="00D665BF" w:rsidRDefault="00ED2843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b/>
          <w:sz w:val="24"/>
          <w:szCs w:val="24"/>
        </w:rPr>
        <w:t>Hiánypótlásra</w:t>
      </w:r>
      <w:r w:rsidRPr="00D665BF">
        <w:rPr>
          <w:rFonts w:ascii="Arial Narrow" w:hAnsi="Arial Narrow" w:cs="Times New Roman"/>
          <w:sz w:val="24"/>
          <w:szCs w:val="24"/>
        </w:rPr>
        <w:t xml:space="preserve"> egy alkalommal van lehetőség, az erre vonatkozó felhívást elektronikus úton küldjük meg.</w:t>
      </w:r>
    </w:p>
    <w:p w:rsidR="000C0191" w:rsidRPr="00D665BF" w:rsidRDefault="00ED2843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lastRenderedPageBreak/>
        <w:t>Az ösztöndíjra való jogosultságot a Polgármester állapítja meg, döntése ellen jogorvoslatnak nincs helye. Az ösztöndíj megállapításáról postai úton értesítjük a tanulót, vagy törvényes képviselőjét.</w:t>
      </w:r>
    </w:p>
    <w:p w:rsidR="00ED2843" w:rsidRPr="00D665BF" w:rsidRDefault="00ED2843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Az </w:t>
      </w:r>
      <w:r w:rsidRPr="00AB0EC7">
        <w:rPr>
          <w:rFonts w:ascii="Arial Narrow" w:hAnsi="Arial Narrow" w:cs="Times New Roman"/>
          <w:b/>
          <w:sz w:val="24"/>
          <w:szCs w:val="24"/>
        </w:rPr>
        <w:t>ösztöndíj folyósításának időtartama alatt</w:t>
      </w:r>
      <w:r w:rsidRPr="00D665BF">
        <w:rPr>
          <w:rFonts w:ascii="Arial Narrow" w:hAnsi="Arial Narrow" w:cs="Times New Roman"/>
          <w:sz w:val="24"/>
          <w:szCs w:val="24"/>
        </w:rPr>
        <w:t xml:space="preserve"> a tanuló vagy törvényes képviselője </w:t>
      </w:r>
      <w:r w:rsidRPr="00AB0EC7">
        <w:rPr>
          <w:rFonts w:ascii="Arial Narrow" w:hAnsi="Arial Narrow" w:cs="Times New Roman"/>
          <w:b/>
          <w:sz w:val="24"/>
          <w:szCs w:val="24"/>
        </w:rPr>
        <w:t>írásbeli bejelentési kötelezettséggel tartozik</w:t>
      </w:r>
      <w:r w:rsidRPr="00D665BF">
        <w:rPr>
          <w:rFonts w:ascii="Arial Narrow" w:hAnsi="Arial Narrow" w:cs="Times New Roman"/>
          <w:sz w:val="24"/>
          <w:szCs w:val="24"/>
        </w:rPr>
        <w:t xml:space="preserve"> a Polgármesteri Hivatal felé, amennyiben lakcíme megváltozik, vagy a tanuló más intézményben folytatja tanulmányait.</w:t>
      </w:r>
    </w:p>
    <w:p w:rsidR="00ED2843" w:rsidRPr="00D665BF" w:rsidRDefault="00ED2843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A </w:t>
      </w:r>
      <w:r w:rsidRPr="00D665BF">
        <w:rPr>
          <w:rFonts w:ascii="Arial Narrow" w:hAnsi="Arial Narrow" w:cs="Times New Roman"/>
          <w:b/>
          <w:sz w:val="24"/>
          <w:szCs w:val="24"/>
        </w:rPr>
        <w:t>pénzbeli támogatásra nem jogosult az</w:t>
      </w:r>
      <w:r w:rsidRPr="00D665BF">
        <w:rPr>
          <w:rFonts w:ascii="Arial Narrow" w:hAnsi="Arial Narrow" w:cs="Times New Roman"/>
          <w:sz w:val="24"/>
          <w:szCs w:val="24"/>
        </w:rPr>
        <w:t xml:space="preserve">, aki a kérelem benyújtásakor a szociális támogatások és szociális szolgáltatások, valamint a pénzbeli, természetbeni és személyes gondoskodást nyújtó gyermekjóléti ellátások igénybevételének helyi szabályozásáról szóló 6/2016. (II.18.) önkormányzati rendelet szerinti </w:t>
      </w:r>
      <w:r w:rsidRPr="00D665BF">
        <w:rPr>
          <w:rFonts w:ascii="Arial Narrow" w:hAnsi="Arial Narrow" w:cs="Times New Roman"/>
          <w:b/>
          <w:sz w:val="24"/>
          <w:szCs w:val="24"/>
        </w:rPr>
        <w:t>ösztöndíj-támogatásban részesül</w:t>
      </w:r>
      <w:r w:rsidRPr="00D665BF">
        <w:rPr>
          <w:rFonts w:ascii="Arial Narrow" w:hAnsi="Arial Narrow" w:cs="Times New Roman"/>
          <w:sz w:val="24"/>
          <w:szCs w:val="24"/>
        </w:rPr>
        <w:t xml:space="preserve">.  </w:t>
      </w:r>
    </w:p>
    <w:p w:rsidR="00ED2843" w:rsidRPr="00D665BF" w:rsidRDefault="00D665BF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A kérelem nyomtatvány a </w:t>
      </w:r>
      <w:r w:rsidRPr="00D665BF">
        <w:rPr>
          <w:rFonts w:ascii="Arial Narrow" w:hAnsi="Arial Narrow" w:cs="Times New Roman"/>
          <w:b/>
          <w:sz w:val="24"/>
          <w:szCs w:val="24"/>
        </w:rPr>
        <w:t>www.</w:t>
      </w:r>
      <w:r w:rsidR="00ED2843" w:rsidRPr="00D665BF">
        <w:rPr>
          <w:rFonts w:ascii="Arial Narrow" w:hAnsi="Arial Narrow" w:cs="Times New Roman"/>
          <w:b/>
          <w:sz w:val="24"/>
          <w:szCs w:val="24"/>
        </w:rPr>
        <w:t>erzsebetvaros.hu</w:t>
      </w:r>
      <w:r w:rsidR="00ED2843" w:rsidRPr="00D665BF">
        <w:rPr>
          <w:rFonts w:ascii="Arial Narrow" w:hAnsi="Arial Narrow" w:cs="Times New Roman"/>
          <w:sz w:val="24"/>
          <w:szCs w:val="24"/>
        </w:rPr>
        <w:t xml:space="preserve"> oldalon, valamint a </w:t>
      </w:r>
      <w:r w:rsidR="00ED2843" w:rsidRPr="00D665BF">
        <w:rPr>
          <w:rFonts w:ascii="Arial Narrow" w:hAnsi="Arial Narrow" w:cs="Times New Roman"/>
          <w:b/>
          <w:sz w:val="24"/>
          <w:szCs w:val="24"/>
        </w:rPr>
        <w:t xml:space="preserve">Polgármesteri Hivatal </w:t>
      </w:r>
      <w:r w:rsidR="00AA4AE3">
        <w:rPr>
          <w:rFonts w:ascii="Arial Narrow" w:hAnsi="Arial Narrow" w:cs="Times New Roman"/>
          <w:b/>
          <w:sz w:val="24"/>
          <w:szCs w:val="24"/>
        </w:rPr>
        <w:t>Garay u. 5. szám alatti épületében</w:t>
      </w:r>
      <w:r w:rsidR="00ED2843" w:rsidRPr="00D665BF">
        <w:rPr>
          <w:rFonts w:ascii="Arial Narrow" w:hAnsi="Arial Narrow" w:cs="Times New Roman"/>
          <w:sz w:val="24"/>
          <w:szCs w:val="24"/>
        </w:rPr>
        <w:t xml:space="preserve"> érhető</w:t>
      </w:r>
      <w:r w:rsidRPr="00D665BF">
        <w:rPr>
          <w:rFonts w:ascii="Arial Narrow" w:hAnsi="Arial Narrow" w:cs="Times New Roman"/>
          <w:sz w:val="24"/>
          <w:szCs w:val="24"/>
        </w:rPr>
        <w:t xml:space="preserve"> el</w:t>
      </w:r>
      <w:r w:rsidR="00ED2843" w:rsidRPr="00D665BF">
        <w:rPr>
          <w:rFonts w:ascii="Arial Narrow" w:hAnsi="Arial Narrow" w:cs="Times New Roman"/>
          <w:sz w:val="24"/>
          <w:szCs w:val="24"/>
        </w:rPr>
        <w:t>.</w:t>
      </w:r>
    </w:p>
    <w:p w:rsidR="00D665BF" w:rsidRDefault="00D665BF" w:rsidP="00D665BF">
      <w:pPr>
        <w:spacing w:after="0" w:line="360" w:lineRule="auto"/>
        <w:jc w:val="both"/>
        <w:rPr>
          <w:rFonts w:ascii="Arial Narrow" w:hAnsi="Arial Narrow" w:cs="Times New Roman"/>
          <w:sz w:val="32"/>
          <w:szCs w:val="32"/>
        </w:rPr>
      </w:pPr>
    </w:p>
    <w:p w:rsidR="00ED2843" w:rsidRPr="00985311" w:rsidRDefault="00985311" w:rsidP="00D665BF">
      <w:pPr>
        <w:spacing w:after="0" w:line="360" w:lineRule="auto"/>
        <w:jc w:val="both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>A 2020/21. I. fél</w:t>
      </w:r>
      <w:r w:rsidR="008C0453" w:rsidRPr="00985311">
        <w:rPr>
          <w:rFonts w:ascii="Arial Narrow" w:hAnsi="Arial Narrow" w:cs="Times New Roman"/>
          <w:b/>
          <w:sz w:val="32"/>
          <w:szCs w:val="32"/>
        </w:rPr>
        <w:t>év</w:t>
      </w:r>
      <w:r>
        <w:rPr>
          <w:rFonts w:ascii="Arial Narrow" w:hAnsi="Arial Narrow" w:cs="Times New Roman"/>
          <w:b/>
          <w:sz w:val="32"/>
          <w:szCs w:val="32"/>
        </w:rPr>
        <w:t xml:space="preserve">i </w:t>
      </w:r>
      <w:r w:rsidR="00ED2843" w:rsidRPr="00985311">
        <w:rPr>
          <w:rFonts w:ascii="Arial Narrow" w:hAnsi="Arial Narrow" w:cs="Times New Roman"/>
          <w:b/>
          <w:sz w:val="32"/>
          <w:szCs w:val="32"/>
        </w:rPr>
        <w:t xml:space="preserve">eredmények alapján </w:t>
      </w:r>
      <w:r w:rsidR="00AB0EC7" w:rsidRPr="00985311">
        <w:rPr>
          <w:rFonts w:ascii="Arial Narrow" w:hAnsi="Arial Narrow" w:cs="Times New Roman"/>
          <w:b/>
          <w:sz w:val="32"/>
          <w:szCs w:val="32"/>
        </w:rPr>
        <w:t xml:space="preserve">a </w:t>
      </w:r>
      <w:r w:rsidR="00ED2843" w:rsidRPr="00985311">
        <w:rPr>
          <w:rFonts w:ascii="Arial Narrow" w:hAnsi="Arial Narrow" w:cs="Times New Roman"/>
          <w:b/>
          <w:sz w:val="32"/>
          <w:szCs w:val="32"/>
        </w:rPr>
        <w:t>kérelem benyújtásának határideje:</w:t>
      </w:r>
    </w:p>
    <w:p w:rsidR="00ED2843" w:rsidRDefault="00985311" w:rsidP="00615B58">
      <w:pPr>
        <w:spacing w:line="36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>2021. március 1</w:t>
      </w:r>
      <w:r w:rsidR="00ED2843" w:rsidRPr="00D665BF">
        <w:rPr>
          <w:rFonts w:ascii="Arial Narrow" w:hAnsi="Arial Narrow" w:cs="Times New Roman"/>
          <w:b/>
          <w:sz w:val="32"/>
          <w:szCs w:val="32"/>
        </w:rPr>
        <w:t>.</w:t>
      </w:r>
      <w:r>
        <w:rPr>
          <w:rFonts w:ascii="Arial Narrow" w:hAnsi="Arial Narrow" w:cs="Times New Roman"/>
          <w:b/>
          <w:sz w:val="32"/>
          <w:szCs w:val="32"/>
        </w:rPr>
        <w:t xml:space="preserve"> (hétfő</w:t>
      </w:r>
      <w:r w:rsidR="00AB0EC7">
        <w:rPr>
          <w:rFonts w:ascii="Arial Narrow" w:hAnsi="Arial Narrow" w:cs="Times New Roman"/>
          <w:b/>
          <w:sz w:val="32"/>
          <w:szCs w:val="32"/>
        </w:rPr>
        <w:t>)</w:t>
      </w:r>
    </w:p>
    <w:p w:rsidR="008C0453" w:rsidRDefault="008C0453" w:rsidP="00D665BF">
      <w:pPr>
        <w:spacing w:line="360" w:lineRule="auto"/>
        <w:jc w:val="both"/>
        <w:rPr>
          <w:rFonts w:ascii="Arial Narrow" w:hAnsi="Arial Narrow" w:cs="Times New Roman"/>
          <w:sz w:val="32"/>
          <w:szCs w:val="32"/>
        </w:rPr>
      </w:pPr>
    </w:p>
    <w:p w:rsidR="00ED2843" w:rsidRPr="00D665BF" w:rsidRDefault="00ED2843" w:rsidP="00D665BF">
      <w:pPr>
        <w:spacing w:line="360" w:lineRule="auto"/>
        <w:jc w:val="both"/>
        <w:rPr>
          <w:rFonts w:ascii="Arial Narrow" w:hAnsi="Arial Narrow" w:cs="Times New Roman"/>
          <w:sz w:val="32"/>
          <w:szCs w:val="32"/>
        </w:rPr>
      </w:pPr>
      <w:r w:rsidRPr="00615B58">
        <w:rPr>
          <w:rFonts w:ascii="Arial Narrow" w:hAnsi="Arial Narrow" w:cs="Times New Roman"/>
          <w:sz w:val="32"/>
          <w:szCs w:val="32"/>
        </w:rPr>
        <w:t xml:space="preserve">A kérelmet </w:t>
      </w:r>
      <w:r w:rsidR="00615B58" w:rsidRPr="00615B58">
        <w:rPr>
          <w:rFonts w:ascii="Arial Narrow" w:hAnsi="Arial Narrow" w:cs="Times New Roman"/>
          <w:sz w:val="32"/>
          <w:szCs w:val="32"/>
        </w:rPr>
        <w:t xml:space="preserve">személyesen </w:t>
      </w:r>
      <w:r w:rsidRPr="00615B58">
        <w:rPr>
          <w:rFonts w:ascii="Arial Narrow" w:hAnsi="Arial Narrow" w:cs="Times New Roman"/>
          <w:sz w:val="32"/>
          <w:szCs w:val="32"/>
        </w:rPr>
        <w:t>a Polgármesteri Hivatal 1076 Budapest Garay u. 5. szám a</w:t>
      </w:r>
      <w:r w:rsidR="00615B58" w:rsidRPr="00615B58">
        <w:rPr>
          <w:rFonts w:ascii="Arial Narrow" w:hAnsi="Arial Narrow" w:cs="Times New Roman"/>
          <w:sz w:val="32"/>
          <w:szCs w:val="32"/>
        </w:rPr>
        <w:t xml:space="preserve">latti </w:t>
      </w:r>
      <w:r w:rsidR="00C569F4">
        <w:rPr>
          <w:rFonts w:ascii="Arial Narrow" w:hAnsi="Arial Narrow" w:cs="Times New Roman"/>
          <w:sz w:val="32"/>
          <w:szCs w:val="32"/>
        </w:rPr>
        <w:t>épület</w:t>
      </w:r>
      <w:r w:rsidR="00AA4AE3">
        <w:rPr>
          <w:rFonts w:ascii="Arial Narrow" w:hAnsi="Arial Narrow" w:cs="Times New Roman"/>
          <w:sz w:val="32"/>
          <w:szCs w:val="32"/>
        </w:rPr>
        <w:t>é</w:t>
      </w:r>
      <w:r w:rsidR="00C569F4">
        <w:rPr>
          <w:rFonts w:ascii="Arial Narrow" w:hAnsi="Arial Narrow" w:cs="Times New Roman"/>
          <w:sz w:val="32"/>
          <w:szCs w:val="32"/>
        </w:rPr>
        <w:t>ben elhelyezett iratgyűjtő ládában</w:t>
      </w:r>
      <w:r w:rsidR="00615B58" w:rsidRPr="00615B58">
        <w:rPr>
          <w:rFonts w:ascii="Arial Narrow" w:hAnsi="Arial Narrow" w:cs="Times New Roman"/>
          <w:sz w:val="32"/>
          <w:szCs w:val="32"/>
        </w:rPr>
        <w:t>, vagy postai úton az Önkormányzat címére (1073 Budapest, Erzsébet krt. 6.) lehet</w:t>
      </w:r>
      <w:r w:rsidRPr="00615B58">
        <w:rPr>
          <w:rFonts w:ascii="Arial Narrow" w:hAnsi="Arial Narrow" w:cs="Times New Roman"/>
          <w:sz w:val="32"/>
          <w:szCs w:val="32"/>
        </w:rPr>
        <w:t xml:space="preserve"> benyújtani</w:t>
      </w:r>
      <w:r w:rsidRPr="00D665BF">
        <w:rPr>
          <w:rFonts w:ascii="Arial Narrow" w:hAnsi="Arial Narrow" w:cs="Times New Roman"/>
          <w:sz w:val="32"/>
          <w:szCs w:val="32"/>
        </w:rPr>
        <w:t>.</w:t>
      </w:r>
    </w:p>
    <w:p w:rsidR="00D665BF" w:rsidRDefault="00D665BF" w:rsidP="00D665BF">
      <w:pPr>
        <w:spacing w:line="360" w:lineRule="auto"/>
        <w:jc w:val="both"/>
        <w:rPr>
          <w:rFonts w:ascii="Arial Narrow" w:hAnsi="Arial Narrow" w:cs="Times New Roman"/>
        </w:rPr>
      </w:pPr>
    </w:p>
    <w:p w:rsidR="00ED2843" w:rsidRPr="00D665BF" w:rsidRDefault="00ED2843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Az ösztöndíjjal kapcsolatos részletszabályokat a </w:t>
      </w:r>
      <w:r w:rsidR="00D908BB">
        <w:rPr>
          <w:rFonts w:ascii="Arial Narrow" w:hAnsi="Arial Narrow" w:cs="Times New Roman"/>
          <w:sz w:val="24"/>
          <w:szCs w:val="24"/>
        </w:rPr>
        <w:t>3/2020. (I.30.)</w:t>
      </w:r>
      <w:r w:rsidRPr="00D665BF">
        <w:rPr>
          <w:rFonts w:ascii="Arial Narrow" w:hAnsi="Arial Narrow" w:cs="Times New Roman"/>
          <w:sz w:val="24"/>
          <w:szCs w:val="24"/>
        </w:rPr>
        <w:t xml:space="preserve"> önkormányzati rendelet tartalmazza.</w:t>
      </w:r>
    </w:p>
    <w:p w:rsidR="00ED2843" w:rsidRPr="00D665BF" w:rsidRDefault="00ED2843" w:rsidP="00D665BF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665BF">
        <w:rPr>
          <w:rFonts w:ascii="Arial Narrow" w:hAnsi="Arial Narrow" w:cs="Times New Roman"/>
          <w:sz w:val="24"/>
          <w:szCs w:val="24"/>
        </w:rPr>
        <w:t xml:space="preserve">További információ, felvilágosítás a Polgármesteri Hivatal Humánszolgáltató Irodáján Kozma Andreától kérhető (06-1-462-3329, </w:t>
      </w:r>
      <w:proofErr w:type="spellStart"/>
      <w:r w:rsidRPr="00D665BF">
        <w:rPr>
          <w:rFonts w:ascii="Arial Narrow" w:hAnsi="Arial Narrow" w:cs="Times New Roman"/>
          <w:sz w:val="24"/>
          <w:szCs w:val="24"/>
        </w:rPr>
        <w:t>kozma.andrea</w:t>
      </w:r>
      <w:proofErr w:type="spellEnd"/>
      <w:r w:rsidRPr="00D665BF">
        <w:rPr>
          <w:rFonts w:ascii="Arial Narrow" w:hAnsi="Arial Narrow" w:cs="Times New Roman"/>
          <w:sz w:val="24"/>
          <w:szCs w:val="24"/>
        </w:rPr>
        <w:t>@erzsebetvaros.hu)</w:t>
      </w:r>
      <w:r w:rsidR="00D665BF">
        <w:rPr>
          <w:rFonts w:ascii="Arial Narrow" w:hAnsi="Arial Narrow" w:cs="Times New Roman"/>
          <w:sz w:val="24"/>
          <w:szCs w:val="24"/>
        </w:rPr>
        <w:t>.</w:t>
      </w:r>
    </w:p>
    <w:p w:rsidR="000C0191" w:rsidRDefault="000C0191">
      <w:pPr>
        <w:rPr>
          <w:rFonts w:ascii="Times New Roman" w:hAnsi="Times New Roman" w:cs="Times New Roman"/>
        </w:rPr>
      </w:pPr>
    </w:p>
    <w:p w:rsidR="000C0191" w:rsidRDefault="000C0191">
      <w:pPr>
        <w:rPr>
          <w:rFonts w:ascii="Times New Roman" w:hAnsi="Times New Roman" w:cs="Times New Roman"/>
        </w:rPr>
      </w:pPr>
    </w:p>
    <w:p w:rsidR="000C0191" w:rsidRDefault="000C0191"/>
    <w:sectPr w:rsidR="000C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CA7"/>
    <w:multiLevelType w:val="hybridMultilevel"/>
    <w:tmpl w:val="0E38C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43C"/>
    <w:multiLevelType w:val="hybridMultilevel"/>
    <w:tmpl w:val="50F2B3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91"/>
    <w:rsid w:val="000C0191"/>
    <w:rsid w:val="00210C46"/>
    <w:rsid w:val="00241126"/>
    <w:rsid w:val="002A2A7C"/>
    <w:rsid w:val="00456927"/>
    <w:rsid w:val="00493DCF"/>
    <w:rsid w:val="004B04E0"/>
    <w:rsid w:val="00615B58"/>
    <w:rsid w:val="006844F8"/>
    <w:rsid w:val="008C0453"/>
    <w:rsid w:val="00985311"/>
    <w:rsid w:val="00A7376F"/>
    <w:rsid w:val="00AA2885"/>
    <w:rsid w:val="00AA4AE3"/>
    <w:rsid w:val="00AB0EC7"/>
    <w:rsid w:val="00B05C8E"/>
    <w:rsid w:val="00C569F4"/>
    <w:rsid w:val="00D665BF"/>
    <w:rsid w:val="00D908BB"/>
    <w:rsid w:val="00DB7610"/>
    <w:rsid w:val="00E124B7"/>
    <w:rsid w:val="00E82656"/>
    <w:rsid w:val="00E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7FBE3-9D8E-4F16-A833-D57FB4F3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019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Kozma Andrea</cp:lastModifiedBy>
  <cp:revision>7</cp:revision>
  <dcterms:created xsi:type="dcterms:W3CDTF">2021-01-13T14:57:00Z</dcterms:created>
  <dcterms:modified xsi:type="dcterms:W3CDTF">2021-01-26T07:25:00Z</dcterms:modified>
</cp:coreProperties>
</file>