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A5DA69" w14:textId="77777777"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383" w:type="dxa"/>
        <w:tblInd w:w="-21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A4017" w14:paraId="2AB03C6C" w14:textId="7777777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B8CE47" w14:textId="77777777" w:rsidR="00E23D50" w:rsidRDefault="00DB066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74CE556D" w14:textId="69F04191" w:rsidR="00E23D50" w:rsidRDefault="00223498" w:rsidP="0022349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Dobai András az </w:t>
            </w:r>
            <w:r w:rsidRPr="00223498">
              <w:rPr>
                <w:rFonts w:ascii="Times New Roman" w:hAnsi="Times New Roman"/>
                <w:b/>
                <w:sz w:val="24"/>
                <w:szCs w:val="24"/>
              </w:rPr>
              <w:t>Erzsébetvárosi Piacüzemeltetési Kft. ügyvezetője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DB06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460ABE98" w14:textId="77777777" w:rsidR="00E23D50" w:rsidRDefault="00DB066B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Iktatószám: </w:t>
      </w:r>
    </w:p>
    <w:p w14:paraId="253EB260" w14:textId="77777777" w:rsidR="00E23D50" w:rsidRDefault="00DB066B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Napirendi pont</w:t>
      </w:r>
      <w:proofErr w:type="gramStart"/>
      <w:r>
        <w:rPr>
          <w:rFonts w:ascii="Times New Roman" w:hAnsi="Times New Roman"/>
          <w:sz w:val="24"/>
          <w:szCs w:val="24"/>
        </w:rPr>
        <w:t>: …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14:paraId="714DC897" w14:textId="77777777" w:rsidR="00E23D50" w:rsidRDefault="00E23D50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154024" w14:textId="77777777" w:rsidR="00E23D50" w:rsidRDefault="00E23D50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4A8582" w14:textId="77777777" w:rsidR="00E23D50" w:rsidRDefault="00DB066B">
      <w:pPr>
        <w:widowControl w:val="0"/>
        <w:suppressAutoHyphens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Előterjesztve:</w:t>
      </w:r>
      <w:r>
        <w:rPr>
          <w:rFonts w:ascii="Times New Roman" w:hAnsi="Times New Roman"/>
          <w:sz w:val="24"/>
          <w:szCs w:val="24"/>
        </w:rPr>
        <w:tab/>
      </w:r>
    </w:p>
    <w:p w14:paraId="77F0C3A9" w14:textId="77777777" w:rsidR="00E23D50" w:rsidRDefault="00DB066B">
      <w:pPr>
        <w:widowControl w:val="0"/>
        <w:suppressAutoHyphens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Pénzügyi és Kerületfejlesztési Bizottság</w:t>
      </w:r>
    </w:p>
    <w:p w14:paraId="6A8F18C3" w14:textId="77777777" w:rsidR="00E23D50" w:rsidRDefault="00E23D50">
      <w:pPr>
        <w:widowControl w:val="0"/>
        <w:suppressAutoHyphens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14:paraId="0EB5E01D" w14:textId="77777777" w:rsidR="00E23D50" w:rsidRDefault="00E23D50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6361E5" w14:textId="77777777" w:rsidR="00E23D50" w:rsidRDefault="00E23D50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AF7238" w14:textId="77777777" w:rsidR="00E23D50" w:rsidRDefault="00DB066B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0ABDBB11" w14:textId="77777777" w:rsidR="00E23D50" w:rsidRDefault="00E23D5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BBE4428" w14:textId="77777777" w:rsidR="00E23D50" w:rsidRDefault="00DB066B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1" w:name="uvdatum"/>
      <w:r>
        <w:rPr>
          <w:rFonts w:ascii="Times New Roman" w:hAnsi="Times New Roman"/>
          <w:b/>
          <w:bCs/>
          <w:sz w:val="28"/>
          <w:szCs w:val="28"/>
        </w:rPr>
        <w:t>202</w:t>
      </w:r>
      <w:r w:rsidR="00CC2BA9">
        <w:rPr>
          <w:rFonts w:ascii="Times New Roman" w:hAnsi="Times New Roman"/>
          <w:b/>
          <w:bCs/>
          <w:sz w:val="28"/>
          <w:szCs w:val="28"/>
        </w:rPr>
        <w:t>2</w:t>
      </w:r>
      <w:r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1"/>
      <w:r w:rsidR="00CC2BA9">
        <w:rPr>
          <w:rFonts w:ascii="Times New Roman" w:hAnsi="Times New Roman"/>
          <w:b/>
          <w:bCs/>
          <w:sz w:val="28"/>
          <w:szCs w:val="28"/>
        </w:rPr>
        <w:t>októ</w:t>
      </w:r>
      <w:r w:rsidR="004558C3">
        <w:rPr>
          <w:rFonts w:ascii="Times New Roman" w:hAnsi="Times New Roman"/>
          <w:b/>
          <w:bCs/>
          <w:sz w:val="28"/>
          <w:szCs w:val="28"/>
        </w:rPr>
        <w:t xml:space="preserve">ber </w:t>
      </w:r>
      <w:r w:rsidR="00CC2BA9">
        <w:rPr>
          <w:rFonts w:ascii="Times New Roman" w:hAnsi="Times New Roman"/>
          <w:b/>
          <w:bCs/>
          <w:sz w:val="28"/>
          <w:szCs w:val="28"/>
        </w:rPr>
        <w:t>19</w:t>
      </w:r>
      <w:r w:rsidR="004558C3">
        <w:rPr>
          <w:rFonts w:ascii="Times New Roman" w:hAnsi="Times New Roman"/>
          <w:b/>
          <w:bCs/>
          <w:sz w:val="28"/>
          <w:szCs w:val="28"/>
        </w:rPr>
        <w:t xml:space="preserve">-ei </w:t>
      </w:r>
      <w:r>
        <w:rPr>
          <w:rFonts w:ascii="Times New Roman" w:hAnsi="Times New Roman"/>
          <w:b/>
          <w:bCs/>
          <w:sz w:val="28"/>
          <w:szCs w:val="28"/>
        </w:rPr>
        <w:t>rend</w:t>
      </w:r>
      <w:r w:rsidR="004558C3">
        <w:rPr>
          <w:rFonts w:ascii="Times New Roman" w:hAnsi="Times New Roman"/>
          <w:b/>
          <w:bCs/>
          <w:sz w:val="28"/>
          <w:szCs w:val="28"/>
        </w:rPr>
        <w:t>es</w:t>
      </w:r>
      <w:r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14:paraId="3D498939" w14:textId="77777777" w:rsidR="00E23D50" w:rsidRDefault="00E23D50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222F9D" w14:textId="77777777" w:rsidR="00E23D50" w:rsidRDefault="00E23D50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89870E" w14:textId="77777777" w:rsidR="00E23D50" w:rsidRDefault="00E23D50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A0F08F1" w14:textId="77777777" w:rsidR="00E23D50" w:rsidRDefault="00E23D50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270" w:type="dxa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EA4017" w14:paraId="5A026709" w14:textId="77777777">
        <w:trPr>
          <w:trHeight w:val="1876"/>
        </w:trPr>
        <w:tc>
          <w:tcPr>
            <w:tcW w:w="1339" w:type="dxa"/>
            <w:shd w:val="clear" w:color="auto" w:fill="auto"/>
          </w:tcPr>
          <w:p w14:paraId="4DD6CBC2" w14:textId="77777777" w:rsidR="00E23D50" w:rsidRDefault="00DB066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0" w:type="dxa"/>
            <w:shd w:val="clear" w:color="auto" w:fill="auto"/>
          </w:tcPr>
          <w:p w14:paraId="4453B2E2" w14:textId="77777777" w:rsidR="00E23D50" w:rsidRDefault="00DB066B">
            <w:pPr>
              <w:widowControl w:val="0"/>
              <w:suppressAutoHyphens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Javaslat a</w:t>
            </w:r>
            <w:r w:rsidR="004558C3">
              <w:rPr>
                <w:rFonts w:ascii="Times New Roman" w:hAnsi="Times New Roman"/>
                <w:sz w:val="24"/>
                <w:szCs w:val="24"/>
              </w:rPr>
              <w:t>z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Erzsébetvárosi Piacüzemeltetési Kft. feladat-ellátási szerződésének módosítására</w:t>
            </w:r>
          </w:p>
        </w:tc>
      </w:tr>
    </w:tbl>
    <w:p w14:paraId="2937A36E" w14:textId="77777777" w:rsidR="00E23D50" w:rsidRDefault="00DB066B">
      <w:pPr>
        <w:widowControl w:val="0"/>
        <w:tabs>
          <w:tab w:val="center" w:pos="2340"/>
          <w:tab w:val="center" w:pos="6660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568580A9" w14:textId="77777777" w:rsidR="00E23D50" w:rsidRDefault="00E23D50">
      <w:pPr>
        <w:widowControl w:val="0"/>
        <w:tabs>
          <w:tab w:val="center" w:pos="2340"/>
          <w:tab w:val="center" w:pos="6660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A5BB18" w14:textId="77777777" w:rsidR="00E23D50" w:rsidRDefault="00E23D50">
      <w:pPr>
        <w:widowControl w:val="0"/>
        <w:tabs>
          <w:tab w:val="center" w:pos="2340"/>
          <w:tab w:val="center" w:pos="6660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07708C" w14:textId="77777777" w:rsidR="00E23D50" w:rsidRDefault="00E23D50">
      <w:pPr>
        <w:widowControl w:val="0"/>
        <w:tabs>
          <w:tab w:val="center" w:pos="2340"/>
          <w:tab w:val="center" w:pos="6660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7562C1" w14:textId="77777777" w:rsidR="00E23D50" w:rsidRDefault="00DB066B">
      <w:pPr>
        <w:widowControl w:val="0"/>
        <w:tabs>
          <w:tab w:val="center" w:pos="2340"/>
          <w:tab w:val="center" w:pos="6660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 w:rsidR="004B78C5">
        <w:rPr>
          <w:rFonts w:ascii="Times New Roman" w:hAnsi="Times New Roman"/>
          <w:sz w:val="24"/>
          <w:szCs w:val="24"/>
        </w:rPr>
        <w:t>dr.</w:t>
      </w:r>
      <w:proofErr w:type="gramEnd"/>
      <w:r w:rsidR="004B78C5">
        <w:rPr>
          <w:rFonts w:ascii="Times New Roman" w:hAnsi="Times New Roman"/>
          <w:sz w:val="24"/>
          <w:szCs w:val="24"/>
        </w:rPr>
        <w:t xml:space="preserve"> Káli-Nagy Eszter</w:t>
      </w:r>
    </w:p>
    <w:p w14:paraId="055A734A" w14:textId="77777777" w:rsidR="00E23D50" w:rsidRDefault="00DB066B">
      <w:pPr>
        <w:widowControl w:val="0"/>
        <w:tabs>
          <w:tab w:val="center" w:pos="2340"/>
          <w:tab w:val="center" w:pos="6660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irodavezető</w:t>
      </w:r>
      <w:r w:rsidR="004B78C5">
        <w:rPr>
          <w:rFonts w:ascii="Times New Roman" w:hAnsi="Times New Roman"/>
          <w:sz w:val="24"/>
          <w:szCs w:val="24"/>
        </w:rPr>
        <w:t>-helyettes</w:t>
      </w:r>
      <w:proofErr w:type="gramEnd"/>
    </w:p>
    <w:p w14:paraId="7A058405" w14:textId="77777777" w:rsidR="00E23D50" w:rsidRDefault="00E23D50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A69F1D" w14:textId="77777777" w:rsidR="00E23D50" w:rsidRDefault="00E23D50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32F992" w14:textId="77777777" w:rsidR="00E23D50" w:rsidRDefault="00DB066B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659D2E4D" w14:textId="77777777" w:rsidR="00E23D50" w:rsidRDefault="00E23D50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063F20" w14:textId="77777777" w:rsidR="00E23D50" w:rsidRDefault="00E23D50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CB091D5" w14:textId="77777777" w:rsidR="00E23D50" w:rsidRDefault="00E23D50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CD75EBC" w14:textId="77777777" w:rsidR="00E23D50" w:rsidRDefault="00DB066B">
      <w:pPr>
        <w:widowControl w:val="0"/>
        <w:suppressAutoHyphens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  <w:r w:rsidR="000A34D1">
        <w:rPr>
          <w:rFonts w:ascii="Times New Roman" w:hAnsi="Times New Roman"/>
          <w:sz w:val="24"/>
          <w:szCs w:val="24"/>
        </w:rPr>
        <w:t xml:space="preserve"> </w:t>
      </w:r>
    </w:p>
    <w:p w14:paraId="4D5A41A4" w14:textId="77777777" w:rsidR="00E23D50" w:rsidRDefault="00DB066B">
      <w:pPr>
        <w:widowControl w:val="0"/>
        <w:suppressAutoHyphens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p w14:paraId="1A950746" w14:textId="77777777" w:rsidR="00E23D50" w:rsidRDefault="00E23D50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44C1F9" w14:textId="77777777" w:rsidR="00E23D50" w:rsidRDefault="00E23D50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D25A7B" w14:textId="77777777" w:rsidR="00E23D50" w:rsidRDefault="00E23D50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E5DF2C" w14:textId="77777777" w:rsidR="00E23D50" w:rsidRDefault="00DB066B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  <w:r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2"/>
    </w:p>
    <w:p w14:paraId="3FAF878F" w14:textId="77777777" w:rsidR="00E23D50" w:rsidRDefault="00DB066B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>
        <w:rPr>
          <w:rFonts w:ascii="Times New Roman" w:hAnsi="Times New Roman"/>
          <w:b/>
          <w:bCs/>
          <w:sz w:val="24"/>
          <w:szCs w:val="24"/>
        </w:rPr>
        <w:t>egyszerű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4BF04AFF" w14:textId="77777777" w:rsidR="00E23D50" w:rsidRDefault="00E23D50">
      <w:pPr>
        <w:widowControl w:val="0"/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tbl>
      <w:tblPr>
        <w:tblW w:w="9338" w:type="dxa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EA4017" w14:paraId="4DBFAD3C" w14:textId="77777777"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FAAD9" w14:textId="1D80E86A" w:rsidR="00E23D50" w:rsidRDefault="00DB066B">
            <w:pPr>
              <w:widowControl w:val="0"/>
              <w:suppressAutoHyphens/>
              <w:spacing w:after="0" w:line="312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14:paraId="700A1475" w14:textId="2ED30E23" w:rsidR="00E23D50" w:rsidRDefault="00223498">
            <w:pPr>
              <w:widowControl w:val="0"/>
              <w:suppressAutoHyphens/>
              <w:spacing w:after="0" w:line="312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Dobai András az </w:t>
            </w:r>
            <w:r w:rsidRPr="00223498">
              <w:rPr>
                <w:rFonts w:ascii="Times New Roman" w:hAnsi="Times New Roman"/>
                <w:b/>
                <w:sz w:val="24"/>
                <w:szCs w:val="24"/>
              </w:rPr>
              <w:t>Erzsébetvárosi Piacüzemeltetési Kft. ügyvezetője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</w:tc>
      </w:tr>
    </w:tbl>
    <w:p w14:paraId="4D65C3D1" w14:textId="77777777" w:rsidR="00E23D50" w:rsidRDefault="00E23D50">
      <w:pPr>
        <w:widowControl w:val="0"/>
        <w:suppressAutoHyphens/>
        <w:spacing w:after="0" w:line="312" w:lineRule="auto"/>
        <w:rPr>
          <w:rFonts w:ascii="Times New Roman" w:hAnsi="Times New Roman"/>
          <w:sz w:val="24"/>
          <w:szCs w:val="24"/>
        </w:rPr>
      </w:pPr>
    </w:p>
    <w:p w14:paraId="54160DC7" w14:textId="77777777" w:rsidR="00E23D50" w:rsidRDefault="00E23D50">
      <w:pPr>
        <w:widowControl w:val="0"/>
        <w:suppressAutoHyphens/>
        <w:spacing w:after="0" w:line="312" w:lineRule="auto"/>
        <w:rPr>
          <w:rFonts w:ascii="Times New Roman" w:hAnsi="Times New Roman"/>
          <w:b/>
          <w:bCs/>
          <w:sz w:val="24"/>
          <w:szCs w:val="24"/>
        </w:rPr>
      </w:pPr>
    </w:p>
    <w:p w14:paraId="6D1B77DD" w14:textId="77777777" w:rsidR="00E23D50" w:rsidRPr="008E44B2" w:rsidRDefault="00DB066B" w:rsidP="008E44B2">
      <w:pPr>
        <w:widowControl w:val="0"/>
        <w:suppressAutoHyphens/>
        <w:spacing w:after="0" w:line="264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8E44B2">
        <w:rPr>
          <w:rFonts w:ascii="Times New Roman" w:hAnsi="Times New Roman"/>
          <w:b/>
          <w:bCs/>
          <w:sz w:val="24"/>
          <w:szCs w:val="24"/>
          <w:lang w:val="x-none"/>
        </w:rPr>
        <w:t>Tisztelt</w:t>
      </w:r>
      <w:r w:rsidRPr="008E44B2">
        <w:rPr>
          <w:rFonts w:ascii="Times New Roman" w:hAnsi="Times New Roman"/>
          <w:b/>
          <w:bCs/>
          <w:sz w:val="24"/>
          <w:szCs w:val="24"/>
        </w:rPr>
        <w:t xml:space="preserve"> Képviselő-testület </w:t>
      </w:r>
      <w:r w:rsidRPr="008E44B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51D23AB1" w14:textId="77777777" w:rsidR="00E23D50" w:rsidRPr="008E44B2" w:rsidRDefault="00E23D50" w:rsidP="008E44B2">
      <w:pPr>
        <w:widowControl w:val="0"/>
        <w:suppressAutoHyphens/>
        <w:spacing w:after="0" w:line="264" w:lineRule="auto"/>
        <w:rPr>
          <w:rFonts w:ascii="Times New Roman" w:hAnsi="Times New Roman"/>
          <w:b/>
          <w:bCs/>
          <w:sz w:val="24"/>
          <w:szCs w:val="24"/>
        </w:rPr>
      </w:pPr>
    </w:p>
    <w:p w14:paraId="0922773D" w14:textId="77777777" w:rsidR="00E23D50" w:rsidRPr="008E44B2" w:rsidRDefault="00DB066B" w:rsidP="008E44B2">
      <w:pPr>
        <w:numPr>
          <w:ilvl w:val="0"/>
          <w:numId w:val="21"/>
        </w:numPr>
        <w:shd w:val="clear" w:color="auto" w:fill="FFFFFF"/>
        <w:suppressAutoHyphens/>
        <w:spacing w:after="0" w:line="264" w:lineRule="auto"/>
        <w:jc w:val="both"/>
        <w:rPr>
          <w:rFonts w:ascii="Times New Roman" w:hAnsi="Times New Roman"/>
          <w:b/>
          <w:sz w:val="24"/>
          <w:szCs w:val="24"/>
        </w:rPr>
      </w:pPr>
      <w:r w:rsidRPr="008E44B2">
        <w:rPr>
          <w:rFonts w:ascii="Times New Roman" w:hAnsi="Times New Roman"/>
          <w:b/>
          <w:sz w:val="24"/>
          <w:szCs w:val="24"/>
        </w:rPr>
        <w:t>Előzmények</w:t>
      </w:r>
    </w:p>
    <w:p w14:paraId="0A4517F6" w14:textId="77777777" w:rsidR="00E23D50" w:rsidRPr="008E44B2" w:rsidRDefault="00E23D50" w:rsidP="008E44B2">
      <w:pPr>
        <w:widowControl w:val="0"/>
        <w:suppressAutoHyphens/>
        <w:spacing w:after="0" w:line="264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17B4DFB5" w14:textId="3531525C" w:rsidR="00E23D50" w:rsidRPr="008E44B2" w:rsidRDefault="00DB066B" w:rsidP="008E44B2">
      <w:pPr>
        <w:shd w:val="clear" w:color="auto" w:fill="FFFFFF"/>
        <w:suppressAutoHyphens/>
        <w:spacing w:after="0" w:line="264" w:lineRule="auto"/>
        <w:jc w:val="both"/>
        <w:rPr>
          <w:rFonts w:ascii="Times New Roman" w:hAnsi="Times New Roman"/>
          <w:spacing w:val="-5"/>
          <w:kern w:val="2"/>
          <w:sz w:val="24"/>
          <w:szCs w:val="24"/>
        </w:rPr>
      </w:pPr>
      <w:r w:rsidRPr="008E44B2">
        <w:rPr>
          <w:rFonts w:ascii="Times New Roman" w:hAnsi="Times New Roman"/>
          <w:bCs/>
          <w:sz w:val="24"/>
          <w:szCs w:val="24"/>
        </w:rPr>
        <w:t>Az Erzsébetvárosi Piacüzemeltetési Kft. (</w:t>
      </w:r>
      <w:r w:rsidR="00B23F1C">
        <w:rPr>
          <w:rFonts w:ascii="Times New Roman" w:hAnsi="Times New Roman"/>
          <w:bCs/>
          <w:sz w:val="24"/>
          <w:szCs w:val="24"/>
        </w:rPr>
        <w:t xml:space="preserve">a </w:t>
      </w:r>
      <w:r w:rsidRPr="008E44B2">
        <w:rPr>
          <w:rFonts w:ascii="Times New Roman" w:hAnsi="Times New Roman"/>
          <w:bCs/>
          <w:sz w:val="24"/>
          <w:szCs w:val="24"/>
        </w:rPr>
        <w:t xml:space="preserve">továbbiakban: Társaság) feladatellátási szerződését a Képviselő-testület Pénzügyi és Kerületfejlesztési Bizottsága 396/2017. (06.06.) számú és 604/2017. (08.21.) számú módosító határozatával jóváhagyta, így </w:t>
      </w:r>
      <w:r w:rsidRPr="008E44B2">
        <w:rPr>
          <w:rFonts w:ascii="Times New Roman" w:hAnsi="Times New Roman"/>
          <w:kern w:val="2"/>
          <w:sz w:val="24"/>
          <w:szCs w:val="24"/>
          <w:shd w:val="clear" w:color="auto" w:fill="FFFFFF"/>
        </w:rPr>
        <w:t xml:space="preserve">Budapest Főváros VII. kerület Erzsébetváros Önkormányzata és az Erzsébetvárosi Piacüzemeltetési Kft. között 2017.09.21. napján Feladatellátási szerződés (a továbbiakban: Feladatellátási szerződés) jött létre a </w:t>
      </w:r>
      <w:r w:rsidRPr="008E44B2">
        <w:rPr>
          <w:rFonts w:ascii="Times New Roman" w:hAnsi="Times New Roman"/>
          <w:spacing w:val="-5"/>
          <w:kern w:val="2"/>
          <w:sz w:val="24"/>
          <w:szCs w:val="24"/>
        </w:rPr>
        <w:t>Klauzál Téri Vásárcsarnok és a Garay Téri Piac üzemeltetésével kapcsolatos feladatok, jogok és kötelezettségek tárgyában.</w:t>
      </w:r>
      <w:r w:rsidR="009300A8">
        <w:rPr>
          <w:rFonts w:ascii="Times New Roman" w:hAnsi="Times New Roman"/>
          <w:spacing w:val="-5"/>
          <w:kern w:val="2"/>
          <w:sz w:val="24"/>
          <w:szCs w:val="24"/>
        </w:rPr>
        <w:t xml:space="preserve"> A</w:t>
      </w:r>
      <w:r w:rsidR="00B23F1C">
        <w:rPr>
          <w:rFonts w:ascii="Times New Roman" w:hAnsi="Times New Roman"/>
          <w:spacing w:val="-5"/>
          <w:kern w:val="2"/>
          <w:sz w:val="24"/>
          <w:szCs w:val="24"/>
        </w:rPr>
        <w:t xml:space="preserve"> felek </w:t>
      </w:r>
      <w:r w:rsidR="009300A8">
        <w:rPr>
          <w:rFonts w:ascii="Times New Roman" w:hAnsi="Times New Roman"/>
          <w:spacing w:val="-5"/>
          <w:kern w:val="2"/>
          <w:sz w:val="24"/>
          <w:szCs w:val="24"/>
        </w:rPr>
        <w:t xml:space="preserve"> a Feladatellátási szerződést több alkalommal módosított</w:t>
      </w:r>
      <w:r w:rsidR="00B23F1C">
        <w:rPr>
          <w:rFonts w:ascii="Times New Roman" w:hAnsi="Times New Roman"/>
          <w:spacing w:val="-5"/>
          <w:kern w:val="2"/>
          <w:sz w:val="24"/>
          <w:szCs w:val="24"/>
        </w:rPr>
        <w:t>ák</w:t>
      </w:r>
      <w:r w:rsidR="009300A8">
        <w:rPr>
          <w:rFonts w:ascii="Times New Roman" w:hAnsi="Times New Roman"/>
          <w:spacing w:val="-5"/>
          <w:kern w:val="2"/>
          <w:sz w:val="24"/>
          <w:szCs w:val="24"/>
        </w:rPr>
        <w:t xml:space="preserve"> a tárgyévi keretösszeg meghatározása és az üzemeltetési költségek </w:t>
      </w:r>
      <w:proofErr w:type="gramStart"/>
      <w:r w:rsidR="009300A8">
        <w:rPr>
          <w:rFonts w:ascii="Times New Roman" w:hAnsi="Times New Roman"/>
          <w:spacing w:val="-5"/>
          <w:kern w:val="2"/>
          <w:sz w:val="24"/>
          <w:szCs w:val="24"/>
        </w:rPr>
        <w:t>finanszírozásának</w:t>
      </w:r>
      <w:proofErr w:type="gramEnd"/>
      <w:r w:rsidR="009300A8">
        <w:rPr>
          <w:rFonts w:ascii="Times New Roman" w:hAnsi="Times New Roman"/>
          <w:spacing w:val="-5"/>
          <w:kern w:val="2"/>
          <w:sz w:val="24"/>
          <w:szCs w:val="24"/>
        </w:rPr>
        <w:t xml:space="preserve"> egységesítése céljából.</w:t>
      </w:r>
    </w:p>
    <w:p w14:paraId="10F6E418" w14:textId="77777777" w:rsidR="00E23D50" w:rsidRPr="008E44B2" w:rsidRDefault="00E23D50" w:rsidP="008E44B2">
      <w:pPr>
        <w:shd w:val="clear" w:color="auto" w:fill="FFFFFF"/>
        <w:suppressAutoHyphens/>
        <w:spacing w:after="0" w:line="264" w:lineRule="auto"/>
        <w:jc w:val="both"/>
        <w:rPr>
          <w:rFonts w:ascii="Times New Roman" w:hAnsi="Times New Roman"/>
          <w:b/>
          <w:kern w:val="2"/>
          <w:sz w:val="24"/>
          <w:szCs w:val="24"/>
        </w:rPr>
      </w:pPr>
    </w:p>
    <w:p w14:paraId="6A992F2E" w14:textId="20599C72" w:rsidR="00E23D50" w:rsidRPr="004B78C5" w:rsidRDefault="00DB066B" w:rsidP="004B78C5">
      <w:pPr>
        <w:shd w:val="clear" w:color="auto" w:fill="FFFFFF"/>
        <w:suppressAutoHyphens/>
        <w:spacing w:after="0" w:line="264" w:lineRule="auto"/>
        <w:jc w:val="both"/>
        <w:rPr>
          <w:rFonts w:ascii="Times New Roman" w:hAnsi="Times New Roman"/>
          <w:spacing w:val="-5"/>
          <w:kern w:val="2"/>
          <w:sz w:val="24"/>
          <w:szCs w:val="24"/>
        </w:rPr>
      </w:pPr>
      <w:r w:rsidRPr="008E44B2">
        <w:rPr>
          <w:rFonts w:ascii="Times New Roman" w:hAnsi="Times New Roman"/>
          <w:spacing w:val="-5"/>
          <w:kern w:val="2"/>
          <w:sz w:val="24"/>
          <w:szCs w:val="24"/>
        </w:rPr>
        <w:t>A</w:t>
      </w:r>
      <w:r w:rsidR="009300A8">
        <w:rPr>
          <w:rFonts w:ascii="Times New Roman" w:hAnsi="Times New Roman"/>
          <w:spacing w:val="-5"/>
          <w:kern w:val="2"/>
          <w:sz w:val="24"/>
          <w:szCs w:val="24"/>
        </w:rPr>
        <w:t xml:space="preserve"> </w:t>
      </w:r>
      <w:r w:rsidR="002A2ECA">
        <w:rPr>
          <w:rFonts w:ascii="Times New Roman" w:hAnsi="Times New Roman"/>
          <w:spacing w:val="-5"/>
          <w:kern w:val="2"/>
          <w:sz w:val="24"/>
          <w:szCs w:val="24"/>
        </w:rPr>
        <w:t xml:space="preserve">jelenleg hatályos </w:t>
      </w:r>
      <w:r w:rsidR="009300A8" w:rsidRPr="008E44B2">
        <w:rPr>
          <w:rFonts w:ascii="Times New Roman" w:hAnsi="Times New Roman"/>
          <w:spacing w:val="-5"/>
          <w:kern w:val="2"/>
          <w:sz w:val="24"/>
          <w:szCs w:val="24"/>
        </w:rPr>
        <w:t>Feladatellátási szerződés</w:t>
      </w:r>
      <w:r w:rsidR="002A2ECA">
        <w:rPr>
          <w:rFonts w:ascii="Times New Roman" w:hAnsi="Times New Roman"/>
          <w:spacing w:val="-5"/>
          <w:kern w:val="2"/>
          <w:sz w:val="24"/>
          <w:szCs w:val="24"/>
        </w:rPr>
        <w:t xml:space="preserve"> keretösszege 227.502.000,- Ft. A</w:t>
      </w:r>
      <w:r w:rsidR="009300A8" w:rsidRPr="008E44B2">
        <w:rPr>
          <w:rFonts w:ascii="Times New Roman" w:hAnsi="Times New Roman"/>
          <w:spacing w:val="-5"/>
          <w:kern w:val="2"/>
          <w:sz w:val="24"/>
          <w:szCs w:val="24"/>
        </w:rPr>
        <w:t xml:space="preserve"> </w:t>
      </w:r>
      <w:r w:rsidR="002A2ECA">
        <w:rPr>
          <w:rFonts w:ascii="Times New Roman" w:hAnsi="Times New Roman"/>
          <w:spacing w:val="-5"/>
          <w:kern w:val="2"/>
          <w:sz w:val="24"/>
          <w:szCs w:val="24"/>
        </w:rPr>
        <w:t>jelenlegi módosítás</w:t>
      </w:r>
      <w:r w:rsidR="009300A8" w:rsidRPr="008E44B2">
        <w:rPr>
          <w:rFonts w:ascii="Times New Roman" w:hAnsi="Times New Roman"/>
          <w:spacing w:val="-5"/>
          <w:kern w:val="2"/>
          <w:sz w:val="24"/>
          <w:szCs w:val="24"/>
        </w:rPr>
        <w:t xml:space="preserve"> </w:t>
      </w:r>
      <w:r w:rsidR="009300A8">
        <w:rPr>
          <w:rFonts w:ascii="Times New Roman" w:hAnsi="Times New Roman"/>
          <w:spacing w:val="-5"/>
          <w:kern w:val="2"/>
          <w:sz w:val="24"/>
          <w:szCs w:val="24"/>
        </w:rPr>
        <w:t>a</w:t>
      </w:r>
      <w:r w:rsidR="004B78C5">
        <w:rPr>
          <w:rFonts w:ascii="Times New Roman" w:hAnsi="Times New Roman"/>
          <w:spacing w:val="-5"/>
          <w:kern w:val="2"/>
          <w:sz w:val="24"/>
          <w:szCs w:val="24"/>
        </w:rPr>
        <w:t xml:space="preserve"> </w:t>
      </w:r>
      <w:r w:rsidR="004B78C5" w:rsidRPr="009838F0">
        <w:rPr>
          <w:rFonts w:ascii="Times New Roman" w:hAnsi="Times New Roman"/>
          <w:b/>
          <w:spacing w:val="-5"/>
          <w:kern w:val="2"/>
          <w:sz w:val="24"/>
          <w:szCs w:val="24"/>
        </w:rPr>
        <w:t>k</w:t>
      </w:r>
      <w:r w:rsidR="004B78C5" w:rsidRPr="009838F0">
        <w:rPr>
          <w:rFonts w:ascii="Times New Roman" w:hAnsi="Times New Roman"/>
          <w:b/>
          <w:sz w:val="24"/>
          <w:szCs w:val="24"/>
        </w:rPr>
        <w:t xml:space="preserve">eretösszeg </w:t>
      </w:r>
      <w:r w:rsidR="00B1611E" w:rsidRPr="009838F0">
        <w:rPr>
          <w:rFonts w:ascii="Times New Roman" w:hAnsi="Times New Roman"/>
          <w:b/>
          <w:bCs/>
          <w:sz w:val="24"/>
          <w:szCs w:val="24"/>
        </w:rPr>
        <w:t>64.164.000</w:t>
      </w:r>
      <w:r w:rsidR="00EA21DD">
        <w:rPr>
          <w:rFonts w:ascii="Times New Roman" w:hAnsi="Times New Roman"/>
          <w:b/>
          <w:bCs/>
          <w:sz w:val="24"/>
          <w:szCs w:val="24"/>
        </w:rPr>
        <w:t>,-</w:t>
      </w:r>
      <w:r w:rsidR="00B1611E" w:rsidRPr="009838F0">
        <w:rPr>
          <w:rFonts w:ascii="Times New Roman" w:hAnsi="Times New Roman"/>
          <w:b/>
          <w:bCs/>
          <w:sz w:val="24"/>
          <w:szCs w:val="24"/>
        </w:rPr>
        <w:t xml:space="preserve"> forinttal </w:t>
      </w:r>
      <w:r w:rsidR="00B23F1C">
        <w:rPr>
          <w:rFonts w:ascii="Times New Roman" w:hAnsi="Times New Roman"/>
          <w:b/>
          <w:bCs/>
          <w:sz w:val="24"/>
          <w:szCs w:val="24"/>
        </w:rPr>
        <w:t>-</w:t>
      </w:r>
      <w:r w:rsidR="00B1611E" w:rsidRPr="009838F0">
        <w:rPr>
          <w:rFonts w:ascii="Times New Roman" w:hAnsi="Times New Roman"/>
          <w:b/>
          <w:bCs/>
          <w:sz w:val="24"/>
          <w:szCs w:val="24"/>
        </w:rPr>
        <w:t xml:space="preserve"> a 2022. évre mindösszesen 291.666.0</w:t>
      </w:r>
      <w:r w:rsidR="002A2ECA">
        <w:rPr>
          <w:rFonts w:ascii="Times New Roman" w:hAnsi="Times New Roman"/>
          <w:b/>
          <w:bCs/>
          <w:sz w:val="24"/>
          <w:szCs w:val="24"/>
        </w:rPr>
        <w:t>0</w:t>
      </w:r>
      <w:r w:rsidR="00B1611E" w:rsidRPr="009838F0">
        <w:rPr>
          <w:rFonts w:ascii="Times New Roman" w:hAnsi="Times New Roman"/>
          <w:b/>
          <w:bCs/>
          <w:sz w:val="24"/>
          <w:szCs w:val="24"/>
        </w:rPr>
        <w:t>0</w:t>
      </w:r>
      <w:r w:rsidR="00EA21DD">
        <w:rPr>
          <w:rFonts w:ascii="Times New Roman" w:hAnsi="Times New Roman"/>
          <w:b/>
          <w:bCs/>
          <w:sz w:val="24"/>
          <w:szCs w:val="24"/>
        </w:rPr>
        <w:t>,-</w:t>
      </w:r>
      <w:r w:rsidR="00B1611E" w:rsidRPr="009838F0">
        <w:rPr>
          <w:rFonts w:ascii="Times New Roman" w:hAnsi="Times New Roman"/>
          <w:b/>
          <w:bCs/>
          <w:sz w:val="24"/>
          <w:szCs w:val="24"/>
        </w:rPr>
        <w:t xml:space="preserve"> forint összegre - történő </w:t>
      </w:r>
      <w:r w:rsidR="002A2ECA">
        <w:rPr>
          <w:rFonts w:ascii="Times New Roman" w:hAnsi="Times New Roman"/>
          <w:b/>
          <w:sz w:val="24"/>
          <w:szCs w:val="24"/>
        </w:rPr>
        <w:t>emelése</w:t>
      </w:r>
      <w:r w:rsidR="004B78C5" w:rsidRPr="009838F0">
        <w:rPr>
          <w:rFonts w:ascii="Times New Roman" w:hAnsi="Times New Roman"/>
          <w:b/>
          <w:sz w:val="24"/>
          <w:szCs w:val="24"/>
        </w:rPr>
        <w:t xml:space="preserve"> miatt</w:t>
      </w:r>
      <w:r w:rsidR="004B78C5">
        <w:rPr>
          <w:rFonts w:ascii="Times New Roman" w:hAnsi="Times New Roman"/>
          <w:b/>
          <w:sz w:val="24"/>
          <w:szCs w:val="24"/>
        </w:rPr>
        <w:t xml:space="preserve"> </w:t>
      </w:r>
      <w:r w:rsidR="009300A8">
        <w:rPr>
          <w:rFonts w:ascii="Times New Roman" w:hAnsi="Times New Roman"/>
          <w:spacing w:val="-5"/>
          <w:kern w:val="2"/>
          <w:sz w:val="24"/>
          <w:szCs w:val="24"/>
        </w:rPr>
        <w:t xml:space="preserve">vált </w:t>
      </w:r>
      <w:r w:rsidRPr="008E44B2">
        <w:rPr>
          <w:rFonts w:ascii="Times New Roman" w:hAnsi="Times New Roman"/>
          <w:spacing w:val="-5"/>
          <w:kern w:val="2"/>
          <w:sz w:val="24"/>
          <w:szCs w:val="24"/>
        </w:rPr>
        <w:t>szükségessé</w:t>
      </w:r>
      <w:r w:rsidR="002A2ECA">
        <w:rPr>
          <w:rFonts w:ascii="Times New Roman" w:hAnsi="Times New Roman"/>
          <w:spacing w:val="-5"/>
          <w:kern w:val="2"/>
          <w:sz w:val="24"/>
          <w:szCs w:val="24"/>
        </w:rPr>
        <w:t>, amelynek tételes bontása az előterjesztés mellékletében található</w:t>
      </w:r>
      <w:r w:rsidRPr="008E44B2">
        <w:rPr>
          <w:rFonts w:ascii="Times New Roman" w:hAnsi="Times New Roman"/>
          <w:spacing w:val="-5"/>
          <w:kern w:val="2"/>
          <w:sz w:val="24"/>
          <w:szCs w:val="24"/>
        </w:rPr>
        <w:t>.</w:t>
      </w:r>
      <w:r w:rsidR="006F1A05">
        <w:rPr>
          <w:rFonts w:ascii="Times New Roman" w:hAnsi="Times New Roman"/>
          <w:spacing w:val="-5"/>
          <w:kern w:val="2"/>
          <w:sz w:val="24"/>
          <w:szCs w:val="24"/>
        </w:rPr>
        <w:t xml:space="preserve"> A Garay téri piac 49.596.000,- Ft</w:t>
      </w:r>
      <w:proofErr w:type="gramStart"/>
      <w:r w:rsidR="006F1A05">
        <w:rPr>
          <w:rFonts w:ascii="Times New Roman" w:hAnsi="Times New Roman"/>
          <w:spacing w:val="-5"/>
          <w:kern w:val="2"/>
          <w:sz w:val="24"/>
          <w:szCs w:val="24"/>
        </w:rPr>
        <w:t>.</w:t>
      </w:r>
      <w:r w:rsidR="003F47E5">
        <w:rPr>
          <w:rFonts w:ascii="Times New Roman" w:hAnsi="Times New Roman"/>
          <w:spacing w:val="-5"/>
          <w:kern w:val="2"/>
          <w:sz w:val="24"/>
          <w:szCs w:val="24"/>
        </w:rPr>
        <w:t>,</w:t>
      </w:r>
      <w:proofErr w:type="gramEnd"/>
      <w:r w:rsidR="006F1A05">
        <w:rPr>
          <w:rFonts w:ascii="Times New Roman" w:hAnsi="Times New Roman"/>
          <w:spacing w:val="-5"/>
          <w:kern w:val="2"/>
          <w:sz w:val="24"/>
          <w:szCs w:val="24"/>
        </w:rPr>
        <w:t xml:space="preserve"> a Klauzál tári csarnok 14.569.000,- Ft. </w:t>
      </w:r>
      <w:proofErr w:type="gramStart"/>
      <w:r w:rsidR="006F1A05">
        <w:rPr>
          <w:rFonts w:ascii="Times New Roman" w:hAnsi="Times New Roman"/>
          <w:spacing w:val="-5"/>
          <w:kern w:val="2"/>
          <w:sz w:val="24"/>
          <w:szCs w:val="24"/>
        </w:rPr>
        <w:t>töb</w:t>
      </w:r>
      <w:r w:rsidR="003F47E5">
        <w:rPr>
          <w:rFonts w:ascii="Times New Roman" w:hAnsi="Times New Roman"/>
          <w:spacing w:val="-5"/>
          <w:kern w:val="2"/>
          <w:sz w:val="24"/>
          <w:szCs w:val="24"/>
        </w:rPr>
        <w:t>b</w:t>
      </w:r>
      <w:r w:rsidR="006F1A05">
        <w:rPr>
          <w:rFonts w:ascii="Times New Roman" w:hAnsi="Times New Roman"/>
          <w:spacing w:val="-5"/>
          <w:kern w:val="2"/>
          <w:sz w:val="24"/>
          <w:szCs w:val="24"/>
        </w:rPr>
        <w:t>let forrást</w:t>
      </w:r>
      <w:proofErr w:type="gramEnd"/>
      <w:r w:rsidR="006F1A05">
        <w:rPr>
          <w:rFonts w:ascii="Times New Roman" w:hAnsi="Times New Roman"/>
          <w:spacing w:val="-5"/>
          <w:kern w:val="2"/>
          <w:sz w:val="24"/>
          <w:szCs w:val="24"/>
        </w:rPr>
        <w:t xml:space="preserve"> igényel. </w:t>
      </w:r>
    </w:p>
    <w:p w14:paraId="11B3D5F9" w14:textId="77777777" w:rsidR="00E23D50" w:rsidRPr="004B78C5" w:rsidRDefault="00E23D50" w:rsidP="008E44B2">
      <w:pPr>
        <w:shd w:val="clear" w:color="auto" w:fill="FFFFFF"/>
        <w:suppressAutoHyphens/>
        <w:spacing w:after="0" w:line="264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14:paraId="3B247844" w14:textId="385841B9" w:rsidR="008E44B2" w:rsidRPr="002A2ECA" w:rsidRDefault="00DB066B" w:rsidP="008E44B2">
      <w:pPr>
        <w:shd w:val="clear" w:color="auto" w:fill="FFFFFF"/>
        <w:suppressAutoHyphens/>
        <w:spacing w:after="0" w:line="264" w:lineRule="auto"/>
        <w:jc w:val="both"/>
        <w:rPr>
          <w:rFonts w:ascii="Times New Roman" w:hAnsi="Times New Roman"/>
          <w:kern w:val="2"/>
          <w:sz w:val="24"/>
          <w:szCs w:val="24"/>
          <w:shd w:val="clear" w:color="auto" w:fill="FFFFFF"/>
        </w:rPr>
      </w:pPr>
      <w:r w:rsidRPr="002A2ECA">
        <w:rPr>
          <w:rFonts w:ascii="Times New Roman" w:hAnsi="Times New Roman"/>
          <w:kern w:val="2"/>
          <w:sz w:val="24"/>
          <w:szCs w:val="24"/>
          <w:shd w:val="clear" w:color="auto" w:fill="FFFFFF"/>
        </w:rPr>
        <w:t xml:space="preserve">A módosítása </w:t>
      </w:r>
      <w:r w:rsidR="00F03C1C" w:rsidRPr="002A2ECA">
        <w:rPr>
          <w:rFonts w:ascii="Times New Roman" w:hAnsi="Times New Roman"/>
          <w:kern w:val="2"/>
          <w:sz w:val="24"/>
          <w:szCs w:val="24"/>
          <w:shd w:val="clear" w:color="auto" w:fill="FFFFFF"/>
        </w:rPr>
        <w:t xml:space="preserve">főbb </w:t>
      </w:r>
      <w:r w:rsidR="002A2ECA" w:rsidRPr="002A2ECA">
        <w:rPr>
          <w:rFonts w:ascii="Times New Roman" w:hAnsi="Times New Roman"/>
          <w:kern w:val="2"/>
          <w:sz w:val="24"/>
          <w:szCs w:val="24"/>
          <w:shd w:val="clear" w:color="auto" w:fill="FFFFFF"/>
        </w:rPr>
        <w:t>tételei az alábbiak.</w:t>
      </w:r>
    </w:p>
    <w:p w14:paraId="01269522" w14:textId="77777777" w:rsidR="00F03C1C" w:rsidRPr="00CF72BE" w:rsidRDefault="00F03C1C" w:rsidP="008E44B2">
      <w:pPr>
        <w:shd w:val="clear" w:color="auto" w:fill="FFFFFF"/>
        <w:suppressAutoHyphens/>
        <w:spacing w:after="0" w:line="264" w:lineRule="auto"/>
        <w:jc w:val="both"/>
        <w:rPr>
          <w:rFonts w:ascii="Times New Roman" w:hAnsi="Times New Roman"/>
          <w:kern w:val="2"/>
          <w:sz w:val="24"/>
          <w:szCs w:val="24"/>
          <w:shd w:val="clear" w:color="auto" w:fill="FFFFFF"/>
        </w:rPr>
      </w:pPr>
    </w:p>
    <w:p w14:paraId="4033F751" w14:textId="77777777" w:rsidR="00CF72BE" w:rsidRPr="00F03C1C" w:rsidRDefault="00DB066B" w:rsidP="00D33553">
      <w:pPr>
        <w:numPr>
          <w:ilvl w:val="0"/>
          <w:numId w:val="22"/>
        </w:numPr>
        <w:shd w:val="clear" w:color="auto" w:fill="FFFFFF"/>
        <w:suppressAutoHyphens/>
        <w:spacing w:after="0" w:line="264" w:lineRule="auto"/>
        <w:contextualSpacing/>
        <w:jc w:val="both"/>
        <w:rPr>
          <w:rFonts w:ascii="Times New Roman" w:hAnsi="Times New Roman"/>
          <w:b/>
          <w:i/>
          <w:kern w:val="2"/>
          <w:sz w:val="24"/>
          <w:szCs w:val="24"/>
          <w:shd w:val="clear" w:color="auto" w:fill="FFFFFF"/>
        </w:rPr>
      </w:pPr>
      <w:r w:rsidRPr="00F03C1C">
        <w:rPr>
          <w:rFonts w:ascii="Times New Roman" w:hAnsi="Times New Roman"/>
          <w:b/>
          <w:i/>
          <w:kern w:val="2"/>
          <w:sz w:val="24"/>
          <w:szCs w:val="24"/>
          <w:shd w:val="clear" w:color="auto" w:fill="FFFFFF"/>
        </w:rPr>
        <w:t>Üzemeltetési költség</w:t>
      </w:r>
    </w:p>
    <w:p w14:paraId="24A3C096" w14:textId="5991C411" w:rsidR="00CF72BE" w:rsidRDefault="00DB066B" w:rsidP="00CF72BE">
      <w:pPr>
        <w:shd w:val="clear" w:color="auto" w:fill="FFFFFF"/>
        <w:suppressAutoHyphens/>
        <w:spacing w:after="0" w:line="264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CF72BE">
        <w:rPr>
          <w:rFonts w:ascii="Times New Roman" w:hAnsi="Times New Roman"/>
          <w:sz w:val="24"/>
          <w:szCs w:val="24"/>
        </w:rPr>
        <w:t>Budapest Főváros VII. kerület Erzsébetváros Önkormányzata</w:t>
      </w:r>
      <w:r>
        <w:rPr>
          <w:rFonts w:ascii="Times New Roman" w:hAnsi="Times New Roman"/>
          <w:sz w:val="24"/>
          <w:szCs w:val="24"/>
        </w:rPr>
        <w:t xml:space="preserve"> Képviselő-testülete a 746/2021. (XII.15.) határozatával azt a döntést hozta, </w:t>
      </w:r>
      <w:r w:rsidRPr="00CF72BE">
        <w:rPr>
          <w:rFonts w:ascii="Times New Roman" w:hAnsi="Times New Roman"/>
          <w:sz w:val="24"/>
          <w:szCs w:val="24"/>
        </w:rPr>
        <w:t xml:space="preserve">hogy a Garay téri piac üzemeltetési költségeit közvetlenül </w:t>
      </w:r>
      <w:r w:rsidR="00435461">
        <w:rPr>
          <w:rFonts w:ascii="Times New Roman" w:hAnsi="Times New Roman"/>
          <w:sz w:val="24"/>
          <w:szCs w:val="24"/>
        </w:rPr>
        <w:t xml:space="preserve">kívánja </w:t>
      </w:r>
      <w:r w:rsidRPr="00CF72BE">
        <w:rPr>
          <w:rFonts w:ascii="Times New Roman" w:hAnsi="Times New Roman"/>
          <w:sz w:val="24"/>
          <w:szCs w:val="24"/>
        </w:rPr>
        <w:t>fizet</w:t>
      </w:r>
      <w:r w:rsidR="00435461">
        <w:rPr>
          <w:rFonts w:ascii="Times New Roman" w:hAnsi="Times New Roman"/>
          <w:sz w:val="24"/>
          <w:szCs w:val="24"/>
        </w:rPr>
        <w:t>n</w:t>
      </w:r>
      <w:r w:rsidRPr="00CF72BE">
        <w:rPr>
          <w:rFonts w:ascii="Times New Roman" w:hAnsi="Times New Roman"/>
          <w:sz w:val="24"/>
          <w:szCs w:val="24"/>
        </w:rPr>
        <w:t xml:space="preserve">i a </w:t>
      </w:r>
      <w:proofErr w:type="spellStart"/>
      <w:r w:rsidRPr="00CF72BE">
        <w:rPr>
          <w:rFonts w:ascii="Times New Roman" w:hAnsi="Times New Roman"/>
          <w:sz w:val="24"/>
          <w:szCs w:val="24"/>
        </w:rPr>
        <w:t>Hayad</w:t>
      </w:r>
      <w:proofErr w:type="spellEnd"/>
      <w:r w:rsidRPr="00CF72BE">
        <w:rPr>
          <w:rFonts w:ascii="Times New Roman" w:hAnsi="Times New Roman"/>
          <w:sz w:val="24"/>
          <w:szCs w:val="24"/>
        </w:rPr>
        <w:t xml:space="preserve"> Beruházó és Kereskedő Kft. felé</w:t>
      </w:r>
      <w:r w:rsidR="00435461">
        <w:rPr>
          <w:rFonts w:ascii="Times New Roman" w:hAnsi="Times New Roman"/>
          <w:sz w:val="24"/>
          <w:szCs w:val="24"/>
        </w:rPr>
        <w:t xml:space="preserve">, ezért a </w:t>
      </w:r>
      <w:r w:rsidR="00435461" w:rsidRPr="00CF72BE">
        <w:rPr>
          <w:rFonts w:ascii="Times New Roman" w:hAnsi="Times New Roman"/>
          <w:sz w:val="24"/>
          <w:szCs w:val="24"/>
        </w:rPr>
        <w:t xml:space="preserve">2022. évi </w:t>
      </w:r>
      <w:r w:rsidR="00B23F1C">
        <w:rPr>
          <w:rFonts w:ascii="Times New Roman" w:hAnsi="Times New Roman"/>
          <w:sz w:val="24"/>
          <w:szCs w:val="24"/>
        </w:rPr>
        <w:t xml:space="preserve">költségvetési </w:t>
      </w:r>
      <w:r w:rsidR="00435461" w:rsidRPr="00CF72BE">
        <w:rPr>
          <w:rFonts w:ascii="Times New Roman" w:hAnsi="Times New Roman"/>
          <w:sz w:val="24"/>
          <w:szCs w:val="24"/>
        </w:rPr>
        <w:t xml:space="preserve">előirányzat beterjesztésekor </w:t>
      </w:r>
      <w:r w:rsidR="00435461">
        <w:rPr>
          <w:rFonts w:ascii="Times New Roman" w:hAnsi="Times New Roman"/>
          <w:sz w:val="24"/>
          <w:szCs w:val="24"/>
        </w:rPr>
        <w:t>ez az</w:t>
      </w:r>
      <w:r w:rsidRPr="00CF72BE">
        <w:rPr>
          <w:rFonts w:ascii="Times New Roman" w:hAnsi="Times New Roman"/>
          <w:sz w:val="24"/>
          <w:szCs w:val="24"/>
        </w:rPr>
        <w:t xml:space="preserve"> </w:t>
      </w:r>
      <w:r w:rsidR="00435461">
        <w:rPr>
          <w:rFonts w:ascii="Times New Roman" w:hAnsi="Times New Roman"/>
          <w:sz w:val="24"/>
          <w:szCs w:val="24"/>
        </w:rPr>
        <w:t>összeg a Piacüzemeltetési Kft. költségvetésében nem szerepel</w:t>
      </w:r>
      <w:r w:rsidR="00F73587">
        <w:rPr>
          <w:rFonts w:ascii="Times New Roman" w:hAnsi="Times New Roman"/>
          <w:sz w:val="24"/>
          <w:szCs w:val="24"/>
        </w:rPr>
        <w:t>t</w:t>
      </w:r>
      <w:r w:rsidR="00435461">
        <w:rPr>
          <w:rFonts w:ascii="Times New Roman" w:hAnsi="Times New Roman"/>
          <w:sz w:val="24"/>
          <w:szCs w:val="24"/>
        </w:rPr>
        <w:t xml:space="preserve">. A </w:t>
      </w:r>
      <w:r w:rsidR="00B23F1C">
        <w:rPr>
          <w:rFonts w:ascii="Times New Roman" w:hAnsi="Times New Roman"/>
          <w:sz w:val="24"/>
          <w:szCs w:val="24"/>
        </w:rPr>
        <w:t>K</w:t>
      </w:r>
      <w:r w:rsidR="00435461">
        <w:rPr>
          <w:rFonts w:ascii="Times New Roman" w:hAnsi="Times New Roman"/>
          <w:sz w:val="24"/>
          <w:szCs w:val="24"/>
        </w:rPr>
        <w:t>épviselő-testület a 166/2022. (VI.15.) határozatával a</w:t>
      </w:r>
      <w:r w:rsidRPr="00CF72BE">
        <w:rPr>
          <w:rFonts w:ascii="Times New Roman" w:hAnsi="Times New Roman"/>
          <w:sz w:val="24"/>
          <w:szCs w:val="24"/>
        </w:rPr>
        <w:t xml:space="preserve">zonban </w:t>
      </w:r>
      <w:r w:rsidR="00435461">
        <w:rPr>
          <w:rFonts w:ascii="Times New Roman" w:hAnsi="Times New Roman"/>
          <w:sz w:val="24"/>
          <w:szCs w:val="24"/>
        </w:rPr>
        <w:t>a fenti döntést visszavonta</w:t>
      </w:r>
      <w:r w:rsidR="00F73587">
        <w:rPr>
          <w:rFonts w:ascii="Times New Roman" w:hAnsi="Times New Roman"/>
          <w:sz w:val="24"/>
          <w:szCs w:val="24"/>
        </w:rPr>
        <w:t>,</w:t>
      </w:r>
      <w:r w:rsidR="00435461">
        <w:rPr>
          <w:rFonts w:ascii="Times New Roman" w:hAnsi="Times New Roman"/>
          <w:sz w:val="24"/>
          <w:szCs w:val="24"/>
        </w:rPr>
        <w:t xml:space="preserve"> így az üzemelt</w:t>
      </w:r>
      <w:r w:rsidR="009C3993">
        <w:rPr>
          <w:rFonts w:ascii="Times New Roman" w:hAnsi="Times New Roman"/>
          <w:sz w:val="24"/>
          <w:szCs w:val="24"/>
        </w:rPr>
        <w:t>e</w:t>
      </w:r>
      <w:r w:rsidR="00435461">
        <w:rPr>
          <w:rFonts w:ascii="Times New Roman" w:hAnsi="Times New Roman"/>
          <w:sz w:val="24"/>
          <w:szCs w:val="24"/>
        </w:rPr>
        <w:t xml:space="preserve">tési költség továbbra </w:t>
      </w:r>
      <w:r w:rsidR="00F73587">
        <w:rPr>
          <w:rFonts w:ascii="Times New Roman" w:hAnsi="Times New Roman"/>
          <w:sz w:val="24"/>
          <w:szCs w:val="24"/>
        </w:rPr>
        <w:t xml:space="preserve">is </w:t>
      </w:r>
      <w:r w:rsidR="00435461">
        <w:rPr>
          <w:rFonts w:ascii="Times New Roman" w:hAnsi="Times New Roman"/>
          <w:sz w:val="24"/>
          <w:szCs w:val="24"/>
        </w:rPr>
        <w:t xml:space="preserve">a </w:t>
      </w:r>
      <w:r w:rsidR="00B23F1C">
        <w:rPr>
          <w:rFonts w:ascii="Times New Roman" w:hAnsi="Times New Roman"/>
          <w:sz w:val="24"/>
          <w:szCs w:val="24"/>
        </w:rPr>
        <w:t>Társaság</w:t>
      </w:r>
      <w:r w:rsidR="00435461">
        <w:rPr>
          <w:rFonts w:ascii="Times New Roman" w:hAnsi="Times New Roman"/>
          <w:sz w:val="24"/>
          <w:szCs w:val="24"/>
        </w:rPr>
        <w:t xml:space="preserve"> részére kerül kiszámlázásra. </w:t>
      </w:r>
    </w:p>
    <w:p w14:paraId="391FF77C" w14:textId="77777777" w:rsidR="00F03C1C" w:rsidRPr="00CF72BE" w:rsidRDefault="00F03C1C" w:rsidP="00CF72BE">
      <w:pPr>
        <w:shd w:val="clear" w:color="auto" w:fill="FFFFFF"/>
        <w:suppressAutoHyphens/>
        <w:spacing w:after="0" w:line="264" w:lineRule="auto"/>
        <w:ind w:left="360"/>
        <w:contextualSpacing/>
        <w:jc w:val="both"/>
        <w:rPr>
          <w:rFonts w:ascii="Times New Roman" w:hAnsi="Times New Roman"/>
          <w:kern w:val="2"/>
          <w:sz w:val="24"/>
          <w:szCs w:val="24"/>
          <w:shd w:val="clear" w:color="auto" w:fill="FFFFFF"/>
        </w:rPr>
      </w:pPr>
    </w:p>
    <w:p w14:paraId="1A662458" w14:textId="77777777" w:rsidR="00CF72BE" w:rsidRPr="00F03C1C" w:rsidRDefault="00DB066B" w:rsidP="00D33553">
      <w:pPr>
        <w:numPr>
          <w:ilvl w:val="0"/>
          <w:numId w:val="22"/>
        </w:numPr>
        <w:shd w:val="clear" w:color="auto" w:fill="FFFFFF"/>
        <w:suppressAutoHyphens/>
        <w:spacing w:after="0" w:line="264" w:lineRule="auto"/>
        <w:contextualSpacing/>
        <w:jc w:val="both"/>
        <w:rPr>
          <w:rFonts w:ascii="Times New Roman" w:hAnsi="Times New Roman"/>
          <w:b/>
          <w:i/>
          <w:kern w:val="2"/>
          <w:sz w:val="24"/>
          <w:szCs w:val="24"/>
          <w:shd w:val="clear" w:color="auto" w:fill="FFFFFF"/>
        </w:rPr>
      </w:pPr>
      <w:r w:rsidRPr="00F03C1C">
        <w:rPr>
          <w:rFonts w:ascii="Times New Roman" w:hAnsi="Times New Roman"/>
          <w:b/>
          <w:i/>
          <w:sz w:val="24"/>
          <w:szCs w:val="24"/>
        </w:rPr>
        <w:t>Áram</w:t>
      </w:r>
    </w:p>
    <w:p w14:paraId="5B8D04B5" w14:textId="1D94C97A" w:rsidR="009C3993" w:rsidRDefault="002A2ECA" w:rsidP="00CF72BE">
      <w:pPr>
        <w:shd w:val="clear" w:color="auto" w:fill="FFFFFF"/>
        <w:suppressAutoHyphens/>
        <w:spacing w:after="0" w:line="264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</w:t>
      </w:r>
      <w:r w:rsidR="00DB066B" w:rsidRPr="00CF72BE">
        <w:rPr>
          <w:rFonts w:ascii="Times New Roman" w:hAnsi="Times New Roman"/>
          <w:sz w:val="24"/>
          <w:szCs w:val="24"/>
        </w:rPr>
        <w:t xml:space="preserve"> áram </w:t>
      </w:r>
      <w:r w:rsidR="00236E4E">
        <w:rPr>
          <w:rFonts w:ascii="Times New Roman" w:hAnsi="Times New Roman"/>
          <w:sz w:val="24"/>
          <w:szCs w:val="24"/>
        </w:rPr>
        <w:t>rendszerhasználati díj</w:t>
      </w:r>
      <w:r w:rsidR="00DB066B">
        <w:rPr>
          <w:rFonts w:ascii="Times New Roman" w:hAnsi="Times New Roman"/>
          <w:sz w:val="24"/>
          <w:szCs w:val="24"/>
        </w:rPr>
        <w:t xml:space="preserve"> növekedése</w:t>
      </w:r>
      <w:r>
        <w:rPr>
          <w:rFonts w:ascii="Times New Roman" w:hAnsi="Times New Roman"/>
          <w:sz w:val="24"/>
          <w:szCs w:val="24"/>
        </w:rPr>
        <w:t>.</w:t>
      </w:r>
    </w:p>
    <w:p w14:paraId="4BFA6B32" w14:textId="77777777" w:rsidR="00F03C1C" w:rsidRPr="00F03C1C" w:rsidRDefault="00F03C1C" w:rsidP="00F03C1C">
      <w:pPr>
        <w:shd w:val="clear" w:color="auto" w:fill="FFFFFF"/>
        <w:suppressAutoHyphens/>
        <w:spacing w:after="0" w:line="264" w:lineRule="auto"/>
        <w:ind w:left="360"/>
        <w:contextualSpacing/>
        <w:jc w:val="both"/>
        <w:rPr>
          <w:rFonts w:ascii="Times New Roman" w:hAnsi="Times New Roman"/>
          <w:kern w:val="2"/>
          <w:sz w:val="24"/>
          <w:szCs w:val="24"/>
          <w:shd w:val="clear" w:color="auto" w:fill="FFFFFF"/>
        </w:rPr>
      </w:pPr>
    </w:p>
    <w:p w14:paraId="60EF3607" w14:textId="77777777" w:rsidR="009C3993" w:rsidRPr="00F03C1C" w:rsidRDefault="00DB066B" w:rsidP="00CF72BE">
      <w:pPr>
        <w:numPr>
          <w:ilvl w:val="0"/>
          <w:numId w:val="22"/>
        </w:numPr>
        <w:shd w:val="clear" w:color="auto" w:fill="FFFFFF"/>
        <w:suppressAutoHyphens/>
        <w:spacing w:after="0" w:line="264" w:lineRule="auto"/>
        <w:contextualSpacing/>
        <w:jc w:val="both"/>
        <w:rPr>
          <w:rFonts w:ascii="Times New Roman" w:hAnsi="Times New Roman"/>
          <w:b/>
          <w:i/>
          <w:kern w:val="2"/>
          <w:sz w:val="24"/>
          <w:szCs w:val="24"/>
          <w:shd w:val="clear" w:color="auto" w:fill="FFFFFF"/>
        </w:rPr>
      </w:pPr>
      <w:r w:rsidRPr="00F03C1C">
        <w:rPr>
          <w:rFonts w:ascii="Times New Roman" w:hAnsi="Times New Roman"/>
          <w:b/>
          <w:i/>
          <w:sz w:val="24"/>
          <w:szCs w:val="24"/>
        </w:rPr>
        <w:t>Gáz</w:t>
      </w:r>
    </w:p>
    <w:p w14:paraId="026E1916" w14:textId="700205D0" w:rsidR="009838F0" w:rsidRDefault="00DB066B" w:rsidP="00F96A16">
      <w:pPr>
        <w:shd w:val="clear" w:color="auto" w:fill="FFFFFF"/>
        <w:suppressAutoHyphens/>
        <w:spacing w:after="0" w:line="264" w:lineRule="auto"/>
        <w:ind w:left="360"/>
        <w:jc w:val="both"/>
        <w:rPr>
          <w:rFonts w:ascii="Times New Roman" w:hAnsi="Times New Roman"/>
          <w:kern w:val="2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A Klauzál Csarnok esetében az alapdíj emelése miatt és a szerződés lejáratát (2022.10.31.) követően</w:t>
      </w:r>
      <w:r w:rsidR="00236E4E">
        <w:rPr>
          <w:rFonts w:ascii="Times New Roman" w:hAnsi="Times New Roman"/>
          <w:sz w:val="24"/>
          <w:szCs w:val="24"/>
        </w:rPr>
        <w:t xml:space="preserve"> a </w:t>
      </w:r>
      <w:r w:rsidR="00EA21DD">
        <w:rPr>
          <w:rFonts w:ascii="Times New Roman" w:hAnsi="Times New Roman"/>
          <w:sz w:val="24"/>
          <w:szCs w:val="24"/>
        </w:rPr>
        <w:t xml:space="preserve">2022. </w:t>
      </w:r>
      <w:r>
        <w:rPr>
          <w:rFonts w:ascii="Times New Roman" w:hAnsi="Times New Roman"/>
          <w:sz w:val="24"/>
          <w:szCs w:val="24"/>
        </w:rPr>
        <w:t>november és december hónapra</w:t>
      </w:r>
      <w:r w:rsidR="00236E4E">
        <w:rPr>
          <w:rFonts w:ascii="Times New Roman" w:hAnsi="Times New Roman"/>
          <w:sz w:val="24"/>
          <w:szCs w:val="24"/>
        </w:rPr>
        <w:t xml:space="preserve"> vonatkozó a magasabb gáz egységár miatt</w:t>
      </w:r>
      <w:r>
        <w:rPr>
          <w:rFonts w:ascii="Times New Roman" w:hAnsi="Times New Roman"/>
          <w:sz w:val="24"/>
          <w:szCs w:val="24"/>
        </w:rPr>
        <w:t xml:space="preserve"> </w:t>
      </w:r>
      <w:r w:rsidR="00CF72BE" w:rsidRPr="009C3993">
        <w:rPr>
          <w:rFonts w:ascii="Times New Roman" w:hAnsi="Times New Roman"/>
          <w:sz w:val="24"/>
          <w:szCs w:val="24"/>
        </w:rPr>
        <w:t>növekedés</w:t>
      </w:r>
      <w:r>
        <w:rPr>
          <w:rFonts w:ascii="Times New Roman" w:hAnsi="Times New Roman"/>
          <w:sz w:val="24"/>
          <w:szCs w:val="24"/>
        </w:rPr>
        <w:t xml:space="preserve"> várható. (A Garay Piac gázdíját az Önkormányzat közvetlenül fizeti.)</w:t>
      </w:r>
      <w:r>
        <w:rPr>
          <w:rFonts w:ascii="Times New Roman" w:hAnsi="Times New Roman"/>
          <w:kern w:val="2"/>
          <w:sz w:val="24"/>
          <w:szCs w:val="24"/>
          <w:shd w:val="clear" w:color="auto" w:fill="FFFFFF"/>
        </w:rPr>
        <w:br w:type="page"/>
      </w:r>
    </w:p>
    <w:p w14:paraId="54C503FC" w14:textId="77777777" w:rsidR="00CF72BE" w:rsidRPr="00F03C1C" w:rsidRDefault="00DB066B" w:rsidP="00CF72BE">
      <w:pPr>
        <w:numPr>
          <w:ilvl w:val="0"/>
          <w:numId w:val="22"/>
        </w:numPr>
        <w:shd w:val="clear" w:color="auto" w:fill="FFFFFF"/>
        <w:suppressAutoHyphens/>
        <w:spacing w:after="0" w:line="264" w:lineRule="auto"/>
        <w:contextualSpacing/>
        <w:jc w:val="both"/>
        <w:rPr>
          <w:rFonts w:ascii="Times New Roman" w:hAnsi="Times New Roman"/>
          <w:b/>
          <w:i/>
          <w:kern w:val="2"/>
          <w:sz w:val="24"/>
          <w:szCs w:val="24"/>
          <w:shd w:val="clear" w:color="auto" w:fill="FFFFFF"/>
        </w:rPr>
      </w:pPr>
      <w:r w:rsidRPr="00F03C1C">
        <w:rPr>
          <w:rFonts w:ascii="Times New Roman" w:hAnsi="Times New Roman"/>
          <w:b/>
          <w:i/>
          <w:sz w:val="24"/>
          <w:szCs w:val="24"/>
        </w:rPr>
        <w:lastRenderedPageBreak/>
        <w:t>Épület karbantartás</w:t>
      </w:r>
    </w:p>
    <w:p w14:paraId="2536ADB9" w14:textId="03180FC2" w:rsidR="00F03C1C" w:rsidRDefault="00DB066B" w:rsidP="00CF72BE">
      <w:pPr>
        <w:shd w:val="clear" w:color="auto" w:fill="FFFFFF"/>
        <w:suppressAutoHyphens/>
        <w:spacing w:after="0" w:line="264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Klauzál Csarnokban a nem tervezett </w:t>
      </w:r>
      <w:r w:rsidRPr="00CF72BE">
        <w:rPr>
          <w:rFonts w:ascii="Times New Roman" w:hAnsi="Times New Roman"/>
          <w:sz w:val="24"/>
          <w:szCs w:val="24"/>
        </w:rPr>
        <w:t>javítási</w:t>
      </w:r>
      <w:r>
        <w:rPr>
          <w:rFonts w:ascii="Times New Roman" w:hAnsi="Times New Roman"/>
          <w:sz w:val="24"/>
          <w:szCs w:val="24"/>
        </w:rPr>
        <w:t>-</w:t>
      </w:r>
      <w:r w:rsidRPr="00CF72BE">
        <w:rPr>
          <w:rFonts w:ascii="Times New Roman" w:hAnsi="Times New Roman"/>
          <w:sz w:val="24"/>
          <w:szCs w:val="24"/>
        </w:rPr>
        <w:t xml:space="preserve">karbantartási </w:t>
      </w:r>
      <w:r>
        <w:rPr>
          <w:rFonts w:ascii="Times New Roman" w:hAnsi="Times New Roman"/>
          <w:sz w:val="24"/>
          <w:szCs w:val="24"/>
        </w:rPr>
        <w:t>munkálatok (</w:t>
      </w:r>
      <w:r w:rsidRPr="00CF72BE">
        <w:rPr>
          <w:rFonts w:ascii="Times New Roman" w:hAnsi="Times New Roman"/>
          <w:sz w:val="24"/>
          <w:szCs w:val="24"/>
        </w:rPr>
        <w:t>tűzjelző</w:t>
      </w:r>
      <w:r>
        <w:rPr>
          <w:rFonts w:ascii="Times New Roman" w:hAnsi="Times New Roman"/>
          <w:sz w:val="24"/>
          <w:szCs w:val="24"/>
        </w:rPr>
        <w:t xml:space="preserve">, </w:t>
      </w:r>
      <w:r w:rsidRPr="00CF72BE">
        <w:rPr>
          <w:rFonts w:ascii="Times New Roman" w:hAnsi="Times New Roman"/>
          <w:sz w:val="24"/>
          <w:szCs w:val="24"/>
        </w:rPr>
        <w:t>gyengeáramú rendszerek</w:t>
      </w:r>
      <w:r>
        <w:rPr>
          <w:rFonts w:ascii="Times New Roman" w:hAnsi="Times New Roman"/>
          <w:sz w:val="24"/>
          <w:szCs w:val="24"/>
        </w:rPr>
        <w:t>, l</w:t>
      </w:r>
      <w:r w:rsidRPr="00CF72BE">
        <w:rPr>
          <w:rFonts w:ascii="Times New Roman" w:hAnsi="Times New Roman"/>
          <w:sz w:val="24"/>
          <w:szCs w:val="24"/>
        </w:rPr>
        <w:t>ámpatest</w:t>
      </w:r>
      <w:r>
        <w:rPr>
          <w:rFonts w:ascii="Times New Roman" w:hAnsi="Times New Roman"/>
          <w:sz w:val="24"/>
          <w:szCs w:val="24"/>
        </w:rPr>
        <w:t xml:space="preserve">ek </w:t>
      </w:r>
      <w:r w:rsidRPr="00CF72BE">
        <w:rPr>
          <w:rFonts w:ascii="Times New Roman" w:hAnsi="Times New Roman"/>
          <w:sz w:val="24"/>
          <w:szCs w:val="24"/>
        </w:rPr>
        <w:t>cser</w:t>
      </w:r>
      <w:r>
        <w:rPr>
          <w:rFonts w:ascii="Times New Roman" w:hAnsi="Times New Roman"/>
          <w:sz w:val="24"/>
          <w:szCs w:val="24"/>
        </w:rPr>
        <w:t>éje).</w:t>
      </w:r>
    </w:p>
    <w:p w14:paraId="3DB34E26" w14:textId="77777777" w:rsidR="00CF72BE" w:rsidRPr="00CF72BE" w:rsidRDefault="00CF72BE" w:rsidP="00CF72BE">
      <w:pPr>
        <w:shd w:val="clear" w:color="auto" w:fill="FFFFFF"/>
        <w:suppressAutoHyphens/>
        <w:spacing w:after="0" w:line="264" w:lineRule="auto"/>
        <w:ind w:left="360"/>
        <w:contextualSpacing/>
        <w:jc w:val="both"/>
        <w:rPr>
          <w:rFonts w:ascii="Times New Roman" w:hAnsi="Times New Roman"/>
          <w:kern w:val="2"/>
          <w:sz w:val="24"/>
          <w:szCs w:val="24"/>
          <w:shd w:val="clear" w:color="auto" w:fill="FFFFFF"/>
        </w:rPr>
      </w:pPr>
    </w:p>
    <w:p w14:paraId="22C9EDA2" w14:textId="77777777" w:rsidR="00CF72BE" w:rsidRPr="00F03C1C" w:rsidRDefault="00DB066B" w:rsidP="00CF72BE">
      <w:pPr>
        <w:numPr>
          <w:ilvl w:val="0"/>
          <w:numId w:val="22"/>
        </w:numPr>
        <w:shd w:val="clear" w:color="auto" w:fill="FFFFFF"/>
        <w:suppressAutoHyphens/>
        <w:spacing w:after="0" w:line="264" w:lineRule="auto"/>
        <w:contextualSpacing/>
        <w:jc w:val="both"/>
        <w:rPr>
          <w:rFonts w:ascii="Times New Roman" w:hAnsi="Times New Roman"/>
          <w:b/>
          <w:i/>
          <w:kern w:val="2"/>
          <w:sz w:val="24"/>
          <w:szCs w:val="24"/>
          <w:shd w:val="clear" w:color="auto" w:fill="FFFFFF"/>
        </w:rPr>
      </w:pPr>
      <w:r w:rsidRPr="00F03C1C">
        <w:rPr>
          <w:rFonts w:ascii="Times New Roman" w:hAnsi="Times New Roman"/>
          <w:b/>
          <w:i/>
          <w:sz w:val="24"/>
          <w:szCs w:val="24"/>
        </w:rPr>
        <w:t>Takarítás</w:t>
      </w:r>
    </w:p>
    <w:p w14:paraId="37AE33EC" w14:textId="35E9DB31" w:rsidR="00CF72BE" w:rsidRPr="00CF72BE" w:rsidRDefault="00DB066B" w:rsidP="00CF72BE">
      <w:pPr>
        <w:shd w:val="clear" w:color="auto" w:fill="FFFFFF"/>
        <w:suppressAutoHyphens/>
        <w:spacing w:after="0" w:line="264" w:lineRule="auto"/>
        <w:ind w:left="360"/>
        <w:contextualSpacing/>
        <w:jc w:val="both"/>
        <w:rPr>
          <w:rFonts w:ascii="Times New Roman" w:hAnsi="Times New Roman"/>
          <w:kern w:val="2"/>
          <w:sz w:val="24"/>
          <w:szCs w:val="24"/>
          <w:shd w:val="clear" w:color="auto" w:fill="FFFFFF"/>
        </w:rPr>
      </w:pPr>
      <w:r w:rsidRPr="00CF72BE">
        <w:rPr>
          <w:rFonts w:ascii="Times New Roman" w:hAnsi="Times New Roman"/>
          <w:sz w:val="24"/>
          <w:szCs w:val="24"/>
        </w:rPr>
        <w:t>A</w:t>
      </w:r>
      <w:r w:rsidR="00F03C1C">
        <w:rPr>
          <w:rFonts w:ascii="Times New Roman" w:hAnsi="Times New Roman"/>
          <w:sz w:val="24"/>
          <w:szCs w:val="24"/>
        </w:rPr>
        <w:t xml:space="preserve"> Klauzál Csarnokban a</w:t>
      </w:r>
      <w:r w:rsidRPr="00CF72BE">
        <w:rPr>
          <w:rFonts w:ascii="Times New Roman" w:hAnsi="Times New Roman"/>
          <w:sz w:val="24"/>
          <w:szCs w:val="24"/>
        </w:rPr>
        <w:t xml:space="preserve"> takarítási szerződést 2022.</w:t>
      </w:r>
      <w:r w:rsidR="00F03C1C">
        <w:rPr>
          <w:rFonts w:ascii="Times New Roman" w:hAnsi="Times New Roman"/>
          <w:sz w:val="24"/>
          <w:szCs w:val="24"/>
        </w:rPr>
        <w:t xml:space="preserve"> július 3</w:t>
      </w:r>
      <w:r w:rsidRPr="00CF72BE">
        <w:rPr>
          <w:rFonts w:ascii="Times New Roman" w:hAnsi="Times New Roman"/>
          <w:sz w:val="24"/>
          <w:szCs w:val="24"/>
        </w:rPr>
        <w:t>1-</w:t>
      </w:r>
      <w:r w:rsidR="00F03C1C">
        <w:rPr>
          <w:rFonts w:ascii="Times New Roman" w:hAnsi="Times New Roman"/>
          <w:sz w:val="24"/>
          <w:szCs w:val="24"/>
        </w:rPr>
        <w:t>ei hatállyal</w:t>
      </w:r>
      <w:r w:rsidRPr="00CF72BE">
        <w:rPr>
          <w:rFonts w:ascii="Times New Roman" w:hAnsi="Times New Roman"/>
          <w:sz w:val="24"/>
          <w:szCs w:val="24"/>
        </w:rPr>
        <w:t xml:space="preserve"> a szolgáltató felmondta. Az új közbeszerzés </w:t>
      </w:r>
      <w:r w:rsidR="002A2ECA">
        <w:rPr>
          <w:rFonts w:ascii="Times New Roman" w:hAnsi="Times New Roman"/>
          <w:sz w:val="24"/>
          <w:szCs w:val="24"/>
        </w:rPr>
        <w:t>és az</w:t>
      </w:r>
      <w:r w:rsidR="00F03C1C">
        <w:rPr>
          <w:rFonts w:ascii="Times New Roman" w:hAnsi="Times New Roman"/>
          <w:sz w:val="24"/>
          <w:szCs w:val="24"/>
        </w:rPr>
        <w:t xml:space="preserve"> új szerződés megkötéséig igénybe vett egyedi </w:t>
      </w:r>
      <w:r w:rsidR="00B23F1C">
        <w:rPr>
          <w:rFonts w:ascii="Times New Roman" w:hAnsi="Times New Roman"/>
          <w:sz w:val="24"/>
          <w:szCs w:val="24"/>
        </w:rPr>
        <w:t xml:space="preserve">átmeneti </w:t>
      </w:r>
      <w:r w:rsidR="00F03C1C">
        <w:rPr>
          <w:rFonts w:ascii="Times New Roman" w:hAnsi="Times New Roman"/>
          <w:sz w:val="24"/>
          <w:szCs w:val="24"/>
        </w:rPr>
        <w:t>takarítás</w:t>
      </w:r>
      <w:r w:rsidR="002A2ECA">
        <w:rPr>
          <w:rFonts w:ascii="Times New Roman" w:hAnsi="Times New Roman"/>
          <w:sz w:val="24"/>
          <w:szCs w:val="24"/>
        </w:rPr>
        <w:t xml:space="preserve"> </w:t>
      </w:r>
      <w:r w:rsidR="00F03C1C">
        <w:rPr>
          <w:rFonts w:ascii="Times New Roman" w:hAnsi="Times New Roman"/>
          <w:sz w:val="24"/>
          <w:szCs w:val="24"/>
        </w:rPr>
        <w:t>költség</w:t>
      </w:r>
      <w:r w:rsidRPr="00CF72BE">
        <w:rPr>
          <w:rFonts w:ascii="Times New Roman" w:hAnsi="Times New Roman"/>
          <w:sz w:val="24"/>
          <w:szCs w:val="24"/>
        </w:rPr>
        <w:t xml:space="preserve">növekedést eredményez. </w:t>
      </w:r>
    </w:p>
    <w:p w14:paraId="310AB6EF" w14:textId="77777777" w:rsidR="004B78C5" w:rsidRPr="00CF72BE" w:rsidRDefault="004B78C5" w:rsidP="008E44B2">
      <w:pPr>
        <w:widowControl w:val="0"/>
        <w:suppressAutoHyphens/>
        <w:spacing w:after="0" w:line="264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</w:p>
    <w:p w14:paraId="0318AC45" w14:textId="77777777" w:rsidR="00E23D50" w:rsidRPr="008E44B2" w:rsidRDefault="00DB066B" w:rsidP="008E44B2">
      <w:pPr>
        <w:widowControl w:val="0"/>
        <w:suppressAutoHyphens/>
        <w:spacing w:after="0" w:line="264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  <w:bookmarkStart w:id="3" w:name="_Hlk34750167"/>
      <w:bookmarkEnd w:id="3"/>
      <w:r w:rsidRPr="008E44B2">
        <w:rPr>
          <w:rFonts w:ascii="Times New Roman" w:hAnsi="Times New Roman"/>
          <w:bCs/>
          <w:sz w:val="24"/>
          <w:szCs w:val="24"/>
          <w:u w:val="single"/>
        </w:rPr>
        <w:t>A keretösszeg változást a határozati javaslat mellékletében szereplő módosított, egységes szerkezetbe foglalt feladat</w:t>
      </w:r>
      <w:r w:rsidR="00B23F1C">
        <w:rPr>
          <w:rFonts w:ascii="Times New Roman" w:hAnsi="Times New Roman"/>
          <w:bCs/>
          <w:sz w:val="24"/>
          <w:szCs w:val="24"/>
          <w:u w:val="single"/>
        </w:rPr>
        <w:t>-</w:t>
      </w:r>
      <w:r w:rsidRPr="008E44B2">
        <w:rPr>
          <w:rFonts w:ascii="Times New Roman" w:hAnsi="Times New Roman"/>
          <w:bCs/>
          <w:sz w:val="24"/>
          <w:szCs w:val="24"/>
          <w:u w:val="single"/>
        </w:rPr>
        <w:t>ellátási szerződés tervezet tartalmazza.</w:t>
      </w:r>
    </w:p>
    <w:p w14:paraId="64958471" w14:textId="77777777" w:rsidR="00E23D50" w:rsidRPr="008E44B2" w:rsidRDefault="00E23D50" w:rsidP="008E44B2">
      <w:pPr>
        <w:widowControl w:val="0"/>
        <w:suppressAutoHyphens/>
        <w:spacing w:after="0" w:line="264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14:paraId="5706D7CA" w14:textId="77777777" w:rsidR="00E23D50" w:rsidRPr="008E44B2" w:rsidRDefault="00DB066B" w:rsidP="008E44B2">
      <w:pPr>
        <w:widowControl w:val="0"/>
        <w:suppressAutoHyphens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8E44B2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</w:t>
      </w:r>
      <w:r w:rsidR="00B23F1C">
        <w:rPr>
          <w:rFonts w:ascii="Times New Roman" w:hAnsi="Times New Roman"/>
          <w:sz w:val="24"/>
          <w:szCs w:val="24"/>
        </w:rPr>
        <w:t xml:space="preserve"> </w:t>
      </w:r>
      <w:r w:rsidRPr="008E44B2">
        <w:rPr>
          <w:rFonts w:ascii="Times New Roman" w:hAnsi="Times New Roman"/>
          <w:sz w:val="24"/>
          <w:szCs w:val="24"/>
          <w:lang w:val="x-none"/>
        </w:rPr>
        <w:t xml:space="preserve">(III.26.) számú rendelet </w:t>
      </w:r>
      <w:r w:rsidRPr="008E44B2">
        <w:rPr>
          <w:rFonts w:ascii="Times New Roman" w:hAnsi="Times New Roman"/>
          <w:sz w:val="24"/>
          <w:szCs w:val="24"/>
        </w:rPr>
        <w:t xml:space="preserve">5. § (2) bekezdés </w:t>
      </w:r>
      <w:r w:rsidRPr="008E44B2">
        <w:rPr>
          <w:rFonts w:ascii="Times New Roman" w:hAnsi="Times New Roman"/>
          <w:sz w:val="24"/>
          <w:szCs w:val="24"/>
          <w:lang w:val="x-none"/>
        </w:rPr>
        <w:t>alapján jogosult dönteni</w:t>
      </w:r>
      <w:r w:rsidRPr="008E44B2">
        <w:rPr>
          <w:rFonts w:ascii="Times New Roman" w:hAnsi="Times New Roman"/>
          <w:sz w:val="24"/>
          <w:szCs w:val="24"/>
        </w:rPr>
        <w:t>.</w:t>
      </w:r>
    </w:p>
    <w:p w14:paraId="3C915113" w14:textId="77777777" w:rsidR="00E23D50" w:rsidRPr="008E44B2" w:rsidRDefault="00E23D50" w:rsidP="008E44B2">
      <w:pPr>
        <w:widowControl w:val="0"/>
        <w:suppressAutoHyphens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</w:p>
    <w:p w14:paraId="2DE026F0" w14:textId="77777777" w:rsidR="00E23D50" w:rsidRPr="008E44B2" w:rsidRDefault="00DB066B" w:rsidP="008E44B2">
      <w:pPr>
        <w:widowControl w:val="0"/>
        <w:suppressAutoHyphens/>
        <w:spacing w:after="0" w:line="264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8E44B2">
        <w:rPr>
          <w:rFonts w:ascii="Times New Roman" w:hAnsi="Times New Roman"/>
          <w:i/>
          <w:iCs/>
          <w:sz w:val="24"/>
          <w:szCs w:val="24"/>
        </w:rPr>
        <w:t>„(2) A Képviselő-testület gyakorolja a tulajdonosi jogokat</w:t>
      </w:r>
    </w:p>
    <w:p w14:paraId="0B428149" w14:textId="77777777" w:rsidR="00E23D50" w:rsidRPr="008E44B2" w:rsidRDefault="00DB066B" w:rsidP="008E44B2">
      <w:pPr>
        <w:widowControl w:val="0"/>
        <w:suppressAutoHyphens/>
        <w:spacing w:after="0" w:line="264" w:lineRule="auto"/>
        <w:ind w:left="426"/>
        <w:jc w:val="both"/>
        <w:rPr>
          <w:rFonts w:ascii="Times New Roman" w:hAnsi="Times New Roman"/>
          <w:i/>
          <w:iCs/>
          <w:sz w:val="24"/>
          <w:szCs w:val="24"/>
        </w:rPr>
      </w:pPr>
      <w:r w:rsidRPr="008E44B2">
        <w:rPr>
          <w:rFonts w:ascii="Times New Roman" w:hAnsi="Times New Roman"/>
          <w:i/>
          <w:iCs/>
          <w:sz w:val="24"/>
          <w:szCs w:val="24"/>
        </w:rPr>
        <w:t xml:space="preserve">a) a nettó ötvenmillió forint forgalmi értéket meghaladó vagyonelemről, vagy vagyonösszességről – a továbbiakban együtt: vagyonról – rendelkező döntések </w:t>
      </w:r>
      <w:proofErr w:type="gramStart"/>
      <w:r w:rsidRPr="008E44B2">
        <w:rPr>
          <w:rFonts w:ascii="Times New Roman" w:hAnsi="Times New Roman"/>
          <w:i/>
          <w:iCs/>
          <w:sz w:val="24"/>
          <w:szCs w:val="24"/>
        </w:rPr>
        <w:t>(tulajdonjog</w:t>
      </w:r>
      <w:proofErr w:type="gramEnd"/>
      <w:r w:rsidRPr="008E44B2">
        <w:rPr>
          <w:rFonts w:ascii="Times New Roman" w:hAnsi="Times New Roman"/>
          <w:i/>
          <w:iCs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24.§ (2) bekezdése szerinti ún. nem nevesített tulajdonosi nyilatkozatok megtételét) esetében;”</w:t>
      </w:r>
    </w:p>
    <w:p w14:paraId="1166748F" w14:textId="77777777" w:rsidR="00E23D50" w:rsidRPr="008E44B2" w:rsidRDefault="00E23D50" w:rsidP="008E44B2">
      <w:pPr>
        <w:widowControl w:val="0"/>
        <w:suppressAutoHyphens/>
        <w:spacing w:after="0" w:line="264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14:paraId="22925DC7" w14:textId="77777777" w:rsidR="00E23D50" w:rsidRPr="008E44B2" w:rsidRDefault="00DB066B" w:rsidP="008E44B2">
      <w:pPr>
        <w:suppressAutoHyphens/>
        <w:spacing w:after="0" w:line="264" w:lineRule="auto"/>
        <w:jc w:val="both"/>
        <w:rPr>
          <w:rFonts w:ascii="Times New Roman" w:eastAsia="SimSun" w:hAnsi="Times New Roman"/>
          <w:sz w:val="24"/>
          <w:szCs w:val="24"/>
        </w:rPr>
      </w:pPr>
      <w:r w:rsidRPr="008E44B2">
        <w:rPr>
          <w:rFonts w:ascii="Times New Roman" w:eastAsia="SimSun" w:hAnsi="Times New Roman"/>
          <w:sz w:val="24"/>
          <w:szCs w:val="24"/>
        </w:rPr>
        <w:t xml:space="preserve">Kérem a Tisztelt Képviselő-testületet a határozati javaslatok elfogadására. </w:t>
      </w:r>
    </w:p>
    <w:p w14:paraId="64246E3D" w14:textId="77777777" w:rsidR="00E23D50" w:rsidRPr="008E44B2" w:rsidRDefault="00E23D50" w:rsidP="008E44B2">
      <w:pPr>
        <w:widowControl w:val="0"/>
        <w:suppressAutoHyphens/>
        <w:spacing w:after="0" w:line="264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64A5F6EB" w14:textId="77777777" w:rsidR="00E23D50" w:rsidRPr="008E44B2" w:rsidRDefault="00DB066B" w:rsidP="008E44B2">
      <w:pPr>
        <w:widowControl w:val="0"/>
        <w:suppressAutoHyphens/>
        <w:spacing w:after="0" w:line="264" w:lineRule="auto"/>
        <w:jc w:val="both"/>
        <w:rPr>
          <w:rFonts w:ascii="Times New Roman" w:hAnsi="Times New Roman"/>
          <w:bCs/>
          <w:sz w:val="24"/>
          <w:szCs w:val="24"/>
        </w:rPr>
      </w:pPr>
      <w:r w:rsidRPr="008E44B2">
        <w:rPr>
          <w:rFonts w:ascii="Times New Roman" w:hAnsi="Times New Roman"/>
          <w:sz w:val="24"/>
          <w:szCs w:val="24"/>
        </w:rPr>
        <w:br w:type="page"/>
      </w:r>
    </w:p>
    <w:p w14:paraId="4DFE90A1" w14:textId="77777777" w:rsidR="00E23D50" w:rsidRPr="008E44B2" w:rsidRDefault="00DB066B" w:rsidP="008E44B2">
      <w:pPr>
        <w:widowControl w:val="0"/>
        <w:suppressAutoHyphens/>
        <w:spacing w:after="0" w:line="264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E44B2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Határozati javaslat</w:t>
      </w:r>
      <w:r w:rsidRPr="008E44B2">
        <w:rPr>
          <w:rFonts w:ascii="Times New Roman" w:hAnsi="Times New Roman"/>
          <w:b/>
          <w:bCs/>
          <w:sz w:val="24"/>
          <w:szCs w:val="24"/>
        </w:rPr>
        <w:t>ok</w:t>
      </w:r>
    </w:p>
    <w:p w14:paraId="39FF429C" w14:textId="77777777" w:rsidR="00E23D50" w:rsidRPr="008E44B2" w:rsidRDefault="00E23D50" w:rsidP="008E44B2">
      <w:pPr>
        <w:widowControl w:val="0"/>
        <w:suppressAutoHyphens/>
        <w:spacing w:after="0" w:line="264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0AB3783" w14:textId="77777777" w:rsidR="00E23D50" w:rsidRPr="008E44B2" w:rsidRDefault="00DB066B" w:rsidP="008E44B2">
      <w:pPr>
        <w:suppressAutoHyphens/>
        <w:spacing w:after="0" w:line="264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E44B2">
        <w:rPr>
          <w:rFonts w:ascii="Times New Roman" w:hAnsi="Times New Roman"/>
          <w:b/>
          <w:bCs/>
          <w:sz w:val="24"/>
          <w:szCs w:val="24"/>
        </w:rPr>
        <w:t>I.</w:t>
      </w:r>
    </w:p>
    <w:p w14:paraId="137D5217" w14:textId="77777777" w:rsidR="00E23D50" w:rsidRPr="008E44B2" w:rsidRDefault="00E23D50" w:rsidP="008E44B2">
      <w:pPr>
        <w:suppressAutoHyphens/>
        <w:spacing w:after="0" w:line="264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9C30A5B" w14:textId="77777777" w:rsidR="00E23D50" w:rsidRPr="008E44B2" w:rsidRDefault="00DB066B" w:rsidP="008E44B2">
      <w:pPr>
        <w:widowControl w:val="0"/>
        <w:shd w:val="clear" w:color="auto" w:fill="FFFFFF" w:themeFill="background1"/>
        <w:suppressAutoHyphens/>
        <w:spacing w:after="0" w:line="264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E44B2">
        <w:rPr>
          <w:rFonts w:ascii="Times New Roman" w:hAnsi="Times New Roman"/>
          <w:b/>
          <w:bCs/>
          <w:sz w:val="24"/>
          <w:szCs w:val="24"/>
          <w:u w:val="single"/>
          <w:shd w:val="clear" w:color="auto" w:fill="FFFFFF"/>
        </w:rPr>
        <w:t xml:space="preserve">Budapest Főváros VII. kerület Erzsébetváros Önkormányzata </w:t>
      </w:r>
      <w:proofErr w:type="gramStart"/>
      <w:r w:rsidRPr="008E44B2">
        <w:rPr>
          <w:rFonts w:ascii="Times New Roman" w:hAnsi="Times New Roman"/>
          <w:b/>
          <w:bCs/>
          <w:sz w:val="24"/>
          <w:szCs w:val="24"/>
          <w:u w:val="single"/>
          <w:shd w:val="clear" w:color="auto" w:fill="FFFFFF"/>
        </w:rPr>
        <w:t>Képviselő-testületének ….</w:t>
      </w:r>
      <w:proofErr w:type="gramEnd"/>
      <w:r w:rsidRPr="008E44B2">
        <w:rPr>
          <w:rFonts w:ascii="Times New Roman" w:hAnsi="Times New Roman"/>
          <w:b/>
          <w:bCs/>
          <w:sz w:val="24"/>
          <w:szCs w:val="24"/>
          <w:u w:val="single"/>
          <w:shd w:val="clear" w:color="auto" w:fill="FFFFFF"/>
        </w:rPr>
        <w:t>./202</w:t>
      </w:r>
      <w:r w:rsidR="009F33B8">
        <w:rPr>
          <w:rFonts w:ascii="Times New Roman" w:hAnsi="Times New Roman"/>
          <w:b/>
          <w:bCs/>
          <w:sz w:val="24"/>
          <w:szCs w:val="24"/>
          <w:u w:val="single"/>
          <w:shd w:val="clear" w:color="auto" w:fill="FFFFFF"/>
        </w:rPr>
        <w:t>2</w:t>
      </w:r>
      <w:r w:rsidRPr="008E44B2">
        <w:rPr>
          <w:rFonts w:ascii="Times New Roman" w:hAnsi="Times New Roman"/>
          <w:b/>
          <w:bCs/>
          <w:sz w:val="24"/>
          <w:szCs w:val="24"/>
          <w:u w:val="single"/>
          <w:shd w:val="clear" w:color="auto" w:fill="FFFFFF"/>
        </w:rPr>
        <w:t>. (</w:t>
      </w:r>
      <w:r w:rsidR="009F33B8">
        <w:rPr>
          <w:rFonts w:ascii="Times New Roman" w:hAnsi="Times New Roman"/>
          <w:b/>
          <w:bCs/>
          <w:sz w:val="24"/>
          <w:szCs w:val="24"/>
          <w:u w:val="single"/>
          <w:shd w:val="clear" w:color="auto" w:fill="FFFFFF"/>
        </w:rPr>
        <w:t>X</w:t>
      </w:r>
      <w:r w:rsidRPr="008E44B2">
        <w:rPr>
          <w:rFonts w:ascii="Times New Roman" w:hAnsi="Times New Roman"/>
          <w:b/>
          <w:bCs/>
          <w:sz w:val="24"/>
          <w:szCs w:val="24"/>
          <w:u w:val="single"/>
          <w:shd w:val="clear" w:color="auto" w:fill="FFFFFF"/>
        </w:rPr>
        <w:t>.</w:t>
      </w:r>
      <w:r w:rsidR="009F33B8">
        <w:rPr>
          <w:rFonts w:ascii="Times New Roman" w:hAnsi="Times New Roman"/>
          <w:b/>
          <w:bCs/>
          <w:sz w:val="24"/>
          <w:szCs w:val="24"/>
          <w:u w:val="single"/>
          <w:shd w:val="clear" w:color="auto" w:fill="FFFFFF"/>
        </w:rPr>
        <w:t>19</w:t>
      </w:r>
      <w:r w:rsidRPr="008E44B2">
        <w:rPr>
          <w:rFonts w:ascii="Times New Roman" w:hAnsi="Times New Roman"/>
          <w:b/>
          <w:bCs/>
          <w:sz w:val="24"/>
          <w:szCs w:val="24"/>
          <w:u w:val="single"/>
          <w:shd w:val="clear" w:color="auto" w:fill="FFFFFF"/>
        </w:rPr>
        <w:t>.) határozata a</w:t>
      </w:r>
      <w:r w:rsidRPr="008E44B2">
        <w:rPr>
          <w:rFonts w:ascii="Times New Roman" w:hAnsi="Times New Roman"/>
          <w:b/>
          <w:sz w:val="24"/>
          <w:szCs w:val="24"/>
          <w:u w:val="single"/>
        </w:rPr>
        <w:t xml:space="preserve">z Erzsébetváros Önkormányzata és az </w:t>
      </w:r>
      <w:r w:rsidRPr="008E44B2">
        <w:rPr>
          <w:rFonts w:ascii="Times New Roman" w:hAnsi="Times New Roman"/>
          <w:b/>
          <w:bCs/>
          <w:sz w:val="24"/>
          <w:szCs w:val="24"/>
          <w:u w:val="single"/>
        </w:rPr>
        <w:t>Erzsébetvárosi Piacüzemeltetési Korlátolt Felelősségű Társaság közötti feladatellátási szerződés módosításáról</w:t>
      </w:r>
    </w:p>
    <w:p w14:paraId="5A712245" w14:textId="77777777" w:rsidR="00E23D50" w:rsidRDefault="00E23D50" w:rsidP="008E44B2">
      <w:pPr>
        <w:suppressAutoHyphens/>
        <w:spacing w:after="0" w:line="264" w:lineRule="auto"/>
        <w:rPr>
          <w:rFonts w:ascii="Times New Roman" w:hAnsi="Times New Roman"/>
          <w:b/>
          <w:bCs/>
          <w:sz w:val="24"/>
          <w:szCs w:val="24"/>
        </w:rPr>
      </w:pPr>
    </w:p>
    <w:p w14:paraId="413C8968" w14:textId="77777777" w:rsidR="005D7FEA" w:rsidRDefault="00DB066B" w:rsidP="005D7FEA">
      <w:pPr>
        <w:widowControl w:val="0"/>
        <w:suppressAutoHyphens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8E44B2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úgy dönt</w:t>
      </w:r>
      <w:r w:rsidRPr="008E44B2">
        <w:rPr>
          <w:rFonts w:ascii="Times New Roman" w:hAnsi="Times New Roman"/>
          <w:sz w:val="24"/>
          <w:szCs w:val="24"/>
        </w:rPr>
        <w:t xml:space="preserve">, hogy </w:t>
      </w:r>
    </w:p>
    <w:p w14:paraId="4A703A8A" w14:textId="77777777" w:rsidR="005D7FEA" w:rsidRPr="008E44B2" w:rsidRDefault="005D7FEA" w:rsidP="008E44B2">
      <w:pPr>
        <w:suppressAutoHyphens/>
        <w:spacing w:after="0" w:line="264" w:lineRule="auto"/>
        <w:rPr>
          <w:rFonts w:ascii="Times New Roman" w:hAnsi="Times New Roman"/>
          <w:b/>
          <w:bCs/>
          <w:sz w:val="24"/>
          <w:szCs w:val="24"/>
        </w:rPr>
      </w:pPr>
    </w:p>
    <w:p w14:paraId="0422EE14" w14:textId="59A67B83" w:rsidR="005D7FEA" w:rsidRDefault="00DB066B" w:rsidP="005D7FEA">
      <w:pPr>
        <w:suppressAutoHyphens/>
        <w:spacing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2D1638">
        <w:rPr>
          <w:rFonts w:ascii="Times New Roman" w:hAnsi="Times New Roman"/>
          <w:sz w:val="24"/>
          <w:szCs w:val="24"/>
        </w:rPr>
        <w:t xml:space="preserve"> </w:t>
      </w:r>
      <w:r w:rsidRPr="008E44B2">
        <w:rPr>
          <w:rFonts w:ascii="Times New Roman" w:hAnsi="Times New Roman"/>
          <w:sz w:val="24"/>
          <w:szCs w:val="24"/>
          <w:lang w:val="x-none"/>
        </w:rPr>
        <w:t>jóváhagyja Budapest Főváros VII. kerület Erzsébetváros Önkormányzata és az Erzsébetvárosi Piacüzemeltetési Kft. közötti feladat</w:t>
      </w:r>
      <w:r>
        <w:rPr>
          <w:rFonts w:ascii="Times New Roman" w:hAnsi="Times New Roman"/>
          <w:sz w:val="24"/>
          <w:szCs w:val="24"/>
        </w:rPr>
        <w:t>-</w:t>
      </w:r>
      <w:r w:rsidRPr="008E44B2">
        <w:rPr>
          <w:rFonts w:ascii="Times New Roman" w:hAnsi="Times New Roman"/>
          <w:sz w:val="24"/>
          <w:szCs w:val="24"/>
          <w:lang w:val="x-none"/>
        </w:rPr>
        <w:t>ellátási szerződés módosítását</w:t>
      </w:r>
      <w:r w:rsidR="006B2781">
        <w:rPr>
          <w:rFonts w:ascii="Times New Roman" w:hAnsi="Times New Roman"/>
          <w:sz w:val="24"/>
          <w:szCs w:val="24"/>
        </w:rPr>
        <w:t>.</w:t>
      </w:r>
    </w:p>
    <w:p w14:paraId="4B143AB9" w14:textId="678AAE35" w:rsidR="005D7FEA" w:rsidRDefault="00DB066B" w:rsidP="005D7FEA">
      <w:pPr>
        <w:suppressAutoHyphens/>
        <w:spacing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8E44B2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felkéri a Polgármestert, hogy biztosítson </w:t>
      </w:r>
      <w:r w:rsidDel="002D1638">
        <w:rPr>
          <w:rFonts w:ascii="Times New Roman" w:hAnsi="Times New Roman"/>
          <w:sz w:val="24"/>
          <w:szCs w:val="24"/>
        </w:rPr>
        <w:t>64.164.000</w:t>
      </w:r>
      <w:r w:rsidDel="002D1638">
        <w:rPr>
          <w:rFonts w:ascii="Times New Roman" w:hAnsi="Times New Roman"/>
          <w:bCs/>
          <w:sz w:val="24"/>
          <w:szCs w:val="24"/>
        </w:rPr>
        <w:t xml:space="preserve">,- forint </w:t>
      </w:r>
      <w:r w:rsidRPr="00B12BC2" w:rsidDel="002D1638">
        <w:rPr>
          <w:rFonts w:ascii="Times New Roman" w:hAnsi="Times New Roman"/>
          <w:bCs/>
          <w:sz w:val="24"/>
          <w:szCs w:val="24"/>
        </w:rPr>
        <w:t>fedezetet a feladat-</w:t>
      </w:r>
      <w:r w:rsidRPr="002B5064" w:rsidDel="002D1638">
        <w:rPr>
          <w:rFonts w:ascii="Times New Roman" w:hAnsi="Times New Roman"/>
          <w:bCs/>
          <w:sz w:val="24"/>
          <w:szCs w:val="24"/>
        </w:rPr>
        <w:t xml:space="preserve">ellátási szerződés módosítása céljából a költségvetésről </w:t>
      </w:r>
      <w:r w:rsidRPr="00EC3236" w:rsidDel="002D1638">
        <w:rPr>
          <w:rFonts w:ascii="Times New Roman" w:hAnsi="Times New Roman"/>
          <w:bCs/>
          <w:sz w:val="24"/>
          <w:szCs w:val="24"/>
        </w:rPr>
        <w:t>szóló 6</w:t>
      </w:r>
      <w:r w:rsidRPr="00EC3236" w:rsidDel="002D1638">
        <w:rPr>
          <w:rFonts w:ascii="Times New Roman" w:hAnsi="Times New Roman"/>
          <w:bCs/>
          <w:sz w:val="24"/>
        </w:rPr>
        <w:t xml:space="preserve">/2022. (II. 17.) önkormányzati </w:t>
      </w:r>
      <w:r w:rsidRPr="00EC3236" w:rsidDel="002D1638">
        <w:rPr>
          <w:rFonts w:ascii="Times New Roman" w:hAnsi="Times New Roman"/>
          <w:sz w:val="24"/>
          <w:szCs w:val="24"/>
        </w:rPr>
        <w:t>rendelet</w:t>
      </w:r>
      <w:r w:rsidDel="002D1638">
        <w:rPr>
          <w:rFonts w:ascii="Times New Roman" w:hAnsi="Times New Roman"/>
          <w:sz w:val="24"/>
          <w:szCs w:val="24"/>
        </w:rPr>
        <w:t xml:space="preserve"> alapján</w:t>
      </w:r>
      <w:r w:rsidR="002A2ECA">
        <w:rPr>
          <w:rFonts w:ascii="Times New Roman" w:hAnsi="Times New Roman"/>
          <w:sz w:val="24"/>
          <w:szCs w:val="24"/>
        </w:rPr>
        <w:t xml:space="preserve"> a tartalékkeret terhére</w:t>
      </w:r>
      <w:r w:rsidR="006B2781">
        <w:rPr>
          <w:rFonts w:ascii="Times New Roman" w:hAnsi="Times New Roman"/>
          <w:sz w:val="24"/>
          <w:szCs w:val="24"/>
        </w:rPr>
        <w:t>.</w:t>
      </w:r>
    </w:p>
    <w:p w14:paraId="621DB3A8" w14:textId="7AF19707" w:rsidR="005D7FEA" w:rsidRPr="008E44B2" w:rsidRDefault="00B5714C" w:rsidP="005D7FEA">
      <w:pPr>
        <w:widowControl w:val="0"/>
        <w:suppressAutoHyphens/>
        <w:spacing w:after="0" w:line="264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3</w:t>
      </w:r>
      <w:r w:rsidR="00DB066B">
        <w:rPr>
          <w:rFonts w:ascii="Times New Roman" w:hAnsi="Times New Roman"/>
          <w:sz w:val="24"/>
          <w:szCs w:val="24"/>
        </w:rPr>
        <w:t xml:space="preserve">. </w:t>
      </w:r>
      <w:r w:rsidR="00DB066B" w:rsidRPr="008E44B2">
        <w:rPr>
          <w:rFonts w:ascii="Times New Roman" w:hAnsi="Times New Roman"/>
          <w:sz w:val="24"/>
          <w:szCs w:val="24"/>
          <w:lang w:val="x-none"/>
        </w:rPr>
        <w:t>felhatalmazza a Polgármestert</w:t>
      </w:r>
      <w:r w:rsidR="00DB066B" w:rsidRPr="008E44B2">
        <w:rPr>
          <w:rFonts w:ascii="Times New Roman" w:hAnsi="Times New Roman"/>
          <w:sz w:val="24"/>
          <w:szCs w:val="24"/>
        </w:rPr>
        <w:t xml:space="preserve"> </w:t>
      </w:r>
      <w:r w:rsidR="00DB066B" w:rsidRPr="008E44B2">
        <w:rPr>
          <w:rFonts w:ascii="Times New Roman" w:hAnsi="Times New Roman"/>
          <w:sz w:val="24"/>
          <w:szCs w:val="24"/>
          <w:lang w:val="x-none"/>
        </w:rPr>
        <w:t>a</w:t>
      </w:r>
      <w:r w:rsidR="00DB066B">
        <w:rPr>
          <w:rFonts w:ascii="Times New Roman" w:hAnsi="Times New Roman"/>
          <w:sz w:val="24"/>
          <w:szCs w:val="24"/>
        </w:rPr>
        <w:t xml:space="preserve"> határozat </w:t>
      </w:r>
      <w:r w:rsidR="00DB066B" w:rsidRPr="008E44B2">
        <w:rPr>
          <w:rFonts w:ascii="Times New Roman" w:hAnsi="Times New Roman"/>
          <w:sz w:val="24"/>
          <w:szCs w:val="24"/>
        </w:rPr>
        <w:t>mellékl</w:t>
      </w:r>
      <w:r w:rsidR="002D1638">
        <w:rPr>
          <w:rFonts w:ascii="Times New Roman" w:hAnsi="Times New Roman"/>
          <w:sz w:val="24"/>
          <w:szCs w:val="24"/>
        </w:rPr>
        <w:t>etét képező</w:t>
      </w:r>
      <w:r w:rsidR="00DB066B" w:rsidRPr="008E44B2">
        <w:rPr>
          <w:rFonts w:ascii="Times New Roman" w:hAnsi="Times New Roman"/>
          <w:sz w:val="24"/>
          <w:szCs w:val="24"/>
          <w:lang w:val="x-none"/>
        </w:rPr>
        <w:t xml:space="preserve"> egységes szerkezetbe foglalt feladat</w:t>
      </w:r>
      <w:r w:rsidR="00DB066B">
        <w:rPr>
          <w:rFonts w:ascii="Times New Roman" w:hAnsi="Times New Roman"/>
          <w:sz w:val="24"/>
          <w:szCs w:val="24"/>
        </w:rPr>
        <w:t>-</w:t>
      </w:r>
      <w:r w:rsidR="00DB066B" w:rsidRPr="008E44B2">
        <w:rPr>
          <w:rFonts w:ascii="Times New Roman" w:hAnsi="Times New Roman"/>
          <w:sz w:val="24"/>
          <w:szCs w:val="24"/>
          <w:lang w:val="x-none"/>
        </w:rPr>
        <w:t>ellátási szerződés aláírására.</w:t>
      </w:r>
    </w:p>
    <w:p w14:paraId="288215D0" w14:textId="77777777" w:rsidR="00E23D50" w:rsidRPr="008E44B2" w:rsidRDefault="00E23D50" w:rsidP="008E44B2">
      <w:pPr>
        <w:widowControl w:val="0"/>
        <w:suppressAutoHyphens/>
        <w:spacing w:after="0" w:line="264" w:lineRule="auto"/>
        <w:ind w:left="284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14:paraId="218BA7FA" w14:textId="77777777" w:rsidR="00E23D50" w:rsidRPr="008E44B2" w:rsidRDefault="00DB066B" w:rsidP="00F96A16">
      <w:pPr>
        <w:widowControl w:val="0"/>
        <w:suppressAutoHyphens/>
        <w:spacing w:after="0" w:line="240" w:lineRule="auto"/>
        <w:ind w:firstLine="284"/>
        <w:rPr>
          <w:rFonts w:ascii="Times New Roman" w:hAnsi="Times New Roman"/>
          <w:sz w:val="24"/>
          <w:szCs w:val="24"/>
          <w:lang w:val="x-none"/>
        </w:rPr>
      </w:pPr>
      <w:r w:rsidRPr="008E44B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E44B2">
        <w:rPr>
          <w:rFonts w:ascii="Times New Roman" w:hAnsi="Times New Roman"/>
          <w:sz w:val="24"/>
          <w:szCs w:val="24"/>
          <w:lang w:val="x-none"/>
        </w:rPr>
        <w:tab/>
      </w:r>
      <w:r w:rsidRPr="008E44B2">
        <w:rPr>
          <w:rFonts w:ascii="Times New Roman" w:hAnsi="Times New Roman"/>
          <w:sz w:val="24"/>
          <w:szCs w:val="24"/>
        </w:rPr>
        <w:t xml:space="preserve">Niedermüller Péter </w:t>
      </w:r>
      <w:r w:rsidRPr="008E44B2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14:paraId="05B7EC61" w14:textId="77777777" w:rsidR="00E23D50" w:rsidRPr="008E44B2" w:rsidRDefault="00DB066B" w:rsidP="00F96A16">
      <w:pPr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val="x-none"/>
        </w:rPr>
      </w:pPr>
      <w:r w:rsidRPr="008E44B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E44B2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14:paraId="7BF3EE72" w14:textId="77777777" w:rsidR="00E23D50" w:rsidRPr="008E44B2" w:rsidRDefault="00E23D50" w:rsidP="008E44B2">
      <w:pPr>
        <w:suppressAutoHyphens/>
        <w:spacing w:after="0" w:line="264" w:lineRule="auto"/>
        <w:ind w:left="284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580F87DE" w14:textId="77777777" w:rsidR="00E23D50" w:rsidRPr="008E44B2" w:rsidRDefault="00E23D50" w:rsidP="008E44B2">
      <w:pPr>
        <w:widowControl w:val="0"/>
        <w:suppressAutoHyphens/>
        <w:spacing w:after="0" w:line="264" w:lineRule="auto"/>
        <w:rPr>
          <w:rFonts w:ascii="Times New Roman" w:hAnsi="Times New Roman"/>
          <w:bCs/>
          <w:sz w:val="24"/>
          <w:szCs w:val="24"/>
          <w:lang w:val="x-none"/>
        </w:rPr>
      </w:pPr>
    </w:p>
    <w:p w14:paraId="66DC449C" w14:textId="2D9DA290" w:rsidR="00E23D50" w:rsidRPr="008E44B2" w:rsidRDefault="00DB066B" w:rsidP="008E44B2">
      <w:pPr>
        <w:widowControl w:val="0"/>
        <w:suppressAutoHyphens/>
        <w:spacing w:after="0" w:line="264" w:lineRule="auto"/>
        <w:rPr>
          <w:rFonts w:ascii="Times New Roman" w:hAnsi="Times New Roman"/>
          <w:bCs/>
          <w:sz w:val="24"/>
          <w:szCs w:val="24"/>
        </w:rPr>
      </w:pPr>
      <w:r w:rsidRPr="008E44B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Pr="008E44B2">
        <w:rPr>
          <w:rFonts w:ascii="Times New Roman" w:hAnsi="Times New Roman"/>
          <w:bCs/>
          <w:sz w:val="24"/>
          <w:szCs w:val="24"/>
        </w:rPr>
        <w:t>202</w:t>
      </w:r>
      <w:r w:rsidR="009F33B8">
        <w:rPr>
          <w:rFonts w:ascii="Times New Roman" w:hAnsi="Times New Roman"/>
          <w:bCs/>
          <w:sz w:val="24"/>
          <w:szCs w:val="24"/>
        </w:rPr>
        <w:t>2</w:t>
      </w:r>
      <w:r w:rsidRPr="008E44B2">
        <w:rPr>
          <w:rFonts w:ascii="Times New Roman" w:hAnsi="Times New Roman"/>
          <w:bCs/>
          <w:sz w:val="24"/>
          <w:szCs w:val="24"/>
        </w:rPr>
        <w:t xml:space="preserve">. </w:t>
      </w:r>
      <w:proofErr w:type="gramStart"/>
      <w:r w:rsidR="00D05C0D">
        <w:rPr>
          <w:rFonts w:ascii="Times New Roman" w:hAnsi="Times New Roman"/>
          <w:bCs/>
          <w:sz w:val="24"/>
          <w:szCs w:val="24"/>
        </w:rPr>
        <w:t>szeptember</w:t>
      </w:r>
      <w:proofErr w:type="gramEnd"/>
      <w:r w:rsidR="00D05C0D">
        <w:rPr>
          <w:rFonts w:ascii="Times New Roman" w:hAnsi="Times New Roman"/>
          <w:bCs/>
          <w:sz w:val="24"/>
          <w:szCs w:val="24"/>
        </w:rPr>
        <w:t xml:space="preserve"> 2</w:t>
      </w:r>
      <w:r w:rsidR="009F33B8">
        <w:rPr>
          <w:rFonts w:ascii="Times New Roman" w:hAnsi="Times New Roman"/>
          <w:bCs/>
          <w:sz w:val="24"/>
          <w:szCs w:val="24"/>
        </w:rPr>
        <w:t>9</w:t>
      </w:r>
      <w:r w:rsidR="005D46AE">
        <w:rPr>
          <w:rFonts w:ascii="Times New Roman" w:hAnsi="Times New Roman"/>
          <w:bCs/>
          <w:sz w:val="24"/>
          <w:szCs w:val="24"/>
        </w:rPr>
        <w:t>.</w:t>
      </w:r>
    </w:p>
    <w:p w14:paraId="2B410345" w14:textId="77777777" w:rsidR="00E23D50" w:rsidRPr="008E44B2" w:rsidRDefault="00E23D50" w:rsidP="008E44B2">
      <w:pPr>
        <w:widowControl w:val="0"/>
        <w:suppressAutoHyphens/>
        <w:spacing w:after="0" w:line="264" w:lineRule="auto"/>
        <w:rPr>
          <w:rFonts w:ascii="Times New Roman" w:hAnsi="Times New Roman"/>
          <w:bCs/>
          <w:sz w:val="24"/>
          <w:szCs w:val="24"/>
        </w:rPr>
      </w:pPr>
    </w:p>
    <w:p w14:paraId="7827256F" w14:textId="77777777" w:rsidR="00E23D50" w:rsidRPr="008E44B2" w:rsidRDefault="00E23D50" w:rsidP="008E44B2">
      <w:pPr>
        <w:widowControl w:val="0"/>
        <w:suppressAutoHyphens/>
        <w:spacing w:after="0" w:line="264" w:lineRule="auto"/>
        <w:rPr>
          <w:rFonts w:ascii="Times New Roman" w:hAnsi="Times New Roman"/>
          <w:bCs/>
          <w:sz w:val="24"/>
          <w:szCs w:val="24"/>
        </w:rPr>
      </w:pPr>
    </w:p>
    <w:p w14:paraId="10D41C72" w14:textId="77777777" w:rsidR="00E23D50" w:rsidRPr="008E44B2" w:rsidRDefault="00E23D50" w:rsidP="008E44B2">
      <w:pPr>
        <w:widowControl w:val="0"/>
        <w:tabs>
          <w:tab w:val="center" w:pos="2340"/>
          <w:tab w:val="center" w:pos="6660"/>
        </w:tabs>
        <w:suppressAutoHyphens/>
        <w:spacing w:after="0" w:line="264" w:lineRule="auto"/>
        <w:rPr>
          <w:rFonts w:ascii="Times New Roman" w:hAnsi="Times New Roman"/>
          <w:sz w:val="24"/>
          <w:szCs w:val="24"/>
        </w:rPr>
      </w:pPr>
    </w:p>
    <w:p w14:paraId="500D58DF" w14:textId="77777777" w:rsidR="00223498" w:rsidRPr="00223498" w:rsidRDefault="00DB066B" w:rsidP="008E44B2">
      <w:pPr>
        <w:widowControl w:val="0"/>
        <w:tabs>
          <w:tab w:val="center" w:pos="2340"/>
          <w:tab w:val="center" w:pos="6660"/>
        </w:tabs>
        <w:suppressAutoHyphens/>
        <w:spacing w:after="0" w:line="264" w:lineRule="auto"/>
        <w:rPr>
          <w:rFonts w:ascii="Times New Roman" w:hAnsi="Times New Roman"/>
          <w:bCs/>
          <w:sz w:val="24"/>
          <w:szCs w:val="24"/>
        </w:rPr>
      </w:pPr>
      <w:r w:rsidRPr="008E44B2">
        <w:rPr>
          <w:rFonts w:ascii="Times New Roman" w:hAnsi="Times New Roman"/>
          <w:sz w:val="24"/>
          <w:szCs w:val="24"/>
        </w:rPr>
        <w:tab/>
      </w:r>
      <w:r w:rsidRPr="008E44B2">
        <w:rPr>
          <w:rFonts w:ascii="Times New Roman" w:hAnsi="Times New Roman"/>
          <w:sz w:val="24"/>
          <w:szCs w:val="24"/>
        </w:rPr>
        <w:tab/>
      </w:r>
      <w:r w:rsidR="00223498" w:rsidRPr="00223498">
        <w:rPr>
          <w:rFonts w:ascii="Times New Roman" w:hAnsi="Times New Roman"/>
          <w:bCs/>
          <w:sz w:val="24"/>
          <w:szCs w:val="24"/>
        </w:rPr>
        <w:t xml:space="preserve">Dobai András </w:t>
      </w:r>
    </w:p>
    <w:p w14:paraId="15A2C8A9" w14:textId="57E315B9" w:rsidR="00223498" w:rsidRPr="00223498" w:rsidRDefault="00223498" w:rsidP="008E44B2">
      <w:pPr>
        <w:widowControl w:val="0"/>
        <w:tabs>
          <w:tab w:val="center" w:pos="2340"/>
          <w:tab w:val="center" w:pos="6660"/>
        </w:tabs>
        <w:suppressAutoHyphens/>
        <w:spacing w:after="0" w:line="264" w:lineRule="auto"/>
        <w:rPr>
          <w:rFonts w:ascii="Times New Roman" w:hAnsi="Times New Roman"/>
          <w:bCs/>
          <w:sz w:val="24"/>
          <w:szCs w:val="24"/>
          <w:u w:val="single"/>
        </w:rPr>
      </w:pPr>
      <w:r w:rsidRPr="00223498">
        <w:rPr>
          <w:rFonts w:ascii="Times New Roman" w:hAnsi="Times New Roman"/>
          <w:bCs/>
          <w:sz w:val="24"/>
          <w:szCs w:val="24"/>
        </w:rPr>
        <w:tab/>
      </w:r>
      <w:r w:rsidRPr="00223498">
        <w:rPr>
          <w:rFonts w:ascii="Times New Roman" w:hAnsi="Times New Roman"/>
          <w:bCs/>
          <w:sz w:val="24"/>
          <w:szCs w:val="24"/>
        </w:rPr>
        <w:tab/>
      </w:r>
      <w:r w:rsidRPr="00223498">
        <w:rPr>
          <w:rFonts w:ascii="Times New Roman" w:hAnsi="Times New Roman"/>
          <w:sz w:val="24"/>
          <w:szCs w:val="24"/>
        </w:rPr>
        <w:t>Erzsébetvárosi Piacüzemeltetési Kft. ügyvezetője</w:t>
      </w:r>
      <w:r w:rsidRPr="00223498">
        <w:rPr>
          <w:rFonts w:ascii="Times New Roman" w:hAnsi="Times New Roman"/>
          <w:bCs/>
          <w:sz w:val="24"/>
          <w:szCs w:val="24"/>
        </w:rPr>
        <w:t xml:space="preserve"> </w:t>
      </w:r>
    </w:p>
    <w:p w14:paraId="2ADE3126" w14:textId="77777777" w:rsidR="00E23D50" w:rsidRPr="008E44B2" w:rsidRDefault="00DB066B" w:rsidP="008E44B2">
      <w:pPr>
        <w:widowControl w:val="0"/>
        <w:tabs>
          <w:tab w:val="center" w:pos="2340"/>
          <w:tab w:val="center" w:pos="6660"/>
        </w:tabs>
        <w:suppressAutoHyphens/>
        <w:spacing w:after="0" w:line="264" w:lineRule="auto"/>
        <w:rPr>
          <w:rFonts w:ascii="Times New Roman" w:hAnsi="Times New Roman"/>
          <w:sz w:val="24"/>
          <w:szCs w:val="24"/>
        </w:rPr>
      </w:pPr>
      <w:r w:rsidRPr="008E44B2">
        <w:rPr>
          <w:rFonts w:ascii="Times New Roman" w:hAnsi="Times New Roman"/>
          <w:sz w:val="24"/>
          <w:szCs w:val="24"/>
          <w:lang w:val="x-none"/>
        </w:rPr>
        <w:tab/>
      </w:r>
      <w:r w:rsidRPr="008E44B2">
        <w:rPr>
          <w:rFonts w:ascii="Times New Roman" w:hAnsi="Times New Roman"/>
          <w:sz w:val="24"/>
          <w:szCs w:val="24"/>
          <w:lang w:val="x-none"/>
        </w:rPr>
        <w:tab/>
      </w:r>
    </w:p>
    <w:p w14:paraId="29104E3B" w14:textId="77777777" w:rsidR="00E23D50" w:rsidRPr="008E44B2" w:rsidRDefault="00DB066B" w:rsidP="008E44B2">
      <w:pPr>
        <w:widowControl w:val="0"/>
        <w:tabs>
          <w:tab w:val="center" w:pos="2340"/>
          <w:tab w:val="center" w:pos="6660"/>
        </w:tabs>
        <w:suppressAutoHyphens/>
        <w:spacing w:after="0" w:line="264" w:lineRule="auto"/>
        <w:rPr>
          <w:rFonts w:ascii="Times New Roman" w:hAnsi="Times New Roman"/>
          <w:sz w:val="24"/>
          <w:szCs w:val="24"/>
        </w:rPr>
      </w:pPr>
      <w:r w:rsidRPr="008E44B2">
        <w:rPr>
          <w:rFonts w:ascii="Times New Roman" w:hAnsi="Times New Roman"/>
          <w:sz w:val="24"/>
          <w:szCs w:val="24"/>
          <w:lang w:val="x-none"/>
        </w:rPr>
        <w:tab/>
      </w:r>
      <w:r w:rsidRPr="008E44B2">
        <w:rPr>
          <w:rFonts w:ascii="Times New Roman" w:hAnsi="Times New Roman"/>
          <w:sz w:val="24"/>
          <w:szCs w:val="24"/>
          <w:lang w:val="x-none"/>
        </w:rPr>
        <w:tab/>
      </w:r>
    </w:p>
    <w:p w14:paraId="7195F596" w14:textId="77777777" w:rsidR="00E23D50" w:rsidRPr="008E44B2" w:rsidRDefault="00DB066B" w:rsidP="008E44B2">
      <w:pPr>
        <w:suppressAutoHyphens/>
        <w:spacing w:after="0" w:line="264" w:lineRule="auto"/>
        <w:rPr>
          <w:rFonts w:ascii="Times New Roman" w:hAnsi="Times New Roman"/>
          <w:sz w:val="24"/>
          <w:szCs w:val="24"/>
          <w:u w:val="single"/>
        </w:rPr>
      </w:pPr>
      <w:r w:rsidRPr="008E44B2">
        <w:rPr>
          <w:rFonts w:ascii="Times New Roman" w:hAnsi="Times New Roman"/>
          <w:sz w:val="24"/>
          <w:szCs w:val="24"/>
          <w:u w:val="single"/>
        </w:rPr>
        <w:t>Előterjesztés melléklete:</w:t>
      </w:r>
    </w:p>
    <w:p w14:paraId="20FB78A0" w14:textId="77777777" w:rsidR="00E23D50" w:rsidRPr="0090171B" w:rsidRDefault="00DB066B" w:rsidP="0090171B">
      <w:pPr>
        <w:widowControl w:val="0"/>
        <w:numPr>
          <w:ilvl w:val="0"/>
          <w:numId w:val="23"/>
        </w:numPr>
        <w:suppressAutoHyphens/>
        <w:spacing w:after="0" w:line="264" w:lineRule="auto"/>
        <w:contextualSpacing/>
        <w:rPr>
          <w:rFonts w:ascii="Times New Roman" w:hAnsi="Times New Roman"/>
          <w:bCs/>
          <w:sz w:val="24"/>
          <w:szCs w:val="24"/>
        </w:rPr>
      </w:pPr>
      <w:r w:rsidRPr="0090171B">
        <w:rPr>
          <w:rFonts w:ascii="Times New Roman" w:hAnsi="Times New Roman"/>
          <w:bCs/>
          <w:sz w:val="24"/>
          <w:szCs w:val="24"/>
        </w:rPr>
        <w:t>Hatályos feladatellátási szerződés</w:t>
      </w:r>
    </w:p>
    <w:p w14:paraId="0027DFDC" w14:textId="77777777" w:rsidR="0090171B" w:rsidRPr="0090171B" w:rsidRDefault="00DB066B" w:rsidP="0090171B">
      <w:pPr>
        <w:widowControl w:val="0"/>
        <w:numPr>
          <w:ilvl w:val="0"/>
          <w:numId w:val="23"/>
        </w:numPr>
        <w:suppressAutoHyphens/>
        <w:spacing w:after="0" w:line="264" w:lineRule="auto"/>
        <w:contextualSpacing/>
        <w:rPr>
          <w:rFonts w:ascii="Times New Roman" w:hAnsi="Times New Roman"/>
          <w:bCs/>
          <w:sz w:val="24"/>
          <w:szCs w:val="24"/>
        </w:rPr>
      </w:pPr>
      <w:bookmarkStart w:id="4" w:name="_GoBack"/>
      <w:bookmarkEnd w:id="4"/>
      <w:r w:rsidRPr="0090171B">
        <w:rPr>
          <w:rFonts w:ascii="Times New Roman" w:hAnsi="Times New Roman"/>
          <w:bCs/>
          <w:sz w:val="24"/>
          <w:szCs w:val="24"/>
        </w:rPr>
        <w:t>Költségnövekedés tételes kimutatás</w:t>
      </w:r>
    </w:p>
    <w:p w14:paraId="14C3B18C" w14:textId="77777777" w:rsidR="00E23D50" w:rsidRPr="008E44B2" w:rsidRDefault="00E23D50" w:rsidP="008E44B2">
      <w:pPr>
        <w:widowControl w:val="0"/>
        <w:suppressAutoHyphens/>
        <w:spacing w:after="0" w:line="264" w:lineRule="auto"/>
        <w:rPr>
          <w:rFonts w:ascii="Times New Roman" w:hAnsi="Times New Roman"/>
          <w:bCs/>
          <w:sz w:val="24"/>
          <w:szCs w:val="24"/>
        </w:rPr>
      </w:pPr>
    </w:p>
    <w:p w14:paraId="327F0B4C" w14:textId="77777777" w:rsidR="00E23D50" w:rsidRPr="008E44B2" w:rsidRDefault="00E23D50" w:rsidP="008E44B2">
      <w:pPr>
        <w:widowControl w:val="0"/>
        <w:suppressAutoHyphens/>
        <w:spacing w:after="0" w:line="264" w:lineRule="auto"/>
        <w:rPr>
          <w:rFonts w:ascii="Times New Roman" w:hAnsi="Times New Roman"/>
          <w:bCs/>
          <w:sz w:val="24"/>
          <w:szCs w:val="24"/>
        </w:rPr>
      </w:pPr>
    </w:p>
    <w:p w14:paraId="4EE136BC" w14:textId="77777777" w:rsidR="00E23D50" w:rsidRPr="008E44B2" w:rsidRDefault="00DB066B" w:rsidP="008E44B2">
      <w:pPr>
        <w:widowControl w:val="0"/>
        <w:suppressAutoHyphens/>
        <w:spacing w:after="0" w:line="264" w:lineRule="auto"/>
        <w:rPr>
          <w:rFonts w:ascii="Times New Roman" w:hAnsi="Times New Roman"/>
          <w:bCs/>
          <w:sz w:val="24"/>
          <w:szCs w:val="24"/>
          <w:u w:val="single"/>
        </w:rPr>
      </w:pPr>
      <w:r w:rsidRPr="008E44B2">
        <w:rPr>
          <w:rFonts w:ascii="Times New Roman" w:hAnsi="Times New Roman"/>
          <w:bCs/>
          <w:sz w:val="24"/>
          <w:szCs w:val="24"/>
          <w:u w:val="single"/>
        </w:rPr>
        <w:t>Határozati javaslat melléklete:</w:t>
      </w:r>
    </w:p>
    <w:p w14:paraId="30FDAB55" w14:textId="77777777" w:rsidR="00EE2CF1" w:rsidRPr="00B5714C" w:rsidRDefault="00DB066B" w:rsidP="00B5714C">
      <w:pPr>
        <w:widowControl w:val="0"/>
        <w:numPr>
          <w:ilvl w:val="0"/>
          <w:numId w:val="24"/>
        </w:numPr>
        <w:suppressAutoHyphens/>
        <w:spacing w:after="0" w:line="264" w:lineRule="auto"/>
        <w:contextualSpacing/>
        <w:rPr>
          <w:rFonts w:ascii="Times New Roman" w:hAnsi="Times New Roman"/>
          <w:sz w:val="24"/>
          <w:szCs w:val="24"/>
        </w:rPr>
      </w:pPr>
      <w:r w:rsidRPr="009838F0">
        <w:rPr>
          <w:rFonts w:ascii="Times New Roman" w:hAnsi="Times New Roman"/>
          <w:bCs/>
          <w:sz w:val="24"/>
          <w:szCs w:val="24"/>
        </w:rPr>
        <w:t>Piacüzemeltetési Kft. feladatellátási szerződés módosítás tervezet egységes szerkezetbe foglalv</w:t>
      </w:r>
      <w:bookmarkEnd w:id="0"/>
      <w:r w:rsidR="00B5714C">
        <w:rPr>
          <w:rFonts w:ascii="Times New Roman" w:hAnsi="Times New Roman"/>
          <w:bCs/>
          <w:sz w:val="24"/>
          <w:szCs w:val="24"/>
        </w:rPr>
        <w:t>a</w:t>
      </w:r>
    </w:p>
    <w:sectPr w:rsidR="00EE2CF1" w:rsidRPr="00B5714C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E44F32" w14:textId="77777777" w:rsidR="002675FC" w:rsidRDefault="002675FC">
      <w:pPr>
        <w:spacing w:after="0" w:line="240" w:lineRule="auto"/>
      </w:pPr>
      <w:r>
        <w:separator/>
      </w:r>
    </w:p>
  </w:endnote>
  <w:endnote w:type="continuationSeparator" w:id="0">
    <w:p w14:paraId="630CD4F7" w14:textId="77777777" w:rsidR="002675FC" w:rsidRDefault="00267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BD062F" w14:textId="43FDAE60" w:rsidR="001A6BFA" w:rsidRPr="001C6C88" w:rsidRDefault="00DB066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16F14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68A305CD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98B003" w14:textId="77777777" w:rsidR="002675FC" w:rsidRDefault="002675FC">
      <w:pPr>
        <w:spacing w:after="0" w:line="240" w:lineRule="auto"/>
      </w:pPr>
      <w:r>
        <w:separator/>
      </w:r>
    </w:p>
  </w:footnote>
  <w:footnote w:type="continuationSeparator" w:id="0">
    <w:p w14:paraId="4DDAF947" w14:textId="77777777" w:rsidR="002675FC" w:rsidRDefault="002675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6100D8F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7C61B9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A058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744AD3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7F4F3F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1E819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D4AD8A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46F97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DE2B9D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ECE5C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E92D102" w:tentative="1">
      <w:start w:val="1"/>
      <w:numFmt w:val="lowerLetter"/>
      <w:lvlText w:val="%2."/>
      <w:lvlJc w:val="left"/>
      <w:pPr>
        <w:ind w:left="1440" w:hanging="360"/>
      </w:pPr>
    </w:lvl>
    <w:lvl w:ilvl="2" w:tplc="E5663358" w:tentative="1">
      <w:start w:val="1"/>
      <w:numFmt w:val="lowerRoman"/>
      <w:lvlText w:val="%3."/>
      <w:lvlJc w:val="right"/>
      <w:pPr>
        <w:ind w:left="2160" w:hanging="180"/>
      </w:pPr>
    </w:lvl>
    <w:lvl w:ilvl="3" w:tplc="32BE0008" w:tentative="1">
      <w:start w:val="1"/>
      <w:numFmt w:val="decimal"/>
      <w:lvlText w:val="%4."/>
      <w:lvlJc w:val="left"/>
      <w:pPr>
        <w:ind w:left="2880" w:hanging="360"/>
      </w:pPr>
    </w:lvl>
    <w:lvl w:ilvl="4" w:tplc="A740BBEE" w:tentative="1">
      <w:start w:val="1"/>
      <w:numFmt w:val="lowerLetter"/>
      <w:lvlText w:val="%5."/>
      <w:lvlJc w:val="left"/>
      <w:pPr>
        <w:ind w:left="3600" w:hanging="360"/>
      </w:pPr>
    </w:lvl>
    <w:lvl w:ilvl="5" w:tplc="3634BBA4" w:tentative="1">
      <w:start w:val="1"/>
      <w:numFmt w:val="lowerRoman"/>
      <w:lvlText w:val="%6."/>
      <w:lvlJc w:val="right"/>
      <w:pPr>
        <w:ind w:left="4320" w:hanging="180"/>
      </w:pPr>
    </w:lvl>
    <w:lvl w:ilvl="6" w:tplc="3C641F0A" w:tentative="1">
      <w:start w:val="1"/>
      <w:numFmt w:val="decimal"/>
      <w:lvlText w:val="%7."/>
      <w:lvlJc w:val="left"/>
      <w:pPr>
        <w:ind w:left="5040" w:hanging="360"/>
      </w:pPr>
    </w:lvl>
    <w:lvl w:ilvl="7" w:tplc="418E3AEE" w:tentative="1">
      <w:start w:val="1"/>
      <w:numFmt w:val="lowerLetter"/>
      <w:lvlText w:val="%8."/>
      <w:lvlJc w:val="left"/>
      <w:pPr>
        <w:ind w:left="5760" w:hanging="360"/>
      </w:pPr>
    </w:lvl>
    <w:lvl w:ilvl="8" w:tplc="06869D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83A40A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D3EFD4C" w:tentative="1">
      <w:start w:val="1"/>
      <w:numFmt w:val="lowerLetter"/>
      <w:lvlText w:val="%2."/>
      <w:lvlJc w:val="left"/>
      <w:pPr>
        <w:ind w:left="1800" w:hanging="360"/>
      </w:pPr>
    </w:lvl>
    <w:lvl w:ilvl="2" w:tplc="DF1487EC" w:tentative="1">
      <w:start w:val="1"/>
      <w:numFmt w:val="lowerRoman"/>
      <w:lvlText w:val="%3."/>
      <w:lvlJc w:val="right"/>
      <w:pPr>
        <w:ind w:left="2520" w:hanging="180"/>
      </w:pPr>
    </w:lvl>
    <w:lvl w:ilvl="3" w:tplc="CF3A8A7E" w:tentative="1">
      <w:start w:val="1"/>
      <w:numFmt w:val="decimal"/>
      <w:lvlText w:val="%4."/>
      <w:lvlJc w:val="left"/>
      <w:pPr>
        <w:ind w:left="3240" w:hanging="360"/>
      </w:pPr>
    </w:lvl>
    <w:lvl w:ilvl="4" w:tplc="AE905EA2" w:tentative="1">
      <w:start w:val="1"/>
      <w:numFmt w:val="lowerLetter"/>
      <w:lvlText w:val="%5."/>
      <w:lvlJc w:val="left"/>
      <w:pPr>
        <w:ind w:left="3960" w:hanging="360"/>
      </w:pPr>
    </w:lvl>
    <w:lvl w:ilvl="5" w:tplc="F1C21F58" w:tentative="1">
      <w:start w:val="1"/>
      <w:numFmt w:val="lowerRoman"/>
      <w:lvlText w:val="%6."/>
      <w:lvlJc w:val="right"/>
      <w:pPr>
        <w:ind w:left="4680" w:hanging="180"/>
      </w:pPr>
    </w:lvl>
    <w:lvl w:ilvl="6" w:tplc="D63AFB68" w:tentative="1">
      <w:start w:val="1"/>
      <w:numFmt w:val="decimal"/>
      <w:lvlText w:val="%7."/>
      <w:lvlJc w:val="left"/>
      <w:pPr>
        <w:ind w:left="5400" w:hanging="360"/>
      </w:pPr>
    </w:lvl>
    <w:lvl w:ilvl="7" w:tplc="8E2CA844" w:tentative="1">
      <w:start w:val="1"/>
      <w:numFmt w:val="lowerLetter"/>
      <w:lvlText w:val="%8."/>
      <w:lvlJc w:val="left"/>
      <w:pPr>
        <w:ind w:left="6120" w:hanging="360"/>
      </w:pPr>
    </w:lvl>
    <w:lvl w:ilvl="8" w:tplc="B30E94D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646E4E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388F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2036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6ECE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E60E0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9E65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682E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BC30E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7C7C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3CCCD0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7677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3A98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AE4B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6A34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9438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4C5E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7CCF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70AD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5600F1"/>
    <w:multiLevelType w:val="hybridMultilevel"/>
    <w:tmpl w:val="A2841396"/>
    <w:lvl w:ilvl="0" w:tplc="5FD280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A620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68CB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E47D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84D7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ECA6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4CD6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9432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645F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AB62836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8EA0952" w:tentative="1">
      <w:start w:val="1"/>
      <w:numFmt w:val="lowerLetter"/>
      <w:lvlText w:val="%2."/>
      <w:lvlJc w:val="left"/>
      <w:pPr>
        <w:ind w:left="1146" w:hanging="360"/>
      </w:pPr>
    </w:lvl>
    <w:lvl w:ilvl="2" w:tplc="CD0E2832" w:tentative="1">
      <w:start w:val="1"/>
      <w:numFmt w:val="lowerRoman"/>
      <w:lvlText w:val="%3."/>
      <w:lvlJc w:val="right"/>
      <w:pPr>
        <w:ind w:left="1866" w:hanging="180"/>
      </w:pPr>
    </w:lvl>
    <w:lvl w:ilvl="3" w:tplc="525CEEAC" w:tentative="1">
      <w:start w:val="1"/>
      <w:numFmt w:val="decimal"/>
      <w:lvlText w:val="%4."/>
      <w:lvlJc w:val="left"/>
      <w:pPr>
        <w:ind w:left="2586" w:hanging="360"/>
      </w:pPr>
    </w:lvl>
    <w:lvl w:ilvl="4" w:tplc="054C70D4" w:tentative="1">
      <w:start w:val="1"/>
      <w:numFmt w:val="lowerLetter"/>
      <w:lvlText w:val="%5."/>
      <w:lvlJc w:val="left"/>
      <w:pPr>
        <w:ind w:left="3306" w:hanging="360"/>
      </w:pPr>
    </w:lvl>
    <w:lvl w:ilvl="5" w:tplc="F88CDBFE" w:tentative="1">
      <w:start w:val="1"/>
      <w:numFmt w:val="lowerRoman"/>
      <w:lvlText w:val="%6."/>
      <w:lvlJc w:val="right"/>
      <w:pPr>
        <w:ind w:left="4026" w:hanging="180"/>
      </w:pPr>
    </w:lvl>
    <w:lvl w:ilvl="6" w:tplc="2FF29DC8" w:tentative="1">
      <w:start w:val="1"/>
      <w:numFmt w:val="decimal"/>
      <w:lvlText w:val="%7."/>
      <w:lvlJc w:val="left"/>
      <w:pPr>
        <w:ind w:left="4746" w:hanging="360"/>
      </w:pPr>
    </w:lvl>
    <w:lvl w:ilvl="7" w:tplc="73003A06" w:tentative="1">
      <w:start w:val="1"/>
      <w:numFmt w:val="lowerLetter"/>
      <w:lvlText w:val="%8."/>
      <w:lvlJc w:val="left"/>
      <w:pPr>
        <w:ind w:left="5466" w:hanging="360"/>
      </w:pPr>
    </w:lvl>
    <w:lvl w:ilvl="8" w:tplc="861C426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6D61F67"/>
    <w:multiLevelType w:val="hybridMultilevel"/>
    <w:tmpl w:val="ECF29522"/>
    <w:lvl w:ilvl="0" w:tplc="723840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40A7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40D8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686C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F02D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B04F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A214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ACBB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C6AB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391271"/>
    <w:multiLevelType w:val="hybridMultilevel"/>
    <w:tmpl w:val="E1BA2F1A"/>
    <w:lvl w:ilvl="0" w:tplc="3858F5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86670E0" w:tentative="1">
      <w:start w:val="1"/>
      <w:numFmt w:val="lowerLetter"/>
      <w:lvlText w:val="%2."/>
      <w:lvlJc w:val="left"/>
      <w:pPr>
        <w:ind w:left="1440" w:hanging="360"/>
      </w:pPr>
    </w:lvl>
    <w:lvl w:ilvl="2" w:tplc="9CBEAA58" w:tentative="1">
      <w:start w:val="1"/>
      <w:numFmt w:val="lowerRoman"/>
      <w:lvlText w:val="%3."/>
      <w:lvlJc w:val="right"/>
      <w:pPr>
        <w:ind w:left="2160" w:hanging="180"/>
      </w:pPr>
    </w:lvl>
    <w:lvl w:ilvl="3" w:tplc="84BE1142" w:tentative="1">
      <w:start w:val="1"/>
      <w:numFmt w:val="decimal"/>
      <w:lvlText w:val="%4."/>
      <w:lvlJc w:val="left"/>
      <w:pPr>
        <w:ind w:left="2880" w:hanging="360"/>
      </w:pPr>
    </w:lvl>
    <w:lvl w:ilvl="4" w:tplc="6DBC2C48" w:tentative="1">
      <w:start w:val="1"/>
      <w:numFmt w:val="lowerLetter"/>
      <w:lvlText w:val="%5."/>
      <w:lvlJc w:val="left"/>
      <w:pPr>
        <w:ind w:left="3600" w:hanging="360"/>
      </w:pPr>
    </w:lvl>
    <w:lvl w:ilvl="5" w:tplc="55809658" w:tentative="1">
      <w:start w:val="1"/>
      <w:numFmt w:val="lowerRoman"/>
      <w:lvlText w:val="%6."/>
      <w:lvlJc w:val="right"/>
      <w:pPr>
        <w:ind w:left="4320" w:hanging="180"/>
      </w:pPr>
    </w:lvl>
    <w:lvl w:ilvl="6" w:tplc="4DB467C6" w:tentative="1">
      <w:start w:val="1"/>
      <w:numFmt w:val="decimal"/>
      <w:lvlText w:val="%7."/>
      <w:lvlJc w:val="left"/>
      <w:pPr>
        <w:ind w:left="5040" w:hanging="360"/>
      </w:pPr>
    </w:lvl>
    <w:lvl w:ilvl="7" w:tplc="B704A40C" w:tentative="1">
      <w:start w:val="1"/>
      <w:numFmt w:val="lowerLetter"/>
      <w:lvlText w:val="%8."/>
      <w:lvlJc w:val="left"/>
      <w:pPr>
        <w:ind w:left="5760" w:hanging="360"/>
      </w:pPr>
    </w:lvl>
    <w:lvl w:ilvl="8" w:tplc="D95E74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43346F9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5789156">
      <w:start w:val="1"/>
      <w:numFmt w:val="lowerLetter"/>
      <w:lvlText w:val="%2."/>
      <w:lvlJc w:val="left"/>
      <w:pPr>
        <w:ind w:left="1365" w:hanging="360"/>
      </w:pPr>
    </w:lvl>
    <w:lvl w:ilvl="2" w:tplc="302EC0A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0E6C13E" w:tentative="1">
      <w:start w:val="1"/>
      <w:numFmt w:val="decimal"/>
      <w:lvlText w:val="%4."/>
      <w:lvlJc w:val="left"/>
      <w:pPr>
        <w:ind w:left="2805" w:hanging="360"/>
      </w:pPr>
    </w:lvl>
    <w:lvl w:ilvl="4" w:tplc="EC18DF3E" w:tentative="1">
      <w:start w:val="1"/>
      <w:numFmt w:val="lowerLetter"/>
      <w:lvlText w:val="%5."/>
      <w:lvlJc w:val="left"/>
      <w:pPr>
        <w:ind w:left="3525" w:hanging="360"/>
      </w:pPr>
    </w:lvl>
    <w:lvl w:ilvl="5" w:tplc="F2380C38" w:tentative="1">
      <w:start w:val="1"/>
      <w:numFmt w:val="lowerRoman"/>
      <w:lvlText w:val="%6."/>
      <w:lvlJc w:val="right"/>
      <w:pPr>
        <w:ind w:left="4245" w:hanging="180"/>
      </w:pPr>
    </w:lvl>
    <w:lvl w:ilvl="6" w:tplc="25F2FC0A" w:tentative="1">
      <w:start w:val="1"/>
      <w:numFmt w:val="decimal"/>
      <w:lvlText w:val="%7."/>
      <w:lvlJc w:val="left"/>
      <w:pPr>
        <w:ind w:left="4965" w:hanging="360"/>
      </w:pPr>
    </w:lvl>
    <w:lvl w:ilvl="7" w:tplc="AF4ECC38" w:tentative="1">
      <w:start w:val="1"/>
      <w:numFmt w:val="lowerLetter"/>
      <w:lvlText w:val="%8."/>
      <w:lvlJc w:val="left"/>
      <w:pPr>
        <w:ind w:left="5685" w:hanging="360"/>
      </w:pPr>
    </w:lvl>
    <w:lvl w:ilvl="8" w:tplc="364C650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2AE4B45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C0A6CB7"/>
    <w:multiLevelType w:val="hybridMultilevel"/>
    <w:tmpl w:val="2ED4CB8C"/>
    <w:lvl w:ilvl="0" w:tplc="191CC2E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65E456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45CF09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B6EAE4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95E7E3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87487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1FC7F6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B58D99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D7620B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E276C98"/>
    <w:multiLevelType w:val="multilevel"/>
    <w:tmpl w:val="8C4CBEF8"/>
    <w:lvl w:ilvl="0">
      <w:start w:val="1"/>
      <w:numFmt w:val="decimal"/>
      <w:lvlText w:val="%1.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566E5C"/>
    <w:multiLevelType w:val="hybridMultilevel"/>
    <w:tmpl w:val="2ED4CB8C"/>
    <w:lvl w:ilvl="0" w:tplc="0490861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B66EF5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2488B4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DF280D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0CC225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606D54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BDC531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490247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4E2843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C26642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F846C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398EBB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5E6257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62C328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4763A8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09EFF0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730D36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E46B2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3446EF30">
      <w:start w:val="1"/>
      <w:numFmt w:val="upperLetter"/>
      <w:lvlText w:val="%1."/>
      <w:lvlJc w:val="left"/>
      <w:pPr>
        <w:ind w:left="720" w:hanging="360"/>
      </w:pPr>
    </w:lvl>
    <w:lvl w:ilvl="1" w:tplc="A8625538" w:tentative="1">
      <w:start w:val="1"/>
      <w:numFmt w:val="lowerLetter"/>
      <w:lvlText w:val="%2."/>
      <w:lvlJc w:val="left"/>
      <w:pPr>
        <w:ind w:left="1440" w:hanging="360"/>
      </w:pPr>
    </w:lvl>
    <w:lvl w:ilvl="2" w:tplc="B8122538" w:tentative="1">
      <w:start w:val="1"/>
      <w:numFmt w:val="lowerRoman"/>
      <w:lvlText w:val="%3."/>
      <w:lvlJc w:val="right"/>
      <w:pPr>
        <w:ind w:left="2160" w:hanging="180"/>
      </w:pPr>
    </w:lvl>
    <w:lvl w:ilvl="3" w:tplc="451A8118" w:tentative="1">
      <w:start w:val="1"/>
      <w:numFmt w:val="decimal"/>
      <w:lvlText w:val="%4."/>
      <w:lvlJc w:val="left"/>
      <w:pPr>
        <w:ind w:left="2880" w:hanging="360"/>
      </w:pPr>
    </w:lvl>
    <w:lvl w:ilvl="4" w:tplc="E49E334E" w:tentative="1">
      <w:start w:val="1"/>
      <w:numFmt w:val="lowerLetter"/>
      <w:lvlText w:val="%5."/>
      <w:lvlJc w:val="left"/>
      <w:pPr>
        <w:ind w:left="3600" w:hanging="360"/>
      </w:pPr>
    </w:lvl>
    <w:lvl w:ilvl="5" w:tplc="9140B0CA" w:tentative="1">
      <w:start w:val="1"/>
      <w:numFmt w:val="lowerRoman"/>
      <w:lvlText w:val="%6."/>
      <w:lvlJc w:val="right"/>
      <w:pPr>
        <w:ind w:left="4320" w:hanging="180"/>
      </w:pPr>
    </w:lvl>
    <w:lvl w:ilvl="6" w:tplc="EC06670A" w:tentative="1">
      <w:start w:val="1"/>
      <w:numFmt w:val="decimal"/>
      <w:lvlText w:val="%7."/>
      <w:lvlJc w:val="left"/>
      <w:pPr>
        <w:ind w:left="5040" w:hanging="360"/>
      </w:pPr>
    </w:lvl>
    <w:lvl w:ilvl="7" w:tplc="4ECC71D0" w:tentative="1">
      <w:start w:val="1"/>
      <w:numFmt w:val="lowerLetter"/>
      <w:lvlText w:val="%8."/>
      <w:lvlJc w:val="left"/>
      <w:pPr>
        <w:ind w:left="5760" w:hanging="360"/>
      </w:pPr>
    </w:lvl>
    <w:lvl w:ilvl="8" w:tplc="A940A8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2A6005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A46520A" w:tentative="1">
      <w:start w:val="1"/>
      <w:numFmt w:val="lowerLetter"/>
      <w:lvlText w:val="%2."/>
      <w:lvlJc w:val="left"/>
      <w:pPr>
        <w:ind w:left="1800" w:hanging="360"/>
      </w:pPr>
    </w:lvl>
    <w:lvl w:ilvl="2" w:tplc="C4B4AAA6" w:tentative="1">
      <w:start w:val="1"/>
      <w:numFmt w:val="lowerRoman"/>
      <w:lvlText w:val="%3."/>
      <w:lvlJc w:val="right"/>
      <w:pPr>
        <w:ind w:left="2520" w:hanging="180"/>
      </w:pPr>
    </w:lvl>
    <w:lvl w:ilvl="3" w:tplc="0C3A6636" w:tentative="1">
      <w:start w:val="1"/>
      <w:numFmt w:val="decimal"/>
      <w:lvlText w:val="%4."/>
      <w:lvlJc w:val="left"/>
      <w:pPr>
        <w:ind w:left="3240" w:hanging="360"/>
      </w:pPr>
    </w:lvl>
    <w:lvl w:ilvl="4" w:tplc="98E893FE" w:tentative="1">
      <w:start w:val="1"/>
      <w:numFmt w:val="lowerLetter"/>
      <w:lvlText w:val="%5."/>
      <w:lvlJc w:val="left"/>
      <w:pPr>
        <w:ind w:left="3960" w:hanging="360"/>
      </w:pPr>
    </w:lvl>
    <w:lvl w:ilvl="5" w:tplc="E0E69364" w:tentative="1">
      <w:start w:val="1"/>
      <w:numFmt w:val="lowerRoman"/>
      <w:lvlText w:val="%6."/>
      <w:lvlJc w:val="right"/>
      <w:pPr>
        <w:ind w:left="4680" w:hanging="180"/>
      </w:pPr>
    </w:lvl>
    <w:lvl w:ilvl="6" w:tplc="CC76743C" w:tentative="1">
      <w:start w:val="1"/>
      <w:numFmt w:val="decimal"/>
      <w:lvlText w:val="%7."/>
      <w:lvlJc w:val="left"/>
      <w:pPr>
        <w:ind w:left="5400" w:hanging="360"/>
      </w:pPr>
    </w:lvl>
    <w:lvl w:ilvl="7" w:tplc="BD0AB53E" w:tentative="1">
      <w:start w:val="1"/>
      <w:numFmt w:val="lowerLetter"/>
      <w:lvlText w:val="%8."/>
      <w:lvlJc w:val="left"/>
      <w:pPr>
        <w:ind w:left="6120" w:hanging="360"/>
      </w:pPr>
    </w:lvl>
    <w:lvl w:ilvl="8" w:tplc="9C40ECA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4DD09D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230A9B2" w:tentative="1">
      <w:start w:val="1"/>
      <w:numFmt w:val="lowerLetter"/>
      <w:lvlText w:val="%2."/>
      <w:lvlJc w:val="left"/>
      <w:pPr>
        <w:ind w:left="1440" w:hanging="360"/>
      </w:pPr>
    </w:lvl>
    <w:lvl w:ilvl="2" w:tplc="BF221BB2" w:tentative="1">
      <w:start w:val="1"/>
      <w:numFmt w:val="lowerRoman"/>
      <w:lvlText w:val="%3."/>
      <w:lvlJc w:val="right"/>
      <w:pPr>
        <w:ind w:left="2160" w:hanging="180"/>
      </w:pPr>
    </w:lvl>
    <w:lvl w:ilvl="3" w:tplc="BA9ECA24" w:tentative="1">
      <w:start w:val="1"/>
      <w:numFmt w:val="decimal"/>
      <w:lvlText w:val="%4."/>
      <w:lvlJc w:val="left"/>
      <w:pPr>
        <w:ind w:left="2880" w:hanging="360"/>
      </w:pPr>
    </w:lvl>
    <w:lvl w:ilvl="4" w:tplc="5F7478BE" w:tentative="1">
      <w:start w:val="1"/>
      <w:numFmt w:val="lowerLetter"/>
      <w:lvlText w:val="%5."/>
      <w:lvlJc w:val="left"/>
      <w:pPr>
        <w:ind w:left="3600" w:hanging="360"/>
      </w:pPr>
    </w:lvl>
    <w:lvl w:ilvl="5" w:tplc="9AB22316" w:tentative="1">
      <w:start w:val="1"/>
      <w:numFmt w:val="lowerRoman"/>
      <w:lvlText w:val="%6."/>
      <w:lvlJc w:val="right"/>
      <w:pPr>
        <w:ind w:left="4320" w:hanging="180"/>
      </w:pPr>
    </w:lvl>
    <w:lvl w:ilvl="6" w:tplc="5FC43636" w:tentative="1">
      <w:start w:val="1"/>
      <w:numFmt w:val="decimal"/>
      <w:lvlText w:val="%7."/>
      <w:lvlJc w:val="left"/>
      <w:pPr>
        <w:ind w:left="5040" w:hanging="360"/>
      </w:pPr>
    </w:lvl>
    <w:lvl w:ilvl="7" w:tplc="1CAEBA74" w:tentative="1">
      <w:start w:val="1"/>
      <w:numFmt w:val="lowerLetter"/>
      <w:lvlText w:val="%8."/>
      <w:lvlJc w:val="left"/>
      <w:pPr>
        <w:ind w:left="5760" w:hanging="360"/>
      </w:pPr>
    </w:lvl>
    <w:lvl w:ilvl="8" w:tplc="935255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6AA23F2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7C498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864A50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B85661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D0AAE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110658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72E3C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5F29D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5A64CC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225EE51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F80A06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A66771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F50EFE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67E21A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B2E680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A30847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19CF85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7920C8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D40C4C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1CCEF52" w:tentative="1">
      <w:start w:val="1"/>
      <w:numFmt w:val="lowerLetter"/>
      <w:lvlText w:val="%2."/>
      <w:lvlJc w:val="left"/>
      <w:pPr>
        <w:ind w:left="1440" w:hanging="360"/>
      </w:pPr>
    </w:lvl>
    <w:lvl w:ilvl="2" w:tplc="AA02B13E" w:tentative="1">
      <w:start w:val="1"/>
      <w:numFmt w:val="lowerRoman"/>
      <w:lvlText w:val="%3."/>
      <w:lvlJc w:val="right"/>
      <w:pPr>
        <w:ind w:left="2160" w:hanging="180"/>
      </w:pPr>
    </w:lvl>
    <w:lvl w:ilvl="3" w:tplc="48682AA4" w:tentative="1">
      <w:start w:val="1"/>
      <w:numFmt w:val="decimal"/>
      <w:lvlText w:val="%4."/>
      <w:lvlJc w:val="left"/>
      <w:pPr>
        <w:ind w:left="2880" w:hanging="360"/>
      </w:pPr>
    </w:lvl>
    <w:lvl w:ilvl="4" w:tplc="4642D828" w:tentative="1">
      <w:start w:val="1"/>
      <w:numFmt w:val="lowerLetter"/>
      <w:lvlText w:val="%5."/>
      <w:lvlJc w:val="left"/>
      <w:pPr>
        <w:ind w:left="3600" w:hanging="360"/>
      </w:pPr>
    </w:lvl>
    <w:lvl w:ilvl="5" w:tplc="06AAE840" w:tentative="1">
      <w:start w:val="1"/>
      <w:numFmt w:val="lowerRoman"/>
      <w:lvlText w:val="%6."/>
      <w:lvlJc w:val="right"/>
      <w:pPr>
        <w:ind w:left="4320" w:hanging="180"/>
      </w:pPr>
    </w:lvl>
    <w:lvl w:ilvl="6" w:tplc="92C03CF2" w:tentative="1">
      <w:start w:val="1"/>
      <w:numFmt w:val="decimal"/>
      <w:lvlText w:val="%7."/>
      <w:lvlJc w:val="left"/>
      <w:pPr>
        <w:ind w:left="5040" w:hanging="360"/>
      </w:pPr>
    </w:lvl>
    <w:lvl w:ilvl="7" w:tplc="76F281AE" w:tentative="1">
      <w:start w:val="1"/>
      <w:numFmt w:val="lowerLetter"/>
      <w:lvlText w:val="%8."/>
      <w:lvlJc w:val="left"/>
      <w:pPr>
        <w:ind w:left="5760" w:hanging="360"/>
      </w:pPr>
    </w:lvl>
    <w:lvl w:ilvl="8" w:tplc="7DE8CF7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20"/>
  </w:num>
  <w:num w:numId="4">
    <w:abstractNumId w:val="21"/>
  </w:num>
  <w:num w:numId="5">
    <w:abstractNumId w:val="12"/>
  </w:num>
  <w:num w:numId="6">
    <w:abstractNumId w:val="0"/>
  </w:num>
  <w:num w:numId="7">
    <w:abstractNumId w:val="5"/>
  </w:num>
  <w:num w:numId="8">
    <w:abstractNumId w:val="7"/>
  </w:num>
  <w:num w:numId="9">
    <w:abstractNumId w:val="17"/>
  </w:num>
  <w:num w:numId="10">
    <w:abstractNumId w:val="15"/>
  </w:num>
  <w:num w:numId="11">
    <w:abstractNumId w:val="1"/>
  </w:num>
  <w:num w:numId="12">
    <w:abstractNumId w:val="19"/>
  </w:num>
  <w:num w:numId="13">
    <w:abstractNumId w:val="9"/>
  </w:num>
  <w:num w:numId="14">
    <w:abstractNumId w:val="22"/>
  </w:num>
  <w:num w:numId="15">
    <w:abstractNumId w:val="14"/>
  </w:num>
  <w:num w:numId="16">
    <w:abstractNumId w:val="10"/>
  </w:num>
  <w:num w:numId="17">
    <w:abstractNumId w:val="3"/>
  </w:num>
  <w:num w:numId="18">
    <w:abstractNumId w:val="23"/>
  </w:num>
  <w:num w:numId="19">
    <w:abstractNumId w:val="18"/>
  </w:num>
  <w:num w:numId="20">
    <w:abstractNumId w:val="2"/>
  </w:num>
  <w:num w:numId="21">
    <w:abstractNumId w:val="13"/>
  </w:num>
  <w:num w:numId="22">
    <w:abstractNumId w:val="11"/>
  </w:num>
  <w:num w:numId="23">
    <w:abstractNumId w:val="8"/>
  </w:num>
  <w:num w:numId="24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4D1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0114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3498"/>
    <w:rsid w:val="0022513A"/>
    <w:rsid w:val="002349C6"/>
    <w:rsid w:val="00235128"/>
    <w:rsid w:val="0023583D"/>
    <w:rsid w:val="002367AC"/>
    <w:rsid w:val="00236E4E"/>
    <w:rsid w:val="00237E50"/>
    <w:rsid w:val="0025449D"/>
    <w:rsid w:val="00255599"/>
    <w:rsid w:val="00260998"/>
    <w:rsid w:val="00262C63"/>
    <w:rsid w:val="00263A02"/>
    <w:rsid w:val="002660BB"/>
    <w:rsid w:val="00266373"/>
    <w:rsid w:val="002675FC"/>
    <w:rsid w:val="00270D42"/>
    <w:rsid w:val="00273987"/>
    <w:rsid w:val="002750F2"/>
    <w:rsid w:val="00275A29"/>
    <w:rsid w:val="00281DF1"/>
    <w:rsid w:val="002824EB"/>
    <w:rsid w:val="002858C5"/>
    <w:rsid w:val="00290530"/>
    <w:rsid w:val="002913FA"/>
    <w:rsid w:val="00292F0F"/>
    <w:rsid w:val="00293B77"/>
    <w:rsid w:val="002962A9"/>
    <w:rsid w:val="00297ABF"/>
    <w:rsid w:val="002A0821"/>
    <w:rsid w:val="002A2ECA"/>
    <w:rsid w:val="002A487D"/>
    <w:rsid w:val="002B460C"/>
    <w:rsid w:val="002B4659"/>
    <w:rsid w:val="002B5064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38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29FE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41BE2"/>
    <w:rsid w:val="00351177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455"/>
    <w:rsid w:val="003E07D4"/>
    <w:rsid w:val="003E4A4D"/>
    <w:rsid w:val="003F2ACC"/>
    <w:rsid w:val="003F3F0D"/>
    <w:rsid w:val="003F47E5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5461"/>
    <w:rsid w:val="004361FC"/>
    <w:rsid w:val="004362DA"/>
    <w:rsid w:val="00436337"/>
    <w:rsid w:val="00436FFB"/>
    <w:rsid w:val="00441231"/>
    <w:rsid w:val="00444D3A"/>
    <w:rsid w:val="004457B9"/>
    <w:rsid w:val="00445EA1"/>
    <w:rsid w:val="00446DCE"/>
    <w:rsid w:val="004518EA"/>
    <w:rsid w:val="0045429F"/>
    <w:rsid w:val="00455121"/>
    <w:rsid w:val="004558C3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B78C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46AE"/>
    <w:rsid w:val="005D5579"/>
    <w:rsid w:val="005D7FEA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37EF8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781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1A05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B376D"/>
    <w:rsid w:val="007C0428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44B2"/>
    <w:rsid w:val="008E67C9"/>
    <w:rsid w:val="008E72DB"/>
    <w:rsid w:val="008F051C"/>
    <w:rsid w:val="008F25AB"/>
    <w:rsid w:val="008F623F"/>
    <w:rsid w:val="008F7694"/>
    <w:rsid w:val="0090171B"/>
    <w:rsid w:val="00901D2B"/>
    <w:rsid w:val="00902256"/>
    <w:rsid w:val="00902769"/>
    <w:rsid w:val="00913B9D"/>
    <w:rsid w:val="00916F14"/>
    <w:rsid w:val="00920A9F"/>
    <w:rsid w:val="00922216"/>
    <w:rsid w:val="00922429"/>
    <w:rsid w:val="00922BF1"/>
    <w:rsid w:val="0092577F"/>
    <w:rsid w:val="00926CA2"/>
    <w:rsid w:val="00927172"/>
    <w:rsid w:val="00927C9A"/>
    <w:rsid w:val="009300A8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38F0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3993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33B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379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4E2E"/>
    <w:rsid w:val="00A902E0"/>
    <w:rsid w:val="00A936FB"/>
    <w:rsid w:val="00AA152F"/>
    <w:rsid w:val="00AA2205"/>
    <w:rsid w:val="00AA26D7"/>
    <w:rsid w:val="00AA38EA"/>
    <w:rsid w:val="00AB05D7"/>
    <w:rsid w:val="00AB1E19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47E8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2BC2"/>
    <w:rsid w:val="00B155B3"/>
    <w:rsid w:val="00B1611E"/>
    <w:rsid w:val="00B16E4B"/>
    <w:rsid w:val="00B23F1C"/>
    <w:rsid w:val="00B3040A"/>
    <w:rsid w:val="00B34813"/>
    <w:rsid w:val="00B44B99"/>
    <w:rsid w:val="00B46373"/>
    <w:rsid w:val="00B5062B"/>
    <w:rsid w:val="00B52CF2"/>
    <w:rsid w:val="00B535E7"/>
    <w:rsid w:val="00B5714C"/>
    <w:rsid w:val="00B61E06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574"/>
    <w:rsid w:val="00CC0CD0"/>
    <w:rsid w:val="00CC11C3"/>
    <w:rsid w:val="00CC1D6D"/>
    <w:rsid w:val="00CC2187"/>
    <w:rsid w:val="00CC2BA9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CF72BE"/>
    <w:rsid w:val="00D023D8"/>
    <w:rsid w:val="00D051BD"/>
    <w:rsid w:val="00D05665"/>
    <w:rsid w:val="00D05C0D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553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66B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3D50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1DD"/>
    <w:rsid w:val="00EA272C"/>
    <w:rsid w:val="00EA3523"/>
    <w:rsid w:val="00EA37C2"/>
    <w:rsid w:val="00EA3E2D"/>
    <w:rsid w:val="00EA4017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236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3C1C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587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96A16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E3DA69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styleId="Jegyzethivatkozs">
    <w:name w:val="annotation reference"/>
    <w:basedOn w:val="Bekezdsalapbettpusa"/>
    <w:uiPriority w:val="99"/>
    <w:semiHidden/>
    <w:unhideWhenUsed/>
    <w:rsid w:val="00B23F1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23F1C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23F1C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23F1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23F1C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FDFF8-E9E0-40BF-B937-B6F4C2CA6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717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14</cp:revision>
  <cp:lastPrinted>2022-09-30T11:10:00Z</cp:lastPrinted>
  <dcterms:created xsi:type="dcterms:W3CDTF">2022-09-21T10:20:00Z</dcterms:created>
  <dcterms:modified xsi:type="dcterms:W3CDTF">2022-10-12T09:04:00Z</dcterms:modified>
</cp:coreProperties>
</file>