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A70613" w14:paraId="4B631B8B" w14:textId="77777777" w:rsidTr="00A7061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6F4DB7" w14:textId="77777777" w:rsidR="00A70613" w:rsidRDefault="00A7061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405538D" w14:textId="77777777" w:rsidR="00A70613" w:rsidRDefault="009D0C5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C1631F7EB87848EEA0F7F7E92C389F3B"/>
                </w:placeholder>
              </w:sdtPr>
              <w:sdtEndPr/>
              <w:sdtContent>
                <w:r w:rsidR="00383FA4">
                  <w:rPr>
                    <w:rFonts w:ascii="Times New Roman" w:hAnsi="Times New Roman"/>
                    <w:b/>
                    <w:sz w:val="24"/>
                  </w:rPr>
                  <w:t>Szücs Balá</w:t>
                </w:r>
                <w:r w:rsidR="00A70613">
                  <w:rPr>
                    <w:rFonts w:ascii="Times New Roman" w:hAnsi="Times New Roman"/>
                    <w:b/>
                    <w:sz w:val="24"/>
                  </w:rPr>
                  <w:t>zs alpolgármester</w:t>
                </w:r>
              </w:sdtContent>
            </w:sdt>
          </w:p>
        </w:tc>
      </w:tr>
    </w:tbl>
    <w:p w14:paraId="34247CBD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Napirendi pont: ….</w:t>
      </w:r>
    </w:p>
    <w:p w14:paraId="76D21EF2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FA2445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4E5CBC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14860E8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BA5822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3DE81" w14:textId="77777777" w:rsidR="00A70613" w:rsidRDefault="00A70613" w:rsidP="00A706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60BBFA7" w14:textId="77777777" w:rsidR="00A70613" w:rsidRDefault="00A70613" w:rsidP="00A706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BC41368" w14:textId="77777777" w:rsidR="00A70613" w:rsidRDefault="00A70613" w:rsidP="00A706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E07822646F2B4CB287365B05CB39FD7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FD28B234B9E141FCAE368AB774CA627C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december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FD28B234B9E141FCAE368AB774CA627C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9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A5B8683F40B9439081CEB712C0C9707E"/>
          </w:placeholder>
        </w:sdtPr>
        <w:sdtEndPr/>
        <w:sdtContent>
          <w:r>
            <w:rPr>
              <w:rFonts w:ascii="Times New Roman" w:hAnsi="Times New Roman"/>
              <w:b/>
              <w:sz w:val="28"/>
              <w:szCs w:val="28"/>
            </w:rPr>
            <w:t>e</w:t>
          </w:r>
          <w:r>
            <w:rPr>
              <w:rFonts w:ascii="Times New Roman" w:hAnsi="Times New Roman"/>
              <w:b/>
              <w:sz w:val="28"/>
            </w:rPr>
            <w:t>i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AFA1F275F304DB5901D1E83D453B861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C2936EC" w14:textId="77777777" w:rsidR="00A70613" w:rsidRDefault="00A70613" w:rsidP="00A706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542CFA23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84FB09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9F7ECE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08C50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339"/>
      </w:tblGrid>
      <w:tr w:rsidR="00A70613" w14:paraId="3E32E3AD" w14:textId="77777777" w:rsidTr="00A70613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A3AD0F" w14:textId="77777777" w:rsidR="00A70613" w:rsidRDefault="00A70613" w:rsidP="00A7061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</w:tr>
    </w:tbl>
    <w:p w14:paraId="41554BC6" w14:textId="77777777" w:rsidR="00A70613" w:rsidRPr="00A70613" w:rsidRDefault="00A70613" w:rsidP="00A70613">
      <w:pPr>
        <w:pStyle w:val="Listaszerbekezds"/>
        <w:spacing w:after="0" w:line="240" w:lineRule="auto"/>
        <w:contextualSpacing w:val="0"/>
        <w:rPr>
          <w:rFonts w:ascii="Times New Roman" w:hAnsi="Times New Roman"/>
        </w:rPr>
      </w:pPr>
      <w:r w:rsidRPr="00A70613">
        <w:rPr>
          <w:rFonts w:ascii="Times New Roman" w:hAnsi="Times New Roman"/>
          <w:sz w:val="24"/>
        </w:rPr>
        <w:t xml:space="preserve">Erzsébetvárosi Értéktár Bizottság </w:t>
      </w:r>
      <w:r w:rsidR="00061F38">
        <w:rPr>
          <w:rFonts w:ascii="Times New Roman" w:hAnsi="Times New Roman"/>
          <w:sz w:val="24"/>
        </w:rPr>
        <w:t xml:space="preserve">2024. évi </w:t>
      </w:r>
      <w:r w:rsidRPr="00A70613">
        <w:rPr>
          <w:rFonts w:ascii="Times New Roman" w:hAnsi="Times New Roman"/>
          <w:sz w:val="24"/>
        </w:rPr>
        <w:t>beszámolójának elfogadása</w:t>
      </w:r>
    </w:p>
    <w:p w14:paraId="0048C24D" w14:textId="77777777" w:rsidR="00A70613" w:rsidRDefault="00A70613" w:rsidP="00A706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textWrapping" w:clear="all"/>
        <w:t>Készítette:</w:t>
      </w:r>
    </w:p>
    <w:p w14:paraId="0252AF83" w14:textId="77777777" w:rsidR="00A70613" w:rsidRDefault="00A70613" w:rsidP="00A706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23D629" w14:textId="77777777" w:rsidR="00A70613" w:rsidRDefault="00A70613" w:rsidP="00A706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DBB322" w14:textId="77777777" w:rsidR="00A70613" w:rsidRDefault="00A70613" w:rsidP="00A706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73E782" w14:textId="77777777" w:rsidR="00A70613" w:rsidRDefault="00A70613" w:rsidP="00A706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Tóth Evelin</w:t>
      </w:r>
    </w:p>
    <w:p w14:paraId="22853CFF" w14:textId="77777777" w:rsidR="00A70613" w:rsidRDefault="00A70613" w:rsidP="00A706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A5427143FB834EEEB88D6823D0E4619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támogatási és intézményi referens</w:t>
          </w:r>
        </w:sdtContent>
      </w:sdt>
    </w:p>
    <w:p w14:paraId="6C81C326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2871B4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9EEB9F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EC1F572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F20993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D6653A5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A3DBE7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37E33D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158F72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32D0505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266D5A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3DFC0C" w14:textId="77777777" w:rsidR="00A70613" w:rsidRDefault="00A70613" w:rsidP="00A706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FB36D8" w14:textId="77777777" w:rsidR="00A70613" w:rsidRDefault="00A70613" w:rsidP="00A7061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Tóth János</w:t>
      </w:r>
    </w:p>
    <w:p w14:paraId="2E73D82F" w14:textId="77777777" w:rsidR="00A70613" w:rsidRDefault="00A70613" w:rsidP="00A7061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14:paraId="2D394324" w14:textId="77777777" w:rsidR="00A70613" w:rsidRDefault="00A70613" w:rsidP="00A70613">
      <w:pPr>
        <w:tabs>
          <w:tab w:val="left" w:pos="6480"/>
        </w:tabs>
        <w:spacing w:after="0" w:line="240" w:lineRule="auto"/>
        <w:rPr>
          <w:rFonts w:ascii="Times New Roman" w:eastAsiaTheme="minorHAnsi" w:hAnsi="Times New Roman"/>
          <w:b/>
          <w:sz w:val="24"/>
          <w:lang w:eastAsia="en-US"/>
        </w:rPr>
      </w:pPr>
    </w:p>
    <w:p w14:paraId="08D17B2C" w14:textId="77777777" w:rsidR="00A70613" w:rsidRPr="003F3EDB" w:rsidRDefault="00A70613" w:rsidP="00A706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lang w:eastAsia="en-US"/>
        </w:rPr>
        <w:tab/>
      </w:r>
      <w:r w:rsidRPr="003F3ED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7101C2F6FBDA4CC281051931F39AD09E"/>
          </w:placeholder>
        </w:sdtPr>
        <w:sdtEndPr/>
        <w:sdtContent>
          <w:r w:rsidRPr="003F3ED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3F3EDB">
        <w:rPr>
          <w:rFonts w:ascii="Times New Roman" w:hAnsi="Times New Roman"/>
          <w:b/>
          <w:bCs/>
          <w:sz w:val="24"/>
          <w:szCs w:val="24"/>
        </w:rPr>
        <w:t>.</w:t>
      </w:r>
    </w:p>
    <w:p w14:paraId="676EF836" w14:textId="0E5DA926" w:rsidR="00A70613" w:rsidRPr="003F3EDB" w:rsidRDefault="00A70613" w:rsidP="00A706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3ED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F3ED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3ED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F3EDB">
        <w:rPr>
          <w:rFonts w:ascii="Times New Roman" w:hAnsi="Times New Roman"/>
          <w:b/>
          <w:bCs/>
          <w:sz w:val="24"/>
          <w:szCs w:val="24"/>
        </w:rPr>
        <w:t>egyszerű</w:t>
      </w:r>
      <w:r w:rsidRPr="003F3ED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735166C" w14:textId="77777777" w:rsidR="00A70613" w:rsidRDefault="00A70613" w:rsidP="00A70613">
      <w:pPr>
        <w:tabs>
          <w:tab w:val="left" w:pos="6480"/>
        </w:tabs>
        <w:spacing w:after="0" w:line="240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A70613">
        <w:rPr>
          <w:rFonts w:ascii="Times New Roman" w:eastAsiaTheme="minorHAnsi" w:hAnsi="Times New Roman"/>
          <w:sz w:val="24"/>
          <w:lang w:eastAsia="en-US"/>
        </w:rPr>
        <w:br w:type="page"/>
      </w:r>
      <w:r>
        <w:rPr>
          <w:rFonts w:ascii="Times New Roman" w:eastAsiaTheme="minorHAnsi" w:hAnsi="Times New Roman"/>
          <w:b/>
          <w:sz w:val="24"/>
          <w:lang w:eastAsia="en-US"/>
        </w:rPr>
        <w:lastRenderedPageBreak/>
        <w:tab/>
      </w:r>
    </w:p>
    <w:p w14:paraId="3AA9E8CE" w14:textId="77777777" w:rsidR="00C81C13" w:rsidRPr="00C3560C" w:rsidRDefault="00561366">
      <w:pPr>
        <w:spacing w:after="160" w:line="259" w:lineRule="auto"/>
        <w:rPr>
          <w:rFonts w:ascii="Times New Roman" w:eastAsia="Calibri" w:hAnsi="Times New Roman"/>
          <w:b/>
          <w:sz w:val="24"/>
          <w:lang w:eastAsia="en-US"/>
        </w:rPr>
      </w:pPr>
      <w:r w:rsidRPr="00C3560C">
        <w:rPr>
          <w:rFonts w:ascii="Times New Roman" w:eastAsiaTheme="minorHAnsi" w:hAnsi="Times New Roman"/>
          <w:b/>
          <w:sz w:val="24"/>
          <w:lang w:eastAsia="en-US"/>
        </w:rPr>
        <w:t>Tisztelt Bizottság!</w:t>
      </w:r>
    </w:p>
    <w:p w14:paraId="2354E9D3" w14:textId="77777777" w:rsidR="00E3492B" w:rsidRDefault="00E3492B" w:rsidP="00E34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0B9B05F8" w14:textId="1A85B7EA" w:rsidR="00343DE3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DC3057" w:rsidRPr="00DC3057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magyar nemzeti értékek és hungarikumok értéktárba való felvételéről és az értéktár bizottságok munkájának szabályozásáról</w:t>
      </w:r>
      <w:r w:rsidR="00DC3057" w:rsidRPr="00DC3057" w:rsidDel="00DC305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szóló </w:t>
      </w:r>
      <w:r w:rsidR="00DC3057" w:rsidRPr="00DC3057">
        <w:rPr>
          <w:rFonts w:ascii="Times New Roman" w:eastAsiaTheme="minorHAnsi" w:hAnsi="Times New Roman" w:cstheme="minorBidi"/>
          <w:sz w:val="24"/>
          <w:szCs w:val="24"/>
          <w:lang w:eastAsia="en-US"/>
        </w:rPr>
        <w:t>324/2020. (VII. 1.) Korm. rendelet</w:t>
      </w:r>
      <w:r w:rsidR="00DC3057" w:rsidRPr="00DC3057" w:rsidDel="00DC305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felhatalmazza</w:t>
      </w:r>
      <w:bookmarkStart w:id="1" w:name="_GoBack"/>
      <w:bookmarkEnd w:id="1"/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településeket, köztük a fővá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rosi kerületeket, hogy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Értéktár Bizottságot hozz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anak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létre és 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megállapítsák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azok</w:t>
      </w:r>
      <w:r w:rsidR="002D5ED8"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működési szabályzatát.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6538A2" w:rsidRPr="00C3560C">
        <w:rPr>
          <w:rFonts w:ascii="Times New Roman" w:eastAsiaTheme="minorHAnsi" w:hAnsi="Times New Roman"/>
          <w:sz w:val="24"/>
          <w:lang w:eastAsia="en-US"/>
        </w:rPr>
        <w:t>Budapest Főváros VII. kerület Erzsébetváros Önkormányzatá</w:t>
      </w:r>
      <w:r w:rsidR="001939ED" w:rsidRPr="00C3560C">
        <w:rPr>
          <w:rFonts w:ascii="Times New Roman" w:eastAsiaTheme="minorHAnsi" w:hAnsi="Times New Roman"/>
          <w:sz w:val="24"/>
          <w:lang w:eastAsia="en-US"/>
        </w:rPr>
        <w:t>nak Képviselő-testülete 662/2013. (X.13.) határozatában döntött az Erzsébetvárosi Értéktár létrehozásáról.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 A</w:t>
      </w:r>
      <w:r w:rsidR="00314A24">
        <w:rPr>
          <w:rFonts w:ascii="Times New Roman" w:eastAsiaTheme="minorHAnsi" w:hAnsi="Times New Roman"/>
          <w:sz w:val="24"/>
          <w:lang w:eastAsia="en-US"/>
        </w:rPr>
        <w:t>z Erzsébetvárosi Értéktár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 Bizottság 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>(továbbiakban: Bizottság)</w:t>
      </w:r>
      <w:r w:rsidR="00314A2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Szervezeti és </w:t>
      </w:r>
      <w:r w:rsidR="00314A24">
        <w:rPr>
          <w:rFonts w:ascii="Times New Roman" w:eastAsiaTheme="minorHAnsi" w:hAnsi="Times New Roman"/>
          <w:sz w:val="24"/>
          <w:lang w:eastAsia="en-US"/>
        </w:rPr>
        <w:t>M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 xml:space="preserve">űködési </w:t>
      </w:r>
      <w:r w:rsidR="00314A24">
        <w:rPr>
          <w:rFonts w:ascii="Times New Roman" w:eastAsiaTheme="minorHAnsi" w:hAnsi="Times New Roman"/>
          <w:sz w:val="24"/>
          <w:lang w:eastAsia="en-US"/>
        </w:rPr>
        <w:t>S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 xml:space="preserve">zabályzatának 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>IV/2. pontja alapján munkájáról évente beszámol a Művelődési, Kulturális és Szociális Bizottságnak.</w:t>
      </w:r>
    </w:p>
    <w:p w14:paraId="5540A50D" w14:textId="77777777" w:rsidR="00D751A3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A Bizottság</w:t>
      </w:r>
      <w:r w:rsidR="00151CF1">
        <w:rPr>
          <w:rFonts w:ascii="Times New Roman" w:eastAsiaTheme="minorHAnsi" w:hAnsi="Times New Roman"/>
          <w:sz w:val="24"/>
          <w:lang w:eastAsia="en-US"/>
        </w:rPr>
        <w:t xml:space="preserve">  2024</w:t>
      </w:r>
      <w:r w:rsidR="00064E37">
        <w:rPr>
          <w:rFonts w:ascii="Times New Roman" w:eastAsiaTheme="minorHAnsi" w:hAnsi="Times New Roman"/>
          <w:sz w:val="24"/>
          <w:lang w:eastAsia="en-US"/>
        </w:rPr>
        <w:t>.</w:t>
      </w:r>
      <w:r w:rsidR="00E131B1">
        <w:rPr>
          <w:rFonts w:ascii="Times New Roman" w:eastAsiaTheme="minorHAnsi" w:hAnsi="Times New Roman"/>
          <w:sz w:val="24"/>
          <w:lang w:eastAsia="en-US"/>
        </w:rPr>
        <w:t xml:space="preserve"> folyamán</w:t>
      </w:r>
      <w:r w:rsidR="004F5E93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6B485C">
        <w:rPr>
          <w:rFonts w:ascii="Times New Roman" w:eastAsiaTheme="minorHAnsi" w:hAnsi="Times New Roman"/>
          <w:sz w:val="24"/>
          <w:lang w:eastAsia="en-US"/>
        </w:rPr>
        <w:t>3</w:t>
      </w:r>
      <w:r w:rsidR="00CC5A7E">
        <w:rPr>
          <w:rFonts w:ascii="Times New Roman" w:eastAsiaTheme="minorHAnsi" w:hAnsi="Times New Roman"/>
          <w:sz w:val="24"/>
          <w:lang w:eastAsia="en-US"/>
        </w:rPr>
        <w:t xml:space="preserve"> ülés</w:t>
      </w:r>
      <w:r w:rsidR="00E131B1">
        <w:rPr>
          <w:rFonts w:ascii="Times New Roman" w:eastAsiaTheme="minorHAnsi" w:hAnsi="Times New Roman"/>
          <w:sz w:val="24"/>
          <w:lang w:eastAsia="en-US"/>
        </w:rPr>
        <w:t>t</w:t>
      </w:r>
      <w:r w:rsidR="00CC5A7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E131B1">
        <w:rPr>
          <w:rFonts w:ascii="Times New Roman" w:eastAsiaTheme="minorHAnsi" w:hAnsi="Times New Roman"/>
          <w:sz w:val="24"/>
          <w:lang w:eastAsia="en-US"/>
        </w:rPr>
        <w:t>tartott.</w:t>
      </w:r>
      <w:r w:rsidR="007009DC">
        <w:rPr>
          <w:rFonts w:ascii="Times New Roman" w:eastAsiaTheme="minorHAnsi" w:hAnsi="Times New Roman"/>
          <w:sz w:val="24"/>
          <w:lang w:eastAsia="en-US"/>
        </w:rPr>
        <w:t xml:space="preserve"> Az Értéktárba a </w:t>
      </w:r>
      <w:r w:rsidR="006B485C">
        <w:rPr>
          <w:rFonts w:ascii="Times New Roman" w:eastAsiaTheme="minorHAnsi" w:hAnsi="Times New Roman"/>
          <w:sz w:val="24"/>
          <w:lang w:eastAsia="en-US"/>
        </w:rPr>
        <w:t>beérkezett javaslatok alapján 9</w:t>
      </w:r>
      <w:r w:rsidR="007009DC">
        <w:rPr>
          <w:rFonts w:ascii="Times New Roman" w:eastAsiaTheme="minorHAnsi" w:hAnsi="Times New Roman"/>
          <w:sz w:val="24"/>
          <w:lang w:eastAsia="en-US"/>
        </w:rPr>
        <w:t xml:space="preserve"> új életmű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009DC">
        <w:rPr>
          <w:rFonts w:ascii="Times New Roman" w:eastAsiaTheme="minorHAnsi" w:hAnsi="Times New Roman"/>
          <w:sz w:val="24"/>
          <w:lang w:eastAsia="en-US"/>
        </w:rPr>
        <w:t>került felvételre.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009DC">
        <w:rPr>
          <w:rFonts w:ascii="Times New Roman" w:eastAsiaTheme="minorHAnsi" w:hAnsi="Times New Roman"/>
          <w:sz w:val="24"/>
          <w:lang w:eastAsia="en-US"/>
        </w:rPr>
        <w:t>Mindeközben folytatódott a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 xml:space="preserve"> nagy népszerűségnek örvendő, a Csányi u. 5. szám alatti Erzsébetvárosi Zsidó Történeti Tárban megvalósult Értéktár Estek folytatásaként</w:t>
      </w:r>
      <w:r w:rsidR="007009DC">
        <w:rPr>
          <w:rFonts w:ascii="Times New Roman" w:eastAsiaTheme="minorHAnsi" w:hAnsi="Times New Roman"/>
          <w:sz w:val="24"/>
          <w:lang w:eastAsia="en-US"/>
        </w:rPr>
        <w:t>, az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 xml:space="preserve"> „Erzsébetváros Kincsei” című progra</w:t>
      </w:r>
      <w:r w:rsidR="007009DC">
        <w:rPr>
          <w:rFonts w:ascii="Times New Roman" w:eastAsiaTheme="minorHAnsi" w:hAnsi="Times New Roman"/>
          <w:sz w:val="24"/>
          <w:lang w:eastAsia="en-US"/>
        </w:rPr>
        <w:t>msorozat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>.</w:t>
      </w:r>
      <w:r w:rsidR="00CC5A7E" w:rsidRPr="00CC5A7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6B485C">
        <w:rPr>
          <w:rFonts w:ascii="Times New Roman" w:eastAsiaTheme="minorHAnsi" w:hAnsi="Times New Roman"/>
          <w:sz w:val="24"/>
          <w:lang w:eastAsia="en-US"/>
        </w:rPr>
        <w:t>Ennek keretében összesen 27</w:t>
      </w:r>
      <w:r w:rsidR="007009DC">
        <w:rPr>
          <w:rFonts w:ascii="Times New Roman" w:eastAsiaTheme="minorHAnsi" w:hAnsi="Times New Roman"/>
          <w:sz w:val="24"/>
          <w:lang w:eastAsia="en-US"/>
        </w:rPr>
        <w:t xml:space="preserve"> kulturális eseményt szerveztek, többnyire teltházzal. </w:t>
      </w:r>
    </w:p>
    <w:p w14:paraId="2C08D923" w14:textId="77777777" w:rsidR="00AD5E70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A</w:t>
      </w:r>
      <w:r w:rsidR="00511208">
        <w:rPr>
          <w:rFonts w:ascii="Times New Roman" w:eastAsiaTheme="minorHAnsi" w:hAnsi="Times New Roman"/>
          <w:sz w:val="24"/>
          <w:lang w:eastAsia="en-US"/>
        </w:rPr>
        <w:t>z</w:t>
      </w:r>
      <w:r>
        <w:rPr>
          <w:rFonts w:ascii="Times New Roman" w:eastAsiaTheme="minorHAnsi" w:hAnsi="Times New Roman"/>
          <w:sz w:val="24"/>
          <w:lang w:eastAsia="en-US"/>
        </w:rPr>
        <w:t xml:space="preserve"> Erzsébetvárosi Értéktár Bizottság 202</w:t>
      </w:r>
      <w:r w:rsidR="00151CF1">
        <w:rPr>
          <w:rFonts w:ascii="Times New Roman" w:eastAsiaTheme="minorHAnsi" w:hAnsi="Times New Roman"/>
          <w:sz w:val="24"/>
          <w:lang w:eastAsia="en-US"/>
        </w:rPr>
        <w:t>4</w:t>
      </w:r>
      <w:r>
        <w:rPr>
          <w:rFonts w:ascii="Times New Roman" w:eastAsiaTheme="minorHAnsi" w:hAnsi="Times New Roman"/>
          <w:sz w:val="24"/>
          <w:lang w:eastAsia="en-US"/>
        </w:rPr>
        <w:t>. évi működéséről szóló</w:t>
      </w:r>
      <w:r w:rsidR="00511208">
        <w:rPr>
          <w:rFonts w:ascii="Times New Roman" w:eastAsiaTheme="minorHAnsi" w:hAnsi="Times New Roman"/>
          <w:sz w:val="24"/>
          <w:lang w:eastAsia="en-US"/>
        </w:rPr>
        <w:t xml:space="preserve">, határozati javaslat mellékletét képező </w:t>
      </w:r>
      <w:r w:rsidR="00E131B1">
        <w:rPr>
          <w:rFonts w:ascii="Times New Roman" w:eastAsiaTheme="minorHAnsi" w:hAnsi="Times New Roman"/>
          <w:sz w:val="24"/>
          <w:lang w:eastAsia="en-US"/>
        </w:rPr>
        <w:t xml:space="preserve">részletes </w:t>
      </w:r>
      <w:r>
        <w:rPr>
          <w:rFonts w:ascii="Times New Roman" w:eastAsiaTheme="minorHAnsi" w:hAnsi="Times New Roman"/>
          <w:sz w:val="24"/>
          <w:lang w:eastAsia="en-US"/>
        </w:rPr>
        <w:t>beszámolót</w:t>
      </w:r>
      <w:r w:rsidR="00511208">
        <w:rPr>
          <w:rFonts w:ascii="Times New Roman" w:eastAsiaTheme="minorHAnsi" w:hAnsi="Times New Roman"/>
          <w:sz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lang w:eastAsia="en-US"/>
        </w:rPr>
        <w:t xml:space="preserve">a Tisztelt Bizottság elé terjesztem, melynek kérem szíves </w:t>
      </w:r>
      <w:r w:rsidR="00E131B1">
        <w:rPr>
          <w:rFonts w:ascii="Times New Roman" w:eastAsiaTheme="minorHAnsi" w:hAnsi="Times New Roman"/>
          <w:sz w:val="24"/>
          <w:lang w:eastAsia="en-US"/>
        </w:rPr>
        <w:t>elfogadását</w:t>
      </w:r>
      <w:r>
        <w:rPr>
          <w:rFonts w:ascii="Times New Roman" w:eastAsiaTheme="minorHAnsi" w:hAnsi="Times New Roman"/>
          <w:sz w:val="24"/>
          <w:lang w:eastAsia="en-US"/>
        </w:rPr>
        <w:t xml:space="preserve">. </w:t>
      </w:r>
    </w:p>
    <w:p w14:paraId="6A7EDF64" w14:textId="77777777" w:rsidR="00B736BE" w:rsidRDefault="00B736BE" w:rsidP="007765D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14:paraId="204CEAB4" w14:textId="77777777" w:rsidR="007765D2" w:rsidRDefault="00561366" w:rsidP="007765D2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</w:p>
    <w:p w14:paraId="41D4BA08" w14:textId="77777777" w:rsidR="007765D2" w:rsidRDefault="007765D2" w:rsidP="0077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18F1990E" w14:textId="77777777" w:rsidR="007765D2" w:rsidRDefault="00561366" w:rsidP="0077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Képviselő-testülete Művelődési, Kulturális és Szociális Bizottságának 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/202</w:t>
      </w:r>
      <w:r w:rsidR="0001057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4</w:t>
      </w:r>
      <w:r w:rsidR="00B930EF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(XII.9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határozata az </w:t>
      </w:r>
      <w:r w:rsidRPr="007765D2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Erzsébetvárosi Értéktár Biz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ottság </w:t>
      </w:r>
      <w:r w:rsidR="00061F3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2024. évi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beszámolójának elfogadásáról</w:t>
      </w:r>
    </w:p>
    <w:p w14:paraId="078960E4" w14:textId="77777777" w:rsidR="007765D2" w:rsidRDefault="007765D2" w:rsidP="007765D2">
      <w:pPr>
        <w:spacing w:after="160" w:line="259" w:lineRule="auto"/>
        <w:rPr>
          <w:rFonts w:eastAsia="Calibri"/>
          <w:lang w:eastAsia="en-US"/>
        </w:rPr>
      </w:pPr>
    </w:p>
    <w:p w14:paraId="3C56C426" w14:textId="77777777" w:rsidR="007765D2" w:rsidRDefault="00561366" w:rsidP="007765D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Művelődési, Kulturális és Szociális Bizottsága úgy dönt, hogy az </w:t>
      </w:r>
      <w:r w:rsidRPr="003F3ED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Erzsébetvárosi Értéktár Bizottság </w:t>
      </w:r>
      <w:r w:rsidR="00151CF1" w:rsidRPr="003F3ED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2024</w:t>
      </w:r>
      <w:r w:rsidR="002D17FC" w:rsidRPr="003F3ED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. évi </w:t>
      </w:r>
      <w:r w:rsidRPr="003F3ED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tevékenységéről szóló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beszámolót a határozat melléklete szerinti tartalommal elfogadja.</w:t>
      </w:r>
    </w:p>
    <w:p w14:paraId="67AFBDEB" w14:textId="77777777" w:rsidR="007765D2" w:rsidRDefault="007765D2" w:rsidP="007765D2">
      <w:pPr>
        <w:spacing w:after="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C15D196" w14:textId="30DF14A6" w:rsidR="007765D2" w:rsidRDefault="00561366" w:rsidP="00061F38">
      <w:pPr>
        <w:spacing w:after="160" w:line="259" w:lineRule="auto"/>
        <w:ind w:left="709"/>
        <w:rPr>
          <w:rFonts w:ascii="Times New Roman" w:eastAsia="Calibri" w:hAnsi="Times New Roman"/>
          <w:sz w:val="24"/>
          <w:szCs w:val="24"/>
          <w:lang w:eastAsia="en-US"/>
        </w:rPr>
      </w:pPr>
      <w:r w:rsidRPr="003F3ED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Felelős: </w:t>
      </w:r>
      <w:r w:rsidR="00CE79A6" w:rsidRPr="003F3ED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="00CE79A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="00151CF1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="00151CF1" w:rsidRPr="00151CF1">
        <w:rPr>
          <w:rFonts w:ascii="Times New Roman" w:eastAsia="Calibri" w:hAnsi="Times New Roman" w:cstheme="minorBidi"/>
          <w:sz w:val="24"/>
          <w:szCs w:val="24"/>
          <w:lang w:eastAsia="en-US"/>
        </w:rPr>
        <w:t>dr. Pleva Dánie</w:t>
      </w:r>
      <w:r w:rsidR="00151CF1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l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bizottsági elnök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br/>
      </w:r>
      <w:r w:rsidRPr="003F3ED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3F3EDB">
        <w:rPr>
          <w:rFonts w:ascii="Times New Roman" w:eastAsia="Calibr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="00061F3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2024. december 9. </w:t>
      </w:r>
    </w:p>
    <w:p w14:paraId="4C1652F0" w14:textId="77777777" w:rsidR="00061F38" w:rsidRDefault="00061F38" w:rsidP="00C3560C">
      <w:pPr>
        <w:spacing w:after="16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0F78AD2A" w14:textId="77777777" w:rsidR="00AD5E70" w:rsidRPr="003E4324" w:rsidRDefault="003E4324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3E4324">
        <w:rPr>
          <w:rFonts w:ascii="Times New Roman" w:eastAsiaTheme="minorHAnsi" w:hAnsi="Times New Roman"/>
          <w:sz w:val="24"/>
          <w:lang w:eastAsia="en-US"/>
        </w:rPr>
        <w:t>Budapest,</w:t>
      </w:r>
      <w:r w:rsidR="00061F38">
        <w:rPr>
          <w:rFonts w:ascii="Times New Roman" w:eastAsiaTheme="minorHAnsi" w:hAnsi="Times New Roman"/>
          <w:sz w:val="24"/>
          <w:lang w:eastAsia="en-US"/>
        </w:rPr>
        <w:t xml:space="preserve"> december 2.</w:t>
      </w:r>
    </w:p>
    <w:p w14:paraId="2397CDEC" w14:textId="77777777" w:rsidR="00AD5E70" w:rsidRPr="003E4324" w:rsidRDefault="00561366" w:rsidP="00AD5E70">
      <w:pPr>
        <w:spacing w:after="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  <w:t>Szücs Balázs</w:t>
      </w:r>
    </w:p>
    <w:p w14:paraId="11C389EA" w14:textId="77777777" w:rsidR="00AD5E70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</w:r>
      <w:r w:rsidRPr="003E4324">
        <w:rPr>
          <w:rFonts w:ascii="Times New Roman" w:eastAsiaTheme="minorHAnsi" w:hAnsi="Times New Roman"/>
          <w:sz w:val="24"/>
          <w:lang w:eastAsia="en-US"/>
        </w:rPr>
        <w:tab/>
        <w:t xml:space="preserve">           alpolgármester</w:t>
      </w:r>
    </w:p>
    <w:p w14:paraId="0C498201" w14:textId="77777777" w:rsidR="00A86727" w:rsidRDefault="00A86727" w:rsidP="00C3560C">
      <w:pPr>
        <w:spacing w:after="16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086949D5" w14:textId="77777777" w:rsidR="00A86727" w:rsidRDefault="00A86727" w:rsidP="00C3560C">
      <w:pPr>
        <w:spacing w:after="16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710F2C41" w14:textId="77777777" w:rsidR="00A86727" w:rsidRPr="003F3EDB" w:rsidRDefault="00A86727" w:rsidP="00C3560C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lang w:eastAsia="en-US"/>
        </w:rPr>
      </w:pPr>
      <w:r w:rsidRPr="003F3EDB">
        <w:rPr>
          <w:rFonts w:ascii="Times New Roman" w:eastAsiaTheme="minorHAnsi" w:hAnsi="Times New Roman"/>
          <w:b/>
          <w:sz w:val="24"/>
          <w:lang w:eastAsia="en-US"/>
        </w:rPr>
        <w:t xml:space="preserve">Előterjesztés melléklete: </w:t>
      </w:r>
    </w:p>
    <w:p w14:paraId="1AF3B7B8" w14:textId="52D8784C" w:rsidR="00A86727" w:rsidRPr="003F3EDB" w:rsidRDefault="00A86727" w:rsidP="00A86727">
      <w:pPr>
        <w:spacing w:after="16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1.</w:t>
      </w:r>
      <w:r w:rsidRPr="003F3EDB">
        <w:rPr>
          <w:rFonts w:ascii="Times New Roman" w:eastAsiaTheme="minorHAnsi" w:hAnsi="Times New Roman"/>
          <w:sz w:val="24"/>
          <w:lang w:eastAsia="en-US"/>
        </w:rPr>
        <w:t>sz. melléklet: Erzsébetvárosi Értéktár Bizottság Szervezeti és Működési Szabályzata</w:t>
      </w:r>
    </w:p>
    <w:p w14:paraId="158E8BCF" w14:textId="0AA1AD68" w:rsidR="00AD5E70" w:rsidRPr="003F3EDB" w:rsidRDefault="00061F38" w:rsidP="00C3560C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3F3EDB">
        <w:rPr>
          <w:rFonts w:ascii="Times New Roman" w:eastAsiaTheme="minorHAnsi" w:hAnsi="Times New Roman"/>
          <w:b/>
          <w:sz w:val="24"/>
          <w:lang w:eastAsia="en-US"/>
        </w:rPr>
        <w:t>Határozati javaslat m</w:t>
      </w:r>
      <w:r w:rsidR="00561366" w:rsidRPr="003F3EDB">
        <w:rPr>
          <w:rFonts w:ascii="Times New Roman" w:eastAsiaTheme="minorHAnsi" w:hAnsi="Times New Roman"/>
          <w:b/>
          <w:sz w:val="24"/>
          <w:lang w:eastAsia="en-US"/>
        </w:rPr>
        <w:t>elléklete:</w:t>
      </w:r>
    </w:p>
    <w:p w14:paraId="189647B6" w14:textId="77777777" w:rsidR="00890E7B" w:rsidRPr="00436FFB" w:rsidRDefault="00561366" w:rsidP="00E447A5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lang w:eastAsia="en-US"/>
        </w:rPr>
        <w:t>1. sz. melléklet</w:t>
      </w:r>
      <w:r w:rsidR="002D17FC">
        <w:rPr>
          <w:rFonts w:ascii="Times New Roman" w:eastAsiaTheme="minorHAnsi" w:hAnsi="Times New Roman"/>
          <w:sz w:val="24"/>
          <w:lang w:eastAsia="en-US"/>
        </w:rPr>
        <w:t>:</w:t>
      </w:r>
      <w:r>
        <w:rPr>
          <w:rFonts w:ascii="Times New Roman" w:eastAsiaTheme="minorHAnsi" w:hAnsi="Times New Roman"/>
          <w:sz w:val="24"/>
          <w:lang w:eastAsia="en-US"/>
        </w:rPr>
        <w:t xml:space="preserve"> Beszámoló</w:t>
      </w:r>
      <w:r>
        <w:rPr>
          <w:rFonts w:ascii="Times New Roman" w:eastAsiaTheme="minorHAnsi" w:hAnsi="Times New Roman"/>
          <w:lang w:eastAsia="en-US"/>
        </w:rPr>
        <w:t xml:space="preserve"> </w:t>
      </w:r>
      <w:bookmarkEnd w:id="0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A93DE" w14:textId="77777777" w:rsidR="009D0C50" w:rsidRDefault="009D0C50">
      <w:pPr>
        <w:spacing w:after="0" w:line="240" w:lineRule="auto"/>
      </w:pPr>
      <w:r>
        <w:separator/>
      </w:r>
    </w:p>
  </w:endnote>
  <w:endnote w:type="continuationSeparator" w:id="0">
    <w:p w14:paraId="5AC9CC70" w14:textId="77777777" w:rsidR="009D0C50" w:rsidRDefault="009D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1BE56" w14:textId="6A1703D8" w:rsidR="001A6BFA" w:rsidRPr="001C6C88" w:rsidRDefault="0056136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C305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46FB3B9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C52F7" w14:textId="77777777" w:rsidR="009D0C50" w:rsidRDefault="009D0C50">
      <w:pPr>
        <w:spacing w:after="0" w:line="240" w:lineRule="auto"/>
      </w:pPr>
      <w:r>
        <w:separator/>
      </w:r>
    </w:p>
  </w:footnote>
  <w:footnote w:type="continuationSeparator" w:id="0">
    <w:p w14:paraId="69C3C660" w14:textId="77777777" w:rsidR="009D0C50" w:rsidRDefault="009D0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9FCD0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6E9C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3A4F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AA86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24AB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6A71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A8C9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EEA8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86AC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FE79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525754" w:tentative="1">
      <w:start w:val="1"/>
      <w:numFmt w:val="lowerLetter"/>
      <w:lvlText w:val="%2."/>
      <w:lvlJc w:val="left"/>
      <w:pPr>
        <w:ind w:left="1440" w:hanging="360"/>
      </w:pPr>
    </w:lvl>
    <w:lvl w:ilvl="2" w:tplc="BBA89A2E" w:tentative="1">
      <w:start w:val="1"/>
      <w:numFmt w:val="lowerRoman"/>
      <w:lvlText w:val="%3."/>
      <w:lvlJc w:val="right"/>
      <w:pPr>
        <w:ind w:left="2160" w:hanging="180"/>
      </w:pPr>
    </w:lvl>
    <w:lvl w:ilvl="3" w:tplc="7CDA1A74" w:tentative="1">
      <w:start w:val="1"/>
      <w:numFmt w:val="decimal"/>
      <w:lvlText w:val="%4."/>
      <w:lvlJc w:val="left"/>
      <w:pPr>
        <w:ind w:left="2880" w:hanging="360"/>
      </w:pPr>
    </w:lvl>
    <w:lvl w:ilvl="4" w:tplc="4B4E86F6" w:tentative="1">
      <w:start w:val="1"/>
      <w:numFmt w:val="lowerLetter"/>
      <w:lvlText w:val="%5."/>
      <w:lvlJc w:val="left"/>
      <w:pPr>
        <w:ind w:left="3600" w:hanging="360"/>
      </w:pPr>
    </w:lvl>
    <w:lvl w:ilvl="5" w:tplc="01242E56" w:tentative="1">
      <w:start w:val="1"/>
      <w:numFmt w:val="lowerRoman"/>
      <w:lvlText w:val="%6."/>
      <w:lvlJc w:val="right"/>
      <w:pPr>
        <w:ind w:left="4320" w:hanging="180"/>
      </w:pPr>
    </w:lvl>
    <w:lvl w:ilvl="6" w:tplc="0B645AAA" w:tentative="1">
      <w:start w:val="1"/>
      <w:numFmt w:val="decimal"/>
      <w:lvlText w:val="%7."/>
      <w:lvlJc w:val="left"/>
      <w:pPr>
        <w:ind w:left="5040" w:hanging="360"/>
      </w:pPr>
    </w:lvl>
    <w:lvl w:ilvl="7" w:tplc="99DE81D4" w:tentative="1">
      <w:start w:val="1"/>
      <w:numFmt w:val="lowerLetter"/>
      <w:lvlText w:val="%8."/>
      <w:lvlJc w:val="left"/>
      <w:pPr>
        <w:ind w:left="5760" w:hanging="360"/>
      </w:pPr>
    </w:lvl>
    <w:lvl w:ilvl="8" w:tplc="34120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CF0E2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1EA02A" w:tentative="1">
      <w:start w:val="1"/>
      <w:numFmt w:val="lowerLetter"/>
      <w:lvlText w:val="%2."/>
      <w:lvlJc w:val="left"/>
      <w:pPr>
        <w:ind w:left="1800" w:hanging="360"/>
      </w:pPr>
    </w:lvl>
    <w:lvl w:ilvl="2" w:tplc="ECAAF6CA" w:tentative="1">
      <w:start w:val="1"/>
      <w:numFmt w:val="lowerRoman"/>
      <w:lvlText w:val="%3."/>
      <w:lvlJc w:val="right"/>
      <w:pPr>
        <w:ind w:left="2520" w:hanging="180"/>
      </w:pPr>
    </w:lvl>
    <w:lvl w:ilvl="3" w:tplc="38E4F988" w:tentative="1">
      <w:start w:val="1"/>
      <w:numFmt w:val="decimal"/>
      <w:lvlText w:val="%4."/>
      <w:lvlJc w:val="left"/>
      <w:pPr>
        <w:ind w:left="3240" w:hanging="360"/>
      </w:pPr>
    </w:lvl>
    <w:lvl w:ilvl="4" w:tplc="83CCCC74" w:tentative="1">
      <w:start w:val="1"/>
      <w:numFmt w:val="lowerLetter"/>
      <w:lvlText w:val="%5."/>
      <w:lvlJc w:val="left"/>
      <w:pPr>
        <w:ind w:left="3960" w:hanging="360"/>
      </w:pPr>
    </w:lvl>
    <w:lvl w:ilvl="5" w:tplc="18943010" w:tentative="1">
      <w:start w:val="1"/>
      <w:numFmt w:val="lowerRoman"/>
      <w:lvlText w:val="%6."/>
      <w:lvlJc w:val="right"/>
      <w:pPr>
        <w:ind w:left="4680" w:hanging="180"/>
      </w:pPr>
    </w:lvl>
    <w:lvl w:ilvl="6" w:tplc="24E6EFE6" w:tentative="1">
      <w:start w:val="1"/>
      <w:numFmt w:val="decimal"/>
      <w:lvlText w:val="%7."/>
      <w:lvlJc w:val="left"/>
      <w:pPr>
        <w:ind w:left="5400" w:hanging="360"/>
      </w:pPr>
    </w:lvl>
    <w:lvl w:ilvl="7" w:tplc="043000F4" w:tentative="1">
      <w:start w:val="1"/>
      <w:numFmt w:val="lowerLetter"/>
      <w:lvlText w:val="%8."/>
      <w:lvlJc w:val="left"/>
      <w:pPr>
        <w:ind w:left="6120" w:hanging="360"/>
      </w:pPr>
    </w:lvl>
    <w:lvl w:ilvl="8" w:tplc="F022E9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F143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E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AAE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81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1C43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44A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2EA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2076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A10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1367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B4F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D81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28D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2E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924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E7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209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2C6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64E83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D74FEB8" w:tentative="1">
      <w:start w:val="1"/>
      <w:numFmt w:val="lowerLetter"/>
      <w:lvlText w:val="%2."/>
      <w:lvlJc w:val="left"/>
      <w:pPr>
        <w:ind w:left="1146" w:hanging="360"/>
      </w:pPr>
    </w:lvl>
    <w:lvl w:ilvl="2" w:tplc="9CAC173E" w:tentative="1">
      <w:start w:val="1"/>
      <w:numFmt w:val="lowerRoman"/>
      <w:lvlText w:val="%3."/>
      <w:lvlJc w:val="right"/>
      <w:pPr>
        <w:ind w:left="1866" w:hanging="180"/>
      </w:pPr>
    </w:lvl>
    <w:lvl w:ilvl="3" w:tplc="1C485EF0" w:tentative="1">
      <w:start w:val="1"/>
      <w:numFmt w:val="decimal"/>
      <w:lvlText w:val="%4."/>
      <w:lvlJc w:val="left"/>
      <w:pPr>
        <w:ind w:left="2586" w:hanging="360"/>
      </w:pPr>
    </w:lvl>
    <w:lvl w:ilvl="4" w:tplc="B3FC5954" w:tentative="1">
      <w:start w:val="1"/>
      <w:numFmt w:val="lowerLetter"/>
      <w:lvlText w:val="%5."/>
      <w:lvlJc w:val="left"/>
      <w:pPr>
        <w:ind w:left="3306" w:hanging="360"/>
      </w:pPr>
    </w:lvl>
    <w:lvl w:ilvl="5" w:tplc="62BC65E4" w:tentative="1">
      <w:start w:val="1"/>
      <w:numFmt w:val="lowerRoman"/>
      <w:lvlText w:val="%6."/>
      <w:lvlJc w:val="right"/>
      <w:pPr>
        <w:ind w:left="4026" w:hanging="180"/>
      </w:pPr>
    </w:lvl>
    <w:lvl w:ilvl="6" w:tplc="47260386" w:tentative="1">
      <w:start w:val="1"/>
      <w:numFmt w:val="decimal"/>
      <w:lvlText w:val="%7."/>
      <w:lvlJc w:val="left"/>
      <w:pPr>
        <w:ind w:left="4746" w:hanging="360"/>
      </w:pPr>
    </w:lvl>
    <w:lvl w:ilvl="7" w:tplc="9708AD0C" w:tentative="1">
      <w:start w:val="1"/>
      <w:numFmt w:val="lowerLetter"/>
      <w:lvlText w:val="%8."/>
      <w:lvlJc w:val="left"/>
      <w:pPr>
        <w:ind w:left="5466" w:hanging="360"/>
      </w:pPr>
    </w:lvl>
    <w:lvl w:ilvl="8" w:tplc="277ABB8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7CE57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D06AB2" w:tentative="1">
      <w:start w:val="1"/>
      <w:numFmt w:val="lowerLetter"/>
      <w:lvlText w:val="%2."/>
      <w:lvlJc w:val="left"/>
      <w:pPr>
        <w:ind w:left="1440" w:hanging="360"/>
      </w:pPr>
    </w:lvl>
    <w:lvl w:ilvl="2" w:tplc="AEFEBD0E" w:tentative="1">
      <w:start w:val="1"/>
      <w:numFmt w:val="lowerRoman"/>
      <w:lvlText w:val="%3."/>
      <w:lvlJc w:val="right"/>
      <w:pPr>
        <w:ind w:left="2160" w:hanging="180"/>
      </w:pPr>
    </w:lvl>
    <w:lvl w:ilvl="3" w:tplc="7C9E3BB8" w:tentative="1">
      <w:start w:val="1"/>
      <w:numFmt w:val="decimal"/>
      <w:lvlText w:val="%4."/>
      <w:lvlJc w:val="left"/>
      <w:pPr>
        <w:ind w:left="2880" w:hanging="360"/>
      </w:pPr>
    </w:lvl>
    <w:lvl w:ilvl="4" w:tplc="62442548" w:tentative="1">
      <w:start w:val="1"/>
      <w:numFmt w:val="lowerLetter"/>
      <w:lvlText w:val="%5."/>
      <w:lvlJc w:val="left"/>
      <w:pPr>
        <w:ind w:left="3600" w:hanging="360"/>
      </w:pPr>
    </w:lvl>
    <w:lvl w:ilvl="5" w:tplc="B09831AA" w:tentative="1">
      <w:start w:val="1"/>
      <w:numFmt w:val="lowerRoman"/>
      <w:lvlText w:val="%6."/>
      <w:lvlJc w:val="right"/>
      <w:pPr>
        <w:ind w:left="4320" w:hanging="180"/>
      </w:pPr>
    </w:lvl>
    <w:lvl w:ilvl="6" w:tplc="C44E70A2" w:tentative="1">
      <w:start w:val="1"/>
      <w:numFmt w:val="decimal"/>
      <w:lvlText w:val="%7."/>
      <w:lvlJc w:val="left"/>
      <w:pPr>
        <w:ind w:left="5040" w:hanging="360"/>
      </w:pPr>
    </w:lvl>
    <w:lvl w:ilvl="7" w:tplc="62643640" w:tentative="1">
      <w:start w:val="1"/>
      <w:numFmt w:val="lowerLetter"/>
      <w:lvlText w:val="%8."/>
      <w:lvlJc w:val="left"/>
      <w:pPr>
        <w:ind w:left="5760" w:hanging="360"/>
      </w:pPr>
    </w:lvl>
    <w:lvl w:ilvl="8" w:tplc="8BE8B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74853"/>
    <w:multiLevelType w:val="hybridMultilevel"/>
    <w:tmpl w:val="8886FC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20A65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540BB50">
      <w:start w:val="1"/>
      <w:numFmt w:val="lowerLetter"/>
      <w:lvlText w:val="%2."/>
      <w:lvlJc w:val="left"/>
      <w:pPr>
        <w:ind w:left="1365" w:hanging="360"/>
      </w:pPr>
    </w:lvl>
    <w:lvl w:ilvl="2" w:tplc="A09284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74AED98" w:tentative="1">
      <w:start w:val="1"/>
      <w:numFmt w:val="decimal"/>
      <w:lvlText w:val="%4."/>
      <w:lvlJc w:val="left"/>
      <w:pPr>
        <w:ind w:left="2805" w:hanging="360"/>
      </w:pPr>
    </w:lvl>
    <w:lvl w:ilvl="4" w:tplc="6A5A6058" w:tentative="1">
      <w:start w:val="1"/>
      <w:numFmt w:val="lowerLetter"/>
      <w:lvlText w:val="%5."/>
      <w:lvlJc w:val="left"/>
      <w:pPr>
        <w:ind w:left="3525" w:hanging="360"/>
      </w:pPr>
    </w:lvl>
    <w:lvl w:ilvl="5" w:tplc="726642BC" w:tentative="1">
      <w:start w:val="1"/>
      <w:numFmt w:val="lowerRoman"/>
      <w:lvlText w:val="%6."/>
      <w:lvlJc w:val="right"/>
      <w:pPr>
        <w:ind w:left="4245" w:hanging="180"/>
      </w:pPr>
    </w:lvl>
    <w:lvl w:ilvl="6" w:tplc="B68E0122" w:tentative="1">
      <w:start w:val="1"/>
      <w:numFmt w:val="decimal"/>
      <w:lvlText w:val="%7."/>
      <w:lvlJc w:val="left"/>
      <w:pPr>
        <w:ind w:left="4965" w:hanging="360"/>
      </w:pPr>
    </w:lvl>
    <w:lvl w:ilvl="7" w:tplc="F5D81366" w:tentative="1">
      <w:start w:val="1"/>
      <w:numFmt w:val="lowerLetter"/>
      <w:lvlText w:val="%8."/>
      <w:lvlJc w:val="left"/>
      <w:pPr>
        <w:ind w:left="5685" w:hanging="360"/>
      </w:pPr>
    </w:lvl>
    <w:lvl w:ilvl="8" w:tplc="77CAFA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15ED0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0218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3275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E43E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16AE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14BC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7621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618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3811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F1693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FA69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AE40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4410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C27A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EAFC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B0CF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7424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DACC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B2E7A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14659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BCFA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9EE2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B8A8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1A34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B001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BC3B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54CC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EAA78B8"/>
    <w:multiLevelType w:val="hybridMultilevel"/>
    <w:tmpl w:val="ECBEC64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B4CA5C5E">
      <w:start w:val="1"/>
      <w:numFmt w:val="upperLetter"/>
      <w:lvlText w:val="%1."/>
      <w:lvlJc w:val="left"/>
      <w:pPr>
        <w:ind w:left="720" w:hanging="360"/>
      </w:pPr>
    </w:lvl>
    <w:lvl w:ilvl="1" w:tplc="11A09BEA" w:tentative="1">
      <w:start w:val="1"/>
      <w:numFmt w:val="lowerLetter"/>
      <w:lvlText w:val="%2."/>
      <w:lvlJc w:val="left"/>
      <w:pPr>
        <w:ind w:left="1440" w:hanging="360"/>
      </w:pPr>
    </w:lvl>
    <w:lvl w:ilvl="2" w:tplc="CB225CBE" w:tentative="1">
      <w:start w:val="1"/>
      <w:numFmt w:val="lowerRoman"/>
      <w:lvlText w:val="%3."/>
      <w:lvlJc w:val="right"/>
      <w:pPr>
        <w:ind w:left="2160" w:hanging="180"/>
      </w:pPr>
    </w:lvl>
    <w:lvl w:ilvl="3" w:tplc="7158D68C" w:tentative="1">
      <w:start w:val="1"/>
      <w:numFmt w:val="decimal"/>
      <w:lvlText w:val="%4."/>
      <w:lvlJc w:val="left"/>
      <w:pPr>
        <w:ind w:left="2880" w:hanging="360"/>
      </w:pPr>
    </w:lvl>
    <w:lvl w:ilvl="4" w:tplc="6EBEFC92" w:tentative="1">
      <w:start w:val="1"/>
      <w:numFmt w:val="lowerLetter"/>
      <w:lvlText w:val="%5."/>
      <w:lvlJc w:val="left"/>
      <w:pPr>
        <w:ind w:left="3600" w:hanging="360"/>
      </w:pPr>
    </w:lvl>
    <w:lvl w:ilvl="5" w:tplc="0DEC57F8" w:tentative="1">
      <w:start w:val="1"/>
      <w:numFmt w:val="lowerRoman"/>
      <w:lvlText w:val="%6."/>
      <w:lvlJc w:val="right"/>
      <w:pPr>
        <w:ind w:left="4320" w:hanging="180"/>
      </w:pPr>
    </w:lvl>
    <w:lvl w:ilvl="6" w:tplc="4E5A3E68" w:tentative="1">
      <w:start w:val="1"/>
      <w:numFmt w:val="decimal"/>
      <w:lvlText w:val="%7."/>
      <w:lvlJc w:val="left"/>
      <w:pPr>
        <w:ind w:left="5040" w:hanging="360"/>
      </w:pPr>
    </w:lvl>
    <w:lvl w:ilvl="7" w:tplc="A17CAB48" w:tentative="1">
      <w:start w:val="1"/>
      <w:numFmt w:val="lowerLetter"/>
      <w:lvlText w:val="%8."/>
      <w:lvlJc w:val="left"/>
      <w:pPr>
        <w:ind w:left="5760" w:hanging="360"/>
      </w:pPr>
    </w:lvl>
    <w:lvl w:ilvl="8" w:tplc="72FEDC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FFCF1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F20626" w:tentative="1">
      <w:start w:val="1"/>
      <w:numFmt w:val="lowerLetter"/>
      <w:lvlText w:val="%2."/>
      <w:lvlJc w:val="left"/>
      <w:pPr>
        <w:ind w:left="1800" w:hanging="360"/>
      </w:pPr>
    </w:lvl>
    <w:lvl w:ilvl="2" w:tplc="2F82D35E" w:tentative="1">
      <w:start w:val="1"/>
      <w:numFmt w:val="lowerRoman"/>
      <w:lvlText w:val="%3."/>
      <w:lvlJc w:val="right"/>
      <w:pPr>
        <w:ind w:left="2520" w:hanging="180"/>
      </w:pPr>
    </w:lvl>
    <w:lvl w:ilvl="3" w:tplc="7E5281FA" w:tentative="1">
      <w:start w:val="1"/>
      <w:numFmt w:val="decimal"/>
      <w:lvlText w:val="%4."/>
      <w:lvlJc w:val="left"/>
      <w:pPr>
        <w:ind w:left="3240" w:hanging="360"/>
      </w:pPr>
    </w:lvl>
    <w:lvl w:ilvl="4" w:tplc="C8B67FEA" w:tentative="1">
      <w:start w:val="1"/>
      <w:numFmt w:val="lowerLetter"/>
      <w:lvlText w:val="%5."/>
      <w:lvlJc w:val="left"/>
      <w:pPr>
        <w:ind w:left="3960" w:hanging="360"/>
      </w:pPr>
    </w:lvl>
    <w:lvl w:ilvl="5" w:tplc="DB503030" w:tentative="1">
      <w:start w:val="1"/>
      <w:numFmt w:val="lowerRoman"/>
      <w:lvlText w:val="%6."/>
      <w:lvlJc w:val="right"/>
      <w:pPr>
        <w:ind w:left="4680" w:hanging="180"/>
      </w:pPr>
    </w:lvl>
    <w:lvl w:ilvl="6" w:tplc="219E2402" w:tentative="1">
      <w:start w:val="1"/>
      <w:numFmt w:val="decimal"/>
      <w:lvlText w:val="%7."/>
      <w:lvlJc w:val="left"/>
      <w:pPr>
        <w:ind w:left="5400" w:hanging="360"/>
      </w:pPr>
    </w:lvl>
    <w:lvl w:ilvl="7" w:tplc="A6ACC1F0" w:tentative="1">
      <w:start w:val="1"/>
      <w:numFmt w:val="lowerLetter"/>
      <w:lvlText w:val="%8."/>
      <w:lvlJc w:val="left"/>
      <w:pPr>
        <w:ind w:left="6120" w:hanging="360"/>
      </w:pPr>
    </w:lvl>
    <w:lvl w:ilvl="8" w:tplc="B2923C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4A86F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DC378E" w:tentative="1">
      <w:start w:val="1"/>
      <w:numFmt w:val="lowerLetter"/>
      <w:lvlText w:val="%2."/>
      <w:lvlJc w:val="left"/>
      <w:pPr>
        <w:ind w:left="1440" w:hanging="360"/>
      </w:pPr>
    </w:lvl>
    <w:lvl w:ilvl="2" w:tplc="ABE052D4" w:tentative="1">
      <w:start w:val="1"/>
      <w:numFmt w:val="lowerRoman"/>
      <w:lvlText w:val="%3."/>
      <w:lvlJc w:val="right"/>
      <w:pPr>
        <w:ind w:left="2160" w:hanging="180"/>
      </w:pPr>
    </w:lvl>
    <w:lvl w:ilvl="3" w:tplc="0E505D48" w:tentative="1">
      <w:start w:val="1"/>
      <w:numFmt w:val="decimal"/>
      <w:lvlText w:val="%4."/>
      <w:lvlJc w:val="left"/>
      <w:pPr>
        <w:ind w:left="2880" w:hanging="360"/>
      </w:pPr>
    </w:lvl>
    <w:lvl w:ilvl="4" w:tplc="F43ADE44" w:tentative="1">
      <w:start w:val="1"/>
      <w:numFmt w:val="lowerLetter"/>
      <w:lvlText w:val="%5."/>
      <w:lvlJc w:val="left"/>
      <w:pPr>
        <w:ind w:left="3600" w:hanging="360"/>
      </w:pPr>
    </w:lvl>
    <w:lvl w:ilvl="5" w:tplc="9488CE80" w:tentative="1">
      <w:start w:val="1"/>
      <w:numFmt w:val="lowerRoman"/>
      <w:lvlText w:val="%6."/>
      <w:lvlJc w:val="right"/>
      <w:pPr>
        <w:ind w:left="4320" w:hanging="180"/>
      </w:pPr>
    </w:lvl>
    <w:lvl w:ilvl="6" w:tplc="78B67738" w:tentative="1">
      <w:start w:val="1"/>
      <w:numFmt w:val="decimal"/>
      <w:lvlText w:val="%7."/>
      <w:lvlJc w:val="left"/>
      <w:pPr>
        <w:ind w:left="5040" w:hanging="360"/>
      </w:pPr>
    </w:lvl>
    <w:lvl w:ilvl="7" w:tplc="3CDA0B32" w:tentative="1">
      <w:start w:val="1"/>
      <w:numFmt w:val="lowerLetter"/>
      <w:lvlText w:val="%8."/>
      <w:lvlJc w:val="left"/>
      <w:pPr>
        <w:ind w:left="5760" w:hanging="360"/>
      </w:pPr>
    </w:lvl>
    <w:lvl w:ilvl="8" w:tplc="E168E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7DA85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4EF2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B1652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C600F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9C69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1AD5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0A8DB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22DA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0626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74203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EAFA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8A11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D4AC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5A8B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10EB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6443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FEDA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AA73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1BC6B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D899A8" w:tentative="1">
      <w:start w:val="1"/>
      <w:numFmt w:val="lowerLetter"/>
      <w:lvlText w:val="%2."/>
      <w:lvlJc w:val="left"/>
      <w:pPr>
        <w:ind w:left="1440" w:hanging="360"/>
      </w:pPr>
    </w:lvl>
    <w:lvl w:ilvl="2" w:tplc="64965334" w:tentative="1">
      <w:start w:val="1"/>
      <w:numFmt w:val="lowerRoman"/>
      <w:lvlText w:val="%3."/>
      <w:lvlJc w:val="right"/>
      <w:pPr>
        <w:ind w:left="2160" w:hanging="180"/>
      </w:pPr>
    </w:lvl>
    <w:lvl w:ilvl="3" w:tplc="544A32E8" w:tentative="1">
      <w:start w:val="1"/>
      <w:numFmt w:val="decimal"/>
      <w:lvlText w:val="%4."/>
      <w:lvlJc w:val="left"/>
      <w:pPr>
        <w:ind w:left="2880" w:hanging="360"/>
      </w:pPr>
    </w:lvl>
    <w:lvl w:ilvl="4" w:tplc="5F303A4C" w:tentative="1">
      <w:start w:val="1"/>
      <w:numFmt w:val="lowerLetter"/>
      <w:lvlText w:val="%5."/>
      <w:lvlJc w:val="left"/>
      <w:pPr>
        <w:ind w:left="3600" w:hanging="360"/>
      </w:pPr>
    </w:lvl>
    <w:lvl w:ilvl="5" w:tplc="E5629D46" w:tentative="1">
      <w:start w:val="1"/>
      <w:numFmt w:val="lowerRoman"/>
      <w:lvlText w:val="%6."/>
      <w:lvlJc w:val="right"/>
      <w:pPr>
        <w:ind w:left="4320" w:hanging="180"/>
      </w:pPr>
    </w:lvl>
    <w:lvl w:ilvl="6" w:tplc="3288ECC6" w:tentative="1">
      <w:start w:val="1"/>
      <w:numFmt w:val="decimal"/>
      <w:lvlText w:val="%7."/>
      <w:lvlJc w:val="left"/>
      <w:pPr>
        <w:ind w:left="5040" w:hanging="360"/>
      </w:pPr>
    </w:lvl>
    <w:lvl w:ilvl="7" w:tplc="FA9016B6" w:tentative="1">
      <w:start w:val="1"/>
      <w:numFmt w:val="lowerLetter"/>
      <w:lvlText w:val="%8."/>
      <w:lvlJc w:val="left"/>
      <w:pPr>
        <w:ind w:left="5760" w:hanging="360"/>
      </w:pPr>
    </w:lvl>
    <w:lvl w:ilvl="8" w:tplc="C10EE2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57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E2C"/>
    <w:rsid w:val="00061F38"/>
    <w:rsid w:val="000633EB"/>
    <w:rsid w:val="00063729"/>
    <w:rsid w:val="00064E37"/>
    <w:rsid w:val="0006797F"/>
    <w:rsid w:val="00067DA2"/>
    <w:rsid w:val="0007208E"/>
    <w:rsid w:val="000720B5"/>
    <w:rsid w:val="00072613"/>
    <w:rsid w:val="0007744A"/>
    <w:rsid w:val="000808BB"/>
    <w:rsid w:val="000809B8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CF1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9ED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1189"/>
    <w:rsid w:val="00222C09"/>
    <w:rsid w:val="0022513A"/>
    <w:rsid w:val="002349C6"/>
    <w:rsid w:val="00235128"/>
    <w:rsid w:val="0023583D"/>
    <w:rsid w:val="00235AFF"/>
    <w:rsid w:val="002367AC"/>
    <w:rsid w:val="00237E50"/>
    <w:rsid w:val="0024493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646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7FC"/>
    <w:rsid w:val="002D5616"/>
    <w:rsid w:val="002D5ED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07E53"/>
    <w:rsid w:val="00311B84"/>
    <w:rsid w:val="00314A24"/>
    <w:rsid w:val="0031546C"/>
    <w:rsid w:val="00323F2A"/>
    <w:rsid w:val="00330ACF"/>
    <w:rsid w:val="00331037"/>
    <w:rsid w:val="00331E6E"/>
    <w:rsid w:val="00333487"/>
    <w:rsid w:val="00340AFC"/>
    <w:rsid w:val="00341A87"/>
    <w:rsid w:val="00341AE8"/>
    <w:rsid w:val="00343DE3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FA4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324"/>
    <w:rsid w:val="003E4A4D"/>
    <w:rsid w:val="003F2ACC"/>
    <w:rsid w:val="003F3EDB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B7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EDD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5EA7"/>
    <w:rsid w:val="004C6CC5"/>
    <w:rsid w:val="004D02AB"/>
    <w:rsid w:val="004D0602"/>
    <w:rsid w:val="004D1BFD"/>
    <w:rsid w:val="004D36E2"/>
    <w:rsid w:val="004D5E6E"/>
    <w:rsid w:val="004E0F29"/>
    <w:rsid w:val="004E6517"/>
    <w:rsid w:val="004F462C"/>
    <w:rsid w:val="004F5E93"/>
    <w:rsid w:val="00500E47"/>
    <w:rsid w:val="00504D5D"/>
    <w:rsid w:val="005050BC"/>
    <w:rsid w:val="00511208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366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47AD5"/>
    <w:rsid w:val="0065011C"/>
    <w:rsid w:val="006509A0"/>
    <w:rsid w:val="00650D3E"/>
    <w:rsid w:val="00651C7F"/>
    <w:rsid w:val="006538A2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485C"/>
    <w:rsid w:val="006B5C37"/>
    <w:rsid w:val="006B7317"/>
    <w:rsid w:val="006C1A61"/>
    <w:rsid w:val="006C1C3F"/>
    <w:rsid w:val="006C256B"/>
    <w:rsid w:val="006D76E6"/>
    <w:rsid w:val="006E03F6"/>
    <w:rsid w:val="006E1626"/>
    <w:rsid w:val="006E54FC"/>
    <w:rsid w:val="006F5D69"/>
    <w:rsid w:val="007009DC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677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65D2"/>
    <w:rsid w:val="00777791"/>
    <w:rsid w:val="00777ED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A7F8B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771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AD6"/>
    <w:rsid w:val="009B6FF1"/>
    <w:rsid w:val="009B7310"/>
    <w:rsid w:val="009C1837"/>
    <w:rsid w:val="009C24C6"/>
    <w:rsid w:val="009C264F"/>
    <w:rsid w:val="009C2DCE"/>
    <w:rsid w:val="009C32ED"/>
    <w:rsid w:val="009C64CE"/>
    <w:rsid w:val="009D0C50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0613"/>
    <w:rsid w:val="00A74E62"/>
    <w:rsid w:val="00A74E70"/>
    <w:rsid w:val="00A765ED"/>
    <w:rsid w:val="00A829A3"/>
    <w:rsid w:val="00A836A3"/>
    <w:rsid w:val="00A86727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E7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C30"/>
    <w:rsid w:val="00B038E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6BE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1AB"/>
    <w:rsid w:val="00B91790"/>
    <w:rsid w:val="00B930EF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60C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C13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7DAF"/>
    <w:rsid w:val="00CB7F54"/>
    <w:rsid w:val="00CC0CD0"/>
    <w:rsid w:val="00CC11C3"/>
    <w:rsid w:val="00CC1D6D"/>
    <w:rsid w:val="00CC2187"/>
    <w:rsid w:val="00CC5A7E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A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1A3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057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1B1"/>
    <w:rsid w:val="00E1792C"/>
    <w:rsid w:val="00E21918"/>
    <w:rsid w:val="00E22447"/>
    <w:rsid w:val="00E259D4"/>
    <w:rsid w:val="00E277A7"/>
    <w:rsid w:val="00E32F28"/>
    <w:rsid w:val="00E3492B"/>
    <w:rsid w:val="00E3519B"/>
    <w:rsid w:val="00E4321A"/>
    <w:rsid w:val="00E447A5"/>
    <w:rsid w:val="00E4651A"/>
    <w:rsid w:val="00E46CCD"/>
    <w:rsid w:val="00E47876"/>
    <w:rsid w:val="00E53204"/>
    <w:rsid w:val="00E53C8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6C9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38F3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22118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2211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211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2118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118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1189"/>
    <w:rPr>
      <w:rFonts w:cs="Times New Roman"/>
      <w:b/>
      <w:bCs/>
    </w:rPr>
  </w:style>
  <w:style w:type="character" w:customStyle="1" w:styleId="Cmsor1Char">
    <w:name w:val="Címsor 1 Char"/>
    <w:basedOn w:val="Bekezdsalapbettpusa"/>
    <w:link w:val="Cmsor1"/>
    <w:uiPriority w:val="9"/>
    <w:rsid w:val="00221189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1631F7EB87848EEA0F7F7E92C389F3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782F0D-8F19-464E-804E-DF8680DAA00D}"/>
      </w:docPartPr>
      <w:docPartBody>
        <w:p w:rsidR="00D16F95" w:rsidRDefault="004226E9" w:rsidP="004226E9">
          <w:pPr>
            <w:pStyle w:val="C1631F7EB87848EEA0F7F7E92C389F3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7822646F2B4CB287365B05CB39FD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6F4FA9-C697-494E-8CBE-8A7834D3589E}"/>
      </w:docPartPr>
      <w:docPartBody>
        <w:p w:rsidR="00D16F95" w:rsidRDefault="004226E9" w:rsidP="004226E9">
          <w:pPr>
            <w:pStyle w:val="E07822646F2B4CB287365B05CB39FD7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D28B234B9E141FCAE368AB774CA62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E3775C-87BD-4726-9C49-5ED3BB4CD104}"/>
      </w:docPartPr>
      <w:docPartBody>
        <w:p w:rsidR="00D16F95" w:rsidRDefault="004226E9" w:rsidP="004226E9">
          <w:pPr>
            <w:pStyle w:val="FD28B234B9E141FCAE368AB774CA627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5B8683F40B9439081CEB712C0C970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A08252-8C8E-4A3D-AB4F-21B67645CAAD}"/>
      </w:docPartPr>
      <w:docPartBody>
        <w:p w:rsidR="00D16F95" w:rsidRDefault="004226E9" w:rsidP="004226E9">
          <w:pPr>
            <w:pStyle w:val="A5B8683F40B9439081CEB712C0C9707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FA1F275F304DB5901D1E83D453B8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16F010-4C9E-47EC-8D96-91E230C226A5}"/>
      </w:docPartPr>
      <w:docPartBody>
        <w:p w:rsidR="00D16F95" w:rsidRDefault="004226E9" w:rsidP="004226E9">
          <w:pPr>
            <w:pStyle w:val="3AFA1F275F304DB5901D1E83D453B86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5427143FB834EEEB88D6823D0E461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ED4D5-E8C7-4318-B360-9D3B7DCA4300}"/>
      </w:docPartPr>
      <w:docPartBody>
        <w:p w:rsidR="00D16F95" w:rsidRDefault="004226E9" w:rsidP="004226E9">
          <w:pPr>
            <w:pStyle w:val="A5427143FB834EEEB88D6823D0E4619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01C2F6FBDA4CC281051931F39AD09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7C52F3-05FB-4F60-B4CD-F74769E3E1AF}"/>
      </w:docPartPr>
      <w:docPartBody>
        <w:p w:rsidR="00D16F95" w:rsidRDefault="004226E9" w:rsidP="004226E9">
          <w:pPr>
            <w:pStyle w:val="7101C2F6FBDA4CC281051931F39AD09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E9"/>
    <w:rsid w:val="002C2A9B"/>
    <w:rsid w:val="004226E9"/>
    <w:rsid w:val="005136C0"/>
    <w:rsid w:val="00B4527C"/>
    <w:rsid w:val="00D16F95"/>
    <w:rsid w:val="00E54D75"/>
    <w:rsid w:val="00F2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226E9"/>
    <w:rPr>
      <w:color w:val="808080"/>
    </w:rPr>
  </w:style>
  <w:style w:type="paragraph" w:customStyle="1" w:styleId="C1631F7EB87848EEA0F7F7E92C389F3B">
    <w:name w:val="C1631F7EB87848EEA0F7F7E92C389F3B"/>
    <w:rsid w:val="004226E9"/>
  </w:style>
  <w:style w:type="paragraph" w:customStyle="1" w:styleId="E07822646F2B4CB287365B05CB39FD72">
    <w:name w:val="E07822646F2B4CB287365B05CB39FD72"/>
    <w:rsid w:val="004226E9"/>
  </w:style>
  <w:style w:type="paragraph" w:customStyle="1" w:styleId="FD28B234B9E141FCAE368AB774CA627C">
    <w:name w:val="FD28B234B9E141FCAE368AB774CA627C"/>
    <w:rsid w:val="004226E9"/>
  </w:style>
  <w:style w:type="paragraph" w:customStyle="1" w:styleId="A5B8683F40B9439081CEB712C0C9707E">
    <w:name w:val="A5B8683F40B9439081CEB712C0C9707E"/>
    <w:rsid w:val="004226E9"/>
  </w:style>
  <w:style w:type="paragraph" w:customStyle="1" w:styleId="3AFA1F275F304DB5901D1E83D453B861">
    <w:name w:val="3AFA1F275F304DB5901D1E83D453B861"/>
    <w:rsid w:val="004226E9"/>
  </w:style>
  <w:style w:type="paragraph" w:customStyle="1" w:styleId="A5427143FB834EEEB88D6823D0E46196">
    <w:name w:val="A5427143FB834EEEB88D6823D0E46196"/>
    <w:rsid w:val="004226E9"/>
  </w:style>
  <w:style w:type="paragraph" w:customStyle="1" w:styleId="7101C2F6FBDA4CC281051931F39AD09E">
    <w:name w:val="7101C2F6FBDA4CC281051931F39AD09E"/>
    <w:rsid w:val="00422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2DD4-C853-4A9E-BB8D-5B982DEA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350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Tóth Evelin</cp:lastModifiedBy>
  <cp:revision>16</cp:revision>
  <cp:lastPrinted>2015-06-19T08:32:00Z</cp:lastPrinted>
  <dcterms:created xsi:type="dcterms:W3CDTF">2024-01-02T09:05:00Z</dcterms:created>
  <dcterms:modified xsi:type="dcterms:W3CDTF">2024-12-02T13:24:00Z</dcterms:modified>
</cp:coreProperties>
</file>