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1A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362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6609C" w:rsidRDefault="003151E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362CB" w:rsidRPr="0066609C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666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362CB" w:rsidRPr="0066609C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362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62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62C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151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151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62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6609C" w:rsidRDefault="008362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609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6609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6609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6609C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66609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6609C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6660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6609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6609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66609C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66609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6609C" w:rsidRDefault="008362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60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6609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6609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660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609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362C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 2022.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362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62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8362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62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62C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362C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6609C" w:rsidRDefault="008362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609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6609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6609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444E8" w:rsidRDefault="008362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44E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44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44E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444E8">
        <w:rPr>
          <w:rFonts w:ascii="Times New Roman" w:hAnsi="Times New Roman"/>
          <w:b/>
          <w:bCs/>
          <w:sz w:val="24"/>
          <w:szCs w:val="24"/>
        </w:rPr>
        <w:t>egyszerű</w:t>
      </w:r>
      <w:r w:rsidRPr="000444E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Tisztelt 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Képviselő</w:t>
      </w:r>
      <w:r w:rsidR="0018786C"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-testület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az Erzsébetváros Fejlesztési és Beruházási Kft. egyszerűsített éves beszámolója és annak kiegészítő melléklete (mérleg, eredmény kimutatás) szíves elfogadását a könyvvizsgálói jelentés alapján. A jelentés leírja, hogy az egyszerűsített éves beszámoló megbízható és valós képet ad a 202</w:t>
      </w:r>
      <w:r w:rsidR="00AF62ED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december 31-én fennálló vagyoni és pénzügyi helyzetről.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társaság tavalyi tevékenysége során eleget tett az Önkormányzat által szabott feladatoknak.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eszközök és források egyező végösszege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479.204.000,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Ft, a jegyzett tőke 3.000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Ft, az eredménytartalék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71.021.000,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Ft.</w:t>
      </w:r>
    </w:p>
    <w:p w:rsidR="00FA7827" w:rsidRPr="003C27DC" w:rsidRDefault="00FA7827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8362CB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 Társaság üzemi tevékenysége eredményes volt, azonban egy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az Önkormányzat felé fennálló kötelezettség miatt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amely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</w:t>
      </w:r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LICENCÉRTÉKESÍTŐ Kft. "v. a."-vel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korábbi nevén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Magyar Kedvezmény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álózat 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Fejlesztő és Jogkezelő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Kft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fo</w:t>
      </w:r>
      <w:r w:rsidR="00443E6F" w:rsidRPr="003C27DC">
        <w:rPr>
          <w:rFonts w:ascii="Times New Roman" w:hAnsi="Times New Roman"/>
          <w:b/>
          <w:color w:val="000000" w:themeColor="text1"/>
          <w:sz w:val="24"/>
          <w:szCs w:val="24"/>
        </w:rPr>
        <w:t>l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yam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atban lévő perből adódik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céltartalékot kellett képezni. Ennek a pénzügyi műveletnek következtében vált negatívvá (veszteségessé) a Társaság tevékenysége, az adózott eredmén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y ezért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7E6ADE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305.000, -F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(veszteség).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 számvitelről szóló 2000. évi C. törvény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4.</w:t>
      </w:r>
      <w:r w:rsidR="00530E98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§ (1)-(3) bekezdése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 törvényben meghatározott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könyvvezetéssel alátámasztott beszámolót köteles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 magyar nyelven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készíteni.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(2) Az (1) bekezdés szerinti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beszámolónak megbízható és valós összképet kell adnia 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(3) A törvényben előírtakon túlmenő, 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ovábbi információkat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kell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a kiegészítő mellékletben megadni, amennyiben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”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Az Erzsébetváros Kft. Felügyelőbizottsága a 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évi beszámolót, kiegészítő mellékletét és ezek  független könyvvizsgálói jelentését megtárgyalta és azt a 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.(04.</w:t>
      </w:r>
      <w:r w:rsidR="00665470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10E45" w:rsidRPr="003C27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.) számú határozatával elfogadásra ajánlja az Alapító részére.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beszámoló elfogadásáról a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15. § (2) bekezdésének f) pontja alapján a 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épviselő-testület jogosult dönteni.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 tisztelt Képviselő-testületet az előterjesztés megtárgyalására és a határozati javaslat elfogadására.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Határozati javaslat</w:t>
      </w:r>
    </w:p>
    <w:p w:rsidR="00C872CB" w:rsidRPr="003C27DC" w:rsidRDefault="00C872CB" w:rsidP="00C872C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872CB" w:rsidRPr="003C27DC" w:rsidRDefault="008362CB" w:rsidP="00C872C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….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/202</w:t>
      </w:r>
      <w:r w:rsidR="00AF62ED"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3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 (V.</w:t>
      </w:r>
      <w:r w:rsidR="00E351FE"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17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.) határozata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az Erzsébetváros Fejlesztési és Beruházási Korlátolt Felelősségű Társaság 202</w:t>
      </w:r>
      <w:r w:rsidR="00AF62ED"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évi beszámolójának elfogadása tárgyában</w:t>
      </w:r>
      <w:bookmarkStart w:id="1" w:name="_GoBack"/>
      <w:bookmarkEnd w:id="1"/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9A79AA" w:rsidRDefault="008362CB" w:rsidP="00C872CB">
      <w:pPr>
        <w:pStyle w:val="Standard"/>
        <w:spacing w:line="276" w:lineRule="auto"/>
        <w:jc w:val="both"/>
        <w:rPr>
          <w:color w:val="000000" w:themeColor="text1"/>
          <w:szCs w:val="22"/>
        </w:rPr>
      </w:pPr>
      <w:r w:rsidRPr="009A79AA">
        <w:rPr>
          <w:color w:val="000000" w:themeColor="text1"/>
          <w:szCs w:val="22"/>
        </w:rPr>
        <w:t xml:space="preserve">Budapest Főváros VII. kerület Erzsébetváros Önkormányzatának Képviselő-testülete úgy dönt, hogy 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3C27DC" w:rsidRDefault="008362CB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100%-os tulajdonában álló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Erzsébetváros Fejlesztési és Beruházási 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202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évi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üzleti évre vonatkozó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, a jelen határozat mellékletét képező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egyszerűsített éves beszámolóját és annak kiegészítő mellékletét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elfogadja.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836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Mérlegfőösszeg: </w:t>
      </w:r>
      <w:r w:rsidR="002A43A2" w:rsidRPr="003C27DC">
        <w:rPr>
          <w:rFonts w:ascii="Times New Roman" w:hAnsi="Times New Roman"/>
          <w:color w:val="000000" w:themeColor="text1"/>
          <w:sz w:val="24"/>
          <w:szCs w:val="24"/>
        </w:rPr>
        <w:t>479.204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836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Adózás előtti eredmény: </w:t>
      </w:r>
      <w:r w:rsidR="00A8631F" w:rsidRPr="003C27DC">
        <w:rPr>
          <w:rFonts w:ascii="Times New Roman" w:hAnsi="Times New Roman"/>
          <w:color w:val="000000" w:themeColor="text1"/>
          <w:sz w:val="24"/>
          <w:szCs w:val="24"/>
        </w:rPr>
        <w:t>2.049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836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Adózott eredmény: </w:t>
      </w:r>
      <w:bookmarkStart w:id="2" w:name="_Hlk133312318"/>
      <w:r w:rsidRPr="003C27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305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. (veszteség)</w:t>
      </w:r>
      <w:bookmarkEnd w:id="2"/>
    </w:p>
    <w:p w:rsidR="00C872CB" w:rsidRPr="003C27DC" w:rsidRDefault="00C87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8362CB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felkéri az Erzsébetváros Fejlesztési és Beruházási </w:t>
      </w:r>
      <w:r w:rsidR="00460D51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vezető tisztségviselőjét, hogy gondoskodjon a társaság 202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 évi beszámolójának közzétételéről és letétbe helyezéséről.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C872CB" w:rsidRPr="003C27DC" w:rsidRDefault="008362CB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>azonnal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C872CB" w:rsidP="00C872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F74CC" w:rsidRPr="003C27D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bookmarkEnd w:id="0"/>
    <w:p w:rsidR="004316D7" w:rsidRPr="00FE59B2" w:rsidRDefault="008362C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362C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1864E4" w:rsidRPr="00036EED" w:rsidRDefault="008362C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B3A78" w:rsidRPr="003C27DC" w:rsidRDefault="00FB2E2C" w:rsidP="00BB3A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</w:t>
      </w:r>
      <w:r w:rsidR="00BB3A78" w:rsidRPr="003C27DC">
        <w:rPr>
          <w:rFonts w:ascii="Times New Roman" w:hAnsi="Times New Roman"/>
          <w:color w:val="000000" w:themeColor="text1"/>
          <w:sz w:val="24"/>
          <w:szCs w:val="24"/>
          <w:u w:val="single"/>
        </w:rPr>
        <w:t>elléklete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i</w:t>
      </w:r>
      <w:r w:rsidR="00BB3A78" w:rsidRPr="003C27D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520FD" w:rsidRDefault="00BB3A78" w:rsidP="00BB3A7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2022. évi egyszerűsített </w:t>
      </w:r>
      <w:r w:rsidR="00B520FD">
        <w:rPr>
          <w:rFonts w:ascii="Times New Roman" w:hAnsi="Times New Roman"/>
          <w:color w:val="000000" w:themeColor="text1"/>
          <w:sz w:val="24"/>
          <w:szCs w:val="24"/>
        </w:rPr>
        <w:t xml:space="preserve">éves beszámoló </w:t>
      </w:r>
    </w:p>
    <w:p w:rsidR="00BB3A78" w:rsidRPr="003C27DC" w:rsidRDefault="00B520FD" w:rsidP="00BB3A7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Kiegészítő melléklet </w:t>
      </w:r>
    </w:p>
    <w:p w:rsidR="00FB2E2C" w:rsidRDefault="00FB2E2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EE2CF1" w:rsidRPr="00FB2E2C" w:rsidRDefault="00FB2E2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2E2C">
        <w:rPr>
          <w:rFonts w:ascii="Times New Roman" w:hAnsi="Times New Roman"/>
          <w:sz w:val="24"/>
          <w:szCs w:val="24"/>
          <w:u w:val="single"/>
        </w:rPr>
        <w:t xml:space="preserve">Előterjesztés mellékletei: </w:t>
      </w:r>
    </w:p>
    <w:p w:rsidR="00FB2E2C" w:rsidRDefault="00FB2E2C" w:rsidP="00FB2E2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 Felügyelőbizottságnak a beszámoló elfogadására vonatkozó javaslata</w:t>
      </w:r>
    </w:p>
    <w:p w:rsidR="00FB2E2C" w:rsidRPr="003C27DC" w:rsidRDefault="00FB2E2C" w:rsidP="00FB2E2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Független könyvvizsgálói jelentés</w:t>
      </w:r>
    </w:p>
    <w:p w:rsidR="00FB2E2C" w:rsidRPr="00FB2E2C" w:rsidRDefault="00FB2E2C" w:rsidP="00FB2E2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000000" w:themeColor="text1"/>
          <w:sz w:val="24"/>
          <w:szCs w:val="24"/>
        </w:rPr>
      </w:pPr>
    </w:p>
    <w:p w:rsidR="00FB2E2C" w:rsidRDefault="00FB2E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B2E2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E9" w:rsidRDefault="003151E9">
      <w:pPr>
        <w:spacing w:after="0" w:line="240" w:lineRule="auto"/>
      </w:pPr>
      <w:r>
        <w:separator/>
      </w:r>
    </w:p>
  </w:endnote>
  <w:endnote w:type="continuationSeparator" w:id="0">
    <w:p w:rsidR="003151E9" w:rsidRDefault="0031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362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3542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E9" w:rsidRDefault="003151E9">
      <w:pPr>
        <w:spacing w:after="0" w:line="240" w:lineRule="auto"/>
      </w:pPr>
      <w:r>
        <w:separator/>
      </w:r>
    </w:p>
  </w:footnote>
  <w:footnote w:type="continuationSeparator" w:id="0">
    <w:p w:rsidR="003151E9" w:rsidRDefault="00315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8944F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8609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8098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8D2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68F5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2051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860E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0CB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7A4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0C2F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CA8262" w:tentative="1">
      <w:start w:val="1"/>
      <w:numFmt w:val="lowerLetter"/>
      <w:lvlText w:val="%2."/>
      <w:lvlJc w:val="left"/>
      <w:pPr>
        <w:ind w:left="1440" w:hanging="360"/>
      </w:pPr>
    </w:lvl>
    <w:lvl w:ilvl="2" w:tplc="8654BE32" w:tentative="1">
      <w:start w:val="1"/>
      <w:numFmt w:val="lowerRoman"/>
      <w:lvlText w:val="%3."/>
      <w:lvlJc w:val="right"/>
      <w:pPr>
        <w:ind w:left="2160" w:hanging="180"/>
      </w:pPr>
    </w:lvl>
    <w:lvl w:ilvl="3" w:tplc="F71A6722" w:tentative="1">
      <w:start w:val="1"/>
      <w:numFmt w:val="decimal"/>
      <w:lvlText w:val="%4."/>
      <w:lvlJc w:val="left"/>
      <w:pPr>
        <w:ind w:left="2880" w:hanging="360"/>
      </w:pPr>
    </w:lvl>
    <w:lvl w:ilvl="4" w:tplc="126C31CE" w:tentative="1">
      <w:start w:val="1"/>
      <w:numFmt w:val="lowerLetter"/>
      <w:lvlText w:val="%5."/>
      <w:lvlJc w:val="left"/>
      <w:pPr>
        <w:ind w:left="3600" w:hanging="360"/>
      </w:pPr>
    </w:lvl>
    <w:lvl w:ilvl="5" w:tplc="F3CC9AAA" w:tentative="1">
      <w:start w:val="1"/>
      <w:numFmt w:val="lowerRoman"/>
      <w:lvlText w:val="%6."/>
      <w:lvlJc w:val="right"/>
      <w:pPr>
        <w:ind w:left="4320" w:hanging="180"/>
      </w:pPr>
    </w:lvl>
    <w:lvl w:ilvl="6" w:tplc="09764800" w:tentative="1">
      <w:start w:val="1"/>
      <w:numFmt w:val="decimal"/>
      <w:lvlText w:val="%7."/>
      <w:lvlJc w:val="left"/>
      <w:pPr>
        <w:ind w:left="5040" w:hanging="360"/>
      </w:pPr>
    </w:lvl>
    <w:lvl w:ilvl="7" w:tplc="857C4C2A" w:tentative="1">
      <w:start w:val="1"/>
      <w:numFmt w:val="lowerLetter"/>
      <w:lvlText w:val="%8."/>
      <w:lvlJc w:val="left"/>
      <w:pPr>
        <w:ind w:left="5760" w:hanging="360"/>
      </w:pPr>
    </w:lvl>
    <w:lvl w:ilvl="8" w:tplc="46CED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AD147FBC">
      <w:start w:val="1"/>
      <w:numFmt w:val="decimal"/>
      <w:lvlText w:val="%1."/>
      <w:lvlJc w:val="left"/>
      <w:pPr>
        <w:ind w:left="720" w:hanging="360"/>
      </w:pPr>
    </w:lvl>
    <w:lvl w:ilvl="1" w:tplc="CD3AD94C">
      <w:start w:val="1"/>
      <w:numFmt w:val="lowerLetter"/>
      <w:lvlText w:val="%2."/>
      <w:lvlJc w:val="left"/>
      <w:pPr>
        <w:ind w:left="1440" w:hanging="360"/>
      </w:pPr>
    </w:lvl>
    <w:lvl w:ilvl="2" w:tplc="CBB2E9DA">
      <w:start w:val="1"/>
      <w:numFmt w:val="lowerRoman"/>
      <w:lvlText w:val="%3."/>
      <w:lvlJc w:val="right"/>
      <w:pPr>
        <w:ind w:left="2160" w:hanging="180"/>
      </w:pPr>
    </w:lvl>
    <w:lvl w:ilvl="3" w:tplc="D8605E46">
      <w:start w:val="1"/>
      <w:numFmt w:val="decimal"/>
      <w:lvlText w:val="%4."/>
      <w:lvlJc w:val="left"/>
      <w:pPr>
        <w:ind w:left="2880" w:hanging="360"/>
      </w:pPr>
    </w:lvl>
    <w:lvl w:ilvl="4" w:tplc="3508FB18">
      <w:start w:val="1"/>
      <w:numFmt w:val="lowerLetter"/>
      <w:lvlText w:val="%5."/>
      <w:lvlJc w:val="left"/>
      <w:pPr>
        <w:ind w:left="3600" w:hanging="360"/>
      </w:pPr>
    </w:lvl>
    <w:lvl w:ilvl="5" w:tplc="92007D66">
      <w:start w:val="1"/>
      <w:numFmt w:val="lowerRoman"/>
      <w:lvlText w:val="%6."/>
      <w:lvlJc w:val="right"/>
      <w:pPr>
        <w:ind w:left="4320" w:hanging="180"/>
      </w:pPr>
    </w:lvl>
    <w:lvl w:ilvl="6" w:tplc="37400F42">
      <w:start w:val="1"/>
      <w:numFmt w:val="decimal"/>
      <w:lvlText w:val="%7."/>
      <w:lvlJc w:val="left"/>
      <w:pPr>
        <w:ind w:left="5040" w:hanging="360"/>
      </w:pPr>
    </w:lvl>
    <w:lvl w:ilvl="7" w:tplc="D35CEB6E">
      <w:start w:val="1"/>
      <w:numFmt w:val="lowerLetter"/>
      <w:lvlText w:val="%8."/>
      <w:lvlJc w:val="left"/>
      <w:pPr>
        <w:ind w:left="5760" w:hanging="360"/>
      </w:pPr>
    </w:lvl>
    <w:lvl w:ilvl="8" w:tplc="8E66762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FFE72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B08216" w:tentative="1">
      <w:start w:val="1"/>
      <w:numFmt w:val="lowerLetter"/>
      <w:lvlText w:val="%2."/>
      <w:lvlJc w:val="left"/>
      <w:pPr>
        <w:ind w:left="1800" w:hanging="360"/>
      </w:pPr>
    </w:lvl>
    <w:lvl w:ilvl="2" w:tplc="2A045ED6" w:tentative="1">
      <w:start w:val="1"/>
      <w:numFmt w:val="lowerRoman"/>
      <w:lvlText w:val="%3."/>
      <w:lvlJc w:val="right"/>
      <w:pPr>
        <w:ind w:left="2520" w:hanging="180"/>
      </w:pPr>
    </w:lvl>
    <w:lvl w:ilvl="3" w:tplc="D6F4FDC4" w:tentative="1">
      <w:start w:val="1"/>
      <w:numFmt w:val="decimal"/>
      <w:lvlText w:val="%4."/>
      <w:lvlJc w:val="left"/>
      <w:pPr>
        <w:ind w:left="3240" w:hanging="360"/>
      </w:pPr>
    </w:lvl>
    <w:lvl w:ilvl="4" w:tplc="E5D00700" w:tentative="1">
      <w:start w:val="1"/>
      <w:numFmt w:val="lowerLetter"/>
      <w:lvlText w:val="%5."/>
      <w:lvlJc w:val="left"/>
      <w:pPr>
        <w:ind w:left="3960" w:hanging="360"/>
      </w:pPr>
    </w:lvl>
    <w:lvl w:ilvl="5" w:tplc="FD4026A4" w:tentative="1">
      <w:start w:val="1"/>
      <w:numFmt w:val="lowerRoman"/>
      <w:lvlText w:val="%6."/>
      <w:lvlJc w:val="right"/>
      <w:pPr>
        <w:ind w:left="4680" w:hanging="180"/>
      </w:pPr>
    </w:lvl>
    <w:lvl w:ilvl="6" w:tplc="EFD0834E" w:tentative="1">
      <w:start w:val="1"/>
      <w:numFmt w:val="decimal"/>
      <w:lvlText w:val="%7."/>
      <w:lvlJc w:val="left"/>
      <w:pPr>
        <w:ind w:left="5400" w:hanging="360"/>
      </w:pPr>
    </w:lvl>
    <w:lvl w:ilvl="7" w:tplc="C1C2A574" w:tentative="1">
      <w:start w:val="1"/>
      <w:numFmt w:val="lowerLetter"/>
      <w:lvlText w:val="%8."/>
      <w:lvlJc w:val="left"/>
      <w:pPr>
        <w:ind w:left="6120" w:hanging="360"/>
      </w:pPr>
    </w:lvl>
    <w:lvl w:ilvl="8" w:tplc="CA34D9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AFE2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BC78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382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A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6FD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E78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ABD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64B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0AC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7B0F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E6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5A6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86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EF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27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BA4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65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08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45E6B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A3A0D0E" w:tentative="1">
      <w:start w:val="1"/>
      <w:numFmt w:val="lowerLetter"/>
      <w:lvlText w:val="%2."/>
      <w:lvlJc w:val="left"/>
      <w:pPr>
        <w:ind w:left="1146" w:hanging="360"/>
      </w:pPr>
    </w:lvl>
    <w:lvl w:ilvl="2" w:tplc="0D3E5C36" w:tentative="1">
      <w:start w:val="1"/>
      <w:numFmt w:val="lowerRoman"/>
      <w:lvlText w:val="%3."/>
      <w:lvlJc w:val="right"/>
      <w:pPr>
        <w:ind w:left="1866" w:hanging="180"/>
      </w:pPr>
    </w:lvl>
    <w:lvl w:ilvl="3" w:tplc="D5C8D2E6" w:tentative="1">
      <w:start w:val="1"/>
      <w:numFmt w:val="decimal"/>
      <w:lvlText w:val="%4."/>
      <w:lvlJc w:val="left"/>
      <w:pPr>
        <w:ind w:left="2586" w:hanging="360"/>
      </w:pPr>
    </w:lvl>
    <w:lvl w:ilvl="4" w:tplc="5D7A8082" w:tentative="1">
      <w:start w:val="1"/>
      <w:numFmt w:val="lowerLetter"/>
      <w:lvlText w:val="%5."/>
      <w:lvlJc w:val="left"/>
      <w:pPr>
        <w:ind w:left="3306" w:hanging="360"/>
      </w:pPr>
    </w:lvl>
    <w:lvl w:ilvl="5" w:tplc="78CCC294" w:tentative="1">
      <w:start w:val="1"/>
      <w:numFmt w:val="lowerRoman"/>
      <w:lvlText w:val="%6."/>
      <w:lvlJc w:val="right"/>
      <w:pPr>
        <w:ind w:left="4026" w:hanging="180"/>
      </w:pPr>
    </w:lvl>
    <w:lvl w:ilvl="6" w:tplc="3D5E8EC0" w:tentative="1">
      <w:start w:val="1"/>
      <w:numFmt w:val="decimal"/>
      <w:lvlText w:val="%7."/>
      <w:lvlJc w:val="left"/>
      <w:pPr>
        <w:ind w:left="4746" w:hanging="360"/>
      </w:pPr>
    </w:lvl>
    <w:lvl w:ilvl="7" w:tplc="02D01F58" w:tentative="1">
      <w:start w:val="1"/>
      <w:numFmt w:val="lowerLetter"/>
      <w:lvlText w:val="%8."/>
      <w:lvlJc w:val="left"/>
      <w:pPr>
        <w:ind w:left="5466" w:hanging="360"/>
      </w:pPr>
    </w:lvl>
    <w:lvl w:ilvl="8" w:tplc="FE824D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E7C8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54AF92" w:tentative="1">
      <w:start w:val="1"/>
      <w:numFmt w:val="lowerLetter"/>
      <w:lvlText w:val="%2."/>
      <w:lvlJc w:val="left"/>
      <w:pPr>
        <w:ind w:left="1440" w:hanging="360"/>
      </w:pPr>
    </w:lvl>
    <w:lvl w:ilvl="2" w:tplc="22740938" w:tentative="1">
      <w:start w:val="1"/>
      <w:numFmt w:val="lowerRoman"/>
      <w:lvlText w:val="%3."/>
      <w:lvlJc w:val="right"/>
      <w:pPr>
        <w:ind w:left="2160" w:hanging="180"/>
      </w:pPr>
    </w:lvl>
    <w:lvl w:ilvl="3" w:tplc="07303AC6" w:tentative="1">
      <w:start w:val="1"/>
      <w:numFmt w:val="decimal"/>
      <w:lvlText w:val="%4."/>
      <w:lvlJc w:val="left"/>
      <w:pPr>
        <w:ind w:left="2880" w:hanging="360"/>
      </w:pPr>
    </w:lvl>
    <w:lvl w:ilvl="4" w:tplc="0EDC70A4" w:tentative="1">
      <w:start w:val="1"/>
      <w:numFmt w:val="lowerLetter"/>
      <w:lvlText w:val="%5."/>
      <w:lvlJc w:val="left"/>
      <w:pPr>
        <w:ind w:left="3600" w:hanging="360"/>
      </w:pPr>
    </w:lvl>
    <w:lvl w:ilvl="5" w:tplc="B66000DE" w:tentative="1">
      <w:start w:val="1"/>
      <w:numFmt w:val="lowerRoman"/>
      <w:lvlText w:val="%6."/>
      <w:lvlJc w:val="right"/>
      <w:pPr>
        <w:ind w:left="4320" w:hanging="180"/>
      </w:pPr>
    </w:lvl>
    <w:lvl w:ilvl="6" w:tplc="AFE80676" w:tentative="1">
      <w:start w:val="1"/>
      <w:numFmt w:val="decimal"/>
      <w:lvlText w:val="%7."/>
      <w:lvlJc w:val="left"/>
      <w:pPr>
        <w:ind w:left="5040" w:hanging="360"/>
      </w:pPr>
    </w:lvl>
    <w:lvl w:ilvl="7" w:tplc="5D26F510" w:tentative="1">
      <w:start w:val="1"/>
      <w:numFmt w:val="lowerLetter"/>
      <w:lvlText w:val="%8."/>
      <w:lvlJc w:val="left"/>
      <w:pPr>
        <w:ind w:left="5760" w:hanging="360"/>
      </w:pPr>
    </w:lvl>
    <w:lvl w:ilvl="8" w:tplc="F38611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4609F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730609A">
      <w:start w:val="1"/>
      <w:numFmt w:val="lowerLetter"/>
      <w:lvlText w:val="%2."/>
      <w:lvlJc w:val="left"/>
      <w:pPr>
        <w:ind w:left="1365" w:hanging="360"/>
      </w:pPr>
    </w:lvl>
    <w:lvl w:ilvl="2" w:tplc="6D583E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F9C5D32" w:tentative="1">
      <w:start w:val="1"/>
      <w:numFmt w:val="decimal"/>
      <w:lvlText w:val="%4."/>
      <w:lvlJc w:val="left"/>
      <w:pPr>
        <w:ind w:left="2805" w:hanging="360"/>
      </w:pPr>
    </w:lvl>
    <w:lvl w:ilvl="4" w:tplc="B9F81064" w:tentative="1">
      <w:start w:val="1"/>
      <w:numFmt w:val="lowerLetter"/>
      <w:lvlText w:val="%5."/>
      <w:lvlJc w:val="left"/>
      <w:pPr>
        <w:ind w:left="3525" w:hanging="360"/>
      </w:pPr>
    </w:lvl>
    <w:lvl w:ilvl="5" w:tplc="1DE2E240" w:tentative="1">
      <w:start w:val="1"/>
      <w:numFmt w:val="lowerRoman"/>
      <w:lvlText w:val="%6."/>
      <w:lvlJc w:val="right"/>
      <w:pPr>
        <w:ind w:left="4245" w:hanging="180"/>
      </w:pPr>
    </w:lvl>
    <w:lvl w:ilvl="6" w:tplc="407EAF04" w:tentative="1">
      <w:start w:val="1"/>
      <w:numFmt w:val="decimal"/>
      <w:lvlText w:val="%7."/>
      <w:lvlJc w:val="left"/>
      <w:pPr>
        <w:ind w:left="4965" w:hanging="360"/>
      </w:pPr>
    </w:lvl>
    <w:lvl w:ilvl="7" w:tplc="B2D08300" w:tentative="1">
      <w:start w:val="1"/>
      <w:numFmt w:val="lowerLetter"/>
      <w:lvlText w:val="%8."/>
      <w:lvlJc w:val="left"/>
      <w:pPr>
        <w:ind w:left="5685" w:hanging="360"/>
      </w:pPr>
    </w:lvl>
    <w:lvl w:ilvl="8" w:tplc="12688D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47400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E46B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D0BC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2A34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1058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2251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7E6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3269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5A1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F564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6C74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88CC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0F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4E24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208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3ACB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6BB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B80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186D1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A8CA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14DD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384D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9AC5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EE1D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E58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5E59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905E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16787B"/>
    <w:multiLevelType w:val="hybridMultilevel"/>
    <w:tmpl w:val="8132DE18"/>
    <w:lvl w:ilvl="0" w:tplc="70F26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6D6C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AE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124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A25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C06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07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2A75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8C8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0E0A912">
      <w:start w:val="1"/>
      <w:numFmt w:val="upperLetter"/>
      <w:lvlText w:val="%1."/>
      <w:lvlJc w:val="left"/>
      <w:pPr>
        <w:ind w:left="720" w:hanging="360"/>
      </w:pPr>
    </w:lvl>
    <w:lvl w:ilvl="1" w:tplc="AD46E1A0" w:tentative="1">
      <w:start w:val="1"/>
      <w:numFmt w:val="lowerLetter"/>
      <w:lvlText w:val="%2."/>
      <w:lvlJc w:val="left"/>
      <w:pPr>
        <w:ind w:left="1440" w:hanging="360"/>
      </w:pPr>
    </w:lvl>
    <w:lvl w:ilvl="2" w:tplc="768AF0DE" w:tentative="1">
      <w:start w:val="1"/>
      <w:numFmt w:val="lowerRoman"/>
      <w:lvlText w:val="%3."/>
      <w:lvlJc w:val="right"/>
      <w:pPr>
        <w:ind w:left="2160" w:hanging="180"/>
      </w:pPr>
    </w:lvl>
    <w:lvl w:ilvl="3" w:tplc="08609746" w:tentative="1">
      <w:start w:val="1"/>
      <w:numFmt w:val="decimal"/>
      <w:lvlText w:val="%4."/>
      <w:lvlJc w:val="left"/>
      <w:pPr>
        <w:ind w:left="2880" w:hanging="360"/>
      </w:pPr>
    </w:lvl>
    <w:lvl w:ilvl="4" w:tplc="C108F802" w:tentative="1">
      <w:start w:val="1"/>
      <w:numFmt w:val="lowerLetter"/>
      <w:lvlText w:val="%5."/>
      <w:lvlJc w:val="left"/>
      <w:pPr>
        <w:ind w:left="3600" w:hanging="360"/>
      </w:pPr>
    </w:lvl>
    <w:lvl w:ilvl="5" w:tplc="27F41560" w:tentative="1">
      <w:start w:val="1"/>
      <w:numFmt w:val="lowerRoman"/>
      <w:lvlText w:val="%6."/>
      <w:lvlJc w:val="right"/>
      <w:pPr>
        <w:ind w:left="4320" w:hanging="180"/>
      </w:pPr>
    </w:lvl>
    <w:lvl w:ilvl="6" w:tplc="77DE2570" w:tentative="1">
      <w:start w:val="1"/>
      <w:numFmt w:val="decimal"/>
      <w:lvlText w:val="%7."/>
      <w:lvlJc w:val="left"/>
      <w:pPr>
        <w:ind w:left="5040" w:hanging="360"/>
      </w:pPr>
    </w:lvl>
    <w:lvl w:ilvl="7" w:tplc="B418A5AC" w:tentative="1">
      <w:start w:val="1"/>
      <w:numFmt w:val="lowerLetter"/>
      <w:lvlText w:val="%8."/>
      <w:lvlJc w:val="left"/>
      <w:pPr>
        <w:ind w:left="5760" w:hanging="360"/>
      </w:pPr>
    </w:lvl>
    <w:lvl w:ilvl="8" w:tplc="62BC5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00821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14E364" w:tentative="1">
      <w:start w:val="1"/>
      <w:numFmt w:val="lowerLetter"/>
      <w:lvlText w:val="%2."/>
      <w:lvlJc w:val="left"/>
      <w:pPr>
        <w:ind w:left="1800" w:hanging="360"/>
      </w:pPr>
    </w:lvl>
    <w:lvl w:ilvl="2" w:tplc="0EDEC7F4" w:tentative="1">
      <w:start w:val="1"/>
      <w:numFmt w:val="lowerRoman"/>
      <w:lvlText w:val="%3."/>
      <w:lvlJc w:val="right"/>
      <w:pPr>
        <w:ind w:left="2520" w:hanging="180"/>
      </w:pPr>
    </w:lvl>
    <w:lvl w:ilvl="3" w:tplc="921CD93C" w:tentative="1">
      <w:start w:val="1"/>
      <w:numFmt w:val="decimal"/>
      <w:lvlText w:val="%4."/>
      <w:lvlJc w:val="left"/>
      <w:pPr>
        <w:ind w:left="3240" w:hanging="360"/>
      </w:pPr>
    </w:lvl>
    <w:lvl w:ilvl="4" w:tplc="8312DD66" w:tentative="1">
      <w:start w:val="1"/>
      <w:numFmt w:val="lowerLetter"/>
      <w:lvlText w:val="%5."/>
      <w:lvlJc w:val="left"/>
      <w:pPr>
        <w:ind w:left="3960" w:hanging="360"/>
      </w:pPr>
    </w:lvl>
    <w:lvl w:ilvl="5" w:tplc="291ED470" w:tentative="1">
      <w:start w:val="1"/>
      <w:numFmt w:val="lowerRoman"/>
      <w:lvlText w:val="%6."/>
      <w:lvlJc w:val="right"/>
      <w:pPr>
        <w:ind w:left="4680" w:hanging="180"/>
      </w:pPr>
    </w:lvl>
    <w:lvl w:ilvl="6" w:tplc="7D38498A" w:tentative="1">
      <w:start w:val="1"/>
      <w:numFmt w:val="decimal"/>
      <w:lvlText w:val="%7."/>
      <w:lvlJc w:val="left"/>
      <w:pPr>
        <w:ind w:left="5400" w:hanging="360"/>
      </w:pPr>
    </w:lvl>
    <w:lvl w:ilvl="7" w:tplc="BCBAC996" w:tentative="1">
      <w:start w:val="1"/>
      <w:numFmt w:val="lowerLetter"/>
      <w:lvlText w:val="%8."/>
      <w:lvlJc w:val="left"/>
      <w:pPr>
        <w:ind w:left="6120" w:hanging="360"/>
      </w:pPr>
    </w:lvl>
    <w:lvl w:ilvl="8" w:tplc="23EECA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214CD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9AE0BC" w:tentative="1">
      <w:start w:val="1"/>
      <w:numFmt w:val="lowerLetter"/>
      <w:lvlText w:val="%2."/>
      <w:lvlJc w:val="left"/>
      <w:pPr>
        <w:ind w:left="1440" w:hanging="360"/>
      </w:pPr>
    </w:lvl>
    <w:lvl w:ilvl="2" w:tplc="45C4EA84" w:tentative="1">
      <w:start w:val="1"/>
      <w:numFmt w:val="lowerRoman"/>
      <w:lvlText w:val="%3."/>
      <w:lvlJc w:val="right"/>
      <w:pPr>
        <w:ind w:left="2160" w:hanging="180"/>
      </w:pPr>
    </w:lvl>
    <w:lvl w:ilvl="3" w:tplc="5D7268A8" w:tentative="1">
      <w:start w:val="1"/>
      <w:numFmt w:val="decimal"/>
      <w:lvlText w:val="%4."/>
      <w:lvlJc w:val="left"/>
      <w:pPr>
        <w:ind w:left="2880" w:hanging="360"/>
      </w:pPr>
    </w:lvl>
    <w:lvl w:ilvl="4" w:tplc="7B748768" w:tentative="1">
      <w:start w:val="1"/>
      <w:numFmt w:val="lowerLetter"/>
      <w:lvlText w:val="%5."/>
      <w:lvlJc w:val="left"/>
      <w:pPr>
        <w:ind w:left="3600" w:hanging="360"/>
      </w:pPr>
    </w:lvl>
    <w:lvl w:ilvl="5" w:tplc="17100F6E" w:tentative="1">
      <w:start w:val="1"/>
      <w:numFmt w:val="lowerRoman"/>
      <w:lvlText w:val="%6."/>
      <w:lvlJc w:val="right"/>
      <w:pPr>
        <w:ind w:left="4320" w:hanging="180"/>
      </w:pPr>
    </w:lvl>
    <w:lvl w:ilvl="6" w:tplc="4296BFB6" w:tentative="1">
      <w:start w:val="1"/>
      <w:numFmt w:val="decimal"/>
      <w:lvlText w:val="%7."/>
      <w:lvlJc w:val="left"/>
      <w:pPr>
        <w:ind w:left="5040" w:hanging="360"/>
      </w:pPr>
    </w:lvl>
    <w:lvl w:ilvl="7" w:tplc="63AACE98" w:tentative="1">
      <w:start w:val="1"/>
      <w:numFmt w:val="lowerLetter"/>
      <w:lvlText w:val="%8."/>
      <w:lvlJc w:val="left"/>
      <w:pPr>
        <w:ind w:left="5760" w:hanging="360"/>
      </w:pPr>
    </w:lvl>
    <w:lvl w:ilvl="8" w:tplc="5D0C2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2EC0B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C6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40F3F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ADAA4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42B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C4B1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268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1417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120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4B611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5C2D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F20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9401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454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AC11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D484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90A4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A871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9DC2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E842C02" w:tentative="1">
      <w:start w:val="1"/>
      <w:numFmt w:val="lowerLetter"/>
      <w:lvlText w:val="%2."/>
      <w:lvlJc w:val="left"/>
      <w:pPr>
        <w:ind w:left="1440" w:hanging="360"/>
      </w:pPr>
    </w:lvl>
    <w:lvl w:ilvl="2" w:tplc="AE080AE0" w:tentative="1">
      <w:start w:val="1"/>
      <w:numFmt w:val="lowerRoman"/>
      <w:lvlText w:val="%3."/>
      <w:lvlJc w:val="right"/>
      <w:pPr>
        <w:ind w:left="2160" w:hanging="180"/>
      </w:pPr>
    </w:lvl>
    <w:lvl w:ilvl="3" w:tplc="7A8EF8D2" w:tentative="1">
      <w:start w:val="1"/>
      <w:numFmt w:val="decimal"/>
      <w:lvlText w:val="%4."/>
      <w:lvlJc w:val="left"/>
      <w:pPr>
        <w:ind w:left="2880" w:hanging="360"/>
      </w:pPr>
    </w:lvl>
    <w:lvl w:ilvl="4" w:tplc="590C96A0" w:tentative="1">
      <w:start w:val="1"/>
      <w:numFmt w:val="lowerLetter"/>
      <w:lvlText w:val="%5."/>
      <w:lvlJc w:val="left"/>
      <w:pPr>
        <w:ind w:left="3600" w:hanging="360"/>
      </w:pPr>
    </w:lvl>
    <w:lvl w:ilvl="5" w:tplc="EC38A6B2" w:tentative="1">
      <w:start w:val="1"/>
      <w:numFmt w:val="lowerRoman"/>
      <w:lvlText w:val="%6."/>
      <w:lvlJc w:val="right"/>
      <w:pPr>
        <w:ind w:left="4320" w:hanging="180"/>
      </w:pPr>
    </w:lvl>
    <w:lvl w:ilvl="6" w:tplc="89BA48FC" w:tentative="1">
      <w:start w:val="1"/>
      <w:numFmt w:val="decimal"/>
      <w:lvlText w:val="%7."/>
      <w:lvlJc w:val="left"/>
      <w:pPr>
        <w:ind w:left="5040" w:hanging="360"/>
      </w:pPr>
    </w:lvl>
    <w:lvl w:ilvl="7" w:tplc="6C42B664" w:tentative="1">
      <w:start w:val="1"/>
      <w:numFmt w:val="lowerLetter"/>
      <w:lvlText w:val="%8."/>
      <w:lvlJc w:val="left"/>
      <w:pPr>
        <w:ind w:left="5760" w:hanging="360"/>
      </w:pPr>
    </w:lvl>
    <w:lvl w:ilvl="8" w:tplc="D2246B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44E8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6C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C91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2FF"/>
    <w:rsid w:val="00222C09"/>
    <w:rsid w:val="0022513A"/>
    <w:rsid w:val="00227F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303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3A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0A1"/>
    <w:rsid w:val="002F5996"/>
    <w:rsid w:val="002F6DF5"/>
    <w:rsid w:val="002F71F8"/>
    <w:rsid w:val="002F7C95"/>
    <w:rsid w:val="00302748"/>
    <w:rsid w:val="00307A7E"/>
    <w:rsid w:val="00311B84"/>
    <w:rsid w:val="003151E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7D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E6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D51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E98"/>
    <w:rsid w:val="00531E1A"/>
    <w:rsid w:val="00531FDF"/>
    <w:rsid w:val="00532D54"/>
    <w:rsid w:val="00533E62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14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E45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470"/>
    <w:rsid w:val="0066609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AD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2CB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EC8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7A5"/>
    <w:rsid w:val="00A829A3"/>
    <w:rsid w:val="00A836A3"/>
    <w:rsid w:val="00A8631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2E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0FD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A78"/>
    <w:rsid w:val="00BC4DE8"/>
    <w:rsid w:val="00BC74CC"/>
    <w:rsid w:val="00BC7528"/>
    <w:rsid w:val="00BD158E"/>
    <w:rsid w:val="00BD2CB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2C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A7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9C8"/>
    <w:rsid w:val="00E32F28"/>
    <w:rsid w:val="00E3519B"/>
    <w:rsid w:val="00E351FE"/>
    <w:rsid w:val="00E4321A"/>
    <w:rsid w:val="00E4651A"/>
    <w:rsid w:val="00E46CCD"/>
    <w:rsid w:val="00E47876"/>
    <w:rsid w:val="00E53204"/>
    <w:rsid w:val="00E539FE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078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A9F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42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827"/>
    <w:rsid w:val="00FB0546"/>
    <w:rsid w:val="00FB1DE3"/>
    <w:rsid w:val="00FB2E2C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8C3EC8"/>
    <w:rPr>
      <w:i/>
      <w:iCs/>
    </w:rPr>
  </w:style>
  <w:style w:type="paragraph" w:customStyle="1" w:styleId="Standard">
    <w:name w:val="Standard"/>
    <w:qFormat/>
    <w:rsid w:val="00C872CB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110B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110B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110B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110B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110B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110B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110B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110B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53FAF" w:rsidRDefault="00A110B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281B"/>
    <w:rsid w:val="0044242B"/>
    <w:rsid w:val="00453088"/>
    <w:rsid w:val="00467CF2"/>
    <w:rsid w:val="004A36ED"/>
    <w:rsid w:val="00553FAF"/>
    <w:rsid w:val="00563FD1"/>
    <w:rsid w:val="005803F7"/>
    <w:rsid w:val="00583D0B"/>
    <w:rsid w:val="006D6362"/>
    <w:rsid w:val="006D78AB"/>
    <w:rsid w:val="00752930"/>
    <w:rsid w:val="0082700A"/>
    <w:rsid w:val="008344EC"/>
    <w:rsid w:val="00993A01"/>
    <w:rsid w:val="00A110B9"/>
    <w:rsid w:val="00A73A7E"/>
    <w:rsid w:val="00B211A0"/>
    <w:rsid w:val="00C66660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111E4-AB8D-41C2-8700-D3B42A0BD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568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13</cp:revision>
  <cp:lastPrinted>2015-06-19T08:32:00Z</cp:lastPrinted>
  <dcterms:created xsi:type="dcterms:W3CDTF">2022-09-21T10:20:00Z</dcterms:created>
  <dcterms:modified xsi:type="dcterms:W3CDTF">2023-05-09T09:13:00Z</dcterms:modified>
</cp:coreProperties>
</file>