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36DD0" w14:paraId="347A0B08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961775" w14:textId="77777777" w:rsidR="00CC0CD0" w:rsidRPr="005B03DE" w:rsidRDefault="00162E4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40EBD1F" w14:textId="77777777" w:rsidR="00CC0CD0" w:rsidRPr="005B03DE" w:rsidRDefault="00BC6F1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62E40" w:rsidRPr="0079364E">
                  <w:rPr>
                    <w:rFonts w:ascii="Times New Roman" w:hAnsi="Times New Roman"/>
                    <w:b/>
                    <w:sz w:val="24"/>
                  </w:rPr>
                  <w:t>Tóth Csaba</w:t>
                </w:r>
              </w:sdtContent>
            </w:sdt>
            <w:r w:rsidR="00475F46" w:rsidRPr="007936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62E40" w:rsidRPr="0079364E">
                      <w:rPr>
                        <w:rFonts w:ascii="Times New Roman" w:hAnsi="Times New Roman"/>
                        <w:b/>
                        <w:sz w:val="24"/>
                      </w:rPr>
                      <w:t>Klímavédelmi és Fenntarthatósági Kabinet vezetője</w:t>
                    </w:r>
                  </w:sdtContent>
                </w:sdt>
              </w:sdtContent>
            </w:sdt>
          </w:p>
        </w:tc>
      </w:tr>
    </w:tbl>
    <w:p w14:paraId="4905F14C" w14:textId="77777777" w:rsidR="00CC0CD0" w:rsidRPr="005B03DE" w:rsidRDefault="00162E4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406BDB7" w14:textId="77777777" w:rsidR="00CC0CD0" w:rsidRDefault="00162E4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11A8C570" w14:textId="77777777" w:rsidR="007B5F47" w:rsidRDefault="007B5F47" w:rsidP="004E69E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2AB16C2" w14:textId="77777777" w:rsidR="007B5F47" w:rsidRDefault="007B5F47" w:rsidP="004E69E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94C560" w14:textId="77777777" w:rsidR="007B5F47" w:rsidRPr="005B03DE" w:rsidRDefault="007B5F47" w:rsidP="004E69EF">
      <w:pPr>
        <w:widowControl w:val="0"/>
        <w:autoSpaceDE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Előterjesztve: Városüzemeltetési Bizottság</w:t>
      </w:r>
    </w:p>
    <w:p w14:paraId="0E64D6D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936760" w14:textId="77777777" w:rsidR="00CC0CD0" w:rsidRPr="005B03DE" w:rsidRDefault="00162E4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2AF1A338" w14:textId="77777777" w:rsidR="00EE791E" w:rsidRDefault="00BC6F1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01DEAE03" w14:textId="2FD61C94" w:rsidR="00741CEA" w:rsidRDefault="00BC6F1F" w:rsidP="007B5F4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56C661F6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A8EF0B" w14:textId="77777777" w:rsidR="00CC0CD0" w:rsidRPr="005B03DE" w:rsidRDefault="00162E4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2E726DA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CA5955" w14:textId="77777777" w:rsidR="00D57C26" w:rsidRPr="00CB415E" w:rsidRDefault="00162E4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14:paraId="55D1C714" w14:textId="77777777" w:rsidR="00CC0CD0" w:rsidRPr="00EE2CF1" w:rsidRDefault="00162E4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14:paraId="6BCF22C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7533D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51630B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51647B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88811A" w14:textId="4824A4B5" w:rsidR="00CC0CD0" w:rsidRPr="00B74DD8" w:rsidRDefault="00162E40" w:rsidP="00AB453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Beszámoló a Budapest Főváros VII. kerület Erzsébetváros Önkormányzat Környezetvédelmi Fenntarthatósági Program (2018-tól 2023-ig előirányzott) részfeladatainak 2022. évi teljesítéséről</w:t>
          </w:r>
        </w:sdtContent>
      </w:sdt>
    </w:p>
    <w:p w14:paraId="18CD81B0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EF4FC1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778500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DA2190C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EA79D4D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F4A78CD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709249E" w14:textId="77777777" w:rsidR="00CC0CD0" w:rsidRPr="005B03DE" w:rsidRDefault="00162E4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4CE9A9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0C65F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B1BFC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1619F7" w14:textId="77777777" w:rsidR="00CC0CD0" w:rsidRPr="005B03DE" w:rsidRDefault="00162E4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Csaba</w:t>
          </w:r>
        </w:sdtContent>
      </w:sdt>
    </w:p>
    <w:p w14:paraId="3FEF042E" w14:textId="77777777" w:rsidR="00CC0CD0" w:rsidRPr="005B03DE" w:rsidRDefault="00162E4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14:paraId="4F801E5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17FFD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BDA81B" w14:textId="77777777" w:rsidR="00CC0CD0" w:rsidRPr="005B03DE" w:rsidRDefault="00162E4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6E6C99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DEF8F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02CC78" w14:textId="77777777" w:rsidR="00CC0CD0" w:rsidRPr="005B03DE" w:rsidRDefault="00162E4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116AC0E2" w14:textId="77777777" w:rsidR="00CC0CD0" w:rsidRPr="005B03DE" w:rsidRDefault="00162E4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477654CD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A006E1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34A761" w14:textId="77777777" w:rsidR="00C477CD" w:rsidRPr="00AB453C" w:rsidRDefault="00162E4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B453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B453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B453C">
        <w:rPr>
          <w:rFonts w:ascii="Times New Roman" w:hAnsi="Times New Roman"/>
          <w:b/>
          <w:bCs/>
          <w:sz w:val="24"/>
          <w:szCs w:val="24"/>
        </w:rPr>
        <w:t>.</w:t>
      </w:r>
    </w:p>
    <w:p w14:paraId="6605EC35" w14:textId="033F35E4" w:rsidR="00C477CD" w:rsidRPr="00856179" w:rsidRDefault="00162E4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617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561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617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56179">
        <w:rPr>
          <w:rFonts w:ascii="Times New Roman" w:hAnsi="Times New Roman"/>
          <w:b/>
          <w:bCs/>
          <w:sz w:val="24"/>
          <w:szCs w:val="24"/>
        </w:rPr>
        <w:t>egyszerű</w:t>
      </w:r>
      <w:r w:rsidRPr="0085617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0C43A165" w14:textId="77777777" w:rsidR="00B23F78" w:rsidRPr="00650D3E" w:rsidRDefault="00162E40" w:rsidP="00E149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A46226"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19936800" w14:textId="77777777" w:rsidR="002750F2" w:rsidRPr="00650D3E" w:rsidRDefault="002750F2" w:rsidP="00E149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73963D" w14:textId="1EC47C64" w:rsidR="008775FC" w:rsidRDefault="00162E40" w:rsidP="00E149B1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Városgazdálkodási Iroda </w:t>
      </w:r>
      <w:r w:rsidR="00FC678D">
        <w:rPr>
          <w:rFonts w:ascii="Times New Roman" w:hAnsi="Times New Roman"/>
          <w:sz w:val="24"/>
          <w:szCs w:val="24"/>
        </w:rPr>
        <w:t xml:space="preserve">2018-ban </w:t>
      </w:r>
      <w:r>
        <w:rPr>
          <w:rFonts w:ascii="Times New Roman" w:hAnsi="Times New Roman"/>
          <w:sz w:val="24"/>
          <w:szCs w:val="24"/>
        </w:rPr>
        <w:t>elk</w:t>
      </w:r>
      <w:r w:rsidR="00AB453C">
        <w:rPr>
          <w:rFonts w:ascii="Times New Roman" w:hAnsi="Times New Roman"/>
          <w:sz w:val="24"/>
          <w:szCs w:val="24"/>
        </w:rPr>
        <w:t>észítette Erzsébetváros (2018-tó</w:t>
      </w:r>
      <w:r>
        <w:rPr>
          <w:rFonts w:ascii="Times New Roman" w:hAnsi="Times New Roman"/>
          <w:sz w:val="24"/>
          <w:szCs w:val="24"/>
        </w:rPr>
        <w:t>l 2023-ig el</w:t>
      </w:r>
      <w:r w:rsidR="00FC678D">
        <w:rPr>
          <w:rFonts w:ascii="Times New Roman" w:hAnsi="Times New Roman"/>
          <w:sz w:val="24"/>
          <w:szCs w:val="24"/>
        </w:rPr>
        <w:t xml:space="preserve">őirányzott) Környezetvédelmi </w:t>
      </w:r>
      <w:r>
        <w:rPr>
          <w:rFonts w:ascii="Times New Roman" w:hAnsi="Times New Roman"/>
          <w:sz w:val="24"/>
          <w:szCs w:val="24"/>
        </w:rPr>
        <w:t xml:space="preserve">Fenntarthatósági Programját (a továbbiakban: </w:t>
      </w:r>
      <w:r w:rsidRPr="009E6476">
        <w:rPr>
          <w:rFonts w:ascii="Times New Roman" w:hAnsi="Times New Roman"/>
          <w:sz w:val="24"/>
          <w:szCs w:val="24"/>
        </w:rPr>
        <w:t>Környezetvédelmi Program), amelyet a Képviselő-testület 2019. május 29-ei ülésén a 151/2019. (V.29.) számú határozatával elfogadott.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4578BD0" w14:textId="77777777" w:rsidR="008775FC" w:rsidRDefault="00162E40" w:rsidP="00E149B1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Környezetvédelmi Program intézkedési javaslatai öt éves időtartamra </w:t>
      </w:r>
      <w:r w:rsidR="00643281">
        <w:rPr>
          <w:rFonts w:ascii="Times New Roman" w:hAnsi="Times New Roman"/>
          <w:sz w:val="24"/>
          <w:szCs w:val="24"/>
        </w:rPr>
        <w:t>szólnak, jelen dokumentum a 2022</w:t>
      </w:r>
      <w:r>
        <w:rPr>
          <w:rFonts w:ascii="Times New Roman" w:hAnsi="Times New Roman"/>
          <w:sz w:val="24"/>
          <w:szCs w:val="24"/>
        </w:rPr>
        <w:t>. évi teljesítéséről ad tájékoztatást. Először egy rövid összefoglaló mutatja be a legfontosabbakat, majd a megvalósult feladatok programelemként, az intézkedési programok szerint részletezve kerülnek bemutatásra.</w:t>
      </w:r>
    </w:p>
    <w:p w14:paraId="7D9B6261" w14:textId="77777777" w:rsidR="008775FC" w:rsidRDefault="00162E40" w:rsidP="00E149B1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Környezetvédelmi Program jelen előterjesztés mellékletét képzi.</w:t>
      </w:r>
    </w:p>
    <w:p w14:paraId="00A8C263" w14:textId="77777777" w:rsidR="008775FC" w:rsidRPr="00114CB9" w:rsidRDefault="00162E40" w:rsidP="00E149B1">
      <w:pPr>
        <w:widowControl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4CB9">
        <w:rPr>
          <w:rFonts w:ascii="Times New Roman" w:hAnsi="Times New Roman"/>
          <w:b/>
          <w:sz w:val="24"/>
          <w:szCs w:val="24"/>
        </w:rPr>
        <w:t>Összefoglaló:</w:t>
      </w:r>
    </w:p>
    <w:p w14:paraId="65360D8E" w14:textId="77777777" w:rsidR="00643281" w:rsidRDefault="00162E40" w:rsidP="00E149B1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Környezetvédelmi szempontból </w:t>
      </w:r>
      <w:r w:rsidR="00A4622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2022</w:t>
      </w:r>
      <w:r w:rsidR="00A46226">
        <w:rPr>
          <w:rFonts w:ascii="Times New Roman" w:hAnsi="Times New Roman"/>
          <w:sz w:val="24"/>
          <w:szCs w:val="24"/>
        </w:rPr>
        <w:t>. év</w:t>
      </w:r>
      <w:r>
        <w:rPr>
          <w:rFonts w:ascii="Times New Roman" w:hAnsi="Times New Roman"/>
          <w:sz w:val="24"/>
          <w:szCs w:val="24"/>
        </w:rPr>
        <w:t xml:space="preserve"> legfontosabb fejleménye a 3 </w:t>
      </w:r>
      <w:r w:rsidR="002E5BA6">
        <w:rPr>
          <w:rFonts w:ascii="Times New Roman" w:hAnsi="Times New Roman"/>
          <w:sz w:val="24"/>
          <w:szCs w:val="24"/>
        </w:rPr>
        <w:t>milliárd forintos előirányzattal</w:t>
      </w:r>
      <w:r>
        <w:rPr>
          <w:rFonts w:ascii="Times New Roman" w:hAnsi="Times New Roman"/>
          <w:sz w:val="24"/>
          <w:szCs w:val="24"/>
        </w:rPr>
        <w:t xml:space="preserve"> létrehozott Energ</w:t>
      </w:r>
      <w:r w:rsidR="002E5BA6">
        <w:rPr>
          <w:rFonts w:ascii="Times New Roman" w:hAnsi="Times New Roman"/>
          <w:sz w:val="24"/>
          <w:szCs w:val="24"/>
        </w:rPr>
        <w:t>iahatékonysági és Klímavédelmi A</w:t>
      </w:r>
      <w:r>
        <w:rPr>
          <w:rFonts w:ascii="Times New Roman" w:hAnsi="Times New Roman"/>
          <w:sz w:val="24"/>
          <w:szCs w:val="24"/>
        </w:rPr>
        <w:t xml:space="preserve">lap, és az erre </w:t>
      </w:r>
      <w:proofErr w:type="gramStart"/>
      <w:r>
        <w:rPr>
          <w:rFonts w:ascii="Times New Roman" w:hAnsi="Times New Roman"/>
          <w:sz w:val="24"/>
          <w:szCs w:val="24"/>
        </w:rPr>
        <w:t>alapozott  Jövő7</w:t>
      </w:r>
      <w:proofErr w:type="gramEnd"/>
      <w:r>
        <w:rPr>
          <w:rFonts w:ascii="Times New Roman" w:hAnsi="Times New Roman"/>
          <w:sz w:val="24"/>
          <w:szCs w:val="24"/>
        </w:rPr>
        <w:t xml:space="preserve"> elnevezésű program, aminek keretében önkormányzati épü</w:t>
      </w:r>
      <w:r w:rsidR="005D2727">
        <w:rPr>
          <w:rFonts w:ascii="Times New Roman" w:hAnsi="Times New Roman"/>
          <w:sz w:val="24"/>
          <w:szCs w:val="24"/>
        </w:rPr>
        <w:t>letek, lakások energiahatékonysági beruházásai és</w:t>
      </w:r>
      <w:r>
        <w:rPr>
          <w:rFonts w:ascii="Times New Roman" w:hAnsi="Times New Roman"/>
          <w:sz w:val="24"/>
          <w:szCs w:val="24"/>
        </w:rPr>
        <w:t xml:space="preserve"> társasházak számára kiírt hasonló célú pályázat valósulhat meg, valamint közterületek klímabarát megújítását célozza meg a kerület. </w:t>
      </w:r>
    </w:p>
    <w:p w14:paraId="3FAF5177" w14:textId="77777777" w:rsidR="007D2FF6" w:rsidRPr="00C72ACC" w:rsidRDefault="007D2FF6" w:rsidP="007D2FF6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2ACC">
        <w:rPr>
          <w:rFonts w:ascii="Times New Roman" w:hAnsi="Times New Roman"/>
          <w:sz w:val="24"/>
          <w:szCs w:val="24"/>
        </w:rPr>
        <w:t xml:space="preserve">Gyakorlati szempontból az Önkormányzat hivatali épületeiben elvégzett ablakszigetelést, tudatos fűtésszabályozást és az új munkarendet érdemes kiemelni, melyek következtében télen kb. 45%-os gázfogyasztás-csökkenést sikerült elérni. Ez mintegy 47 t-val kevesebb CO2 kibocsátást és több mint 22 millió Ft megtakarítást jelentett. </w:t>
      </w:r>
    </w:p>
    <w:p w14:paraId="43D512B4" w14:textId="77777777" w:rsidR="007D2FF6" w:rsidRPr="00C72ACC" w:rsidRDefault="007D2FF6" w:rsidP="007D2FF6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2ACC">
        <w:rPr>
          <w:rFonts w:ascii="Times New Roman" w:hAnsi="Times New Roman"/>
          <w:sz w:val="24"/>
          <w:szCs w:val="24"/>
        </w:rPr>
        <w:t xml:space="preserve">A jövőbeni fenntarthatóságot célzó programok indultak el, illetve vannak folyamatban, mint az Energiaközösség, Városi esővízmegtartó program, az EUCF tervezési projekt (energiahatékonysági beruházások finanszírozása energiatakarékosságon keresztül). </w:t>
      </w:r>
    </w:p>
    <w:p w14:paraId="603B6060" w14:textId="137D7084" w:rsidR="007D2FF6" w:rsidRDefault="007D2FF6" w:rsidP="007D2FF6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2ACC">
        <w:rPr>
          <w:rFonts w:ascii="Times New Roman" w:hAnsi="Times New Roman"/>
          <w:sz w:val="24"/>
          <w:szCs w:val="24"/>
        </w:rPr>
        <w:t xml:space="preserve">Közterület-használati szempontból a legfontosabb intézkedés tavaly a lakásonkénti 2. autó parkolási támogatásának </w:t>
      </w:r>
      <w:r w:rsidR="00C72ACC">
        <w:rPr>
          <w:rFonts w:ascii="Times New Roman" w:hAnsi="Times New Roman"/>
          <w:sz w:val="24"/>
          <w:szCs w:val="24"/>
        </w:rPr>
        <w:t>csökkentése volt 100%-ról 30-50-</w:t>
      </w:r>
      <w:r w:rsidRPr="00C72ACC">
        <w:rPr>
          <w:rFonts w:ascii="Times New Roman" w:hAnsi="Times New Roman"/>
          <w:sz w:val="24"/>
          <w:szCs w:val="24"/>
        </w:rPr>
        <w:t>70%-ra környezetvédelmi kategóriától függően. E csökkentés hatására 2023-ban a 2. autó iránti parkolási enged</w:t>
      </w:r>
      <w:r w:rsidR="00C72ACC">
        <w:rPr>
          <w:rFonts w:ascii="Times New Roman" w:hAnsi="Times New Roman"/>
          <w:sz w:val="24"/>
          <w:szCs w:val="24"/>
        </w:rPr>
        <w:t>é</w:t>
      </w:r>
      <w:r w:rsidRPr="00C72ACC">
        <w:rPr>
          <w:rFonts w:ascii="Times New Roman" w:hAnsi="Times New Roman"/>
          <w:sz w:val="24"/>
          <w:szCs w:val="24"/>
        </w:rPr>
        <w:t>lyek száma 49%-kal csökkent, így ma 562-vel kevesebb autónak van parkolási engedélye, ami miatt könnyebb lett parkolóhelye találni, és a felszabadult parkolóhelyek egy részén zöldterületet lehet kialakítani. Emellett az Önkormányzatnak több, mint 25 millió Ft extrabevétele keletkezett, amit többek közt klímavédelmi célokra is fordíthat.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256710A" w14:textId="77777777" w:rsidR="008775FC" w:rsidRDefault="00162E40" w:rsidP="00E149B1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14CB9">
        <w:rPr>
          <w:rFonts w:ascii="Times New Roman" w:hAnsi="Times New Roman"/>
          <w:sz w:val="24"/>
          <w:szCs w:val="24"/>
        </w:rPr>
        <w:t xml:space="preserve">A további területeken megvalósult </w:t>
      </w:r>
      <w:r>
        <w:rPr>
          <w:rFonts w:ascii="Times New Roman" w:hAnsi="Times New Roman"/>
          <w:sz w:val="24"/>
          <w:szCs w:val="24"/>
        </w:rPr>
        <w:t xml:space="preserve">fontosabb </w:t>
      </w:r>
      <w:r w:rsidRPr="00114CB9">
        <w:rPr>
          <w:rFonts w:ascii="Times New Roman" w:hAnsi="Times New Roman"/>
          <w:sz w:val="24"/>
          <w:szCs w:val="24"/>
        </w:rPr>
        <w:t xml:space="preserve">feladatokat az alábbi, részletes beszámoló tartalmazza a Környezetvédelmi Program programelemei szerint.   </w:t>
      </w:r>
    </w:p>
    <w:p w14:paraId="24AC3A97" w14:textId="77777777" w:rsidR="008775FC" w:rsidRDefault="00162E40" w:rsidP="00BF30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72AE">
        <w:rPr>
          <w:rFonts w:ascii="Times New Roman" w:hAnsi="Times New Roman"/>
          <w:b/>
          <w:sz w:val="24"/>
          <w:szCs w:val="24"/>
        </w:rPr>
        <w:t>Részletes beszámoló:</w:t>
      </w:r>
    </w:p>
    <w:p w14:paraId="7E5081FA" w14:textId="77777777" w:rsidR="00C472AE" w:rsidRPr="00507BB5" w:rsidRDefault="00C472AE" w:rsidP="00BF30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1974CD4" w14:textId="77777777" w:rsidR="005A0713" w:rsidRPr="008626F4" w:rsidRDefault="00162E40" w:rsidP="00E149B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114CB9">
        <w:rPr>
          <w:rFonts w:ascii="Times New Roman" w:hAnsi="Times New Roman"/>
          <w:i/>
          <w:sz w:val="24"/>
          <w:szCs w:val="24"/>
        </w:rPr>
        <w:t xml:space="preserve">5.1. </w:t>
      </w:r>
      <w:r>
        <w:rPr>
          <w:rFonts w:ascii="Times New Roman" w:hAnsi="Times New Roman"/>
          <w:i/>
          <w:sz w:val="24"/>
          <w:szCs w:val="24"/>
        </w:rPr>
        <w:t xml:space="preserve">és 5.11. </w:t>
      </w:r>
      <w:r w:rsidRPr="00114CB9">
        <w:rPr>
          <w:rFonts w:ascii="Times New Roman" w:hAnsi="Times New Roman"/>
          <w:i/>
          <w:sz w:val="24"/>
          <w:szCs w:val="24"/>
        </w:rPr>
        <w:t>Légszennyezettség csökkentése, éghajlatváltozáshoz való alkalmazkodás, üvegházhatású gázok kibocsátásának csökkentése</w:t>
      </w:r>
      <w:r>
        <w:rPr>
          <w:rFonts w:ascii="Times New Roman" w:hAnsi="Times New Roman"/>
          <w:i/>
          <w:sz w:val="24"/>
          <w:szCs w:val="24"/>
        </w:rPr>
        <w:t xml:space="preserve"> és</w:t>
      </w:r>
      <w:r w:rsidRPr="008626F4">
        <w:rPr>
          <w:rFonts w:ascii="Times New Roman" w:hAnsi="Times New Roman"/>
          <w:bCs/>
          <w:i/>
          <w:sz w:val="24"/>
          <w:szCs w:val="24"/>
        </w:rPr>
        <w:t xml:space="preserve"> Energiagazdálkodás</w:t>
      </w:r>
    </w:p>
    <w:p w14:paraId="546B4857" w14:textId="77777777" w:rsidR="005D3E97" w:rsidRPr="005255EC" w:rsidRDefault="00162E40" w:rsidP="00E149B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Önkormányzati épületek fűtésének hatékonyabb beállítása jelentős </w:t>
      </w:r>
      <w:r w:rsidR="00BF309C">
        <w:rPr>
          <w:rFonts w:ascii="Times New Roman" w:hAnsi="Times New Roman"/>
          <w:sz w:val="24"/>
          <w:szCs w:val="24"/>
        </w:rPr>
        <w:t>energia megtakarítást</w:t>
      </w:r>
      <w:r>
        <w:rPr>
          <w:rFonts w:ascii="Times New Roman" w:hAnsi="Times New Roman"/>
          <w:sz w:val="24"/>
          <w:szCs w:val="24"/>
        </w:rPr>
        <w:t xml:space="preserve">, ezen keresztül </w:t>
      </w:r>
      <w:r w:rsidR="00BF309C">
        <w:rPr>
          <w:rFonts w:ascii="Times New Roman" w:hAnsi="Times New Roman"/>
          <w:sz w:val="24"/>
          <w:szCs w:val="24"/>
        </w:rPr>
        <w:t>kibocsátás csökkenést</w:t>
      </w:r>
      <w:r>
        <w:rPr>
          <w:rFonts w:ascii="Times New Roman" w:hAnsi="Times New Roman"/>
          <w:sz w:val="24"/>
          <w:szCs w:val="24"/>
        </w:rPr>
        <w:t xml:space="preserve"> eredményezett</w:t>
      </w:r>
      <w:r w:rsidR="004B16B5">
        <w:rPr>
          <w:rFonts w:ascii="Times New Roman" w:hAnsi="Times New Roman"/>
          <w:sz w:val="24"/>
          <w:szCs w:val="24"/>
        </w:rPr>
        <w:t>.</w:t>
      </w:r>
    </w:p>
    <w:p w14:paraId="32C31E07" w14:textId="77777777" w:rsidR="005255EC" w:rsidRPr="00920F48" w:rsidRDefault="00162E40" w:rsidP="00E149B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Lakossági körben 40 rászoruló jelentkező körében szigetelőcsíkot osztottunk a hatékonyabb </w:t>
      </w:r>
      <w:r>
        <w:rPr>
          <w:rFonts w:ascii="Times New Roman" w:hAnsi="Times New Roman"/>
          <w:sz w:val="24"/>
          <w:szCs w:val="24"/>
        </w:rPr>
        <w:lastRenderedPageBreak/>
        <w:t xml:space="preserve">fűtés érdekében. A programot folytatjuk. </w:t>
      </w:r>
    </w:p>
    <w:p w14:paraId="0263C604" w14:textId="77777777" w:rsidR="00920F48" w:rsidRPr="005A0713" w:rsidRDefault="004B16B5" w:rsidP="00E149B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</w:t>
      </w:r>
      <w:r w:rsidR="00162E40">
        <w:rPr>
          <w:rFonts w:ascii="Times New Roman" w:hAnsi="Times New Roman"/>
          <w:sz w:val="24"/>
          <w:szCs w:val="24"/>
        </w:rPr>
        <w:t>ft. a Murányi u</w:t>
      </w:r>
      <w:r>
        <w:rPr>
          <w:rFonts w:ascii="Times New Roman" w:hAnsi="Times New Roman"/>
          <w:sz w:val="24"/>
          <w:szCs w:val="24"/>
        </w:rPr>
        <w:t xml:space="preserve">tca 13. alatti telephelyét </w:t>
      </w:r>
      <w:proofErr w:type="spellStart"/>
      <w:r>
        <w:rPr>
          <w:rFonts w:ascii="Times New Roman" w:hAnsi="Times New Roman"/>
          <w:sz w:val="24"/>
          <w:szCs w:val="24"/>
        </w:rPr>
        <w:t>teljes</w:t>
      </w:r>
      <w:r w:rsidR="00162E40">
        <w:rPr>
          <w:rFonts w:ascii="Times New Roman" w:hAnsi="Times New Roman"/>
          <w:sz w:val="24"/>
          <w:szCs w:val="24"/>
        </w:rPr>
        <w:t>körűen</w:t>
      </w:r>
      <w:proofErr w:type="spellEnd"/>
      <w:r w:rsidR="00162E40">
        <w:rPr>
          <w:rFonts w:ascii="Times New Roman" w:hAnsi="Times New Roman"/>
          <w:sz w:val="24"/>
          <w:szCs w:val="24"/>
        </w:rPr>
        <w:t xml:space="preserve"> felújította. </w:t>
      </w:r>
    </w:p>
    <w:p w14:paraId="48B04844" w14:textId="77777777" w:rsidR="008775FC" w:rsidRDefault="00162E40" w:rsidP="00E149B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713">
        <w:rPr>
          <w:rFonts w:ascii="Times New Roman" w:hAnsi="Times New Roman"/>
          <w:sz w:val="24"/>
          <w:szCs w:val="24"/>
        </w:rPr>
        <w:t>Az Erzsébetváros</w:t>
      </w:r>
      <w:r w:rsidR="004B16B5">
        <w:rPr>
          <w:rFonts w:ascii="Times New Roman" w:hAnsi="Times New Roman"/>
          <w:sz w:val="24"/>
          <w:szCs w:val="24"/>
        </w:rPr>
        <w:t xml:space="preserve"> K</w:t>
      </w:r>
      <w:r w:rsidRPr="005A0713">
        <w:rPr>
          <w:rFonts w:ascii="Times New Roman" w:hAnsi="Times New Roman"/>
          <w:sz w:val="24"/>
          <w:szCs w:val="24"/>
        </w:rPr>
        <w:t>ft</w:t>
      </w:r>
      <w:r w:rsidR="004B16B5">
        <w:rPr>
          <w:rFonts w:ascii="Times New Roman" w:hAnsi="Times New Roman"/>
          <w:sz w:val="24"/>
          <w:szCs w:val="24"/>
        </w:rPr>
        <w:t>.</w:t>
      </w:r>
      <w:r w:rsidRPr="005A07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mind</w:t>
      </w:r>
      <w:r w:rsidRPr="005A0713">
        <w:rPr>
          <w:rFonts w:ascii="Times New Roman" w:hAnsi="Times New Roman"/>
          <w:sz w:val="24"/>
          <w:szCs w:val="24"/>
        </w:rPr>
        <w:t xml:space="preserve"> a kertészeti, mind a takarítási ágazatban </w:t>
      </w:r>
      <w:r>
        <w:rPr>
          <w:rFonts w:ascii="Times New Roman" w:hAnsi="Times New Roman"/>
          <w:sz w:val="24"/>
          <w:szCs w:val="24"/>
        </w:rPr>
        <w:t xml:space="preserve">folytatja a motor eszközök és gépek lecserélését elektromos hajtásúakra. </w:t>
      </w:r>
    </w:p>
    <w:p w14:paraId="2DD1371E" w14:textId="77777777" w:rsidR="005A0713" w:rsidRPr="005A0713" w:rsidRDefault="005A0713" w:rsidP="00E149B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3C3F48" w14:textId="77777777" w:rsidR="008775FC" w:rsidRPr="00272DBC" w:rsidRDefault="00162E40" w:rsidP="00E149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14CB9">
        <w:rPr>
          <w:rFonts w:ascii="Times New Roman" w:hAnsi="Times New Roman"/>
          <w:i/>
          <w:sz w:val="24"/>
          <w:szCs w:val="24"/>
        </w:rPr>
        <w:t>5.2. Felszín alatti vizek védelme, ivóvízellátás, kommunális szennyvízkezelés, csapadékvíz-gazdálkodás</w:t>
      </w:r>
    </w:p>
    <w:p w14:paraId="78548EA3" w14:textId="77777777" w:rsidR="008775FC" w:rsidRDefault="00162E40" w:rsidP="00E149B1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kerület 36 talajvízszint monitoring kútján az évi kétszeri ellenőrző mérések megtörténtek, az aszályos idő miatt a talajvíz szintje csökkent. </w:t>
      </w:r>
    </w:p>
    <w:p w14:paraId="5EF0E91E" w14:textId="03FAECAA" w:rsidR="005255EC" w:rsidRPr="005255EC" w:rsidRDefault="00162E40" w:rsidP="00E149B1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LIFE Városi Eső projekt kidolgozása tovább folyik</w:t>
      </w:r>
      <w:r w:rsidR="00F966DB">
        <w:rPr>
          <w:rFonts w:ascii="Times New Roman" w:hAnsi="Times New Roman"/>
          <w:sz w:val="24"/>
          <w:szCs w:val="24"/>
        </w:rPr>
        <w:t xml:space="preserve">. Ennek célja a csapadékvíz </w:t>
      </w:r>
      <w:proofErr w:type="gramStart"/>
      <w:r w:rsidR="00F966DB">
        <w:rPr>
          <w:rFonts w:ascii="Times New Roman" w:hAnsi="Times New Roman"/>
          <w:sz w:val="24"/>
          <w:szCs w:val="24"/>
        </w:rPr>
        <w:t>visszatartása</w:t>
      </w:r>
      <w:r w:rsidR="004B16B5">
        <w:rPr>
          <w:rFonts w:ascii="Times New Roman" w:hAnsi="Times New Roman"/>
          <w:sz w:val="24"/>
          <w:szCs w:val="24"/>
        </w:rPr>
        <w:t xml:space="preserve"> </w:t>
      </w:r>
      <w:r w:rsidR="00F966DB">
        <w:rPr>
          <w:rFonts w:ascii="Times New Roman" w:hAnsi="Times New Roman"/>
          <w:sz w:val="24"/>
          <w:szCs w:val="24"/>
        </w:rPr>
        <w:t xml:space="preserve"> és</w:t>
      </w:r>
      <w:proofErr w:type="gramEnd"/>
      <w:r w:rsidR="00F966DB">
        <w:rPr>
          <w:rFonts w:ascii="Times New Roman" w:hAnsi="Times New Roman"/>
          <w:sz w:val="24"/>
          <w:szCs w:val="24"/>
        </w:rPr>
        <w:t xml:space="preserve"> hasznosítása.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B2BFEEF" w14:textId="77777777" w:rsidR="005255EC" w:rsidRDefault="005255EC" w:rsidP="007B5F4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41E00B43" w14:textId="77777777" w:rsidR="004A3DE2" w:rsidRDefault="00162E40" w:rsidP="007B5F4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A3DE2">
        <w:rPr>
          <w:rFonts w:ascii="Times New Roman" w:hAnsi="Times New Roman"/>
          <w:bCs/>
          <w:i/>
          <w:sz w:val="24"/>
          <w:szCs w:val="24"/>
        </w:rPr>
        <w:t>5.3. Környezetveszélyeztetés, talajvédelem</w:t>
      </w:r>
    </w:p>
    <w:p w14:paraId="4B1CED85" w14:textId="77777777" w:rsidR="00F966DB" w:rsidRDefault="00162E4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66DB">
        <w:rPr>
          <w:rFonts w:ascii="Times New Roman" w:hAnsi="Times New Roman"/>
          <w:bCs/>
          <w:sz w:val="24"/>
          <w:szCs w:val="24"/>
        </w:rPr>
        <w:t xml:space="preserve">Lakossági bejelentések és a közterületek tisztítását végző Erzsébetváros </w:t>
      </w:r>
      <w:r w:rsidR="004B16B5">
        <w:rPr>
          <w:rFonts w:ascii="Times New Roman" w:hAnsi="Times New Roman"/>
          <w:bCs/>
          <w:sz w:val="24"/>
          <w:szCs w:val="24"/>
        </w:rPr>
        <w:t>K</w:t>
      </w:r>
      <w:r w:rsidRPr="00F966DB">
        <w:rPr>
          <w:rFonts w:ascii="Times New Roman" w:hAnsi="Times New Roman"/>
          <w:bCs/>
          <w:sz w:val="24"/>
          <w:szCs w:val="24"/>
        </w:rPr>
        <w:t>ft</w:t>
      </w:r>
      <w:r w:rsidR="004B16B5">
        <w:rPr>
          <w:rFonts w:ascii="Times New Roman" w:hAnsi="Times New Roman"/>
          <w:bCs/>
          <w:sz w:val="24"/>
          <w:szCs w:val="24"/>
        </w:rPr>
        <w:t>.</w:t>
      </w:r>
      <w:r w:rsidRPr="00F966DB">
        <w:rPr>
          <w:rFonts w:ascii="Times New Roman" w:hAnsi="Times New Roman"/>
          <w:bCs/>
          <w:sz w:val="24"/>
          <w:szCs w:val="24"/>
        </w:rPr>
        <w:t xml:space="preserve"> észlelései alapján 2022-ben 2</w:t>
      </w:r>
      <w:r w:rsidR="001039D2">
        <w:rPr>
          <w:rFonts w:ascii="Times New Roman" w:hAnsi="Times New Roman"/>
          <w:bCs/>
          <w:sz w:val="24"/>
          <w:szCs w:val="24"/>
        </w:rPr>
        <w:t>.</w:t>
      </w:r>
      <w:r w:rsidRPr="00F966DB">
        <w:rPr>
          <w:rFonts w:ascii="Times New Roman" w:hAnsi="Times New Roman"/>
          <w:bCs/>
          <w:sz w:val="24"/>
          <w:szCs w:val="24"/>
        </w:rPr>
        <w:t>386 m</w:t>
      </w:r>
      <w:r w:rsidR="004B16B5">
        <w:rPr>
          <w:rFonts w:ascii="Times New Roman" w:hAnsi="Times New Roman"/>
          <w:bCs/>
          <w:sz w:val="24"/>
          <w:szCs w:val="24"/>
        </w:rPr>
        <w:t>³</w:t>
      </w:r>
      <w:r w:rsidRPr="00F966DB">
        <w:rPr>
          <w:rFonts w:ascii="Times New Roman" w:hAnsi="Times New Roman"/>
          <w:bCs/>
          <w:sz w:val="24"/>
          <w:szCs w:val="24"/>
        </w:rPr>
        <w:t xml:space="preserve"> illegálisan kihelyezett szemetet, lomot kellett eltakarítani. </w:t>
      </w:r>
    </w:p>
    <w:p w14:paraId="2FD0DB8A" w14:textId="77777777" w:rsidR="00F966DB" w:rsidRDefault="00162E4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1C3ABF">
        <w:rPr>
          <w:rFonts w:ascii="Times New Roman" w:hAnsi="Times New Roman"/>
          <w:bCs/>
          <w:sz w:val="24"/>
          <w:szCs w:val="24"/>
        </w:rPr>
        <w:t>hét</w:t>
      </w:r>
      <w:r>
        <w:rPr>
          <w:rFonts w:ascii="Times New Roman" w:hAnsi="Times New Roman"/>
          <w:bCs/>
          <w:sz w:val="24"/>
          <w:szCs w:val="24"/>
        </w:rPr>
        <w:t xml:space="preserve"> kerületi óvoda közül </w:t>
      </w:r>
      <w:r w:rsidR="001C3ABF">
        <w:rPr>
          <w:rFonts w:ascii="Times New Roman" w:hAnsi="Times New Roman"/>
          <w:bCs/>
          <w:sz w:val="24"/>
          <w:szCs w:val="24"/>
        </w:rPr>
        <w:t>három</w:t>
      </w:r>
      <w:r>
        <w:rPr>
          <w:rFonts w:ascii="Times New Roman" w:hAnsi="Times New Roman"/>
          <w:bCs/>
          <w:sz w:val="24"/>
          <w:szCs w:val="24"/>
        </w:rPr>
        <w:t xml:space="preserve"> talajának vizsgálatát a </w:t>
      </w:r>
      <w:proofErr w:type="spellStart"/>
      <w:r>
        <w:rPr>
          <w:rFonts w:ascii="Times New Roman" w:hAnsi="Times New Roman"/>
          <w:bCs/>
          <w:sz w:val="24"/>
          <w:szCs w:val="24"/>
        </w:rPr>
        <w:t>Denkstatt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Kft</w:t>
      </w:r>
      <w:r w:rsidR="001C3ABF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ingyen</w:t>
      </w:r>
      <w:r w:rsidR="00920F48">
        <w:rPr>
          <w:rFonts w:ascii="Times New Roman" w:hAnsi="Times New Roman"/>
          <w:bCs/>
          <w:sz w:val="24"/>
          <w:szCs w:val="24"/>
        </w:rPr>
        <w:t>es felajánlásból</w:t>
      </w:r>
      <w:r>
        <w:rPr>
          <w:rFonts w:ascii="Times New Roman" w:hAnsi="Times New Roman"/>
          <w:bCs/>
          <w:sz w:val="24"/>
          <w:szCs w:val="24"/>
        </w:rPr>
        <w:t xml:space="preserve"> elvégezte (köszönet </w:t>
      </w:r>
      <w:proofErr w:type="spellStart"/>
      <w:r>
        <w:rPr>
          <w:rFonts w:ascii="Times New Roman" w:hAnsi="Times New Roman"/>
          <w:bCs/>
          <w:sz w:val="24"/>
          <w:szCs w:val="24"/>
        </w:rPr>
        <w:t>Raska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Gábor úrnak). Két óvoda esetében találtak a felszínhez közeli szennyezett talajréteget. A problémát egészséges talaj felhordásával illetve cseréjével orvosolni sikerült. </w:t>
      </w:r>
    </w:p>
    <w:p w14:paraId="7A82F6E6" w14:textId="77777777" w:rsidR="00F966DB" w:rsidRDefault="00162E4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Almássy tér</w:t>
      </w:r>
      <w:r w:rsidR="00E15F1E">
        <w:rPr>
          <w:rFonts w:ascii="Times New Roman" w:hAnsi="Times New Roman"/>
          <w:bCs/>
          <w:sz w:val="24"/>
          <w:szCs w:val="24"/>
        </w:rPr>
        <w:t>en létesített</w:t>
      </w:r>
      <w:r>
        <w:rPr>
          <w:rFonts w:ascii="Times New Roman" w:hAnsi="Times New Roman"/>
          <w:bCs/>
          <w:sz w:val="24"/>
          <w:szCs w:val="24"/>
        </w:rPr>
        <w:t xml:space="preserve"> közösségi komposztálóban keletkező komposztot a helyi lakosok a társasházi udvarok, balkonkertek és szobanövényeik talajának javítására maradék nélkül felhasználják. </w:t>
      </w:r>
    </w:p>
    <w:p w14:paraId="0D46D77C" w14:textId="77777777" w:rsidR="00F966DB" w:rsidRPr="00F966DB" w:rsidRDefault="00162E4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Erzsébetváros Kft</w:t>
      </w:r>
      <w:r w:rsidR="001C3ABF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zöldterületi munkája során keletkező zöldhulladékot a F</w:t>
      </w:r>
      <w:r w:rsidR="00474BAD">
        <w:rPr>
          <w:rFonts w:ascii="Times New Roman" w:hAnsi="Times New Roman"/>
          <w:bCs/>
          <w:sz w:val="24"/>
          <w:szCs w:val="24"/>
        </w:rPr>
        <w:t xml:space="preserve">ŐKERT </w:t>
      </w:r>
      <w:proofErr w:type="spellStart"/>
      <w:r w:rsidR="00474BAD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="00474BAD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komposztáló telephelyére szállítják. </w:t>
      </w:r>
    </w:p>
    <w:p w14:paraId="71C56252" w14:textId="77777777" w:rsidR="004A3DE2" w:rsidRPr="004A3DE2" w:rsidRDefault="004A3D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C59DF6C" w14:textId="77777777" w:rsidR="008775FC" w:rsidRDefault="00162E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14CB9">
        <w:rPr>
          <w:rFonts w:ascii="Times New Roman" w:hAnsi="Times New Roman"/>
          <w:i/>
          <w:sz w:val="24"/>
          <w:szCs w:val="24"/>
        </w:rPr>
        <w:t xml:space="preserve">5.4. </w:t>
      </w:r>
      <w:r w:rsidR="00431C68">
        <w:rPr>
          <w:rFonts w:ascii="Times New Roman" w:hAnsi="Times New Roman"/>
          <w:i/>
          <w:sz w:val="24"/>
          <w:szCs w:val="24"/>
        </w:rPr>
        <w:t xml:space="preserve">és 5.5 </w:t>
      </w:r>
      <w:r w:rsidRPr="00114CB9">
        <w:rPr>
          <w:rFonts w:ascii="Times New Roman" w:hAnsi="Times New Roman"/>
          <w:i/>
          <w:sz w:val="24"/>
          <w:szCs w:val="24"/>
        </w:rPr>
        <w:t xml:space="preserve">Környezet </w:t>
      </w:r>
      <w:r w:rsidR="00920F48">
        <w:rPr>
          <w:rFonts w:ascii="Times New Roman" w:hAnsi="Times New Roman"/>
          <w:i/>
          <w:sz w:val="24"/>
          <w:szCs w:val="24"/>
        </w:rPr>
        <w:t>–</w:t>
      </w:r>
      <w:r w:rsidRPr="00114CB9">
        <w:rPr>
          <w:rFonts w:ascii="Times New Roman" w:hAnsi="Times New Roman"/>
          <w:i/>
          <w:sz w:val="24"/>
          <w:szCs w:val="24"/>
        </w:rPr>
        <w:t xml:space="preserve"> egészségügy</w:t>
      </w:r>
      <w:r w:rsidR="00431C68">
        <w:rPr>
          <w:rFonts w:ascii="Times New Roman" w:hAnsi="Times New Roman"/>
          <w:i/>
          <w:sz w:val="24"/>
          <w:szCs w:val="24"/>
        </w:rPr>
        <w:t xml:space="preserve">, környezettisztaság </w:t>
      </w:r>
    </w:p>
    <w:p w14:paraId="5EDD00FC" w14:textId="77777777" w:rsidR="00920F48" w:rsidRDefault="00162E4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emberi és </w:t>
      </w:r>
      <w:r w:rsidR="000B38A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kutyák által utcán </w:t>
      </w:r>
      <w:r w:rsidR="00BF309C">
        <w:rPr>
          <w:rFonts w:ascii="Times New Roman" w:hAnsi="Times New Roman"/>
          <w:sz w:val="24"/>
          <w:szCs w:val="24"/>
        </w:rPr>
        <w:t>hagyott</w:t>
      </w:r>
      <w:r>
        <w:rPr>
          <w:rFonts w:ascii="Times New Roman" w:hAnsi="Times New Roman"/>
          <w:sz w:val="24"/>
          <w:szCs w:val="24"/>
        </w:rPr>
        <w:t xml:space="preserve"> ürülék továbbra is gondot okoz. A tisztítást végző Erzsébetváros </w:t>
      </w:r>
      <w:r w:rsidR="000B38A6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ft</w:t>
      </w:r>
      <w:r w:rsidR="000B38A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szü</w:t>
      </w:r>
      <w:r w:rsidR="00E15F1E">
        <w:rPr>
          <w:rFonts w:ascii="Times New Roman" w:hAnsi="Times New Roman"/>
          <w:sz w:val="24"/>
          <w:szCs w:val="24"/>
        </w:rPr>
        <w:t>kség esetén rendszeresen fertőt</w:t>
      </w:r>
      <w:r>
        <w:rPr>
          <w:rFonts w:ascii="Times New Roman" w:hAnsi="Times New Roman"/>
          <w:sz w:val="24"/>
          <w:szCs w:val="24"/>
        </w:rPr>
        <w:t xml:space="preserve">lenít az érintett szakaszokon. </w:t>
      </w:r>
    </w:p>
    <w:p w14:paraId="5F7B99B6" w14:textId="77777777" w:rsidR="00920F48" w:rsidRDefault="00162E4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2022-ben 31 kg állattetemet kellett közterületről elszállítani. </w:t>
      </w:r>
    </w:p>
    <w:p w14:paraId="23C4D6FA" w14:textId="77777777" w:rsidR="00E15F1E" w:rsidRDefault="00162E4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közterületi </w:t>
      </w:r>
      <w:r w:rsidR="00BF309C">
        <w:rPr>
          <w:rFonts w:ascii="Times New Roman" w:hAnsi="Times New Roman"/>
          <w:sz w:val="24"/>
          <w:szCs w:val="24"/>
        </w:rPr>
        <w:t>szemetes edényekből</w:t>
      </w:r>
      <w:r>
        <w:rPr>
          <w:rFonts w:ascii="Times New Roman" w:hAnsi="Times New Roman"/>
          <w:sz w:val="24"/>
          <w:szCs w:val="24"/>
        </w:rPr>
        <w:t xml:space="preserve"> az Erzsébetváros </w:t>
      </w:r>
      <w:r w:rsidR="000B38A6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ft</w:t>
      </w:r>
      <w:r w:rsidR="000B38A6">
        <w:rPr>
          <w:rFonts w:ascii="Times New Roman" w:hAnsi="Times New Roman"/>
          <w:sz w:val="24"/>
          <w:szCs w:val="24"/>
        </w:rPr>
        <w:t xml:space="preserve">. a </w:t>
      </w:r>
      <w:r>
        <w:rPr>
          <w:rFonts w:ascii="Times New Roman" w:hAnsi="Times New Roman"/>
          <w:sz w:val="24"/>
          <w:szCs w:val="24"/>
        </w:rPr>
        <w:t>2022</w:t>
      </w:r>
      <w:r w:rsidR="000B38A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proofErr w:type="gramStart"/>
      <w:r>
        <w:rPr>
          <w:rFonts w:ascii="Times New Roman" w:hAnsi="Times New Roman"/>
          <w:sz w:val="24"/>
          <w:szCs w:val="24"/>
        </w:rPr>
        <w:t>során</w:t>
      </w:r>
      <w:proofErr w:type="gramEnd"/>
      <w:r>
        <w:rPr>
          <w:rFonts w:ascii="Times New Roman" w:hAnsi="Times New Roman"/>
          <w:sz w:val="24"/>
          <w:szCs w:val="24"/>
        </w:rPr>
        <w:t xml:space="preserve"> hétköznapokon 2</w:t>
      </w:r>
      <w:r w:rsidR="001039D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224 m</w:t>
      </w:r>
      <w:r w:rsidR="000B38A6">
        <w:rPr>
          <w:rFonts w:ascii="Times New Roman" w:hAnsi="Times New Roman"/>
          <w:sz w:val="24"/>
          <w:szCs w:val="24"/>
        </w:rPr>
        <w:t>²</w:t>
      </w:r>
      <w:r>
        <w:rPr>
          <w:rFonts w:ascii="Times New Roman" w:hAnsi="Times New Roman"/>
          <w:sz w:val="24"/>
          <w:szCs w:val="24"/>
        </w:rPr>
        <w:t>, hétvégéken 1</w:t>
      </w:r>
      <w:r w:rsidR="001039D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834 m</w:t>
      </w:r>
      <w:r w:rsidR="000B38A6">
        <w:rPr>
          <w:rFonts w:ascii="Times New Roman" w:hAnsi="Times New Roman"/>
          <w:sz w:val="24"/>
          <w:szCs w:val="24"/>
        </w:rPr>
        <w:t>³</w:t>
      </w:r>
      <w:r>
        <w:rPr>
          <w:rFonts w:ascii="Times New Roman" w:hAnsi="Times New Roman"/>
          <w:sz w:val="24"/>
          <w:szCs w:val="24"/>
        </w:rPr>
        <w:t xml:space="preserve"> szemetet szállított el, a </w:t>
      </w:r>
      <w:r w:rsidR="00BF309C">
        <w:rPr>
          <w:rFonts w:ascii="Times New Roman" w:hAnsi="Times New Roman"/>
          <w:sz w:val="24"/>
          <w:szCs w:val="24"/>
        </w:rPr>
        <w:t>közterület takarítás</w:t>
      </w:r>
      <w:r>
        <w:rPr>
          <w:rFonts w:ascii="Times New Roman" w:hAnsi="Times New Roman"/>
          <w:sz w:val="24"/>
          <w:szCs w:val="24"/>
        </w:rPr>
        <w:t xml:space="preserve"> során 1998 m</w:t>
      </w:r>
      <w:r w:rsidR="000B38A6">
        <w:rPr>
          <w:rFonts w:ascii="Times New Roman" w:hAnsi="Times New Roman"/>
          <w:sz w:val="24"/>
          <w:szCs w:val="24"/>
        </w:rPr>
        <w:t>²</w:t>
      </w:r>
      <w:r>
        <w:rPr>
          <w:rFonts w:ascii="Times New Roman" w:hAnsi="Times New Roman"/>
          <w:sz w:val="24"/>
          <w:szCs w:val="24"/>
        </w:rPr>
        <w:t xml:space="preserve"> szemetet gyűjtött be. </w:t>
      </w:r>
    </w:p>
    <w:p w14:paraId="5177F1F6" w14:textId="77777777" w:rsidR="00E15F1E" w:rsidRDefault="00162E4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kutyafuttatók </w:t>
      </w:r>
      <w:proofErr w:type="spellStart"/>
      <w:r>
        <w:rPr>
          <w:rFonts w:ascii="Times New Roman" w:hAnsi="Times New Roman"/>
          <w:sz w:val="24"/>
          <w:szCs w:val="24"/>
        </w:rPr>
        <w:t>szemete</w:t>
      </w:r>
      <w:proofErr w:type="spellEnd"/>
      <w:r>
        <w:rPr>
          <w:rFonts w:ascii="Times New Roman" w:hAnsi="Times New Roman"/>
          <w:sz w:val="24"/>
          <w:szCs w:val="24"/>
        </w:rPr>
        <w:t xml:space="preserve"> évi 977 m</w:t>
      </w:r>
      <w:r w:rsidR="000B38A6">
        <w:rPr>
          <w:rFonts w:ascii="Times New Roman" w:hAnsi="Times New Roman"/>
          <w:sz w:val="24"/>
          <w:szCs w:val="24"/>
        </w:rPr>
        <w:t>³</w:t>
      </w:r>
      <w:r>
        <w:rPr>
          <w:rFonts w:ascii="Times New Roman" w:hAnsi="Times New Roman"/>
          <w:sz w:val="24"/>
          <w:szCs w:val="24"/>
        </w:rPr>
        <w:t>-t tett ki.</w:t>
      </w:r>
      <w:r w:rsidR="00D8169A">
        <w:rPr>
          <w:rFonts w:ascii="Times New Roman" w:hAnsi="Times New Roman"/>
          <w:sz w:val="24"/>
          <w:szCs w:val="24"/>
        </w:rPr>
        <w:t xml:space="preserve"> A kutyafuttatók területét heti kétszer</w:t>
      </w:r>
      <w:r>
        <w:rPr>
          <w:rFonts w:ascii="Times New Roman" w:hAnsi="Times New Roman"/>
          <w:sz w:val="24"/>
          <w:szCs w:val="24"/>
        </w:rPr>
        <w:t xml:space="preserve"> </w:t>
      </w:r>
      <w:r w:rsidR="00D8169A" w:rsidRPr="0043394D">
        <w:rPr>
          <w:rFonts w:ascii="Times New Roman" w:hAnsi="Times New Roman"/>
          <w:sz w:val="24"/>
          <w:szCs w:val="24"/>
        </w:rPr>
        <w:t>semleges, biológiailag lebomló, kutyákra, növényzetre ártalmatlan tisztítószer</w:t>
      </w:r>
      <w:r w:rsidR="00D8169A">
        <w:rPr>
          <w:rFonts w:ascii="Times New Roman" w:hAnsi="Times New Roman"/>
          <w:sz w:val="24"/>
          <w:szCs w:val="24"/>
        </w:rPr>
        <w:t xml:space="preserve">rel takarítják. </w:t>
      </w:r>
    </w:p>
    <w:p w14:paraId="018A4C9A" w14:textId="77777777" w:rsidR="0043394D" w:rsidRDefault="00162E4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394D">
        <w:rPr>
          <w:rFonts w:ascii="Times New Roman" w:hAnsi="Times New Roman"/>
          <w:sz w:val="24"/>
          <w:szCs w:val="24"/>
        </w:rPr>
        <w:t>A tavaszi, n</w:t>
      </w:r>
      <w:r w:rsidR="00B267C4" w:rsidRPr="0043394D">
        <w:rPr>
          <w:rFonts w:ascii="Times New Roman" w:hAnsi="Times New Roman"/>
          <w:sz w:val="24"/>
          <w:szCs w:val="24"/>
        </w:rPr>
        <w:t>y</w:t>
      </w:r>
      <w:r w:rsidRPr="0043394D">
        <w:rPr>
          <w:rFonts w:ascii="Times New Roman" w:hAnsi="Times New Roman"/>
          <w:sz w:val="24"/>
          <w:szCs w:val="24"/>
        </w:rPr>
        <w:t>á</w:t>
      </w:r>
      <w:r w:rsidR="00B267C4" w:rsidRPr="0043394D">
        <w:rPr>
          <w:rFonts w:ascii="Times New Roman" w:hAnsi="Times New Roman"/>
          <w:sz w:val="24"/>
          <w:szCs w:val="24"/>
        </w:rPr>
        <w:t xml:space="preserve">ri, őszi </w:t>
      </w:r>
      <w:r w:rsidRPr="0043394D">
        <w:rPr>
          <w:rFonts w:ascii="Times New Roman" w:hAnsi="Times New Roman"/>
          <w:sz w:val="24"/>
          <w:szCs w:val="24"/>
        </w:rPr>
        <w:t>326.296 m</w:t>
      </w:r>
      <w:r w:rsidR="001039D2">
        <w:rPr>
          <w:rFonts w:ascii="Times New Roman" w:hAnsi="Times New Roman"/>
          <w:sz w:val="24"/>
          <w:szCs w:val="24"/>
        </w:rPr>
        <w:t>²</w:t>
      </w:r>
      <w:r w:rsidRPr="0043394D">
        <w:rPr>
          <w:rFonts w:ascii="Times New Roman" w:hAnsi="Times New Roman"/>
          <w:sz w:val="24"/>
          <w:szCs w:val="24"/>
        </w:rPr>
        <w:t xml:space="preserve">-en </w:t>
      </w:r>
      <w:r>
        <w:rPr>
          <w:rFonts w:ascii="Times New Roman" w:hAnsi="Times New Roman"/>
          <w:sz w:val="24"/>
          <w:szCs w:val="24"/>
        </w:rPr>
        <w:t xml:space="preserve">végrehajtott </w:t>
      </w:r>
      <w:r w:rsidR="00B267C4" w:rsidRPr="0043394D">
        <w:rPr>
          <w:rFonts w:ascii="Times New Roman" w:hAnsi="Times New Roman"/>
          <w:sz w:val="24"/>
          <w:szCs w:val="24"/>
        </w:rPr>
        <w:t>közterületi nagytakarítás során</w:t>
      </w:r>
      <w:r w:rsidR="00D816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169A">
        <w:rPr>
          <w:rFonts w:ascii="Times New Roman" w:hAnsi="Times New Roman"/>
          <w:sz w:val="24"/>
          <w:szCs w:val="24"/>
        </w:rPr>
        <w:t>bio</w:t>
      </w:r>
      <w:proofErr w:type="spellEnd"/>
      <w:r w:rsidR="00D8169A">
        <w:rPr>
          <w:rFonts w:ascii="Times New Roman" w:hAnsi="Times New Roman"/>
          <w:sz w:val="24"/>
          <w:szCs w:val="24"/>
        </w:rPr>
        <w:t>-tisztítószert</w:t>
      </w:r>
      <w:r w:rsidR="00B267C4" w:rsidRPr="0043394D">
        <w:rPr>
          <w:rFonts w:ascii="Times New Roman" w:hAnsi="Times New Roman"/>
          <w:sz w:val="24"/>
          <w:szCs w:val="24"/>
        </w:rPr>
        <w:t xml:space="preserve"> </w:t>
      </w:r>
      <w:r w:rsidRPr="0043394D">
        <w:rPr>
          <w:rFonts w:ascii="Times New Roman" w:hAnsi="Times New Roman"/>
          <w:sz w:val="24"/>
          <w:szCs w:val="24"/>
        </w:rPr>
        <w:t>(</w:t>
      </w:r>
      <w:proofErr w:type="spellStart"/>
      <w:r w:rsidRPr="0043394D">
        <w:rPr>
          <w:rFonts w:ascii="Times New Roman" w:hAnsi="Times New Roman"/>
          <w:sz w:val="24"/>
          <w:szCs w:val="24"/>
        </w:rPr>
        <w:t>Clean</w:t>
      </w:r>
      <w:proofErr w:type="spellEnd"/>
      <w:r w:rsidRPr="0043394D">
        <w:rPr>
          <w:rFonts w:ascii="Times New Roman" w:hAnsi="Times New Roman"/>
          <w:sz w:val="24"/>
          <w:szCs w:val="24"/>
        </w:rPr>
        <w:t xml:space="preserve"> Street) hasz</w:t>
      </w:r>
      <w:r>
        <w:rPr>
          <w:rFonts w:ascii="Times New Roman" w:hAnsi="Times New Roman"/>
          <w:sz w:val="24"/>
          <w:szCs w:val="24"/>
        </w:rPr>
        <w:t xml:space="preserve">nálnak. </w:t>
      </w:r>
    </w:p>
    <w:p w14:paraId="31A96871" w14:textId="77777777" w:rsidR="004D6F63" w:rsidRDefault="00162E4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2022-ben 4</w:t>
      </w:r>
      <w:r w:rsidR="003819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db magasnyomású mosóberendezés, 1 db keskeny kialakítású takarítógép és 2 db elektromos kisteherautó </w:t>
      </w:r>
      <w:r w:rsidR="004647FA">
        <w:rPr>
          <w:rFonts w:ascii="Times New Roman" w:hAnsi="Times New Roman"/>
          <w:sz w:val="24"/>
          <w:szCs w:val="24"/>
        </w:rPr>
        <w:t xml:space="preserve">került beszerzésre és üzembe állításra az Erzsébetváros </w:t>
      </w:r>
      <w:r w:rsidR="001039D2">
        <w:rPr>
          <w:rFonts w:ascii="Times New Roman" w:hAnsi="Times New Roman"/>
          <w:sz w:val="24"/>
          <w:szCs w:val="24"/>
        </w:rPr>
        <w:t>K</w:t>
      </w:r>
      <w:r w:rsidR="004647FA">
        <w:rPr>
          <w:rFonts w:ascii="Times New Roman" w:hAnsi="Times New Roman"/>
          <w:sz w:val="24"/>
          <w:szCs w:val="24"/>
        </w:rPr>
        <w:t>ft</w:t>
      </w:r>
      <w:r w:rsidR="001039D2">
        <w:rPr>
          <w:rFonts w:ascii="Times New Roman" w:hAnsi="Times New Roman"/>
          <w:sz w:val="24"/>
          <w:szCs w:val="24"/>
        </w:rPr>
        <w:t xml:space="preserve">. </w:t>
      </w:r>
      <w:r w:rsidR="004647FA">
        <w:rPr>
          <w:rFonts w:ascii="Times New Roman" w:hAnsi="Times New Roman"/>
          <w:sz w:val="24"/>
          <w:szCs w:val="24"/>
        </w:rPr>
        <w:t xml:space="preserve">takarítási munkáinak ellátására. </w:t>
      </w:r>
    </w:p>
    <w:p w14:paraId="4B188F3E" w14:textId="77777777" w:rsidR="004647FA" w:rsidRDefault="004647F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083C1ADA" w14:textId="77777777" w:rsidR="004A3DE2" w:rsidRPr="004A3DE2" w:rsidRDefault="00162E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A3DE2">
        <w:rPr>
          <w:rFonts w:ascii="Times New Roman" w:hAnsi="Times New Roman"/>
          <w:bCs/>
          <w:i/>
          <w:sz w:val="24"/>
          <w:szCs w:val="24"/>
        </w:rPr>
        <w:t>5.6. Közlekedés- és szállításszervezés</w:t>
      </w:r>
    </w:p>
    <w:p w14:paraId="04DEC669" w14:textId="77777777" w:rsidR="001F2E63" w:rsidRDefault="00162E4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2022-ben 35 db új </w:t>
      </w:r>
      <w:proofErr w:type="spellStart"/>
      <w:r>
        <w:rPr>
          <w:rFonts w:ascii="Times New Roman" w:hAnsi="Times New Roman"/>
          <w:bCs/>
          <w:sz w:val="24"/>
          <w:szCs w:val="24"/>
        </w:rPr>
        <w:t>mikromobilitási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pont létesült a kerületben, amelyek </w:t>
      </w:r>
      <w:r w:rsidR="005371F0">
        <w:rPr>
          <w:rFonts w:ascii="Times New Roman" w:hAnsi="Times New Roman"/>
          <w:bCs/>
          <w:sz w:val="24"/>
          <w:szCs w:val="24"/>
        </w:rPr>
        <w:t xml:space="preserve">98 db újonnan létesített </w:t>
      </w:r>
      <w:r>
        <w:rPr>
          <w:rFonts w:ascii="Times New Roman" w:hAnsi="Times New Roman"/>
          <w:bCs/>
          <w:sz w:val="24"/>
          <w:szCs w:val="24"/>
        </w:rPr>
        <w:t xml:space="preserve">kerékpártámaszt is tartalmaznak. </w:t>
      </w:r>
    </w:p>
    <w:p w14:paraId="716E59DF" w14:textId="77777777" w:rsidR="001F2E63" w:rsidRDefault="00162E4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fővárosi parkolási díj</w:t>
      </w:r>
      <w:r w:rsidR="001039D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emelés</w:t>
      </w:r>
      <w:r w:rsidR="001039D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 és a fizetős időszak kibővítése, a zónaegységesítés, valamint a kizárólagos lakossági parkolási helyek kijelölése, továbbá a második autóra kiadandó lakossági várakozási engedélyek környezetvédelmi szempontból progresszívan </w:t>
      </w:r>
      <w:r>
        <w:rPr>
          <w:rFonts w:ascii="Times New Roman" w:hAnsi="Times New Roman"/>
          <w:bCs/>
          <w:sz w:val="24"/>
          <w:szCs w:val="24"/>
        </w:rPr>
        <w:lastRenderedPageBreak/>
        <w:t>emelkedő díja következtében a nem-kerületi beparkolás, és így az átmenő forgalom is érezhetően csökkent.</w:t>
      </w:r>
    </w:p>
    <w:p w14:paraId="317AB4E7" w14:textId="77777777" w:rsidR="004647FA" w:rsidRDefault="00162E4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Belső Erzsébetvárosi forgalomcsillapítási projekt további finomítása történt. </w:t>
      </w:r>
    </w:p>
    <w:p w14:paraId="4B7AC32E" w14:textId="77777777" w:rsidR="000E179D" w:rsidRDefault="00162E4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kerékpározás népszerűsítésére és biztonságának növelésére </w:t>
      </w:r>
      <w:r w:rsidR="001F2E63">
        <w:rPr>
          <w:rFonts w:ascii="Times New Roman" w:hAnsi="Times New Roman"/>
          <w:bCs/>
          <w:sz w:val="24"/>
          <w:szCs w:val="24"/>
        </w:rPr>
        <w:t>2022-ben (májusban és októberben) két alkalommal hirdettünk Bringázz a munkába/suliba programot, valamint 10 ingyenes alkalmat szerveztünk, ahol a belvárosi kerékpározás szabályait és technikái</w:t>
      </w:r>
      <w:r w:rsidR="005371F0">
        <w:rPr>
          <w:rFonts w:ascii="Times New Roman" w:hAnsi="Times New Roman"/>
          <w:bCs/>
          <w:sz w:val="24"/>
          <w:szCs w:val="24"/>
        </w:rPr>
        <w:t xml:space="preserve">t tanulták meg a jelentkezők. </w:t>
      </w:r>
      <w:r w:rsidR="001F2E63">
        <w:rPr>
          <w:rFonts w:ascii="Times New Roman" w:hAnsi="Times New Roman"/>
          <w:bCs/>
          <w:sz w:val="24"/>
          <w:szCs w:val="24"/>
        </w:rPr>
        <w:t xml:space="preserve"> </w:t>
      </w:r>
    </w:p>
    <w:p w14:paraId="3F9E9D91" w14:textId="1D01452E" w:rsidR="001F2E63" w:rsidRDefault="00162E4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A35F8E">
        <w:rPr>
          <w:rFonts w:ascii="Times New Roman" w:hAnsi="Times New Roman"/>
          <w:bCs/>
          <w:sz w:val="24"/>
          <w:szCs w:val="24"/>
        </w:rPr>
        <w:t>BRFK VII. K</w:t>
      </w:r>
      <w:r>
        <w:rPr>
          <w:rFonts w:ascii="Times New Roman" w:hAnsi="Times New Roman"/>
          <w:bCs/>
          <w:sz w:val="24"/>
          <w:szCs w:val="24"/>
        </w:rPr>
        <w:t xml:space="preserve">erületi </w:t>
      </w:r>
      <w:r w:rsidR="00A35F8E">
        <w:rPr>
          <w:rFonts w:ascii="Times New Roman" w:hAnsi="Times New Roman"/>
          <w:bCs/>
          <w:sz w:val="24"/>
          <w:szCs w:val="24"/>
        </w:rPr>
        <w:t>R</w:t>
      </w:r>
      <w:r>
        <w:rPr>
          <w:rFonts w:ascii="Times New Roman" w:hAnsi="Times New Roman"/>
          <w:bCs/>
          <w:sz w:val="24"/>
          <w:szCs w:val="24"/>
        </w:rPr>
        <w:t>endőrkapitánysággal Bike-</w:t>
      </w:r>
      <w:proofErr w:type="spellStart"/>
      <w:r>
        <w:rPr>
          <w:rFonts w:ascii="Times New Roman" w:hAnsi="Times New Roman"/>
          <w:bCs/>
          <w:sz w:val="24"/>
          <w:szCs w:val="24"/>
        </w:rPr>
        <w:t>safe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BF309C">
        <w:rPr>
          <w:rFonts w:ascii="Times New Roman" w:hAnsi="Times New Roman"/>
          <w:bCs/>
          <w:sz w:val="24"/>
          <w:szCs w:val="24"/>
        </w:rPr>
        <w:t>kerékpár-regisztrációs</w:t>
      </w:r>
      <w:r>
        <w:rPr>
          <w:rFonts w:ascii="Times New Roman" w:hAnsi="Times New Roman"/>
          <w:bCs/>
          <w:sz w:val="24"/>
          <w:szCs w:val="24"/>
        </w:rPr>
        <w:t xml:space="preserve"> akciót szerveztünk</w:t>
      </w:r>
      <w:r w:rsidR="004E69EF">
        <w:rPr>
          <w:rFonts w:ascii="Times New Roman" w:hAnsi="Times New Roman"/>
          <w:bCs/>
          <w:sz w:val="24"/>
          <w:szCs w:val="24"/>
        </w:rPr>
        <w:t>, mely során a rendőrség regisztrálta és azonosítójellel ellátta a lakosság kerékpárjait.</w:t>
      </w:r>
    </w:p>
    <w:p w14:paraId="430FA60F" w14:textId="77777777" w:rsidR="001F2E63" w:rsidRDefault="00162E4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Továbbra is elérhető a </w:t>
      </w:r>
      <w:r w:rsidR="00BF309C">
        <w:rPr>
          <w:rFonts w:ascii="Times New Roman" w:hAnsi="Times New Roman"/>
          <w:bCs/>
          <w:sz w:val="24"/>
          <w:szCs w:val="24"/>
        </w:rPr>
        <w:t>kerékpár-vásárlási</w:t>
      </w:r>
      <w:r>
        <w:rPr>
          <w:rFonts w:ascii="Times New Roman" w:hAnsi="Times New Roman"/>
          <w:bCs/>
          <w:sz w:val="24"/>
          <w:szCs w:val="24"/>
        </w:rPr>
        <w:t xml:space="preserve"> támogatási pályázat kerületi fiatalok számára</w:t>
      </w:r>
      <w:r w:rsidR="00A35F8E">
        <w:rPr>
          <w:rFonts w:ascii="Times New Roman" w:hAnsi="Times New Roman"/>
          <w:bCs/>
          <w:sz w:val="24"/>
          <w:szCs w:val="24"/>
        </w:rPr>
        <w:t>.</w:t>
      </w:r>
    </w:p>
    <w:p w14:paraId="4A6253E2" w14:textId="77777777" w:rsidR="001F2E63" w:rsidRDefault="00162E40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A35F8E">
        <w:rPr>
          <w:rFonts w:ascii="Times New Roman" w:hAnsi="Times New Roman"/>
          <w:bCs/>
          <w:sz w:val="24"/>
          <w:szCs w:val="24"/>
        </w:rPr>
        <w:t xml:space="preserve">Polgármesteri </w:t>
      </w:r>
      <w:r>
        <w:rPr>
          <w:rFonts w:ascii="Times New Roman" w:hAnsi="Times New Roman"/>
          <w:bCs/>
          <w:sz w:val="24"/>
          <w:szCs w:val="24"/>
        </w:rPr>
        <w:t xml:space="preserve">Hivatal dolgozói </w:t>
      </w:r>
      <w:r w:rsidR="002E5BA6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 xml:space="preserve"> szolgálati kerékpárra tartottak igényt. </w:t>
      </w:r>
    </w:p>
    <w:p w14:paraId="3938D50D" w14:textId="77777777" w:rsidR="001F2E63" w:rsidRDefault="001F2E63">
      <w:pPr>
        <w:pStyle w:val="Listaszerbekezds"/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452264B" w14:textId="77777777" w:rsidR="008775FC" w:rsidRPr="004A3DE2" w:rsidRDefault="008775FC">
      <w:pPr>
        <w:pStyle w:val="NormlWeb"/>
        <w:spacing w:before="0" w:beforeAutospacing="0" w:after="0" w:afterAutospacing="0"/>
        <w:jc w:val="both"/>
        <w:rPr>
          <w:sz w:val="16"/>
          <w:szCs w:val="16"/>
        </w:rPr>
      </w:pPr>
    </w:p>
    <w:p w14:paraId="6E93EB87" w14:textId="77777777" w:rsidR="008775FC" w:rsidRDefault="00162E40">
      <w:pPr>
        <w:pStyle w:val="NormlWeb"/>
        <w:spacing w:before="0" w:beforeAutospacing="0" w:after="0" w:afterAutospacing="0"/>
        <w:jc w:val="both"/>
        <w:rPr>
          <w:i/>
        </w:rPr>
      </w:pPr>
      <w:r w:rsidRPr="00114CB9">
        <w:rPr>
          <w:i/>
        </w:rPr>
        <w:t>5.8. Hulladékgazdálkodás</w:t>
      </w:r>
    </w:p>
    <w:p w14:paraId="3BBF838B" w14:textId="77777777" w:rsidR="004D6F63" w:rsidRDefault="00162E40">
      <w:pPr>
        <w:pStyle w:val="NormlWeb"/>
        <w:numPr>
          <w:ilvl w:val="0"/>
          <w:numId w:val="26"/>
        </w:numPr>
        <w:spacing w:before="0" w:beforeAutospacing="0" w:after="0" w:afterAutospacing="0"/>
        <w:jc w:val="both"/>
      </w:pPr>
      <w:r>
        <w:t xml:space="preserve">A közterületi takarításon és </w:t>
      </w:r>
      <w:r w:rsidR="00BF309C">
        <w:t>hulladékbegyűjtésen</w:t>
      </w:r>
      <w:r>
        <w:t xml:space="preserve"> kívül (5.4. és 5.5.) az FKF által végzett évi egyszeri lomtalanításhoz időzítve veszélyes hulladékok begyűjtésére is sor került a Rózsák terén létesített ideiglenes gyűjtőpontra. Ennek keretében 3</w:t>
      </w:r>
      <w:r w:rsidR="00A35F8E">
        <w:t>.</w:t>
      </w:r>
      <w:r>
        <w:t xml:space="preserve">213 kg veszélyes hulladékot (gumiabroncs, festékek, higany tartalmú anyagok, gyógyszerek, zsírok, olajok, elektronikai hulladék </w:t>
      </w:r>
      <w:r w:rsidR="00BF309C">
        <w:t>stb.</w:t>
      </w:r>
      <w:r>
        <w:t xml:space="preserve">) gyűjtöttek be. </w:t>
      </w:r>
    </w:p>
    <w:p w14:paraId="3D263BBF" w14:textId="77777777" w:rsidR="004647FA" w:rsidRDefault="00162E40">
      <w:pPr>
        <w:pStyle w:val="NormlWeb"/>
        <w:numPr>
          <w:ilvl w:val="0"/>
          <w:numId w:val="26"/>
        </w:numPr>
        <w:spacing w:before="0" w:beforeAutospacing="0" w:after="0" w:afterAutospacing="0"/>
        <w:jc w:val="both"/>
      </w:pPr>
      <w:r>
        <w:t>Az illegális évközi lom</w:t>
      </w:r>
      <w:r w:rsidR="00A35F8E">
        <w:t xml:space="preserve"> </w:t>
      </w:r>
      <w:r w:rsidR="00A805FA">
        <w:t>kihelyezés</w:t>
      </w:r>
      <w:r>
        <w:t xml:space="preserve"> </w:t>
      </w:r>
      <w:r w:rsidR="00657648">
        <w:t>(2022</w:t>
      </w:r>
      <w:r w:rsidR="00A35F8E">
        <w:t>. év</w:t>
      </w:r>
      <w:r w:rsidR="00657648">
        <w:t>ben</w:t>
      </w:r>
      <w:r w:rsidR="00A35F8E">
        <w:t xml:space="preserve"> 2.386 kg/év</w:t>
      </w:r>
      <w:r w:rsidR="00657648">
        <w:t xml:space="preserve">) </w:t>
      </w:r>
      <w:r>
        <w:t xml:space="preserve">komoly probléma, eltakarítása jelentős pluszfeladatot ró az Erzsébetváros </w:t>
      </w:r>
      <w:r w:rsidR="00A35F8E">
        <w:t>K</w:t>
      </w:r>
      <w:r>
        <w:t>ft</w:t>
      </w:r>
      <w:r w:rsidR="00A35F8E">
        <w:t>.</w:t>
      </w:r>
      <w:r>
        <w:t xml:space="preserve">-re. </w:t>
      </w:r>
    </w:p>
    <w:p w14:paraId="7ECED677" w14:textId="77777777" w:rsidR="008775FC" w:rsidRPr="00114CB9" w:rsidRDefault="008775FC">
      <w:pPr>
        <w:pStyle w:val="NormlWeb"/>
        <w:spacing w:before="0" w:beforeAutospacing="0" w:after="0" w:afterAutospacing="0"/>
        <w:jc w:val="both"/>
      </w:pPr>
    </w:p>
    <w:p w14:paraId="60068964" w14:textId="77777777" w:rsidR="008775FC" w:rsidRDefault="00162E40">
      <w:pPr>
        <w:pStyle w:val="NormlWeb"/>
        <w:spacing w:before="0" w:beforeAutospacing="0" w:after="0" w:afterAutospacing="0"/>
        <w:jc w:val="both"/>
        <w:rPr>
          <w:i/>
        </w:rPr>
      </w:pPr>
      <w:r w:rsidRPr="00114CB9">
        <w:rPr>
          <w:i/>
        </w:rPr>
        <w:t>5.9. Környezetminőség</w:t>
      </w:r>
    </w:p>
    <w:p w14:paraId="75D1AC66" w14:textId="77777777" w:rsidR="00657648" w:rsidRDefault="00162E4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S-Tér </w:t>
      </w:r>
      <w:r w:rsidR="00A35F8E">
        <w:rPr>
          <w:rFonts w:ascii="Times New Roman" w:hAnsi="Times New Roman"/>
          <w:bCs/>
          <w:sz w:val="24"/>
          <w:szCs w:val="24"/>
        </w:rPr>
        <w:t>K</w:t>
      </w:r>
      <w:r>
        <w:rPr>
          <w:rFonts w:ascii="Times New Roman" w:hAnsi="Times New Roman"/>
          <w:bCs/>
          <w:sz w:val="24"/>
          <w:szCs w:val="24"/>
        </w:rPr>
        <w:t>ft</w:t>
      </w:r>
      <w:r w:rsidR="00A35F8E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az erzsébetvárosi faültetések lehetőségeiről készített tanulmánytervet. </w:t>
      </w:r>
    </w:p>
    <w:p w14:paraId="07CFB48D" w14:textId="77777777" w:rsidR="00657648" w:rsidRDefault="00162E4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2022.</w:t>
      </w:r>
      <w:r w:rsidR="00A35F8E">
        <w:rPr>
          <w:rFonts w:ascii="Times New Roman" w:hAnsi="Times New Roman"/>
          <w:bCs/>
          <w:sz w:val="24"/>
          <w:szCs w:val="24"/>
        </w:rPr>
        <w:t xml:space="preserve"> év</w:t>
      </w:r>
      <w:r>
        <w:rPr>
          <w:rFonts w:ascii="Times New Roman" w:hAnsi="Times New Roman"/>
          <w:bCs/>
          <w:sz w:val="24"/>
          <w:szCs w:val="24"/>
        </w:rPr>
        <w:t xml:space="preserve">ben 55 talajszinti fát kellett kivágni és 53 pótlása történt meg ugyanabban az évben. </w:t>
      </w:r>
    </w:p>
    <w:p w14:paraId="464E437D" w14:textId="77777777" w:rsidR="00657648" w:rsidRDefault="00162E4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8 db </w:t>
      </w:r>
      <w:proofErr w:type="spellStart"/>
      <w:r>
        <w:rPr>
          <w:rFonts w:ascii="Times New Roman" w:hAnsi="Times New Roman"/>
          <w:bCs/>
          <w:sz w:val="24"/>
          <w:szCs w:val="24"/>
        </w:rPr>
        <w:t>planténeres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fát kellett kivágni, a rongálások miatti cserével együtt 20 db </w:t>
      </w:r>
      <w:proofErr w:type="spellStart"/>
      <w:r>
        <w:rPr>
          <w:rFonts w:ascii="Times New Roman" w:hAnsi="Times New Roman"/>
          <w:bCs/>
          <w:sz w:val="24"/>
          <w:szCs w:val="24"/>
        </w:rPr>
        <w:t>planténeres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fa ültetésére került sor. </w:t>
      </w:r>
    </w:p>
    <w:p w14:paraId="437FEA14" w14:textId="77777777" w:rsidR="002917F0" w:rsidRDefault="00162E4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280 fán végeztek faápolási munkákat</w:t>
      </w:r>
      <w:r w:rsidR="00A35F8E">
        <w:rPr>
          <w:rFonts w:ascii="Times New Roman" w:hAnsi="Times New Roman"/>
          <w:bCs/>
          <w:sz w:val="24"/>
          <w:szCs w:val="24"/>
        </w:rPr>
        <w:t>.</w:t>
      </w:r>
    </w:p>
    <w:p w14:paraId="1D43C8AD" w14:textId="77777777" w:rsidR="002917F0" w:rsidRDefault="00162E4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2022</w:t>
      </w:r>
      <w:r w:rsidR="00A35F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novemberében a fakataszter felülvizsgálatra került. Az itt felmerült feladatok </w:t>
      </w:r>
      <w:proofErr w:type="gramStart"/>
      <w:r>
        <w:rPr>
          <w:rFonts w:ascii="Times New Roman" w:hAnsi="Times New Roman"/>
          <w:bCs/>
          <w:sz w:val="24"/>
          <w:szCs w:val="24"/>
        </w:rPr>
        <w:t>2023</w:t>
      </w:r>
      <w:r w:rsidR="00A35F8E">
        <w:rPr>
          <w:rFonts w:ascii="Times New Roman" w:hAnsi="Times New Roman"/>
          <w:bCs/>
          <w:sz w:val="24"/>
          <w:szCs w:val="24"/>
        </w:rPr>
        <w:t>-ban</w:t>
      </w:r>
      <w:r>
        <w:rPr>
          <w:rFonts w:ascii="Times New Roman" w:hAnsi="Times New Roman"/>
          <w:bCs/>
          <w:sz w:val="24"/>
          <w:szCs w:val="24"/>
        </w:rPr>
        <w:t xml:space="preserve">  valósulnak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meg. A </w:t>
      </w:r>
      <w:r w:rsidR="00BF309C">
        <w:rPr>
          <w:rFonts w:ascii="Times New Roman" w:hAnsi="Times New Roman"/>
          <w:bCs/>
          <w:sz w:val="24"/>
          <w:szCs w:val="24"/>
        </w:rPr>
        <w:t>talajszinti</w:t>
      </w:r>
      <w:r>
        <w:rPr>
          <w:rFonts w:ascii="Times New Roman" w:hAnsi="Times New Roman"/>
          <w:bCs/>
          <w:sz w:val="24"/>
          <w:szCs w:val="24"/>
        </w:rPr>
        <w:t xml:space="preserve"> fák kataszterének digitális térképre vitele megtörtént. </w:t>
      </w:r>
    </w:p>
    <w:p w14:paraId="4C764C4B" w14:textId="77777777" w:rsidR="002917F0" w:rsidRDefault="00162E4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bCs/>
          <w:sz w:val="24"/>
          <w:szCs w:val="24"/>
        </w:rPr>
        <w:t>planténeres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fák kataszterbe vétele megkezdődött. </w:t>
      </w:r>
    </w:p>
    <w:p w14:paraId="7159C2F8" w14:textId="77777777" w:rsidR="00934280" w:rsidRDefault="00162E4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2022</w:t>
      </w:r>
      <w:r w:rsidR="00A35F8E">
        <w:rPr>
          <w:rFonts w:ascii="Times New Roman" w:hAnsi="Times New Roman"/>
          <w:bCs/>
          <w:sz w:val="24"/>
          <w:szCs w:val="24"/>
        </w:rPr>
        <w:t>. év</w:t>
      </w:r>
      <w:r>
        <w:rPr>
          <w:rFonts w:ascii="Times New Roman" w:hAnsi="Times New Roman"/>
          <w:bCs/>
          <w:sz w:val="24"/>
          <w:szCs w:val="24"/>
        </w:rPr>
        <w:t xml:space="preserve"> során 24</w:t>
      </w:r>
      <w:r w:rsidR="00A35F8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ezer db egynyári</w:t>
      </w:r>
      <w:r w:rsidR="00A35F8E">
        <w:rPr>
          <w:rFonts w:ascii="Times New Roman" w:hAnsi="Times New Roman"/>
          <w:bCs/>
          <w:sz w:val="24"/>
          <w:szCs w:val="24"/>
        </w:rPr>
        <w:t xml:space="preserve">-, </w:t>
      </w:r>
      <w:r>
        <w:rPr>
          <w:rFonts w:ascii="Times New Roman" w:hAnsi="Times New Roman"/>
          <w:bCs/>
          <w:sz w:val="24"/>
          <w:szCs w:val="24"/>
        </w:rPr>
        <w:t>21</w:t>
      </w:r>
      <w:r w:rsidR="00A35F8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ezer db kétnyári</w:t>
      </w:r>
      <w:r w:rsidR="00A35F8E">
        <w:rPr>
          <w:rFonts w:ascii="Times New Roman" w:hAnsi="Times New Roman"/>
          <w:bCs/>
          <w:sz w:val="24"/>
          <w:szCs w:val="24"/>
        </w:rPr>
        <w:t xml:space="preserve"> virágot,</w:t>
      </w:r>
      <w:r>
        <w:rPr>
          <w:rFonts w:ascii="Times New Roman" w:hAnsi="Times New Roman"/>
          <w:bCs/>
          <w:sz w:val="24"/>
          <w:szCs w:val="24"/>
        </w:rPr>
        <w:t xml:space="preserve"> 3</w:t>
      </w:r>
      <w:r w:rsidR="00A35F8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ezer db virághagymát, összesen (Bethlen Gábor téren, Almássy téren és </w:t>
      </w:r>
      <w:proofErr w:type="spellStart"/>
      <w:r>
        <w:rPr>
          <w:rFonts w:ascii="Times New Roman" w:hAnsi="Times New Roman"/>
          <w:bCs/>
          <w:sz w:val="24"/>
          <w:szCs w:val="24"/>
        </w:rPr>
        <w:t>planténerekbe</w:t>
      </w:r>
      <w:proofErr w:type="spellEnd"/>
      <w:proofErr w:type="gramStart"/>
      <w:r>
        <w:rPr>
          <w:rFonts w:ascii="Times New Roman" w:hAnsi="Times New Roman"/>
          <w:bCs/>
          <w:sz w:val="24"/>
          <w:szCs w:val="24"/>
        </w:rPr>
        <w:t>)  1</w:t>
      </w:r>
      <w:proofErr w:type="gramEnd"/>
      <w:r w:rsidR="00A35F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630 cserjét sikerült kiültetni. </w:t>
      </w:r>
    </w:p>
    <w:p w14:paraId="1B998940" w14:textId="77777777" w:rsidR="00934280" w:rsidRDefault="00162E4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552</w:t>
      </w:r>
      <w:r w:rsidR="00A35F8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m</w:t>
      </w:r>
      <w:r w:rsidR="006E3FDC">
        <w:rPr>
          <w:rFonts w:ascii="Times New Roman" w:hAnsi="Times New Roman"/>
          <w:bCs/>
          <w:sz w:val="24"/>
          <w:szCs w:val="24"/>
        </w:rPr>
        <w:t>²</w:t>
      </w:r>
      <w:r>
        <w:rPr>
          <w:rFonts w:ascii="Times New Roman" w:hAnsi="Times New Roman"/>
          <w:bCs/>
          <w:sz w:val="24"/>
          <w:szCs w:val="24"/>
        </w:rPr>
        <w:t xml:space="preserve">-en gyepfelújítás, 5 helyszínen öntözőrendszer kiépítés </w:t>
      </w:r>
      <w:r w:rsidR="006E3FDC">
        <w:rPr>
          <w:rFonts w:ascii="Times New Roman" w:hAnsi="Times New Roman"/>
          <w:bCs/>
          <w:sz w:val="24"/>
          <w:szCs w:val="24"/>
        </w:rPr>
        <w:t xml:space="preserve">és </w:t>
      </w:r>
      <w:r>
        <w:rPr>
          <w:rFonts w:ascii="Times New Roman" w:hAnsi="Times New Roman"/>
          <w:bCs/>
          <w:sz w:val="24"/>
          <w:szCs w:val="24"/>
        </w:rPr>
        <w:t xml:space="preserve">2 helyszínen felújítás történt. </w:t>
      </w:r>
    </w:p>
    <w:p w14:paraId="6C33181E" w14:textId="77777777" w:rsidR="00934280" w:rsidRDefault="00162E4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15 új </w:t>
      </w:r>
      <w:proofErr w:type="spellStart"/>
      <w:r>
        <w:rPr>
          <w:rFonts w:ascii="Times New Roman" w:hAnsi="Times New Roman"/>
          <w:bCs/>
          <w:sz w:val="24"/>
          <w:szCs w:val="24"/>
        </w:rPr>
        <w:t>planténer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létesült és kerületszerte 8</w:t>
      </w:r>
      <w:r w:rsidR="006E3FDC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200 tő muskátli került a tartóoszlopokra. </w:t>
      </w:r>
    </w:p>
    <w:p w14:paraId="7F3115C1" w14:textId="77777777" w:rsidR="002917F0" w:rsidRDefault="00162E4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2022-es társasházi </w:t>
      </w:r>
      <w:proofErr w:type="spellStart"/>
      <w:r>
        <w:rPr>
          <w:rFonts w:ascii="Times New Roman" w:hAnsi="Times New Roman"/>
          <w:bCs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pályázat keretében 17 pályázó 2.683.000 Ft támogatást nyert el. </w:t>
      </w:r>
    </w:p>
    <w:p w14:paraId="191C8BD2" w14:textId="77777777" w:rsidR="002917F0" w:rsidRDefault="00162E40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Erzsébetváros kertje pályázaton </w:t>
      </w:r>
      <w:proofErr w:type="gramStart"/>
      <w:r>
        <w:rPr>
          <w:rFonts w:ascii="Times New Roman" w:hAnsi="Times New Roman"/>
          <w:bCs/>
          <w:sz w:val="24"/>
          <w:szCs w:val="24"/>
        </w:rPr>
        <w:t>2  társasházi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jelentkező 500-500 ezer </w:t>
      </w:r>
      <w:r w:rsidR="00BF309C">
        <w:rPr>
          <w:rFonts w:ascii="Times New Roman" w:hAnsi="Times New Roman"/>
          <w:bCs/>
          <w:sz w:val="24"/>
          <w:szCs w:val="24"/>
        </w:rPr>
        <w:t>Ft-ot</w:t>
      </w:r>
      <w:r>
        <w:rPr>
          <w:rFonts w:ascii="Times New Roman" w:hAnsi="Times New Roman"/>
          <w:bCs/>
          <w:sz w:val="24"/>
          <w:szCs w:val="24"/>
        </w:rPr>
        <w:t xml:space="preserve"> nyert további kertfejlesztésre. </w:t>
      </w:r>
    </w:p>
    <w:p w14:paraId="772CB0C2" w14:textId="77777777" w:rsidR="002917F0" w:rsidRDefault="00162E40" w:rsidP="00E149B1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fővárosi TÉR-KÖZ pályázat keretében befejeződött a Kisdiófa Közösségi kert ökológiai szemléletű megújítás</w:t>
      </w:r>
      <w:r w:rsidR="006E3FDC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c</w:t>
      </w:r>
      <w:r w:rsidR="006E3FDC">
        <w:rPr>
          <w:rFonts w:ascii="Times New Roman" w:hAnsi="Times New Roman"/>
          <w:bCs/>
          <w:sz w:val="24"/>
          <w:szCs w:val="24"/>
        </w:rPr>
        <w:t xml:space="preserve">ímű </w:t>
      </w:r>
      <w:r>
        <w:rPr>
          <w:rFonts w:ascii="Times New Roman" w:hAnsi="Times New Roman"/>
          <w:bCs/>
          <w:sz w:val="24"/>
          <w:szCs w:val="24"/>
        </w:rPr>
        <w:t xml:space="preserve">projekt. </w:t>
      </w:r>
    </w:p>
    <w:p w14:paraId="0885E888" w14:textId="77777777" w:rsidR="002917F0" w:rsidRDefault="00162E40" w:rsidP="00C72ACC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fővárosi Égig érő fű pályázaton </w:t>
      </w:r>
      <w:r w:rsidR="00E42E64">
        <w:rPr>
          <w:rFonts w:ascii="Times New Roman" w:hAnsi="Times New Roman"/>
          <w:bCs/>
          <w:sz w:val="24"/>
          <w:szCs w:val="24"/>
        </w:rPr>
        <w:t xml:space="preserve">2 erzsébetvárosi társasház is nyert jelentős összeget az </w:t>
      </w:r>
      <w:r w:rsidR="00E42E64">
        <w:rPr>
          <w:rFonts w:ascii="Times New Roman" w:hAnsi="Times New Roman"/>
          <w:bCs/>
          <w:sz w:val="24"/>
          <w:szCs w:val="24"/>
        </w:rPr>
        <w:lastRenderedPageBreak/>
        <w:t xml:space="preserve">udvarának kertté alakítására. </w:t>
      </w:r>
    </w:p>
    <w:p w14:paraId="14366C2C" w14:textId="77777777" w:rsidR="00E42E64" w:rsidRDefault="00162E40" w:rsidP="00C72ACC">
      <w:pPr>
        <w:pStyle w:val="Listaszerbekezds"/>
        <w:widowControl w:val="0"/>
        <w:numPr>
          <w:ilvl w:val="0"/>
          <w:numId w:val="2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Almássy téri kutyafuttató 2022</w:t>
      </w:r>
      <w:r w:rsidR="006E3FDC">
        <w:rPr>
          <w:rFonts w:ascii="Times New Roman" w:hAnsi="Times New Roman"/>
          <w:bCs/>
          <w:sz w:val="24"/>
          <w:szCs w:val="24"/>
        </w:rPr>
        <w:t>. év</w:t>
      </w:r>
      <w:r>
        <w:rPr>
          <w:rFonts w:ascii="Times New Roman" w:hAnsi="Times New Roman"/>
          <w:bCs/>
          <w:sz w:val="24"/>
          <w:szCs w:val="24"/>
        </w:rPr>
        <w:t xml:space="preserve"> nyarán teljes egészében megújult, a teljes ágyazat cseréjével, pihenőhelyek kialakításával, a k</w:t>
      </w:r>
      <w:r w:rsidR="00BF309C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rítés helyreállításával. </w:t>
      </w:r>
    </w:p>
    <w:p w14:paraId="06E08165" w14:textId="77777777" w:rsidR="0004101A" w:rsidRDefault="0004101A" w:rsidP="00C72ACC">
      <w:pPr>
        <w:pStyle w:val="Listaszerbekezds"/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DD0B603" w14:textId="77777777" w:rsidR="008626F4" w:rsidRDefault="00162E40" w:rsidP="00C72AC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626F4">
        <w:rPr>
          <w:rFonts w:ascii="Times New Roman" w:hAnsi="Times New Roman"/>
          <w:bCs/>
          <w:i/>
          <w:sz w:val="24"/>
          <w:szCs w:val="24"/>
        </w:rPr>
        <w:t>5.10. A környezettudatosság növelése, a környezeti nevelés és társadalmi részvétel</w:t>
      </w:r>
    </w:p>
    <w:p w14:paraId="7AE38560" w14:textId="77777777" w:rsidR="005A0713" w:rsidRDefault="00162E40" w:rsidP="00C72ACC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Lezárult a KEHOP pályázat, amely keretében kifejezetten sok óvodai, iskolai, középiskolai szemléletformáló programot és eszközt</w:t>
      </w:r>
      <w:r w:rsidR="00B9440B">
        <w:rPr>
          <w:rFonts w:ascii="Times New Roman" w:hAnsi="Times New Roman"/>
          <w:bCs/>
          <w:sz w:val="24"/>
          <w:szCs w:val="24"/>
        </w:rPr>
        <w:t xml:space="preserve"> biztosítottunk. </w:t>
      </w:r>
    </w:p>
    <w:p w14:paraId="0580B07C" w14:textId="77777777" w:rsidR="00B9440B" w:rsidRDefault="00162E40" w:rsidP="00C72ACC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EU-s </w:t>
      </w:r>
      <w:proofErr w:type="spellStart"/>
      <w:r>
        <w:rPr>
          <w:rFonts w:ascii="Times New Roman" w:hAnsi="Times New Roman"/>
          <w:bCs/>
          <w:sz w:val="24"/>
          <w:szCs w:val="24"/>
        </w:rPr>
        <w:t>FoodWave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BF309C">
        <w:rPr>
          <w:rFonts w:ascii="Times New Roman" w:hAnsi="Times New Roman"/>
          <w:bCs/>
          <w:sz w:val="24"/>
          <w:szCs w:val="24"/>
        </w:rPr>
        <w:t>pályázat</w:t>
      </w:r>
      <w:r>
        <w:rPr>
          <w:rFonts w:ascii="Times New Roman" w:hAnsi="Times New Roman"/>
          <w:bCs/>
          <w:sz w:val="24"/>
          <w:szCs w:val="24"/>
        </w:rPr>
        <w:t xml:space="preserve"> keretében kerületi középiskolásoknak biztosítottunk színes, fenntartható élelmezéssel kapcsolatos élményprogramot. </w:t>
      </w:r>
    </w:p>
    <w:p w14:paraId="34FF3B39" w14:textId="77777777" w:rsidR="00B9440B" w:rsidRDefault="00162E40" w:rsidP="00C72ACC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szemetelés megelőzésére felhívó plakátkampány</w:t>
      </w:r>
      <w:r w:rsidR="00E149B1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 xml:space="preserve"> folyt</w:t>
      </w:r>
      <w:r w:rsidR="003A43AC">
        <w:rPr>
          <w:rFonts w:ascii="Times New Roman" w:hAnsi="Times New Roman"/>
          <w:bCs/>
          <w:sz w:val="24"/>
          <w:szCs w:val="24"/>
        </w:rPr>
        <w:t>attunk</w:t>
      </w:r>
      <w:r w:rsidRPr="00B9440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köz</w:t>
      </w:r>
      <w:r w:rsidR="003A43AC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 xml:space="preserve">erületi </w:t>
      </w:r>
      <w:r w:rsidR="0004101A">
        <w:rPr>
          <w:rFonts w:ascii="Times New Roman" w:hAnsi="Times New Roman"/>
          <w:bCs/>
          <w:sz w:val="24"/>
          <w:szCs w:val="24"/>
        </w:rPr>
        <w:t>felületeken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3E8FB9B2" w14:textId="77777777" w:rsidR="00B9440B" w:rsidRDefault="00162E40" w:rsidP="00C72ACC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komposztálás népszerűsítésére közterületi fotókiállítás nyílt. </w:t>
      </w:r>
    </w:p>
    <w:p w14:paraId="2AD3C026" w14:textId="77777777" w:rsidR="00B9440B" w:rsidRDefault="00162E40" w:rsidP="00C72ACC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Klauzál tér megújításával kapcsolatosan több lakossági fórum is megrendezésre került. </w:t>
      </w:r>
    </w:p>
    <w:p w14:paraId="187F4D85" w14:textId="77777777" w:rsidR="00B9440B" w:rsidRDefault="00162E40" w:rsidP="00C72ACC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közterek</w:t>
      </w:r>
      <w:r w:rsidR="003A43AC">
        <w:rPr>
          <w:rFonts w:ascii="Times New Roman" w:hAnsi="Times New Roman"/>
          <w:bCs/>
          <w:sz w:val="24"/>
          <w:szCs w:val="24"/>
        </w:rPr>
        <w:t>nek</w:t>
      </w:r>
      <w:r>
        <w:rPr>
          <w:rFonts w:ascii="Times New Roman" w:hAnsi="Times New Roman"/>
          <w:bCs/>
          <w:sz w:val="24"/>
          <w:szCs w:val="24"/>
        </w:rPr>
        <w:t xml:space="preserve"> parkolás helyett alternatív közösségi célú használatát népszerűsítő kerületi programként kiemelendő a Parking </w:t>
      </w:r>
      <w:r w:rsidR="00BF309C">
        <w:rPr>
          <w:rFonts w:ascii="Times New Roman" w:hAnsi="Times New Roman"/>
          <w:bCs/>
          <w:sz w:val="24"/>
          <w:szCs w:val="24"/>
        </w:rPr>
        <w:t>Da</w:t>
      </w:r>
      <w:r w:rsidR="003A43AC">
        <w:rPr>
          <w:rFonts w:ascii="Times New Roman" w:hAnsi="Times New Roman"/>
          <w:bCs/>
          <w:sz w:val="24"/>
          <w:szCs w:val="24"/>
        </w:rPr>
        <w:t xml:space="preserve">y </w:t>
      </w:r>
      <w:r>
        <w:rPr>
          <w:rFonts w:ascii="Times New Roman" w:hAnsi="Times New Roman"/>
          <w:bCs/>
          <w:sz w:val="24"/>
          <w:szCs w:val="24"/>
        </w:rPr>
        <w:t>és a fővárosi Új körút program, melye</w:t>
      </w:r>
      <w:r w:rsidR="003A43AC">
        <w:rPr>
          <w:rFonts w:ascii="Times New Roman" w:hAnsi="Times New Roman"/>
          <w:bCs/>
          <w:sz w:val="24"/>
          <w:szCs w:val="24"/>
        </w:rPr>
        <w:t>k</w:t>
      </w:r>
      <w:r>
        <w:rPr>
          <w:rFonts w:ascii="Times New Roman" w:hAnsi="Times New Roman"/>
          <w:bCs/>
          <w:sz w:val="24"/>
          <w:szCs w:val="24"/>
        </w:rPr>
        <w:t xml:space="preserve"> a Kis </w:t>
      </w:r>
      <w:r w:rsidR="00E149B1">
        <w:rPr>
          <w:rFonts w:ascii="Times New Roman" w:hAnsi="Times New Roman"/>
          <w:bCs/>
          <w:sz w:val="24"/>
          <w:szCs w:val="24"/>
        </w:rPr>
        <w:t>T</w:t>
      </w:r>
      <w:r w:rsidR="00BF309C">
        <w:rPr>
          <w:rFonts w:ascii="Times New Roman" w:hAnsi="Times New Roman"/>
          <w:bCs/>
          <w:sz w:val="24"/>
          <w:szCs w:val="24"/>
        </w:rPr>
        <w:t>ávolságok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149B1">
        <w:rPr>
          <w:rFonts w:ascii="Times New Roman" w:hAnsi="Times New Roman"/>
          <w:bCs/>
          <w:sz w:val="24"/>
          <w:szCs w:val="24"/>
        </w:rPr>
        <w:t>V</w:t>
      </w:r>
      <w:r>
        <w:rPr>
          <w:rFonts w:ascii="Times New Roman" w:hAnsi="Times New Roman"/>
          <w:bCs/>
          <w:sz w:val="24"/>
          <w:szCs w:val="24"/>
        </w:rPr>
        <w:t xml:space="preserve">árosa Alapítvány </w:t>
      </w:r>
      <w:r w:rsidR="0004101A">
        <w:rPr>
          <w:rFonts w:ascii="Times New Roman" w:hAnsi="Times New Roman"/>
          <w:bCs/>
          <w:sz w:val="24"/>
          <w:szCs w:val="24"/>
        </w:rPr>
        <w:t>partnerségével, kulturális programokkal</w:t>
      </w:r>
      <w:r w:rsidR="003A43AC">
        <w:rPr>
          <w:rFonts w:ascii="Times New Roman" w:hAnsi="Times New Roman"/>
          <w:bCs/>
          <w:sz w:val="24"/>
          <w:szCs w:val="24"/>
        </w:rPr>
        <w:t xml:space="preserve"> valósult meg.</w:t>
      </w:r>
    </w:p>
    <w:p w14:paraId="66CDA761" w14:textId="79EA757F" w:rsidR="0004101A" w:rsidRDefault="00162E40" w:rsidP="00C72ACC">
      <w:pPr>
        <w:pStyle w:val="Listaszerbekezds"/>
        <w:widowControl w:val="0"/>
        <w:numPr>
          <w:ilvl w:val="0"/>
          <w:numId w:val="28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E149B1">
        <w:rPr>
          <w:rFonts w:ascii="Times New Roman" w:hAnsi="Times New Roman"/>
          <w:bCs/>
          <w:sz w:val="24"/>
          <w:szCs w:val="24"/>
        </w:rPr>
        <w:t xml:space="preserve"> Polgármesteri Hivatal</w:t>
      </w:r>
      <w:r>
        <w:rPr>
          <w:rFonts w:ascii="Times New Roman" w:hAnsi="Times New Roman"/>
          <w:bCs/>
          <w:sz w:val="24"/>
          <w:szCs w:val="24"/>
        </w:rPr>
        <w:t xml:space="preserve"> dolgozói számára a légkondicionálók használatával és irodai </w:t>
      </w:r>
      <w:r w:rsidR="00BF309C">
        <w:rPr>
          <w:rFonts w:ascii="Times New Roman" w:hAnsi="Times New Roman"/>
          <w:bCs/>
          <w:sz w:val="24"/>
          <w:szCs w:val="24"/>
        </w:rPr>
        <w:t>energia megtakarítással</w:t>
      </w:r>
      <w:r>
        <w:rPr>
          <w:rFonts w:ascii="Times New Roman" w:hAnsi="Times New Roman"/>
          <w:bCs/>
          <w:sz w:val="24"/>
          <w:szCs w:val="24"/>
        </w:rPr>
        <w:t xml:space="preserve"> kapcsolatos javaslatokat tettünk. </w:t>
      </w:r>
    </w:p>
    <w:p w14:paraId="11F6C8C4" w14:textId="23F2B336" w:rsidR="002966C3" w:rsidRDefault="002966C3" w:rsidP="00C72AC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A9B19B0" w14:textId="77777777" w:rsidR="008626F4" w:rsidRDefault="008626F4" w:rsidP="00C72A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57BB5" w14:textId="505B8345" w:rsidR="008775FC" w:rsidRPr="006A61C2" w:rsidRDefault="00E149B1" w:rsidP="00C72A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</w:t>
      </w:r>
      <w:r w:rsidR="00162E40">
        <w:rPr>
          <w:rFonts w:ascii="Times New Roman" w:hAnsi="Times New Roman"/>
          <w:sz w:val="24"/>
          <w:szCs w:val="24"/>
        </w:rPr>
        <w:t xml:space="preserve"> az alábbi</w:t>
      </w:r>
      <w:r w:rsidR="00162E40" w:rsidRPr="006A61C2">
        <w:rPr>
          <w:rFonts w:ascii="Times New Roman" w:hAnsi="Times New Roman"/>
          <w:sz w:val="24"/>
          <w:szCs w:val="24"/>
        </w:rPr>
        <w:t xml:space="preserve"> h</w:t>
      </w:r>
      <w:r w:rsidR="00162E40">
        <w:rPr>
          <w:rFonts w:ascii="Times New Roman" w:hAnsi="Times New Roman"/>
          <w:sz w:val="24"/>
          <w:szCs w:val="24"/>
        </w:rPr>
        <w:t>atározat elfogadásá</w:t>
      </w:r>
      <w:r>
        <w:rPr>
          <w:rFonts w:ascii="Times New Roman" w:hAnsi="Times New Roman"/>
          <w:sz w:val="24"/>
          <w:szCs w:val="24"/>
        </w:rPr>
        <w:t>ra.</w:t>
      </w:r>
    </w:p>
    <w:p w14:paraId="67E7914A" w14:textId="77777777" w:rsidR="008775FC" w:rsidRPr="002E5BA6" w:rsidRDefault="00162E40" w:rsidP="00BF30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39BDA91D" w14:textId="77777777" w:rsidR="008775FC" w:rsidRPr="00E149B1" w:rsidRDefault="00162E40" w:rsidP="004E69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149B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3C0D8039" w14:textId="77777777" w:rsidR="008775FC" w:rsidRPr="00C14199" w:rsidRDefault="008775FC" w:rsidP="00BF30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CFCD782" w14:textId="77777777" w:rsidR="00D82DE7" w:rsidRPr="00B23F78" w:rsidRDefault="00162E40" w:rsidP="00C72A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772302">
        <w:rPr>
          <w:rFonts w:ascii="Times New Roman" w:hAnsi="Times New Roman"/>
          <w:b/>
          <w:bCs/>
          <w:sz w:val="24"/>
          <w:szCs w:val="24"/>
          <w:u w:val="single"/>
        </w:rPr>
        <w:t> …</w:t>
      </w:r>
      <w:r w:rsidR="002E5B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</w:t>
      </w:r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</w:t>
      </w:r>
      <w:r w:rsidR="002E5B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F78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 w:rsidR="00E149B1">
        <w:rPr>
          <w:rFonts w:ascii="Times New Roman" w:hAnsi="Times New Roman"/>
          <w:b/>
          <w:sz w:val="24"/>
          <w:szCs w:val="24"/>
          <w:u w:val="single"/>
        </w:rPr>
        <w:t>a</w:t>
      </w:r>
      <w:r w:rsidRPr="00B23F78">
        <w:rPr>
          <w:rFonts w:ascii="Times New Roman" w:hAnsi="Times New Roman"/>
          <w:b/>
          <w:sz w:val="24"/>
          <w:szCs w:val="24"/>
          <w:u w:val="single"/>
        </w:rPr>
        <w:t xml:space="preserve"> Környezetvédelmi és Fenntarthatósági Program (2018-tól 2023-ig elő</w:t>
      </w:r>
      <w:r w:rsidR="002E5BA6">
        <w:rPr>
          <w:rFonts w:ascii="Times New Roman" w:hAnsi="Times New Roman"/>
          <w:b/>
          <w:sz w:val="24"/>
          <w:szCs w:val="24"/>
          <w:u w:val="single"/>
        </w:rPr>
        <w:t>irányzott) részfeladatainak 2022</w:t>
      </w:r>
      <w:r w:rsidRPr="00B23F78">
        <w:rPr>
          <w:rFonts w:ascii="Times New Roman" w:hAnsi="Times New Roman"/>
          <w:b/>
          <w:sz w:val="24"/>
          <w:szCs w:val="24"/>
          <w:u w:val="single"/>
        </w:rPr>
        <w:t>. évi teljesítéséről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szóló beszámoló elfogadásáról</w:t>
      </w:r>
    </w:p>
    <w:p w14:paraId="3AE47709" w14:textId="77777777" w:rsidR="00D82DE7" w:rsidRPr="00772302" w:rsidRDefault="00D82DE7" w:rsidP="00C72AC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9B761D1" w14:textId="679353E7" w:rsidR="008775FC" w:rsidRPr="00D82DE7" w:rsidRDefault="00162E40" w:rsidP="00C72A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2302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 w:rsidR="000B68CC"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772302">
        <w:rPr>
          <w:rFonts w:ascii="Times New Roman" w:hAnsi="Times New Roman"/>
          <w:color w:val="000000" w:themeColor="text1"/>
          <w:sz w:val="24"/>
          <w:szCs w:val="24"/>
        </w:rPr>
        <w:t xml:space="preserve"> Kép</w:t>
      </w:r>
      <w:r>
        <w:rPr>
          <w:rFonts w:ascii="Times New Roman" w:hAnsi="Times New Roman"/>
          <w:color w:val="000000" w:themeColor="text1"/>
          <w:sz w:val="24"/>
          <w:szCs w:val="24"/>
        </w:rPr>
        <w:t>viselő-testülete úgy dönt</w:t>
      </w:r>
      <w:r w:rsidR="00B23F78" w:rsidRPr="00E504A6">
        <w:rPr>
          <w:rFonts w:ascii="Times New Roman" w:eastAsia="Calibri" w:hAnsi="Times New Roman"/>
          <w:sz w:val="24"/>
          <w:szCs w:val="24"/>
        </w:rPr>
        <w:t>,</w:t>
      </w:r>
      <w:r w:rsidR="00B23F78">
        <w:rPr>
          <w:rFonts w:ascii="Times New Roman" w:eastAsia="Calibri" w:hAnsi="Times New Roman"/>
          <w:sz w:val="24"/>
          <w:szCs w:val="24"/>
        </w:rPr>
        <w:t xml:space="preserve"> </w:t>
      </w:r>
      <w:r w:rsidR="00B23F78" w:rsidRPr="006B6F5F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  <w:r w:rsidR="00B23F78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elfogadja </w:t>
      </w:r>
      <w:r w:rsidRPr="00F30741">
        <w:rPr>
          <w:rFonts w:ascii="Times New Roman" w:hAnsi="Times New Roman"/>
          <w:sz w:val="24"/>
          <w:szCs w:val="24"/>
        </w:rPr>
        <w:t xml:space="preserve">a Budapest Főváros VII. kerület Erzsébetváros </w:t>
      </w:r>
      <w:r>
        <w:rPr>
          <w:rFonts w:ascii="Times New Roman" w:hAnsi="Times New Roman"/>
          <w:sz w:val="24"/>
          <w:szCs w:val="24"/>
        </w:rPr>
        <w:t>Önkormányzat</w:t>
      </w:r>
      <w:r w:rsidR="00E149B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Környezetvédelmi </w:t>
      </w:r>
      <w:r w:rsidR="00E149B1">
        <w:rPr>
          <w:rFonts w:ascii="Times New Roman" w:hAnsi="Times New Roman"/>
          <w:sz w:val="24"/>
          <w:szCs w:val="24"/>
        </w:rPr>
        <w:t xml:space="preserve"> Fenntarthatósági</w:t>
      </w:r>
      <w:proofErr w:type="gramEnd"/>
      <w:r w:rsidR="00E149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Program (2018-től 2023-ig elő</w:t>
      </w:r>
      <w:r w:rsidR="002E5BA6">
        <w:rPr>
          <w:rFonts w:ascii="Times New Roman" w:hAnsi="Times New Roman"/>
          <w:sz w:val="24"/>
          <w:szCs w:val="24"/>
        </w:rPr>
        <w:t>irányzott) részfeladatainak 2022</w:t>
      </w:r>
      <w:r w:rsidRPr="00F30741">
        <w:rPr>
          <w:rFonts w:ascii="Times New Roman" w:hAnsi="Times New Roman"/>
          <w:sz w:val="24"/>
          <w:szCs w:val="24"/>
        </w:rPr>
        <w:t>. évi teljesítéséről</w:t>
      </w:r>
      <w:r>
        <w:rPr>
          <w:rFonts w:ascii="Times New Roman" w:hAnsi="Times New Roman"/>
          <w:sz w:val="24"/>
          <w:szCs w:val="24"/>
        </w:rPr>
        <w:t xml:space="preserve"> szóló beszámolót.</w:t>
      </w:r>
    </w:p>
    <w:p w14:paraId="3B308F0E" w14:textId="77777777" w:rsidR="008775FC" w:rsidRDefault="008775FC" w:rsidP="00C72A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ECD6CA" w14:textId="77777777" w:rsidR="008775FC" w:rsidRDefault="00162E40" w:rsidP="00C72A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28F8E0E5" w14:textId="77777777" w:rsidR="008775FC" w:rsidRPr="00532D90" w:rsidRDefault="00162E40" w:rsidP="00C72A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14:paraId="6ED87F0A" w14:textId="77777777" w:rsidR="008775FC" w:rsidRDefault="008775FC" w:rsidP="00C72A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637FEE" w14:textId="77777777" w:rsidR="00C72ACC" w:rsidRDefault="00162E40" w:rsidP="00C72A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75FC">
        <w:rPr>
          <w:rFonts w:ascii="Times New Roman" w:hAnsi="Times New Roman"/>
          <w:bCs/>
          <w:sz w:val="24"/>
          <w:szCs w:val="24"/>
        </w:rPr>
        <w:t>Budape</w:t>
      </w:r>
      <w:r w:rsidR="00C472AE">
        <w:rPr>
          <w:rFonts w:ascii="Times New Roman" w:hAnsi="Times New Roman"/>
          <w:bCs/>
          <w:sz w:val="24"/>
          <w:szCs w:val="24"/>
        </w:rPr>
        <w:t>st, 2023</w:t>
      </w:r>
      <w:r w:rsidR="00211411">
        <w:rPr>
          <w:rFonts w:ascii="Times New Roman" w:hAnsi="Times New Roman"/>
          <w:bCs/>
          <w:sz w:val="24"/>
          <w:szCs w:val="24"/>
        </w:rPr>
        <w:t xml:space="preserve">. </w:t>
      </w:r>
      <w:r w:rsidR="00C72ACC">
        <w:rPr>
          <w:rFonts w:ascii="Times New Roman" w:hAnsi="Times New Roman"/>
          <w:bCs/>
          <w:sz w:val="24"/>
          <w:szCs w:val="24"/>
        </w:rPr>
        <w:t>április 27.</w:t>
      </w:r>
    </w:p>
    <w:p w14:paraId="63CA1CF4" w14:textId="77777777" w:rsidR="00C72ACC" w:rsidRDefault="00C72ACC" w:rsidP="00C72A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C1457FA" w14:textId="1770F740" w:rsidR="001864E4" w:rsidRPr="00C72ACC" w:rsidRDefault="00C72ACC" w:rsidP="00C72A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162E40"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 w:rsidR="001048E7">
        <w:rPr>
          <w:rFonts w:ascii="Times New Roman" w:hAnsi="Times New Roman"/>
          <w:sz w:val="24"/>
          <w:szCs w:val="24"/>
        </w:rPr>
        <w:t>Tóth Csaba</w:t>
      </w:r>
    </w:p>
    <w:p w14:paraId="545F4E2F" w14:textId="37F3D167" w:rsidR="001048E7" w:rsidRPr="005B03DE" w:rsidRDefault="00162E40" w:rsidP="00C72AC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1048E7">
        <w:rPr>
          <w:rFonts w:ascii="Times New Roman" w:hAnsi="Times New Roman"/>
          <w:sz w:val="24"/>
          <w:szCs w:val="24"/>
        </w:rPr>
        <w:t xml:space="preserve">                           </w:t>
      </w:r>
      <w:r w:rsidR="001048E7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04978458"/>
          <w:placeholder>
            <w:docPart w:val="18D3E937B17544FD90ED4C307304150C"/>
          </w:placeholder>
        </w:sdtPr>
        <w:sdtEndPr/>
        <w:sdtContent>
          <w:r w:rsidR="001048E7"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14:paraId="537FD315" w14:textId="792E4209" w:rsidR="001864E4" w:rsidRDefault="001864E4" w:rsidP="00C72AC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4D1B64" w14:textId="6767DB6B" w:rsidR="00AF74CC" w:rsidRDefault="00E149B1" w:rsidP="00C72ACC">
      <w:p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Előterjesztés m</w:t>
      </w:r>
      <w:r w:rsidR="00162E40" w:rsidRPr="00F2497E">
        <w:rPr>
          <w:rFonts w:ascii="Times New Roman" w:eastAsia="Calibri" w:hAnsi="Times New Roman"/>
          <w:bCs/>
          <w:iCs/>
          <w:sz w:val="24"/>
          <w:szCs w:val="24"/>
        </w:rPr>
        <w:t>elléklet</w:t>
      </w:r>
      <w:r>
        <w:rPr>
          <w:rFonts w:ascii="Times New Roman" w:eastAsia="Calibri" w:hAnsi="Times New Roman"/>
          <w:bCs/>
          <w:iCs/>
          <w:sz w:val="24"/>
          <w:szCs w:val="24"/>
        </w:rPr>
        <w:t>e</w:t>
      </w:r>
      <w:r w:rsidR="00162E40" w:rsidRPr="00F2497E">
        <w:rPr>
          <w:rFonts w:ascii="Times New Roman" w:eastAsia="Calibri" w:hAnsi="Times New Roman"/>
          <w:bCs/>
          <w:iCs/>
          <w:sz w:val="24"/>
          <w:szCs w:val="24"/>
        </w:rPr>
        <w:t>:</w:t>
      </w:r>
      <w:r w:rsidR="00C472AE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bookmarkStart w:id="1" w:name="_GoBack"/>
      <w:bookmarkEnd w:id="1"/>
      <w:r w:rsidR="00162E40">
        <w:rPr>
          <w:rFonts w:ascii="Times New Roman" w:eastAsia="Calibri" w:hAnsi="Times New Roman"/>
          <w:bCs/>
          <w:iCs/>
          <w:sz w:val="24"/>
          <w:szCs w:val="24"/>
        </w:rPr>
        <w:t xml:space="preserve">Környezetvédelmi </w:t>
      </w:r>
      <w:r>
        <w:rPr>
          <w:rFonts w:ascii="Times New Roman" w:eastAsia="Calibri" w:hAnsi="Times New Roman"/>
          <w:bCs/>
          <w:iCs/>
          <w:sz w:val="24"/>
          <w:szCs w:val="24"/>
        </w:rPr>
        <w:t>F</w:t>
      </w:r>
      <w:r w:rsidR="00162E40">
        <w:rPr>
          <w:rFonts w:ascii="Times New Roman" w:eastAsia="Calibri" w:hAnsi="Times New Roman"/>
          <w:bCs/>
          <w:iCs/>
          <w:sz w:val="24"/>
          <w:szCs w:val="24"/>
        </w:rPr>
        <w:t xml:space="preserve">enntarthatósági Program, Budapest Főváros VII. kerület, 2018 </w:t>
      </w:r>
      <w:r w:rsidR="0079364E">
        <w:rPr>
          <w:rFonts w:ascii="Times New Roman" w:eastAsia="Calibri" w:hAnsi="Times New Roman"/>
          <w:bCs/>
          <w:iCs/>
          <w:sz w:val="24"/>
          <w:szCs w:val="24"/>
        </w:rPr>
        <w:t>–</w:t>
      </w:r>
      <w:r w:rsidR="00162E40">
        <w:rPr>
          <w:rFonts w:ascii="Times New Roman" w:eastAsia="Calibri" w:hAnsi="Times New Roman"/>
          <w:bCs/>
          <w:iCs/>
          <w:sz w:val="24"/>
          <w:szCs w:val="24"/>
        </w:rPr>
        <w:t xml:space="preserve"> 2023</w:t>
      </w:r>
      <w:bookmarkEnd w:id="0"/>
    </w:p>
    <w:p w14:paraId="76D83D1A" w14:textId="71186B46" w:rsidR="0079364E" w:rsidRDefault="0079364E" w:rsidP="00C72AC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151/2019. sz. KT határozat</w:t>
      </w:r>
    </w:p>
    <w:sectPr w:rsidR="0079364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1B44D" w14:textId="77777777" w:rsidR="00BC6F1F" w:rsidRDefault="00BC6F1F">
      <w:pPr>
        <w:spacing w:after="0" w:line="240" w:lineRule="auto"/>
      </w:pPr>
      <w:r>
        <w:separator/>
      </w:r>
    </w:p>
  </w:endnote>
  <w:endnote w:type="continuationSeparator" w:id="0">
    <w:p w14:paraId="0CCDD634" w14:textId="77777777" w:rsidR="00BC6F1F" w:rsidRDefault="00BC6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913E7" w14:textId="00C215F6" w:rsidR="001A6BFA" w:rsidRPr="001C6C88" w:rsidRDefault="00162E4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9364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4FDD365F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B2C2F" w14:textId="77777777" w:rsidR="00BC6F1F" w:rsidRDefault="00BC6F1F">
      <w:pPr>
        <w:spacing w:after="0" w:line="240" w:lineRule="auto"/>
      </w:pPr>
      <w:r>
        <w:separator/>
      </w:r>
    </w:p>
  </w:footnote>
  <w:footnote w:type="continuationSeparator" w:id="0">
    <w:p w14:paraId="3619173A" w14:textId="77777777" w:rsidR="00BC6F1F" w:rsidRDefault="00BC6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3098"/>
    <w:multiLevelType w:val="hybridMultilevel"/>
    <w:tmpl w:val="EFCAE09A"/>
    <w:lvl w:ilvl="0" w:tplc="FF4A4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A48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FA0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8A3E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A049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C0B8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4A83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5C1A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ADE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AAB2DA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CEA2B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0ABC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1466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2093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6E9D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D0D7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544D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EE50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FC12C0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A07B84" w:tentative="1">
      <w:start w:val="1"/>
      <w:numFmt w:val="lowerLetter"/>
      <w:lvlText w:val="%2."/>
      <w:lvlJc w:val="left"/>
      <w:pPr>
        <w:ind w:left="1440" w:hanging="360"/>
      </w:pPr>
    </w:lvl>
    <w:lvl w:ilvl="2" w:tplc="F7029B76" w:tentative="1">
      <w:start w:val="1"/>
      <w:numFmt w:val="lowerRoman"/>
      <w:lvlText w:val="%3."/>
      <w:lvlJc w:val="right"/>
      <w:pPr>
        <w:ind w:left="2160" w:hanging="180"/>
      </w:pPr>
    </w:lvl>
    <w:lvl w:ilvl="3" w:tplc="7F847FC2" w:tentative="1">
      <w:start w:val="1"/>
      <w:numFmt w:val="decimal"/>
      <w:lvlText w:val="%4."/>
      <w:lvlJc w:val="left"/>
      <w:pPr>
        <w:ind w:left="2880" w:hanging="360"/>
      </w:pPr>
    </w:lvl>
    <w:lvl w:ilvl="4" w:tplc="9A320052" w:tentative="1">
      <w:start w:val="1"/>
      <w:numFmt w:val="lowerLetter"/>
      <w:lvlText w:val="%5."/>
      <w:lvlJc w:val="left"/>
      <w:pPr>
        <w:ind w:left="3600" w:hanging="360"/>
      </w:pPr>
    </w:lvl>
    <w:lvl w:ilvl="5" w:tplc="BF04A724" w:tentative="1">
      <w:start w:val="1"/>
      <w:numFmt w:val="lowerRoman"/>
      <w:lvlText w:val="%6."/>
      <w:lvlJc w:val="right"/>
      <w:pPr>
        <w:ind w:left="4320" w:hanging="180"/>
      </w:pPr>
    </w:lvl>
    <w:lvl w:ilvl="6" w:tplc="8EE8C0B4" w:tentative="1">
      <w:start w:val="1"/>
      <w:numFmt w:val="decimal"/>
      <w:lvlText w:val="%7."/>
      <w:lvlJc w:val="left"/>
      <w:pPr>
        <w:ind w:left="5040" w:hanging="360"/>
      </w:pPr>
    </w:lvl>
    <w:lvl w:ilvl="7" w:tplc="3B163E4A" w:tentative="1">
      <w:start w:val="1"/>
      <w:numFmt w:val="lowerLetter"/>
      <w:lvlText w:val="%8."/>
      <w:lvlJc w:val="left"/>
      <w:pPr>
        <w:ind w:left="5760" w:hanging="360"/>
      </w:pPr>
    </w:lvl>
    <w:lvl w:ilvl="8" w:tplc="048476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F2C414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E5CCF5A" w:tentative="1">
      <w:start w:val="1"/>
      <w:numFmt w:val="lowerLetter"/>
      <w:lvlText w:val="%2."/>
      <w:lvlJc w:val="left"/>
      <w:pPr>
        <w:ind w:left="1800" w:hanging="360"/>
      </w:pPr>
    </w:lvl>
    <w:lvl w:ilvl="2" w:tplc="387C65CE" w:tentative="1">
      <w:start w:val="1"/>
      <w:numFmt w:val="lowerRoman"/>
      <w:lvlText w:val="%3."/>
      <w:lvlJc w:val="right"/>
      <w:pPr>
        <w:ind w:left="2520" w:hanging="180"/>
      </w:pPr>
    </w:lvl>
    <w:lvl w:ilvl="3" w:tplc="2060868E" w:tentative="1">
      <w:start w:val="1"/>
      <w:numFmt w:val="decimal"/>
      <w:lvlText w:val="%4."/>
      <w:lvlJc w:val="left"/>
      <w:pPr>
        <w:ind w:left="3240" w:hanging="360"/>
      </w:pPr>
    </w:lvl>
    <w:lvl w:ilvl="4" w:tplc="9E70C670" w:tentative="1">
      <w:start w:val="1"/>
      <w:numFmt w:val="lowerLetter"/>
      <w:lvlText w:val="%5."/>
      <w:lvlJc w:val="left"/>
      <w:pPr>
        <w:ind w:left="3960" w:hanging="360"/>
      </w:pPr>
    </w:lvl>
    <w:lvl w:ilvl="5" w:tplc="5FA0FB42" w:tentative="1">
      <w:start w:val="1"/>
      <w:numFmt w:val="lowerRoman"/>
      <w:lvlText w:val="%6."/>
      <w:lvlJc w:val="right"/>
      <w:pPr>
        <w:ind w:left="4680" w:hanging="180"/>
      </w:pPr>
    </w:lvl>
    <w:lvl w:ilvl="6" w:tplc="D6040B68" w:tentative="1">
      <w:start w:val="1"/>
      <w:numFmt w:val="decimal"/>
      <w:lvlText w:val="%7."/>
      <w:lvlJc w:val="left"/>
      <w:pPr>
        <w:ind w:left="5400" w:hanging="360"/>
      </w:pPr>
    </w:lvl>
    <w:lvl w:ilvl="7" w:tplc="0A4A1F2E" w:tentative="1">
      <w:start w:val="1"/>
      <w:numFmt w:val="lowerLetter"/>
      <w:lvlText w:val="%8."/>
      <w:lvlJc w:val="left"/>
      <w:pPr>
        <w:ind w:left="6120" w:hanging="360"/>
      </w:pPr>
    </w:lvl>
    <w:lvl w:ilvl="8" w:tplc="78B65E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1BF62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86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E833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2E7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EB0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4AA8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210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B275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6099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E68F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8497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1648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EB9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56F5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38C9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3A2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BA57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BEC3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6092C"/>
    <w:multiLevelType w:val="hybridMultilevel"/>
    <w:tmpl w:val="FB2C7418"/>
    <w:lvl w:ilvl="0" w:tplc="BA54A0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64BD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0A8B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0CD5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FE36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BADB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460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A41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342F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CC1A7E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71EE4D8" w:tentative="1">
      <w:start w:val="1"/>
      <w:numFmt w:val="lowerLetter"/>
      <w:lvlText w:val="%2."/>
      <w:lvlJc w:val="left"/>
      <w:pPr>
        <w:ind w:left="1146" w:hanging="360"/>
      </w:pPr>
    </w:lvl>
    <w:lvl w:ilvl="2" w:tplc="BA364AA8" w:tentative="1">
      <w:start w:val="1"/>
      <w:numFmt w:val="lowerRoman"/>
      <w:lvlText w:val="%3."/>
      <w:lvlJc w:val="right"/>
      <w:pPr>
        <w:ind w:left="1866" w:hanging="180"/>
      </w:pPr>
    </w:lvl>
    <w:lvl w:ilvl="3" w:tplc="66367DD8" w:tentative="1">
      <w:start w:val="1"/>
      <w:numFmt w:val="decimal"/>
      <w:lvlText w:val="%4."/>
      <w:lvlJc w:val="left"/>
      <w:pPr>
        <w:ind w:left="2586" w:hanging="360"/>
      </w:pPr>
    </w:lvl>
    <w:lvl w:ilvl="4" w:tplc="2C0EA4E8" w:tentative="1">
      <w:start w:val="1"/>
      <w:numFmt w:val="lowerLetter"/>
      <w:lvlText w:val="%5."/>
      <w:lvlJc w:val="left"/>
      <w:pPr>
        <w:ind w:left="3306" w:hanging="360"/>
      </w:pPr>
    </w:lvl>
    <w:lvl w:ilvl="5" w:tplc="F1E8FDCE" w:tentative="1">
      <w:start w:val="1"/>
      <w:numFmt w:val="lowerRoman"/>
      <w:lvlText w:val="%6."/>
      <w:lvlJc w:val="right"/>
      <w:pPr>
        <w:ind w:left="4026" w:hanging="180"/>
      </w:pPr>
    </w:lvl>
    <w:lvl w:ilvl="6" w:tplc="7A2C8DE4" w:tentative="1">
      <w:start w:val="1"/>
      <w:numFmt w:val="decimal"/>
      <w:lvlText w:val="%7."/>
      <w:lvlJc w:val="left"/>
      <w:pPr>
        <w:ind w:left="4746" w:hanging="360"/>
      </w:pPr>
    </w:lvl>
    <w:lvl w:ilvl="7" w:tplc="EF8089F8" w:tentative="1">
      <w:start w:val="1"/>
      <w:numFmt w:val="lowerLetter"/>
      <w:lvlText w:val="%8."/>
      <w:lvlJc w:val="left"/>
      <w:pPr>
        <w:ind w:left="5466" w:hanging="360"/>
      </w:pPr>
    </w:lvl>
    <w:lvl w:ilvl="8" w:tplc="6332FBC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9846400"/>
    <w:multiLevelType w:val="hybridMultilevel"/>
    <w:tmpl w:val="F8A8F64E"/>
    <w:lvl w:ilvl="0" w:tplc="08FE5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9804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1C8A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C22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CC8B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A2BC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2C62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C62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964C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F0C72"/>
    <w:multiLevelType w:val="hybridMultilevel"/>
    <w:tmpl w:val="2AC8959A"/>
    <w:lvl w:ilvl="0" w:tplc="3C18B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1237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B6F6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40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2F5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10F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7A34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3822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CAB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91271"/>
    <w:multiLevelType w:val="hybridMultilevel"/>
    <w:tmpl w:val="E1BA2F1A"/>
    <w:lvl w:ilvl="0" w:tplc="4C3E36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907C94" w:tentative="1">
      <w:start w:val="1"/>
      <w:numFmt w:val="lowerLetter"/>
      <w:lvlText w:val="%2."/>
      <w:lvlJc w:val="left"/>
      <w:pPr>
        <w:ind w:left="1440" w:hanging="360"/>
      </w:pPr>
    </w:lvl>
    <w:lvl w:ilvl="2" w:tplc="DB087170" w:tentative="1">
      <w:start w:val="1"/>
      <w:numFmt w:val="lowerRoman"/>
      <w:lvlText w:val="%3."/>
      <w:lvlJc w:val="right"/>
      <w:pPr>
        <w:ind w:left="2160" w:hanging="180"/>
      </w:pPr>
    </w:lvl>
    <w:lvl w:ilvl="3" w:tplc="777406BC" w:tentative="1">
      <w:start w:val="1"/>
      <w:numFmt w:val="decimal"/>
      <w:lvlText w:val="%4."/>
      <w:lvlJc w:val="left"/>
      <w:pPr>
        <w:ind w:left="2880" w:hanging="360"/>
      </w:pPr>
    </w:lvl>
    <w:lvl w:ilvl="4" w:tplc="DE1C5780" w:tentative="1">
      <w:start w:val="1"/>
      <w:numFmt w:val="lowerLetter"/>
      <w:lvlText w:val="%5."/>
      <w:lvlJc w:val="left"/>
      <w:pPr>
        <w:ind w:left="3600" w:hanging="360"/>
      </w:pPr>
    </w:lvl>
    <w:lvl w:ilvl="5" w:tplc="386260B6" w:tentative="1">
      <w:start w:val="1"/>
      <w:numFmt w:val="lowerRoman"/>
      <w:lvlText w:val="%6."/>
      <w:lvlJc w:val="right"/>
      <w:pPr>
        <w:ind w:left="4320" w:hanging="180"/>
      </w:pPr>
    </w:lvl>
    <w:lvl w:ilvl="6" w:tplc="BF48A27E" w:tentative="1">
      <w:start w:val="1"/>
      <w:numFmt w:val="decimal"/>
      <w:lvlText w:val="%7."/>
      <w:lvlJc w:val="left"/>
      <w:pPr>
        <w:ind w:left="5040" w:hanging="360"/>
      </w:pPr>
    </w:lvl>
    <w:lvl w:ilvl="7" w:tplc="571E76AE" w:tentative="1">
      <w:start w:val="1"/>
      <w:numFmt w:val="lowerLetter"/>
      <w:lvlText w:val="%8."/>
      <w:lvlJc w:val="left"/>
      <w:pPr>
        <w:ind w:left="5760" w:hanging="360"/>
      </w:pPr>
    </w:lvl>
    <w:lvl w:ilvl="8" w:tplc="795ACD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725CB7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36E7416">
      <w:start w:val="1"/>
      <w:numFmt w:val="lowerLetter"/>
      <w:lvlText w:val="%2."/>
      <w:lvlJc w:val="left"/>
      <w:pPr>
        <w:ind w:left="1365" w:hanging="360"/>
      </w:pPr>
    </w:lvl>
    <w:lvl w:ilvl="2" w:tplc="EB10519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322DA92" w:tentative="1">
      <w:start w:val="1"/>
      <w:numFmt w:val="decimal"/>
      <w:lvlText w:val="%4."/>
      <w:lvlJc w:val="left"/>
      <w:pPr>
        <w:ind w:left="2805" w:hanging="360"/>
      </w:pPr>
    </w:lvl>
    <w:lvl w:ilvl="4" w:tplc="C3901004" w:tentative="1">
      <w:start w:val="1"/>
      <w:numFmt w:val="lowerLetter"/>
      <w:lvlText w:val="%5."/>
      <w:lvlJc w:val="left"/>
      <w:pPr>
        <w:ind w:left="3525" w:hanging="360"/>
      </w:pPr>
    </w:lvl>
    <w:lvl w:ilvl="5" w:tplc="C818C63A" w:tentative="1">
      <w:start w:val="1"/>
      <w:numFmt w:val="lowerRoman"/>
      <w:lvlText w:val="%6."/>
      <w:lvlJc w:val="right"/>
      <w:pPr>
        <w:ind w:left="4245" w:hanging="180"/>
      </w:pPr>
    </w:lvl>
    <w:lvl w:ilvl="6" w:tplc="4926B8A8" w:tentative="1">
      <w:start w:val="1"/>
      <w:numFmt w:val="decimal"/>
      <w:lvlText w:val="%7."/>
      <w:lvlJc w:val="left"/>
      <w:pPr>
        <w:ind w:left="4965" w:hanging="360"/>
      </w:pPr>
    </w:lvl>
    <w:lvl w:ilvl="7" w:tplc="92124B5C" w:tentative="1">
      <w:start w:val="1"/>
      <w:numFmt w:val="lowerLetter"/>
      <w:lvlText w:val="%8."/>
      <w:lvlJc w:val="left"/>
      <w:pPr>
        <w:ind w:left="5685" w:hanging="360"/>
      </w:pPr>
    </w:lvl>
    <w:lvl w:ilvl="8" w:tplc="9426E80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107E1C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2E7A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449A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C6F3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B850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18A2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1053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CEC0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E4BE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A91AF9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8FE43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88F5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A211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9617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F074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BEAB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B4BC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C8DD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862268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EE4AC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864E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522C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5601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8853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780F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4AC2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7CCB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5FBC6726"/>
    <w:multiLevelType w:val="hybridMultilevel"/>
    <w:tmpl w:val="E5163FC8"/>
    <w:lvl w:ilvl="0" w:tplc="6FDCA8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80F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82A6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0A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504C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4040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9011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2AFB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1E7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27F64"/>
    <w:multiLevelType w:val="hybridMultilevel"/>
    <w:tmpl w:val="E6DAFA8C"/>
    <w:lvl w:ilvl="0" w:tplc="124EAE70">
      <w:start w:val="1"/>
      <w:numFmt w:val="upperLetter"/>
      <w:lvlText w:val="%1."/>
      <w:lvlJc w:val="left"/>
      <w:pPr>
        <w:ind w:left="720" w:hanging="360"/>
      </w:pPr>
    </w:lvl>
    <w:lvl w:ilvl="1" w:tplc="6DC45162" w:tentative="1">
      <w:start w:val="1"/>
      <w:numFmt w:val="lowerLetter"/>
      <w:lvlText w:val="%2."/>
      <w:lvlJc w:val="left"/>
      <w:pPr>
        <w:ind w:left="1440" w:hanging="360"/>
      </w:pPr>
    </w:lvl>
    <w:lvl w:ilvl="2" w:tplc="96F81672" w:tentative="1">
      <w:start w:val="1"/>
      <w:numFmt w:val="lowerRoman"/>
      <w:lvlText w:val="%3."/>
      <w:lvlJc w:val="right"/>
      <w:pPr>
        <w:ind w:left="2160" w:hanging="180"/>
      </w:pPr>
    </w:lvl>
    <w:lvl w:ilvl="3" w:tplc="51382600" w:tentative="1">
      <w:start w:val="1"/>
      <w:numFmt w:val="decimal"/>
      <w:lvlText w:val="%4."/>
      <w:lvlJc w:val="left"/>
      <w:pPr>
        <w:ind w:left="2880" w:hanging="360"/>
      </w:pPr>
    </w:lvl>
    <w:lvl w:ilvl="4" w:tplc="1E8072FA" w:tentative="1">
      <w:start w:val="1"/>
      <w:numFmt w:val="lowerLetter"/>
      <w:lvlText w:val="%5."/>
      <w:lvlJc w:val="left"/>
      <w:pPr>
        <w:ind w:left="3600" w:hanging="360"/>
      </w:pPr>
    </w:lvl>
    <w:lvl w:ilvl="5" w:tplc="4260AB42" w:tentative="1">
      <w:start w:val="1"/>
      <w:numFmt w:val="lowerRoman"/>
      <w:lvlText w:val="%6."/>
      <w:lvlJc w:val="right"/>
      <w:pPr>
        <w:ind w:left="4320" w:hanging="180"/>
      </w:pPr>
    </w:lvl>
    <w:lvl w:ilvl="6" w:tplc="78CCB946" w:tentative="1">
      <w:start w:val="1"/>
      <w:numFmt w:val="decimal"/>
      <w:lvlText w:val="%7."/>
      <w:lvlJc w:val="left"/>
      <w:pPr>
        <w:ind w:left="5040" w:hanging="360"/>
      </w:pPr>
    </w:lvl>
    <w:lvl w:ilvl="7" w:tplc="2CECD140" w:tentative="1">
      <w:start w:val="1"/>
      <w:numFmt w:val="lowerLetter"/>
      <w:lvlText w:val="%8."/>
      <w:lvlJc w:val="left"/>
      <w:pPr>
        <w:ind w:left="5760" w:hanging="360"/>
      </w:pPr>
    </w:lvl>
    <w:lvl w:ilvl="8" w:tplc="093CC2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F51ED6"/>
    <w:multiLevelType w:val="hybridMultilevel"/>
    <w:tmpl w:val="6988009A"/>
    <w:lvl w:ilvl="0" w:tplc="B058A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D256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9CD7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2222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D832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6A2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CEB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F88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447D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36D73"/>
    <w:multiLevelType w:val="hybridMultilevel"/>
    <w:tmpl w:val="BB52F140"/>
    <w:lvl w:ilvl="0" w:tplc="FEB638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80CE06" w:tentative="1">
      <w:start w:val="1"/>
      <w:numFmt w:val="lowerLetter"/>
      <w:lvlText w:val="%2."/>
      <w:lvlJc w:val="left"/>
      <w:pPr>
        <w:ind w:left="1800" w:hanging="360"/>
      </w:pPr>
    </w:lvl>
    <w:lvl w:ilvl="2" w:tplc="47248D9A" w:tentative="1">
      <w:start w:val="1"/>
      <w:numFmt w:val="lowerRoman"/>
      <w:lvlText w:val="%3."/>
      <w:lvlJc w:val="right"/>
      <w:pPr>
        <w:ind w:left="2520" w:hanging="180"/>
      </w:pPr>
    </w:lvl>
    <w:lvl w:ilvl="3" w:tplc="B9E2B336" w:tentative="1">
      <w:start w:val="1"/>
      <w:numFmt w:val="decimal"/>
      <w:lvlText w:val="%4."/>
      <w:lvlJc w:val="left"/>
      <w:pPr>
        <w:ind w:left="3240" w:hanging="360"/>
      </w:pPr>
    </w:lvl>
    <w:lvl w:ilvl="4" w:tplc="9EE66356" w:tentative="1">
      <w:start w:val="1"/>
      <w:numFmt w:val="lowerLetter"/>
      <w:lvlText w:val="%5."/>
      <w:lvlJc w:val="left"/>
      <w:pPr>
        <w:ind w:left="3960" w:hanging="360"/>
      </w:pPr>
    </w:lvl>
    <w:lvl w:ilvl="5" w:tplc="497C8BB0" w:tentative="1">
      <w:start w:val="1"/>
      <w:numFmt w:val="lowerRoman"/>
      <w:lvlText w:val="%6."/>
      <w:lvlJc w:val="right"/>
      <w:pPr>
        <w:ind w:left="4680" w:hanging="180"/>
      </w:pPr>
    </w:lvl>
    <w:lvl w:ilvl="6" w:tplc="7C1E160E" w:tentative="1">
      <w:start w:val="1"/>
      <w:numFmt w:val="decimal"/>
      <w:lvlText w:val="%7."/>
      <w:lvlJc w:val="left"/>
      <w:pPr>
        <w:ind w:left="5400" w:hanging="360"/>
      </w:pPr>
    </w:lvl>
    <w:lvl w:ilvl="7" w:tplc="80605FF6" w:tentative="1">
      <w:start w:val="1"/>
      <w:numFmt w:val="lowerLetter"/>
      <w:lvlText w:val="%8."/>
      <w:lvlJc w:val="left"/>
      <w:pPr>
        <w:ind w:left="6120" w:hanging="360"/>
      </w:pPr>
    </w:lvl>
    <w:lvl w:ilvl="8" w:tplc="D36EA3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0E5658"/>
    <w:multiLevelType w:val="hybridMultilevel"/>
    <w:tmpl w:val="8A429502"/>
    <w:lvl w:ilvl="0" w:tplc="4748F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6C269A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28C0AF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5EC4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5C6B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C2F0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EE3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34D5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86F6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0127B"/>
    <w:multiLevelType w:val="hybridMultilevel"/>
    <w:tmpl w:val="E1BA2F1A"/>
    <w:lvl w:ilvl="0" w:tplc="BC2A12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741E46" w:tentative="1">
      <w:start w:val="1"/>
      <w:numFmt w:val="lowerLetter"/>
      <w:lvlText w:val="%2."/>
      <w:lvlJc w:val="left"/>
      <w:pPr>
        <w:ind w:left="1440" w:hanging="360"/>
      </w:pPr>
    </w:lvl>
    <w:lvl w:ilvl="2" w:tplc="C358848E" w:tentative="1">
      <w:start w:val="1"/>
      <w:numFmt w:val="lowerRoman"/>
      <w:lvlText w:val="%3."/>
      <w:lvlJc w:val="right"/>
      <w:pPr>
        <w:ind w:left="2160" w:hanging="180"/>
      </w:pPr>
    </w:lvl>
    <w:lvl w:ilvl="3" w:tplc="CFE0481A" w:tentative="1">
      <w:start w:val="1"/>
      <w:numFmt w:val="decimal"/>
      <w:lvlText w:val="%4."/>
      <w:lvlJc w:val="left"/>
      <w:pPr>
        <w:ind w:left="2880" w:hanging="360"/>
      </w:pPr>
    </w:lvl>
    <w:lvl w:ilvl="4" w:tplc="7E643F5C" w:tentative="1">
      <w:start w:val="1"/>
      <w:numFmt w:val="lowerLetter"/>
      <w:lvlText w:val="%5."/>
      <w:lvlJc w:val="left"/>
      <w:pPr>
        <w:ind w:left="3600" w:hanging="360"/>
      </w:pPr>
    </w:lvl>
    <w:lvl w:ilvl="5" w:tplc="34A613A4" w:tentative="1">
      <w:start w:val="1"/>
      <w:numFmt w:val="lowerRoman"/>
      <w:lvlText w:val="%6."/>
      <w:lvlJc w:val="right"/>
      <w:pPr>
        <w:ind w:left="4320" w:hanging="180"/>
      </w:pPr>
    </w:lvl>
    <w:lvl w:ilvl="6" w:tplc="CE02D494" w:tentative="1">
      <w:start w:val="1"/>
      <w:numFmt w:val="decimal"/>
      <w:lvlText w:val="%7."/>
      <w:lvlJc w:val="left"/>
      <w:pPr>
        <w:ind w:left="5040" w:hanging="360"/>
      </w:pPr>
    </w:lvl>
    <w:lvl w:ilvl="7" w:tplc="C35AE316" w:tentative="1">
      <w:start w:val="1"/>
      <w:numFmt w:val="lowerLetter"/>
      <w:lvlText w:val="%8."/>
      <w:lvlJc w:val="left"/>
      <w:pPr>
        <w:ind w:left="5760" w:hanging="360"/>
      </w:pPr>
    </w:lvl>
    <w:lvl w:ilvl="8" w:tplc="7B6ECC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73805113"/>
    <w:multiLevelType w:val="hybridMultilevel"/>
    <w:tmpl w:val="0C6E35CC"/>
    <w:lvl w:ilvl="0" w:tplc="8C400B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8610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F2C9FE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44015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96291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564D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4045D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FC5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78A1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C285A94"/>
    <w:multiLevelType w:val="hybridMultilevel"/>
    <w:tmpl w:val="2ED4CB8C"/>
    <w:lvl w:ilvl="0" w:tplc="B5EA87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46FF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5A0A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26AE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9046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CAF6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CABF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8E82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AE66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6602B7"/>
    <w:multiLevelType w:val="hybridMultilevel"/>
    <w:tmpl w:val="BA26F1E6"/>
    <w:lvl w:ilvl="0" w:tplc="789EE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723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EEFA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828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FAA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B80A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20B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1CB2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D8F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E2643"/>
    <w:multiLevelType w:val="hybridMultilevel"/>
    <w:tmpl w:val="C41E28EC"/>
    <w:lvl w:ilvl="0" w:tplc="366C3E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0FCAA5C" w:tentative="1">
      <w:start w:val="1"/>
      <w:numFmt w:val="lowerLetter"/>
      <w:lvlText w:val="%2."/>
      <w:lvlJc w:val="left"/>
      <w:pPr>
        <w:ind w:left="1440" w:hanging="360"/>
      </w:pPr>
    </w:lvl>
    <w:lvl w:ilvl="2" w:tplc="0D805CBA" w:tentative="1">
      <w:start w:val="1"/>
      <w:numFmt w:val="lowerRoman"/>
      <w:lvlText w:val="%3."/>
      <w:lvlJc w:val="right"/>
      <w:pPr>
        <w:ind w:left="2160" w:hanging="180"/>
      </w:pPr>
    </w:lvl>
    <w:lvl w:ilvl="3" w:tplc="CF68511E" w:tentative="1">
      <w:start w:val="1"/>
      <w:numFmt w:val="decimal"/>
      <w:lvlText w:val="%4."/>
      <w:lvlJc w:val="left"/>
      <w:pPr>
        <w:ind w:left="2880" w:hanging="360"/>
      </w:pPr>
    </w:lvl>
    <w:lvl w:ilvl="4" w:tplc="6D86372E" w:tentative="1">
      <w:start w:val="1"/>
      <w:numFmt w:val="lowerLetter"/>
      <w:lvlText w:val="%5."/>
      <w:lvlJc w:val="left"/>
      <w:pPr>
        <w:ind w:left="3600" w:hanging="360"/>
      </w:pPr>
    </w:lvl>
    <w:lvl w:ilvl="5" w:tplc="6F2ED590" w:tentative="1">
      <w:start w:val="1"/>
      <w:numFmt w:val="lowerRoman"/>
      <w:lvlText w:val="%6."/>
      <w:lvlJc w:val="right"/>
      <w:pPr>
        <w:ind w:left="4320" w:hanging="180"/>
      </w:pPr>
    </w:lvl>
    <w:lvl w:ilvl="6" w:tplc="77A0C5CA" w:tentative="1">
      <w:start w:val="1"/>
      <w:numFmt w:val="decimal"/>
      <w:lvlText w:val="%7."/>
      <w:lvlJc w:val="left"/>
      <w:pPr>
        <w:ind w:left="5040" w:hanging="360"/>
      </w:pPr>
    </w:lvl>
    <w:lvl w:ilvl="7" w:tplc="8884B948" w:tentative="1">
      <w:start w:val="1"/>
      <w:numFmt w:val="lowerLetter"/>
      <w:lvlText w:val="%8."/>
      <w:lvlJc w:val="left"/>
      <w:pPr>
        <w:ind w:left="5760" w:hanging="360"/>
      </w:pPr>
    </w:lvl>
    <w:lvl w:ilvl="8" w:tplc="A590F96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24"/>
  </w:num>
  <w:num w:numId="5">
    <w:abstractNumId w:val="13"/>
  </w:num>
  <w:num w:numId="6">
    <w:abstractNumId w:val="1"/>
  </w:num>
  <w:num w:numId="7">
    <w:abstractNumId w:val="6"/>
  </w:num>
  <w:num w:numId="8">
    <w:abstractNumId w:val="8"/>
  </w:num>
  <w:num w:numId="9">
    <w:abstractNumId w:val="18"/>
  </w:num>
  <w:num w:numId="10">
    <w:abstractNumId w:val="15"/>
  </w:num>
  <w:num w:numId="11">
    <w:abstractNumId w:val="2"/>
  </w:num>
  <w:num w:numId="12">
    <w:abstractNumId w:val="22"/>
  </w:num>
  <w:num w:numId="13">
    <w:abstractNumId w:val="11"/>
  </w:num>
  <w:num w:numId="14">
    <w:abstractNumId w:val="25"/>
  </w:num>
  <w:num w:numId="15">
    <w:abstractNumId w:val="14"/>
  </w:num>
  <w:num w:numId="16">
    <w:abstractNumId w:val="12"/>
  </w:num>
  <w:num w:numId="17">
    <w:abstractNumId w:val="4"/>
  </w:num>
  <w:num w:numId="18">
    <w:abstractNumId w:val="27"/>
  </w:num>
  <w:num w:numId="19">
    <w:abstractNumId w:val="20"/>
  </w:num>
  <w:num w:numId="20">
    <w:abstractNumId w:val="3"/>
  </w:num>
  <w:num w:numId="21">
    <w:abstractNumId w:val="7"/>
  </w:num>
  <w:num w:numId="22">
    <w:abstractNumId w:val="9"/>
  </w:num>
  <w:num w:numId="23">
    <w:abstractNumId w:val="10"/>
  </w:num>
  <w:num w:numId="24">
    <w:abstractNumId w:val="0"/>
  </w:num>
  <w:num w:numId="25">
    <w:abstractNumId w:val="17"/>
  </w:num>
  <w:num w:numId="26">
    <w:abstractNumId w:val="19"/>
  </w:num>
  <w:num w:numId="27">
    <w:abstractNumId w:val="21"/>
  </w:num>
  <w:num w:numId="28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101A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38A6"/>
    <w:rsid w:val="000B4712"/>
    <w:rsid w:val="000B5C82"/>
    <w:rsid w:val="000B68CC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179D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39D2"/>
    <w:rsid w:val="001045C6"/>
    <w:rsid w:val="001048E7"/>
    <w:rsid w:val="001101B5"/>
    <w:rsid w:val="00111327"/>
    <w:rsid w:val="00112610"/>
    <w:rsid w:val="001127A8"/>
    <w:rsid w:val="00114CB9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2E40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3ABF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63"/>
    <w:rsid w:val="001F2EAE"/>
    <w:rsid w:val="001F56FA"/>
    <w:rsid w:val="002001C9"/>
    <w:rsid w:val="002017F4"/>
    <w:rsid w:val="00203268"/>
    <w:rsid w:val="002060E7"/>
    <w:rsid w:val="00211411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DBC"/>
    <w:rsid w:val="00273987"/>
    <w:rsid w:val="002750F2"/>
    <w:rsid w:val="00275A29"/>
    <w:rsid w:val="00281DF1"/>
    <w:rsid w:val="002824EB"/>
    <w:rsid w:val="00290530"/>
    <w:rsid w:val="002913FA"/>
    <w:rsid w:val="002917F0"/>
    <w:rsid w:val="00292F0F"/>
    <w:rsid w:val="00293B77"/>
    <w:rsid w:val="002962A9"/>
    <w:rsid w:val="002966C3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BA6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61D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9A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3AC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1C68"/>
    <w:rsid w:val="004320EF"/>
    <w:rsid w:val="004321C4"/>
    <w:rsid w:val="004337C9"/>
    <w:rsid w:val="0043394D"/>
    <w:rsid w:val="004342E2"/>
    <w:rsid w:val="0043445E"/>
    <w:rsid w:val="00435201"/>
    <w:rsid w:val="004361FC"/>
    <w:rsid w:val="004362DA"/>
    <w:rsid w:val="00436337"/>
    <w:rsid w:val="00436DD0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7FA"/>
    <w:rsid w:val="00464C61"/>
    <w:rsid w:val="00467321"/>
    <w:rsid w:val="00467753"/>
    <w:rsid w:val="0047166E"/>
    <w:rsid w:val="00474BAD"/>
    <w:rsid w:val="00475F46"/>
    <w:rsid w:val="00487A38"/>
    <w:rsid w:val="00491292"/>
    <w:rsid w:val="004933DA"/>
    <w:rsid w:val="00495093"/>
    <w:rsid w:val="004976CB"/>
    <w:rsid w:val="004A3DE2"/>
    <w:rsid w:val="004A681A"/>
    <w:rsid w:val="004B16B5"/>
    <w:rsid w:val="004B3A43"/>
    <w:rsid w:val="004B6075"/>
    <w:rsid w:val="004C0111"/>
    <w:rsid w:val="004C6CC5"/>
    <w:rsid w:val="004D0602"/>
    <w:rsid w:val="004D1BFD"/>
    <w:rsid w:val="004D36E2"/>
    <w:rsid w:val="004D5E6E"/>
    <w:rsid w:val="004D6F63"/>
    <w:rsid w:val="004E0F29"/>
    <w:rsid w:val="004E6517"/>
    <w:rsid w:val="004E69EF"/>
    <w:rsid w:val="004F462C"/>
    <w:rsid w:val="00500E47"/>
    <w:rsid w:val="00504D5D"/>
    <w:rsid w:val="005050BC"/>
    <w:rsid w:val="00507BB5"/>
    <w:rsid w:val="0051519A"/>
    <w:rsid w:val="00516FCF"/>
    <w:rsid w:val="00517672"/>
    <w:rsid w:val="005176BB"/>
    <w:rsid w:val="005255EC"/>
    <w:rsid w:val="00525A46"/>
    <w:rsid w:val="00531E1A"/>
    <w:rsid w:val="00531FDF"/>
    <w:rsid w:val="00532D54"/>
    <w:rsid w:val="00532D90"/>
    <w:rsid w:val="005371F0"/>
    <w:rsid w:val="00540889"/>
    <w:rsid w:val="00542049"/>
    <w:rsid w:val="005473AA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0713"/>
    <w:rsid w:val="005A1A40"/>
    <w:rsid w:val="005A1CB1"/>
    <w:rsid w:val="005A2DF5"/>
    <w:rsid w:val="005A40DF"/>
    <w:rsid w:val="005A438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2727"/>
    <w:rsid w:val="005D3E97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203"/>
    <w:rsid w:val="00634993"/>
    <w:rsid w:val="006354B9"/>
    <w:rsid w:val="00636985"/>
    <w:rsid w:val="00643281"/>
    <w:rsid w:val="00644409"/>
    <w:rsid w:val="0064638B"/>
    <w:rsid w:val="006476EF"/>
    <w:rsid w:val="0065011C"/>
    <w:rsid w:val="00650D3E"/>
    <w:rsid w:val="00651C7F"/>
    <w:rsid w:val="00654DC3"/>
    <w:rsid w:val="00657648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1C2"/>
    <w:rsid w:val="006A6BA1"/>
    <w:rsid w:val="006A6F43"/>
    <w:rsid w:val="006B2ACB"/>
    <w:rsid w:val="006B5C37"/>
    <w:rsid w:val="006B6F5F"/>
    <w:rsid w:val="006C1A61"/>
    <w:rsid w:val="006C1C3F"/>
    <w:rsid w:val="006C256B"/>
    <w:rsid w:val="006D76E6"/>
    <w:rsid w:val="006E03F6"/>
    <w:rsid w:val="006E1626"/>
    <w:rsid w:val="006E3FDC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302"/>
    <w:rsid w:val="007724E0"/>
    <w:rsid w:val="00777791"/>
    <w:rsid w:val="00787BAE"/>
    <w:rsid w:val="00787FBE"/>
    <w:rsid w:val="00790D64"/>
    <w:rsid w:val="0079364E"/>
    <w:rsid w:val="007936C9"/>
    <w:rsid w:val="007947C8"/>
    <w:rsid w:val="00794923"/>
    <w:rsid w:val="00794943"/>
    <w:rsid w:val="007A33E1"/>
    <w:rsid w:val="007A3649"/>
    <w:rsid w:val="007A3ECF"/>
    <w:rsid w:val="007A7583"/>
    <w:rsid w:val="007B13DA"/>
    <w:rsid w:val="007B504E"/>
    <w:rsid w:val="007B5F47"/>
    <w:rsid w:val="007C523A"/>
    <w:rsid w:val="007C688C"/>
    <w:rsid w:val="007D0968"/>
    <w:rsid w:val="007D2FF6"/>
    <w:rsid w:val="007D46C0"/>
    <w:rsid w:val="007D670C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179"/>
    <w:rsid w:val="008579E3"/>
    <w:rsid w:val="00857A02"/>
    <w:rsid w:val="0086058E"/>
    <w:rsid w:val="008626F4"/>
    <w:rsid w:val="00862D94"/>
    <w:rsid w:val="00864C21"/>
    <w:rsid w:val="008662A3"/>
    <w:rsid w:val="00870760"/>
    <w:rsid w:val="00872A2E"/>
    <w:rsid w:val="008775FC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0F48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280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476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F8E"/>
    <w:rsid w:val="00A37898"/>
    <w:rsid w:val="00A4131A"/>
    <w:rsid w:val="00A43C79"/>
    <w:rsid w:val="00A46226"/>
    <w:rsid w:val="00A54020"/>
    <w:rsid w:val="00A56E8A"/>
    <w:rsid w:val="00A65E90"/>
    <w:rsid w:val="00A67302"/>
    <w:rsid w:val="00A74E62"/>
    <w:rsid w:val="00A74E70"/>
    <w:rsid w:val="00A765ED"/>
    <w:rsid w:val="00A805FA"/>
    <w:rsid w:val="00A829A3"/>
    <w:rsid w:val="00A836A3"/>
    <w:rsid w:val="00A902E0"/>
    <w:rsid w:val="00A936FB"/>
    <w:rsid w:val="00A9726C"/>
    <w:rsid w:val="00AA152F"/>
    <w:rsid w:val="00AA2205"/>
    <w:rsid w:val="00AA26D7"/>
    <w:rsid w:val="00AA38EA"/>
    <w:rsid w:val="00AB05D7"/>
    <w:rsid w:val="00AB324B"/>
    <w:rsid w:val="00AB447A"/>
    <w:rsid w:val="00AB453C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F09"/>
    <w:rsid w:val="00B155B3"/>
    <w:rsid w:val="00B16E4B"/>
    <w:rsid w:val="00B23F78"/>
    <w:rsid w:val="00B267C4"/>
    <w:rsid w:val="00B3040A"/>
    <w:rsid w:val="00B34813"/>
    <w:rsid w:val="00B44B99"/>
    <w:rsid w:val="00B46373"/>
    <w:rsid w:val="00B46A47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40B"/>
    <w:rsid w:val="00BA4525"/>
    <w:rsid w:val="00BA7822"/>
    <w:rsid w:val="00BC4DE8"/>
    <w:rsid w:val="00BC6F1F"/>
    <w:rsid w:val="00BC74CC"/>
    <w:rsid w:val="00BC7528"/>
    <w:rsid w:val="00BD158E"/>
    <w:rsid w:val="00BD6E8D"/>
    <w:rsid w:val="00BD7CF9"/>
    <w:rsid w:val="00BE44EE"/>
    <w:rsid w:val="00BE5207"/>
    <w:rsid w:val="00BE58F1"/>
    <w:rsid w:val="00BE5956"/>
    <w:rsid w:val="00BF06BC"/>
    <w:rsid w:val="00BF2319"/>
    <w:rsid w:val="00BF309C"/>
    <w:rsid w:val="00BF5953"/>
    <w:rsid w:val="00BF79D6"/>
    <w:rsid w:val="00BF7A0E"/>
    <w:rsid w:val="00C07130"/>
    <w:rsid w:val="00C07EFB"/>
    <w:rsid w:val="00C10010"/>
    <w:rsid w:val="00C13EF5"/>
    <w:rsid w:val="00C14199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2AE"/>
    <w:rsid w:val="00C477CD"/>
    <w:rsid w:val="00C47ACA"/>
    <w:rsid w:val="00C51079"/>
    <w:rsid w:val="00C53783"/>
    <w:rsid w:val="00C53D44"/>
    <w:rsid w:val="00C54CEE"/>
    <w:rsid w:val="00C5569C"/>
    <w:rsid w:val="00C55B20"/>
    <w:rsid w:val="00C5622A"/>
    <w:rsid w:val="00C61144"/>
    <w:rsid w:val="00C65561"/>
    <w:rsid w:val="00C65C1D"/>
    <w:rsid w:val="00C7082F"/>
    <w:rsid w:val="00C72ACC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1E1B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024A"/>
    <w:rsid w:val="00D73EF3"/>
    <w:rsid w:val="00D74B5E"/>
    <w:rsid w:val="00D74CD1"/>
    <w:rsid w:val="00D75D40"/>
    <w:rsid w:val="00D779BC"/>
    <w:rsid w:val="00D80DFB"/>
    <w:rsid w:val="00D8169A"/>
    <w:rsid w:val="00D82DE7"/>
    <w:rsid w:val="00D84BF6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9B1"/>
    <w:rsid w:val="00E15F1E"/>
    <w:rsid w:val="00E1792C"/>
    <w:rsid w:val="00E21918"/>
    <w:rsid w:val="00E22447"/>
    <w:rsid w:val="00E259D4"/>
    <w:rsid w:val="00E2615F"/>
    <w:rsid w:val="00E277A7"/>
    <w:rsid w:val="00E32F28"/>
    <w:rsid w:val="00E3519B"/>
    <w:rsid w:val="00E411C9"/>
    <w:rsid w:val="00E42E64"/>
    <w:rsid w:val="00E4321A"/>
    <w:rsid w:val="00E4651A"/>
    <w:rsid w:val="00E46CCD"/>
    <w:rsid w:val="00E47876"/>
    <w:rsid w:val="00E504A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6F80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97E"/>
    <w:rsid w:val="00F25139"/>
    <w:rsid w:val="00F25B3B"/>
    <w:rsid w:val="00F25B9C"/>
    <w:rsid w:val="00F30741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6DB"/>
    <w:rsid w:val="00FA2177"/>
    <w:rsid w:val="00FA2894"/>
    <w:rsid w:val="00FA49C6"/>
    <w:rsid w:val="00FB0546"/>
    <w:rsid w:val="00FB1DE3"/>
    <w:rsid w:val="00FB4D8A"/>
    <w:rsid w:val="00FB514F"/>
    <w:rsid w:val="00FB6E6D"/>
    <w:rsid w:val="00FB6EEE"/>
    <w:rsid w:val="00FC03C2"/>
    <w:rsid w:val="00FC362A"/>
    <w:rsid w:val="00FC5971"/>
    <w:rsid w:val="00FC678D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2A0F9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474BA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74BA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74BAD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74BA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74BA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91B6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91B6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91B6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91B6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91B6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91B6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91B6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BD73DA" w:rsidRDefault="00F91B6E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18D3E937B17544FD90ED4C307304150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8D030CD-8534-4C1A-990B-D1FF32320320}"/>
      </w:docPartPr>
      <w:docPartBody>
        <w:p w:rsidR="00766C7C" w:rsidRDefault="007979A6" w:rsidP="007979A6">
          <w:pPr>
            <w:pStyle w:val="18D3E937B17544FD90ED4C307304150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718A7"/>
    <w:rsid w:val="0009286E"/>
    <w:rsid w:val="00093894"/>
    <w:rsid w:val="000C1E96"/>
    <w:rsid w:val="00117297"/>
    <w:rsid w:val="00147FFE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766C7C"/>
    <w:rsid w:val="007979A6"/>
    <w:rsid w:val="007E6F43"/>
    <w:rsid w:val="008C6A2D"/>
    <w:rsid w:val="00902AFE"/>
    <w:rsid w:val="00993A01"/>
    <w:rsid w:val="009E2E3F"/>
    <w:rsid w:val="00A67A9C"/>
    <w:rsid w:val="00A73A7E"/>
    <w:rsid w:val="00BD73DA"/>
    <w:rsid w:val="00CD2ED7"/>
    <w:rsid w:val="00E047FD"/>
    <w:rsid w:val="00F91B6E"/>
    <w:rsid w:val="00FD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79A6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8D3E937B17544FD90ED4C307304150C">
    <w:name w:val="18D3E937B17544FD90ED4C307304150C"/>
    <w:rsid w:val="007979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32662-39D9-40DB-B459-48B210BC2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1474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2023-05-09T13:34:00Z</dcterms:modified>
</cp:coreProperties>
</file>