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9094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169A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0116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169A1" w:rsidRPr="00BA5C72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A5C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169A1" w:rsidRPr="00BA5C7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169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169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69A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0116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0116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69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9169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9169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169A1" w:rsidP="00460AA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803774027"/>
              <w:placeholder>
                <w:docPart w:val="CFD0723D5809485286959795E20B7E00"/>
              </w:placeholder>
            </w:sdtPr>
            <w:sdtEndPr/>
            <w:sdtContent>
              <w:r w:rsidR="002C6D3E" w:rsidRPr="009C5CFC">
                <w:rPr>
                  <w:rFonts w:ascii="Times New Roman" w:hAnsi="Times New Roman"/>
                  <w:sz w:val="24"/>
                </w:rPr>
                <w:t xml:space="preserve">Javaslat a Budapest Főváros VII. kerület Erzsébetváros Önkormányzata Képviselő-testületének </w:t>
              </w:r>
              <w:r w:rsidR="002C6D3E" w:rsidRPr="009C5CFC"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eastAsia="en-US"/>
                </w:rPr>
                <w:t xml:space="preserve">a magánszemélyeknek nyújtható visszatérítendő kamatmentes és vissza nem térítendő </w:t>
              </w:r>
              <w:r w:rsidR="002C6D3E" w:rsidRPr="00CF6069"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eastAsia="en-US"/>
                </w:rPr>
                <w:t>nyílászáró-felújítási támogatásról</w:t>
              </w:r>
              <w:r w:rsidR="002C6D3E" w:rsidRPr="00CF6069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 xml:space="preserve"> szóló</w:t>
              </w:r>
              <w:r w:rsidR="002C6D3E" w:rsidRPr="00CF6069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en-US"/>
                </w:rPr>
                <w:t xml:space="preserve"> </w:t>
              </w:r>
              <w:r w:rsidR="002C6D3E" w:rsidRPr="00CF6069">
                <w:rPr>
                  <w:rFonts w:ascii="Times New Roman" w:hAnsi="Times New Roman"/>
                  <w:sz w:val="24"/>
                </w:rPr>
                <w:t xml:space="preserve">46/2015. (XII.18.) önkormányzati rendeletének – </w:t>
              </w:r>
              <w:r w:rsidR="002C6D3E" w:rsidRPr="00CF6069">
                <w:rPr>
                  <w:rFonts w:ascii="Times New Roman" w:hAnsi="Times New Roman"/>
                  <w:i/>
                  <w:sz w:val="24"/>
                </w:rPr>
                <w:t>a</w:t>
              </w:r>
              <w:r w:rsidR="002C6D3E" w:rsidRPr="00CF6069">
                <w:rPr>
                  <w:rFonts w:ascii="Times New Roman" w:hAnsi="Times New Roman"/>
                  <w:sz w:val="24"/>
                </w:rPr>
                <w:t xml:space="preserve"> </w:t>
              </w:r>
              <w:r w:rsidR="002C6D3E" w:rsidRPr="00CF6069">
                <w:rPr>
                  <w:rFonts w:ascii="Times New Roman" w:hAnsi="Times New Roman"/>
                  <w:i/>
                  <w:sz w:val="24"/>
                </w:rPr>
                <w:t>pályázók körének kiterjesztését érintő</w:t>
              </w:r>
              <w:r w:rsidR="002C6D3E" w:rsidRPr="00CF6069">
                <w:rPr>
                  <w:rFonts w:ascii="Times New Roman" w:hAnsi="Times New Roman"/>
                  <w:sz w:val="24"/>
                </w:rPr>
                <w:t xml:space="preserve"> - módosítására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169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69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9169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69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69A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169A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C320F" w:rsidRDefault="009169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320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C320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C320F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9169A1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6D3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bookmarkStart w:id="1" w:name="insertionPlace_0"/>
    <w:bookmarkStart w:id="2" w:name="insertionPlace"/>
    <w:p w:rsidR="00705A19" w:rsidRDefault="0070116B" w:rsidP="00705A19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583321806"/>
          <w:placeholder>
            <w:docPart w:val="0DA565E176894EAEB99E8E067D6E5CC1"/>
          </w:placeholder>
        </w:sdtPr>
        <w:sdtEndPr/>
        <w:sdtContent/>
      </w:sdt>
      <w:r w:rsidR="009169A1">
        <w:rPr>
          <w:rFonts w:ascii="Times New Roman" w:hAnsi="Times New Roman"/>
          <w:sz w:val="24"/>
          <w:szCs w:val="24"/>
        </w:rPr>
        <w:t xml:space="preserve">      </w:t>
      </w:r>
    </w:p>
    <w:p w:rsidR="00705A19" w:rsidRDefault="009169A1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C52289">
        <w:rPr>
          <w:rFonts w:ascii="Times New Roman" w:hAnsi="Times New Roman"/>
          <w:b/>
          <w:bCs/>
          <w:lang w:val="x-none"/>
        </w:rPr>
        <w:t>Tisztelt Képviselő-testület!</w:t>
      </w:r>
    </w:p>
    <w:p w:rsidR="00705A19" w:rsidRDefault="00705A19" w:rsidP="00705A19">
      <w:pPr>
        <w:spacing w:after="0" w:line="240" w:lineRule="auto"/>
        <w:jc w:val="both"/>
        <w:rPr>
          <w:rFonts w:ascii="Times New Roman" w:hAnsi="Times New Roman"/>
          <w:bCs/>
          <w:color w:val="FF0000"/>
        </w:rPr>
      </w:pPr>
    </w:p>
    <w:p w:rsidR="00705A19" w:rsidRPr="00857FAD" w:rsidRDefault="009169A1" w:rsidP="00705A1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857FAD">
        <w:rPr>
          <w:rFonts w:ascii="Times New Roman" w:hAnsi="Times New Roman"/>
          <w:spacing w:val="-5"/>
          <w:sz w:val="24"/>
          <w:szCs w:val="24"/>
        </w:rPr>
        <w:t xml:space="preserve">2016. január 1-én hatályba lépett a </w:t>
      </w:r>
      <w:r w:rsidRPr="00857FAD">
        <w:rPr>
          <w:rFonts w:ascii="Times New Roman" w:eastAsia="Calibri" w:hAnsi="Times New Roman"/>
          <w:bCs/>
          <w:sz w:val="24"/>
          <w:szCs w:val="24"/>
          <w:lang w:eastAsia="en-US"/>
        </w:rPr>
        <w:t>Budapest Főváros VII. kerület Erzsébetváros Önkormányzata Képviselő-testületének (a továbbiakban: Képviselő-testület) 46/2015. (XII.18.) önkormányzati rendelete (</w:t>
      </w:r>
      <w:r w:rsidRPr="00857FAD">
        <w:rPr>
          <w:rFonts w:ascii="Times New Roman" w:eastAsia="Calibri" w:hAnsi="Times New Roman"/>
          <w:bCs/>
          <w:i/>
          <w:sz w:val="24"/>
          <w:szCs w:val="24"/>
          <w:lang w:eastAsia="en-US"/>
        </w:rPr>
        <w:t>a továbbiakban: rendelet</w:t>
      </w:r>
      <w:r w:rsidRPr="00857FA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), mely rendelkezik </w:t>
      </w:r>
      <w:r w:rsidRPr="00857FAD">
        <w:rPr>
          <w:rFonts w:ascii="Times New Roman" w:hAnsi="Times New Roman"/>
          <w:bCs/>
          <w:color w:val="000000"/>
          <w:sz w:val="24"/>
          <w:szCs w:val="24"/>
          <w:lang w:eastAsia="en-US"/>
        </w:rPr>
        <w:t>a magánszemélyeknek nyújtható visszatérítendő kamatmentes és vissza nem térítendő nyílászáró-felújítási támogatásról.</w:t>
      </w:r>
    </w:p>
    <w:p w:rsidR="00705A19" w:rsidRPr="00857FAD" w:rsidRDefault="00705A19" w:rsidP="00705A1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</w:p>
    <w:p w:rsidR="00460AA9" w:rsidRPr="00857FAD" w:rsidRDefault="00460AA9" w:rsidP="00460AA9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857FAD">
        <w:rPr>
          <w:rFonts w:ascii="Times New Roman" w:hAnsi="Times New Roman"/>
          <w:spacing w:val="-5"/>
          <w:sz w:val="24"/>
          <w:szCs w:val="24"/>
        </w:rPr>
        <w:t>Az elmúlt évek</w:t>
      </w:r>
      <w:r w:rsidR="00F975E0" w:rsidRPr="00857F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57FAD">
        <w:rPr>
          <w:rFonts w:ascii="Times New Roman" w:hAnsi="Times New Roman"/>
          <w:spacing w:val="-5"/>
          <w:sz w:val="24"/>
          <w:szCs w:val="24"/>
        </w:rPr>
        <w:t>tapasztalat</w:t>
      </w:r>
      <w:r w:rsidR="00F975E0" w:rsidRPr="00857FAD">
        <w:rPr>
          <w:rFonts w:ascii="Times New Roman" w:hAnsi="Times New Roman"/>
          <w:spacing w:val="-5"/>
          <w:sz w:val="24"/>
          <w:szCs w:val="24"/>
        </w:rPr>
        <w:t>ai</w:t>
      </w:r>
      <w:r w:rsidRPr="00857FAD">
        <w:rPr>
          <w:rFonts w:ascii="Times New Roman" w:hAnsi="Times New Roman"/>
          <w:spacing w:val="-5"/>
          <w:sz w:val="24"/>
          <w:szCs w:val="24"/>
        </w:rPr>
        <w:t xml:space="preserve"> alapján </w:t>
      </w:r>
      <w:r w:rsidR="001B21C7">
        <w:rPr>
          <w:rFonts w:ascii="Times New Roman" w:hAnsi="Times New Roman"/>
          <w:spacing w:val="-5"/>
          <w:sz w:val="24"/>
          <w:szCs w:val="24"/>
        </w:rPr>
        <w:t>és a kerületi lakosságtól érkezett visszajelzések alapján megállapításra került</w:t>
      </w:r>
      <w:r w:rsidRPr="00857FAD">
        <w:rPr>
          <w:rFonts w:ascii="Times New Roman" w:hAnsi="Times New Roman"/>
          <w:spacing w:val="-5"/>
          <w:sz w:val="24"/>
          <w:szCs w:val="24"/>
        </w:rPr>
        <w:t xml:space="preserve">, hogy a </w:t>
      </w:r>
      <w:r w:rsidR="001B21C7">
        <w:rPr>
          <w:rFonts w:ascii="Times New Roman" w:hAnsi="Times New Roman"/>
          <w:spacing w:val="-5"/>
          <w:sz w:val="24"/>
          <w:szCs w:val="24"/>
        </w:rPr>
        <w:t xml:space="preserve">társasháznak-, lakásfenntartó szövetkezeti háznak minősülő lakóépületeken túl a </w:t>
      </w:r>
      <w:r w:rsidRPr="00857FAD">
        <w:rPr>
          <w:rFonts w:ascii="Times New Roman" w:hAnsi="Times New Roman"/>
          <w:spacing w:val="-5"/>
          <w:sz w:val="24"/>
          <w:szCs w:val="24"/>
        </w:rPr>
        <w:t xml:space="preserve">kerületben </w:t>
      </w:r>
      <w:r w:rsidR="00F975E0" w:rsidRPr="00857FAD">
        <w:rPr>
          <w:rFonts w:ascii="Times New Roman" w:hAnsi="Times New Roman"/>
          <w:spacing w:val="-5"/>
          <w:sz w:val="24"/>
          <w:szCs w:val="24"/>
        </w:rPr>
        <w:t xml:space="preserve">számos </w:t>
      </w:r>
      <w:r w:rsidRPr="00857FAD">
        <w:rPr>
          <w:rFonts w:ascii="Times New Roman" w:hAnsi="Times New Roman"/>
          <w:spacing w:val="-5"/>
          <w:sz w:val="24"/>
          <w:szCs w:val="24"/>
        </w:rPr>
        <w:t>olyan ingatlan</w:t>
      </w:r>
      <w:r w:rsidR="00F975E0" w:rsidRPr="00857FA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57FAD">
        <w:rPr>
          <w:rFonts w:ascii="Times New Roman" w:hAnsi="Times New Roman"/>
          <w:spacing w:val="-5"/>
          <w:sz w:val="24"/>
          <w:szCs w:val="24"/>
        </w:rPr>
        <w:t xml:space="preserve">is </w:t>
      </w:r>
      <w:r w:rsidR="00F975E0" w:rsidRPr="00857FAD">
        <w:rPr>
          <w:rFonts w:ascii="Times New Roman" w:hAnsi="Times New Roman"/>
          <w:spacing w:val="-5"/>
          <w:sz w:val="24"/>
          <w:szCs w:val="24"/>
        </w:rPr>
        <w:t xml:space="preserve">található, </w:t>
      </w:r>
      <w:r w:rsidRPr="00857FAD">
        <w:rPr>
          <w:rFonts w:ascii="Times New Roman" w:hAnsi="Times New Roman"/>
          <w:spacing w:val="-5"/>
          <w:sz w:val="24"/>
          <w:szCs w:val="24"/>
        </w:rPr>
        <w:t>amelyek többségében ugyan az ingatlan-nyilvántartás szerint lakóingatlanként kerültek bejegyzésre, azonban nem minősülnek</w:t>
      </w:r>
      <w:r w:rsidR="001B21C7">
        <w:rPr>
          <w:rFonts w:ascii="Times New Roman" w:hAnsi="Times New Roman"/>
          <w:spacing w:val="-5"/>
          <w:sz w:val="24"/>
          <w:szCs w:val="24"/>
        </w:rPr>
        <w:t xml:space="preserve"> sem</w:t>
      </w:r>
      <w:r w:rsidRPr="00857FAD">
        <w:rPr>
          <w:rFonts w:ascii="Times New Roman" w:hAnsi="Times New Roman"/>
          <w:spacing w:val="-5"/>
          <w:sz w:val="24"/>
          <w:szCs w:val="24"/>
        </w:rPr>
        <w:t xml:space="preserve"> társasháznak</w:t>
      </w:r>
      <w:r w:rsidR="001B21C7">
        <w:rPr>
          <w:rFonts w:ascii="Times New Roman" w:hAnsi="Times New Roman"/>
          <w:spacing w:val="-5"/>
          <w:sz w:val="24"/>
          <w:szCs w:val="24"/>
        </w:rPr>
        <w:t xml:space="preserve"> sem lakásfenntartó szövetkezeti háznak.</w:t>
      </w:r>
    </w:p>
    <w:p w:rsidR="00460AA9" w:rsidRPr="00857FAD" w:rsidRDefault="00460AA9" w:rsidP="00460AA9">
      <w:pPr>
        <w:spacing w:before="120"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857FAD">
        <w:rPr>
          <w:rFonts w:ascii="Times New Roman" w:hAnsi="Times New Roman"/>
          <w:spacing w:val="-5"/>
          <w:sz w:val="24"/>
          <w:szCs w:val="24"/>
        </w:rPr>
        <w:t>A rendelet hatálya jelenleg csupán az Önkormányzat közigazgatási területén lévő társasházakra és lakásfenntartó szövetkezeti házakra (továbbiakban: társasházak) terjed ki, így nyílászáró pályázatra jelenleg pályázni csak az Önkormányzat közigazgatási területén lévő társasházakban és lakásfenntartó szövetkezeti házakban található lakóingatlanokba állandó lakcímmel rendelkező magánszemélyeknek lehet, így a rendelet kiegészítése szükséges.</w:t>
      </w:r>
    </w:p>
    <w:p w:rsidR="00460AA9" w:rsidRPr="00460AA9" w:rsidRDefault="00460AA9" w:rsidP="00460AA9">
      <w:pPr>
        <w:spacing w:before="120"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460AA9">
        <w:rPr>
          <w:rFonts w:ascii="Times New Roman" w:hAnsi="Times New Roman"/>
          <w:spacing w:val="-5"/>
          <w:sz w:val="24"/>
          <w:szCs w:val="24"/>
        </w:rPr>
        <w:t xml:space="preserve">Tekintettel arra, hogy az Önkormányzat célja a kerületi ingatlanok energiahatékonyságának javítása, klímavédelmének elősegítése, indokolttá vált a rendelet módosítása, mely által további magánszemélyek részére nyílik lehetőség pályázat benyújtására. </w:t>
      </w:r>
    </w:p>
    <w:p w:rsidR="00705A19" w:rsidRDefault="00705A19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A19" w:rsidRDefault="009169A1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705A19" w:rsidRPr="000875DC" w:rsidRDefault="00705A19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A19" w:rsidRPr="00F364AF" w:rsidRDefault="009169A1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5DC">
        <w:rPr>
          <w:rFonts w:ascii="Times New Roman" w:hAnsi="Times New Roman"/>
          <w:sz w:val="24"/>
          <w:szCs w:val="24"/>
        </w:rPr>
        <w:t>Kérem a Tisztelt Képviselő-testületet az</w:t>
      </w:r>
      <w:r w:rsidRPr="00F364AF">
        <w:rPr>
          <w:rFonts w:ascii="Times New Roman" w:hAnsi="Times New Roman"/>
          <w:sz w:val="24"/>
          <w:szCs w:val="24"/>
        </w:rPr>
        <w:t xml:space="preserve"> előterjesztés megtárgyalására, valamint a rendelet</w:t>
      </w:r>
      <w:r>
        <w:rPr>
          <w:rFonts w:ascii="Times New Roman" w:hAnsi="Times New Roman"/>
          <w:sz w:val="24"/>
          <w:szCs w:val="24"/>
        </w:rPr>
        <w:t>-tervezet</w:t>
      </w:r>
      <w:r w:rsidRPr="00F364AF">
        <w:rPr>
          <w:rFonts w:ascii="Times New Roman" w:hAnsi="Times New Roman"/>
          <w:sz w:val="24"/>
          <w:szCs w:val="24"/>
        </w:rPr>
        <w:t xml:space="preserve"> elfogadására.</w:t>
      </w:r>
    </w:p>
    <w:p w:rsidR="00705A19" w:rsidRPr="00C52289" w:rsidRDefault="00705A19" w:rsidP="00705A19">
      <w:pPr>
        <w:pStyle w:val="Nincstrkz"/>
        <w:jc w:val="both"/>
        <w:rPr>
          <w:rFonts w:ascii="Times New Roman" w:hAnsi="Times New Roman"/>
        </w:rPr>
      </w:pPr>
    </w:p>
    <w:p w:rsidR="00705A19" w:rsidRPr="009C5CFC" w:rsidRDefault="009169A1" w:rsidP="00705A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705A19" w:rsidRDefault="00705A19" w:rsidP="00705A1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05A19" w:rsidRPr="00C52289" w:rsidRDefault="00705A19" w:rsidP="00705A1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05A19" w:rsidRPr="009C5CFC" w:rsidRDefault="009169A1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 w:rsidRPr="00B569FF">
        <w:rPr>
          <w:rFonts w:ascii="Times New Roman" w:hAnsi="Times New Roman"/>
          <w:bCs/>
          <w:color w:val="000000"/>
          <w:sz w:val="24"/>
          <w:szCs w:val="24"/>
          <w:lang w:eastAsia="en-US"/>
        </w:rPr>
        <w:t>a magánszemélyeknek nyújtható visszatérítendő kamatmentes és vissza nem térítendő nyílászáró-felújítási támogatásról</w:t>
      </w:r>
      <w:r w:rsidRPr="009C5CFC">
        <w:rPr>
          <w:rFonts w:ascii="Times New Roman" w:hAnsi="Times New Roman"/>
          <w:bCs/>
          <w:sz w:val="24"/>
          <w:szCs w:val="24"/>
        </w:rPr>
        <w:t xml:space="preserve"> szóló </w:t>
      </w:r>
      <w:r w:rsidRPr="00B569F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46/2015. (XII.18.) önkormányzati rendelete  </w:t>
      </w:r>
      <w:r w:rsidRPr="009C5CFC">
        <w:rPr>
          <w:rFonts w:ascii="Times New Roman" w:hAnsi="Times New Roman"/>
          <w:bCs/>
          <w:sz w:val="24"/>
          <w:szCs w:val="24"/>
        </w:rPr>
        <w:t xml:space="preserve">módosításának </w:t>
      </w:r>
      <w:r w:rsidRPr="009C5CFC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705A19" w:rsidRPr="009C5CFC" w:rsidRDefault="00705A19" w:rsidP="00705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05A19" w:rsidRPr="009C5CFC" w:rsidRDefault="009169A1" w:rsidP="00705A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705A19" w:rsidRDefault="009169A1" w:rsidP="00705A1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t xml:space="preserve">A rendelet módosítása a társadalomra nézve pozitív hatást fejt ki, hiszen az épített környezet minősége és a szabályozás átláthatósága javul. A </w:t>
      </w:r>
      <w:r>
        <w:rPr>
          <w:rFonts w:ascii="Times New Roman" w:hAnsi="Times New Roman"/>
          <w:sz w:val="24"/>
          <w:szCs w:val="24"/>
        </w:rPr>
        <w:t xml:space="preserve">pályázatra vonatkozóan a szükséges pénzügyi fedezet a költségvetési rendeletben biztosított. </w:t>
      </w:r>
    </w:p>
    <w:p w:rsidR="00705A19" w:rsidRPr="009C5CFC" w:rsidRDefault="00705A19" w:rsidP="00705A1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05A19" w:rsidRPr="009C5CFC" w:rsidRDefault="009169A1" w:rsidP="00705A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705A19" w:rsidRDefault="009169A1" w:rsidP="00705A1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t xml:space="preserve">A jogszabály pozitív környezeti és egészségügyi következménnyel jár az alacsonyabb energia felhasználás által.   </w:t>
      </w:r>
    </w:p>
    <w:p w:rsidR="00705A19" w:rsidRPr="009C5CFC" w:rsidRDefault="00705A19" w:rsidP="00705A1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05A19" w:rsidRPr="009C5CFC" w:rsidRDefault="009169A1" w:rsidP="00705A19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lastRenderedPageBreak/>
        <w:t>A jogszabály adminisztratív terheket befolyásoló hatásai</w:t>
      </w:r>
    </w:p>
    <w:p w:rsidR="00705A19" w:rsidRDefault="009169A1" w:rsidP="00705A1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t>A jogszabály elfogadásával járó</w:t>
      </w:r>
      <w:r>
        <w:rPr>
          <w:rFonts w:ascii="Times New Roman" w:hAnsi="Times New Roman"/>
          <w:sz w:val="24"/>
          <w:szCs w:val="24"/>
        </w:rPr>
        <w:t xml:space="preserve"> </w:t>
      </w:r>
      <w:r w:rsidR="00F975E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nem jelentős</w:t>
      </w:r>
      <w:r w:rsidRPr="009C5CFC">
        <w:rPr>
          <w:rFonts w:ascii="Times New Roman" w:hAnsi="Times New Roman"/>
          <w:sz w:val="24"/>
          <w:szCs w:val="24"/>
        </w:rPr>
        <w:t xml:space="preserve"> </w:t>
      </w:r>
      <w:r w:rsidR="00F975E0">
        <w:rPr>
          <w:rFonts w:ascii="Times New Roman" w:hAnsi="Times New Roman"/>
          <w:sz w:val="24"/>
          <w:szCs w:val="24"/>
        </w:rPr>
        <w:t xml:space="preserve">- </w:t>
      </w:r>
      <w:r w:rsidRPr="009C5CFC">
        <w:rPr>
          <w:rFonts w:ascii="Times New Roman" w:hAnsi="Times New Roman"/>
          <w:sz w:val="24"/>
          <w:szCs w:val="24"/>
        </w:rPr>
        <w:t>többlet adminisztratív feladatot a Polgármesteri Hivatal erre kijelölt Irodája látja el.</w:t>
      </w:r>
    </w:p>
    <w:p w:rsidR="00705A19" w:rsidRPr="009C5CFC" w:rsidRDefault="00705A19" w:rsidP="00705A1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05A19" w:rsidRPr="009C5CFC" w:rsidRDefault="009169A1" w:rsidP="00705A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705A19" w:rsidRDefault="009169A1" w:rsidP="00705A1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9C5CFC">
        <w:rPr>
          <w:rFonts w:ascii="Times New Roman" w:hAnsi="Times New Roman"/>
          <w:sz w:val="24"/>
          <w:szCs w:val="24"/>
          <w:lang w:eastAsia="hi-IN"/>
        </w:rPr>
        <w:t xml:space="preserve">A </w:t>
      </w:r>
      <w:r>
        <w:rPr>
          <w:rFonts w:ascii="Times New Roman" w:hAnsi="Times New Roman"/>
          <w:sz w:val="24"/>
          <w:szCs w:val="24"/>
          <w:lang w:eastAsia="hi-IN"/>
        </w:rPr>
        <w:t xml:space="preserve">minél alacsonyabb energiafelhasználás elérése érdekében a pályázók körének kibővítése érdekében a pályázati feltételek módosítása vált szükségessé. Ennek eléréséhez azonban a jogszabály módosítása szükséges. </w:t>
      </w:r>
      <w:r w:rsidRPr="001D3EF1">
        <w:rPr>
          <w:rFonts w:ascii="Times New Roman" w:hAnsi="Times New Roman"/>
          <w:sz w:val="24"/>
          <w:szCs w:val="24"/>
          <w:lang w:eastAsia="hi-IN"/>
        </w:rPr>
        <w:t>A jogalkotás</w:t>
      </w:r>
      <w:r>
        <w:rPr>
          <w:rFonts w:ascii="Times New Roman" w:hAnsi="Times New Roman"/>
          <w:sz w:val="24"/>
          <w:szCs w:val="24"/>
          <w:lang w:eastAsia="hi-IN"/>
        </w:rPr>
        <w:t xml:space="preserve">, illetve </w:t>
      </w:r>
      <w:r w:rsidR="00885C6A">
        <w:rPr>
          <w:rFonts w:ascii="Times New Roman" w:hAnsi="Times New Roman"/>
          <w:sz w:val="24"/>
          <w:szCs w:val="24"/>
          <w:lang w:eastAsia="hi-IN"/>
        </w:rPr>
        <w:t xml:space="preserve">a </w:t>
      </w:r>
      <w:r>
        <w:rPr>
          <w:rFonts w:ascii="Times New Roman" w:hAnsi="Times New Roman"/>
          <w:sz w:val="24"/>
          <w:szCs w:val="24"/>
          <w:lang w:eastAsia="hi-IN"/>
        </w:rPr>
        <w:t>módosítás</w:t>
      </w:r>
      <w:r w:rsidR="00885C6A">
        <w:rPr>
          <w:rFonts w:ascii="Times New Roman" w:hAnsi="Times New Roman"/>
          <w:sz w:val="24"/>
          <w:szCs w:val="24"/>
          <w:lang w:eastAsia="hi-IN"/>
        </w:rPr>
        <w:t xml:space="preserve"> </w:t>
      </w:r>
      <w:r w:rsidRPr="001D3EF1">
        <w:rPr>
          <w:rFonts w:ascii="Times New Roman" w:hAnsi="Times New Roman"/>
          <w:sz w:val="24"/>
          <w:szCs w:val="24"/>
          <w:lang w:eastAsia="hi-IN"/>
        </w:rPr>
        <w:t xml:space="preserve">elmaradása az </w:t>
      </w:r>
      <w:r>
        <w:rPr>
          <w:rFonts w:ascii="Times New Roman" w:hAnsi="Times New Roman"/>
          <w:sz w:val="24"/>
          <w:szCs w:val="24"/>
          <w:lang w:eastAsia="hi-IN"/>
        </w:rPr>
        <w:t xml:space="preserve">energiafelhasználást tekintve negatív </w:t>
      </w:r>
      <w:r w:rsidRPr="001D3EF1">
        <w:rPr>
          <w:rFonts w:ascii="Times New Roman" w:hAnsi="Times New Roman"/>
          <w:sz w:val="24"/>
          <w:szCs w:val="24"/>
          <w:lang w:eastAsia="hi-IN"/>
        </w:rPr>
        <w:t xml:space="preserve">következménnyel nem jár. </w:t>
      </w:r>
    </w:p>
    <w:p w:rsidR="00885C6A" w:rsidRPr="001D3EF1" w:rsidRDefault="00885C6A" w:rsidP="00705A1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>
        <w:rPr>
          <w:rFonts w:ascii="Times New Roman" w:hAnsi="Times New Roman"/>
          <w:sz w:val="24"/>
          <w:szCs w:val="24"/>
          <w:lang w:eastAsia="hi-IN"/>
        </w:rPr>
        <w:t xml:space="preserve">A rendelet módosítására magasabb szintű jogszabályi kötelezés nincs, a rendelet-módosítás elmaradása jogsértést nem okoz. </w:t>
      </w:r>
    </w:p>
    <w:p w:rsidR="00705A19" w:rsidRPr="009C5CFC" w:rsidRDefault="00705A19" w:rsidP="00705A1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i-IN"/>
        </w:rPr>
      </w:pPr>
    </w:p>
    <w:p w:rsidR="00705A19" w:rsidRPr="009C5CFC" w:rsidRDefault="009169A1" w:rsidP="00705A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705A19" w:rsidRPr="009C5CFC" w:rsidRDefault="009169A1" w:rsidP="00705A19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5CFC">
        <w:rPr>
          <w:rFonts w:ascii="Times New Roman" w:hAnsi="Times New Roman"/>
          <w:sz w:val="24"/>
          <w:szCs w:val="24"/>
        </w:rPr>
        <w:t xml:space="preserve">A rendelet elfogadása esetén a módosított rendelet alkalmazására a Polgármesteri Hivatal erre kijelölt Irodáján a személyi, szervezeti és tárgyi feltételek biztosítottak. </w:t>
      </w:r>
      <w:r w:rsidR="006D6FB1">
        <w:rPr>
          <w:rFonts w:ascii="Times New Roman" w:hAnsi="Times New Roman"/>
          <w:sz w:val="24"/>
          <w:szCs w:val="24"/>
        </w:rPr>
        <w:t xml:space="preserve">A pályázatra vonatkozó pénzügyi fedezet az Önkormányzat 2023. évi költségvetésében rendelkezésre áll. </w:t>
      </w:r>
    </w:p>
    <w:p w:rsidR="00705A19" w:rsidRPr="009C5CFC" w:rsidRDefault="00705A19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A19" w:rsidRPr="009C5CFC" w:rsidRDefault="00705A19" w:rsidP="00705A19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705A19" w:rsidRPr="009C5CFC" w:rsidRDefault="00705A19" w:rsidP="00705A19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705A19" w:rsidRPr="00B77417" w:rsidRDefault="009169A1" w:rsidP="00705A19">
      <w:pPr>
        <w:widowControl w:val="0"/>
        <w:autoSpaceDE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9C5CFC">
        <w:rPr>
          <w:rFonts w:ascii="Times New Roman" w:hAnsi="Times New Roman"/>
          <w:bCs/>
          <w:sz w:val="24"/>
          <w:szCs w:val="24"/>
        </w:rPr>
        <w:t xml:space="preserve">Budapest, 2023. </w:t>
      </w:r>
      <w:r>
        <w:rPr>
          <w:rFonts w:ascii="Times New Roman" w:hAnsi="Times New Roman"/>
          <w:bCs/>
          <w:sz w:val="24"/>
          <w:szCs w:val="24"/>
        </w:rPr>
        <w:t>április 25.</w:t>
      </w:r>
    </w:p>
    <w:p w:rsidR="00705A19" w:rsidRPr="00B569FF" w:rsidRDefault="009169A1" w:rsidP="00705A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tab/>
      </w:r>
      <w:r w:rsidRPr="009C5CFC">
        <w:rPr>
          <w:rFonts w:ascii="Times New Roman" w:hAnsi="Times New Roman"/>
          <w:sz w:val="24"/>
          <w:szCs w:val="24"/>
        </w:rPr>
        <w:tab/>
      </w:r>
      <w:r w:rsidRPr="00B569FF">
        <w:rPr>
          <w:rFonts w:ascii="Times New Roman" w:hAnsi="Times New Roman"/>
          <w:sz w:val="24"/>
          <w:szCs w:val="24"/>
        </w:rPr>
        <w:t>Niedermüller Péter</w:t>
      </w:r>
    </w:p>
    <w:p w:rsidR="00705A19" w:rsidRPr="00B569FF" w:rsidRDefault="009169A1" w:rsidP="00705A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69FF">
        <w:rPr>
          <w:rFonts w:ascii="Times New Roman" w:hAnsi="Times New Roman"/>
          <w:sz w:val="24"/>
          <w:szCs w:val="24"/>
          <w:lang w:val="x-none"/>
        </w:rPr>
        <w:tab/>
      </w:r>
      <w:r w:rsidRPr="00B569FF">
        <w:rPr>
          <w:rFonts w:ascii="Times New Roman" w:hAnsi="Times New Roman"/>
          <w:sz w:val="24"/>
          <w:szCs w:val="24"/>
          <w:lang w:val="x-none"/>
        </w:rPr>
        <w:tab/>
      </w:r>
      <w:r w:rsidRPr="00B569FF">
        <w:rPr>
          <w:rFonts w:ascii="Times New Roman" w:hAnsi="Times New Roman"/>
          <w:sz w:val="24"/>
          <w:szCs w:val="24"/>
        </w:rPr>
        <w:t>polgármester</w:t>
      </w:r>
    </w:p>
    <w:p w:rsidR="00705A19" w:rsidRPr="009C5CFC" w:rsidRDefault="00705A19" w:rsidP="00705A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5A19" w:rsidRDefault="00705A19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5A19" w:rsidRPr="00B569FF" w:rsidRDefault="00705A19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bookmarkEnd w:id="1"/>
    <w:p w:rsidR="00705A19" w:rsidRDefault="009169A1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Melléklet: </w:t>
      </w:r>
    </w:p>
    <w:p w:rsidR="00705A19" w:rsidRPr="009C5CFC" w:rsidRDefault="006D6FB1" w:rsidP="00705A19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Rendelet-tervezet a </w:t>
      </w:r>
      <w:r w:rsidR="009169A1">
        <w:rPr>
          <w:rFonts w:ascii="Times New Roman" w:hAnsi="Times New Roman"/>
          <w:bCs/>
          <w:sz w:val="24"/>
          <w:szCs w:val="24"/>
        </w:rPr>
        <w:t xml:space="preserve">46/2015. (XII.18.) </w:t>
      </w:r>
      <w:r>
        <w:rPr>
          <w:rFonts w:ascii="Times New Roman" w:hAnsi="Times New Roman"/>
          <w:bCs/>
          <w:sz w:val="24"/>
          <w:szCs w:val="24"/>
        </w:rPr>
        <w:t xml:space="preserve">önk. rendelet módosítására </w:t>
      </w:r>
    </w:p>
    <w:p w:rsidR="001C4135" w:rsidRPr="001C4135" w:rsidRDefault="001C4135" w:rsidP="00705A19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16B" w:rsidRDefault="0070116B">
      <w:pPr>
        <w:spacing w:after="0" w:line="240" w:lineRule="auto"/>
      </w:pPr>
      <w:r>
        <w:separator/>
      </w:r>
    </w:p>
  </w:endnote>
  <w:endnote w:type="continuationSeparator" w:id="0">
    <w:p w:rsidR="0070116B" w:rsidRDefault="0070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169A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A5C7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16B" w:rsidRDefault="0070116B">
      <w:pPr>
        <w:spacing w:after="0" w:line="240" w:lineRule="auto"/>
      </w:pPr>
      <w:r>
        <w:separator/>
      </w:r>
    </w:p>
  </w:footnote>
  <w:footnote w:type="continuationSeparator" w:id="0">
    <w:p w:rsidR="0070116B" w:rsidRDefault="00701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29E50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6226A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CE4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BA92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E07D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4AF8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183D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52F5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4EE9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74AC2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1CD022" w:tentative="1">
      <w:start w:val="1"/>
      <w:numFmt w:val="lowerLetter"/>
      <w:lvlText w:val="%2."/>
      <w:lvlJc w:val="left"/>
      <w:pPr>
        <w:ind w:left="1440" w:hanging="360"/>
      </w:pPr>
    </w:lvl>
    <w:lvl w:ilvl="2" w:tplc="5FC6BCCA" w:tentative="1">
      <w:start w:val="1"/>
      <w:numFmt w:val="lowerRoman"/>
      <w:lvlText w:val="%3."/>
      <w:lvlJc w:val="right"/>
      <w:pPr>
        <w:ind w:left="2160" w:hanging="180"/>
      </w:pPr>
    </w:lvl>
    <w:lvl w:ilvl="3" w:tplc="09B4AF64" w:tentative="1">
      <w:start w:val="1"/>
      <w:numFmt w:val="decimal"/>
      <w:lvlText w:val="%4."/>
      <w:lvlJc w:val="left"/>
      <w:pPr>
        <w:ind w:left="2880" w:hanging="360"/>
      </w:pPr>
    </w:lvl>
    <w:lvl w:ilvl="4" w:tplc="1BDAF492" w:tentative="1">
      <w:start w:val="1"/>
      <w:numFmt w:val="lowerLetter"/>
      <w:lvlText w:val="%5."/>
      <w:lvlJc w:val="left"/>
      <w:pPr>
        <w:ind w:left="3600" w:hanging="360"/>
      </w:pPr>
    </w:lvl>
    <w:lvl w:ilvl="5" w:tplc="1A6850CE" w:tentative="1">
      <w:start w:val="1"/>
      <w:numFmt w:val="lowerRoman"/>
      <w:lvlText w:val="%6."/>
      <w:lvlJc w:val="right"/>
      <w:pPr>
        <w:ind w:left="4320" w:hanging="180"/>
      </w:pPr>
    </w:lvl>
    <w:lvl w:ilvl="6" w:tplc="86C493F6" w:tentative="1">
      <w:start w:val="1"/>
      <w:numFmt w:val="decimal"/>
      <w:lvlText w:val="%7."/>
      <w:lvlJc w:val="left"/>
      <w:pPr>
        <w:ind w:left="5040" w:hanging="360"/>
      </w:pPr>
    </w:lvl>
    <w:lvl w:ilvl="7" w:tplc="EE4ED5C0" w:tentative="1">
      <w:start w:val="1"/>
      <w:numFmt w:val="lowerLetter"/>
      <w:lvlText w:val="%8."/>
      <w:lvlJc w:val="left"/>
      <w:pPr>
        <w:ind w:left="5760" w:hanging="360"/>
      </w:pPr>
    </w:lvl>
    <w:lvl w:ilvl="8" w:tplc="A3E89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DA225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322421A" w:tentative="1">
      <w:start w:val="1"/>
      <w:numFmt w:val="lowerLetter"/>
      <w:lvlText w:val="%2."/>
      <w:lvlJc w:val="left"/>
      <w:pPr>
        <w:ind w:left="1800" w:hanging="360"/>
      </w:pPr>
    </w:lvl>
    <w:lvl w:ilvl="2" w:tplc="49968C32" w:tentative="1">
      <w:start w:val="1"/>
      <w:numFmt w:val="lowerRoman"/>
      <w:lvlText w:val="%3."/>
      <w:lvlJc w:val="right"/>
      <w:pPr>
        <w:ind w:left="2520" w:hanging="180"/>
      </w:pPr>
    </w:lvl>
    <w:lvl w:ilvl="3" w:tplc="EB28FFCE" w:tentative="1">
      <w:start w:val="1"/>
      <w:numFmt w:val="decimal"/>
      <w:lvlText w:val="%4."/>
      <w:lvlJc w:val="left"/>
      <w:pPr>
        <w:ind w:left="3240" w:hanging="360"/>
      </w:pPr>
    </w:lvl>
    <w:lvl w:ilvl="4" w:tplc="0A66646E" w:tentative="1">
      <w:start w:val="1"/>
      <w:numFmt w:val="lowerLetter"/>
      <w:lvlText w:val="%5."/>
      <w:lvlJc w:val="left"/>
      <w:pPr>
        <w:ind w:left="3960" w:hanging="360"/>
      </w:pPr>
    </w:lvl>
    <w:lvl w:ilvl="5" w:tplc="506A5A0E" w:tentative="1">
      <w:start w:val="1"/>
      <w:numFmt w:val="lowerRoman"/>
      <w:lvlText w:val="%6."/>
      <w:lvlJc w:val="right"/>
      <w:pPr>
        <w:ind w:left="4680" w:hanging="180"/>
      </w:pPr>
    </w:lvl>
    <w:lvl w:ilvl="6" w:tplc="53E4CF1E" w:tentative="1">
      <w:start w:val="1"/>
      <w:numFmt w:val="decimal"/>
      <w:lvlText w:val="%7."/>
      <w:lvlJc w:val="left"/>
      <w:pPr>
        <w:ind w:left="5400" w:hanging="360"/>
      </w:pPr>
    </w:lvl>
    <w:lvl w:ilvl="7" w:tplc="47E473C4" w:tentative="1">
      <w:start w:val="1"/>
      <w:numFmt w:val="lowerLetter"/>
      <w:lvlText w:val="%8."/>
      <w:lvlJc w:val="left"/>
      <w:pPr>
        <w:ind w:left="6120" w:hanging="360"/>
      </w:pPr>
    </w:lvl>
    <w:lvl w:ilvl="8" w:tplc="8312B6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1A89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264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220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CF3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5446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7A4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A01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BA3E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14A7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7D68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E60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A69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6B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8B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44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64D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CCF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4C6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FEEC3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63099B2" w:tentative="1">
      <w:start w:val="1"/>
      <w:numFmt w:val="lowerLetter"/>
      <w:lvlText w:val="%2."/>
      <w:lvlJc w:val="left"/>
      <w:pPr>
        <w:ind w:left="1146" w:hanging="360"/>
      </w:pPr>
    </w:lvl>
    <w:lvl w:ilvl="2" w:tplc="B426ADB6" w:tentative="1">
      <w:start w:val="1"/>
      <w:numFmt w:val="lowerRoman"/>
      <w:lvlText w:val="%3."/>
      <w:lvlJc w:val="right"/>
      <w:pPr>
        <w:ind w:left="1866" w:hanging="180"/>
      </w:pPr>
    </w:lvl>
    <w:lvl w:ilvl="3" w:tplc="AE2EC3FA" w:tentative="1">
      <w:start w:val="1"/>
      <w:numFmt w:val="decimal"/>
      <w:lvlText w:val="%4."/>
      <w:lvlJc w:val="left"/>
      <w:pPr>
        <w:ind w:left="2586" w:hanging="360"/>
      </w:pPr>
    </w:lvl>
    <w:lvl w:ilvl="4" w:tplc="C6289D70" w:tentative="1">
      <w:start w:val="1"/>
      <w:numFmt w:val="lowerLetter"/>
      <w:lvlText w:val="%5."/>
      <w:lvlJc w:val="left"/>
      <w:pPr>
        <w:ind w:left="3306" w:hanging="360"/>
      </w:pPr>
    </w:lvl>
    <w:lvl w:ilvl="5" w:tplc="7046875C" w:tentative="1">
      <w:start w:val="1"/>
      <w:numFmt w:val="lowerRoman"/>
      <w:lvlText w:val="%6."/>
      <w:lvlJc w:val="right"/>
      <w:pPr>
        <w:ind w:left="4026" w:hanging="180"/>
      </w:pPr>
    </w:lvl>
    <w:lvl w:ilvl="6" w:tplc="3834A936" w:tentative="1">
      <w:start w:val="1"/>
      <w:numFmt w:val="decimal"/>
      <w:lvlText w:val="%7."/>
      <w:lvlJc w:val="left"/>
      <w:pPr>
        <w:ind w:left="4746" w:hanging="360"/>
      </w:pPr>
    </w:lvl>
    <w:lvl w:ilvl="7" w:tplc="F8CE847C" w:tentative="1">
      <w:start w:val="1"/>
      <w:numFmt w:val="lowerLetter"/>
      <w:lvlText w:val="%8."/>
      <w:lvlJc w:val="left"/>
      <w:pPr>
        <w:ind w:left="5466" w:hanging="360"/>
      </w:pPr>
    </w:lvl>
    <w:lvl w:ilvl="8" w:tplc="3168DEF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069C051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323A345E">
      <w:start w:val="1"/>
      <w:numFmt w:val="lowerLetter"/>
      <w:lvlText w:val="%2."/>
      <w:lvlJc w:val="left"/>
      <w:pPr>
        <w:ind w:left="1440" w:hanging="360"/>
      </w:pPr>
    </w:lvl>
    <w:lvl w:ilvl="2" w:tplc="4720279C">
      <w:start w:val="1"/>
      <w:numFmt w:val="lowerRoman"/>
      <w:lvlText w:val="%3."/>
      <w:lvlJc w:val="right"/>
      <w:pPr>
        <w:ind w:left="2160" w:hanging="180"/>
      </w:pPr>
    </w:lvl>
    <w:lvl w:ilvl="3" w:tplc="DA88515E">
      <w:start w:val="1"/>
      <w:numFmt w:val="decimal"/>
      <w:lvlText w:val="%4."/>
      <w:lvlJc w:val="left"/>
      <w:pPr>
        <w:ind w:left="2880" w:hanging="360"/>
      </w:pPr>
    </w:lvl>
    <w:lvl w:ilvl="4" w:tplc="0FBE473A">
      <w:start w:val="1"/>
      <w:numFmt w:val="lowerLetter"/>
      <w:lvlText w:val="%5."/>
      <w:lvlJc w:val="left"/>
      <w:pPr>
        <w:ind w:left="3600" w:hanging="360"/>
      </w:pPr>
    </w:lvl>
    <w:lvl w:ilvl="5" w:tplc="C7F6AADE">
      <w:start w:val="1"/>
      <w:numFmt w:val="lowerRoman"/>
      <w:lvlText w:val="%6."/>
      <w:lvlJc w:val="right"/>
      <w:pPr>
        <w:ind w:left="4320" w:hanging="180"/>
      </w:pPr>
    </w:lvl>
    <w:lvl w:ilvl="6" w:tplc="7D70B660">
      <w:start w:val="1"/>
      <w:numFmt w:val="decimal"/>
      <w:lvlText w:val="%7."/>
      <w:lvlJc w:val="left"/>
      <w:pPr>
        <w:ind w:left="5040" w:hanging="360"/>
      </w:pPr>
    </w:lvl>
    <w:lvl w:ilvl="7" w:tplc="0BA865AA">
      <w:start w:val="1"/>
      <w:numFmt w:val="lowerLetter"/>
      <w:lvlText w:val="%8."/>
      <w:lvlJc w:val="left"/>
      <w:pPr>
        <w:ind w:left="5760" w:hanging="360"/>
      </w:pPr>
    </w:lvl>
    <w:lvl w:ilvl="8" w:tplc="981AA79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090C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6C5AA" w:tentative="1">
      <w:start w:val="1"/>
      <w:numFmt w:val="lowerLetter"/>
      <w:lvlText w:val="%2."/>
      <w:lvlJc w:val="left"/>
      <w:pPr>
        <w:ind w:left="1440" w:hanging="360"/>
      </w:pPr>
    </w:lvl>
    <w:lvl w:ilvl="2" w:tplc="A6E05C54" w:tentative="1">
      <w:start w:val="1"/>
      <w:numFmt w:val="lowerRoman"/>
      <w:lvlText w:val="%3."/>
      <w:lvlJc w:val="right"/>
      <w:pPr>
        <w:ind w:left="2160" w:hanging="180"/>
      </w:pPr>
    </w:lvl>
    <w:lvl w:ilvl="3" w:tplc="83307248" w:tentative="1">
      <w:start w:val="1"/>
      <w:numFmt w:val="decimal"/>
      <w:lvlText w:val="%4."/>
      <w:lvlJc w:val="left"/>
      <w:pPr>
        <w:ind w:left="2880" w:hanging="360"/>
      </w:pPr>
    </w:lvl>
    <w:lvl w:ilvl="4" w:tplc="C13CBD1C" w:tentative="1">
      <w:start w:val="1"/>
      <w:numFmt w:val="lowerLetter"/>
      <w:lvlText w:val="%5."/>
      <w:lvlJc w:val="left"/>
      <w:pPr>
        <w:ind w:left="3600" w:hanging="360"/>
      </w:pPr>
    </w:lvl>
    <w:lvl w:ilvl="5" w:tplc="6B3C5C02" w:tentative="1">
      <w:start w:val="1"/>
      <w:numFmt w:val="lowerRoman"/>
      <w:lvlText w:val="%6."/>
      <w:lvlJc w:val="right"/>
      <w:pPr>
        <w:ind w:left="4320" w:hanging="180"/>
      </w:pPr>
    </w:lvl>
    <w:lvl w:ilvl="6" w:tplc="0C244126" w:tentative="1">
      <w:start w:val="1"/>
      <w:numFmt w:val="decimal"/>
      <w:lvlText w:val="%7."/>
      <w:lvlJc w:val="left"/>
      <w:pPr>
        <w:ind w:left="5040" w:hanging="360"/>
      </w:pPr>
    </w:lvl>
    <w:lvl w:ilvl="7" w:tplc="D2B89A3E" w:tentative="1">
      <w:start w:val="1"/>
      <w:numFmt w:val="lowerLetter"/>
      <w:lvlText w:val="%8."/>
      <w:lvlJc w:val="left"/>
      <w:pPr>
        <w:ind w:left="5760" w:hanging="360"/>
      </w:pPr>
    </w:lvl>
    <w:lvl w:ilvl="8" w:tplc="DE785F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974CA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1EC2DC">
      <w:start w:val="1"/>
      <w:numFmt w:val="lowerLetter"/>
      <w:lvlText w:val="%2."/>
      <w:lvlJc w:val="left"/>
      <w:pPr>
        <w:ind w:left="1365" w:hanging="360"/>
      </w:pPr>
    </w:lvl>
    <w:lvl w:ilvl="2" w:tplc="F80C6E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66212CC" w:tentative="1">
      <w:start w:val="1"/>
      <w:numFmt w:val="decimal"/>
      <w:lvlText w:val="%4."/>
      <w:lvlJc w:val="left"/>
      <w:pPr>
        <w:ind w:left="2805" w:hanging="360"/>
      </w:pPr>
    </w:lvl>
    <w:lvl w:ilvl="4" w:tplc="86F29350" w:tentative="1">
      <w:start w:val="1"/>
      <w:numFmt w:val="lowerLetter"/>
      <w:lvlText w:val="%5."/>
      <w:lvlJc w:val="left"/>
      <w:pPr>
        <w:ind w:left="3525" w:hanging="360"/>
      </w:pPr>
    </w:lvl>
    <w:lvl w:ilvl="5" w:tplc="F892B8CC" w:tentative="1">
      <w:start w:val="1"/>
      <w:numFmt w:val="lowerRoman"/>
      <w:lvlText w:val="%6."/>
      <w:lvlJc w:val="right"/>
      <w:pPr>
        <w:ind w:left="4245" w:hanging="180"/>
      </w:pPr>
    </w:lvl>
    <w:lvl w:ilvl="6" w:tplc="E08E2AA0" w:tentative="1">
      <w:start w:val="1"/>
      <w:numFmt w:val="decimal"/>
      <w:lvlText w:val="%7."/>
      <w:lvlJc w:val="left"/>
      <w:pPr>
        <w:ind w:left="4965" w:hanging="360"/>
      </w:pPr>
    </w:lvl>
    <w:lvl w:ilvl="7" w:tplc="9F142882" w:tentative="1">
      <w:start w:val="1"/>
      <w:numFmt w:val="lowerLetter"/>
      <w:lvlText w:val="%8."/>
      <w:lvlJc w:val="left"/>
      <w:pPr>
        <w:ind w:left="5685" w:hanging="360"/>
      </w:pPr>
    </w:lvl>
    <w:lvl w:ilvl="8" w:tplc="8D00D0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4749F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1E3A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C4E6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50AB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F242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C689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9CD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6EF9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4453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12E51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A652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185E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A832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9C71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4C1E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10AE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0C2E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F4DB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F5C89998">
      <w:start w:val="1"/>
      <w:numFmt w:val="decimal"/>
      <w:lvlText w:val="%1."/>
      <w:lvlJc w:val="left"/>
      <w:pPr>
        <w:ind w:left="720" w:hanging="360"/>
      </w:pPr>
    </w:lvl>
    <w:lvl w:ilvl="1" w:tplc="DF44C5BA">
      <w:start w:val="1"/>
      <w:numFmt w:val="lowerLetter"/>
      <w:lvlText w:val="%2."/>
      <w:lvlJc w:val="left"/>
      <w:pPr>
        <w:ind w:left="1440" w:hanging="360"/>
      </w:pPr>
    </w:lvl>
    <w:lvl w:ilvl="2" w:tplc="2A66F7F2">
      <w:start w:val="1"/>
      <w:numFmt w:val="lowerRoman"/>
      <w:lvlText w:val="%3."/>
      <w:lvlJc w:val="right"/>
      <w:pPr>
        <w:ind w:left="2160" w:hanging="180"/>
      </w:pPr>
    </w:lvl>
    <w:lvl w:ilvl="3" w:tplc="9E5CD5BE">
      <w:start w:val="1"/>
      <w:numFmt w:val="decimal"/>
      <w:lvlText w:val="%4."/>
      <w:lvlJc w:val="left"/>
      <w:pPr>
        <w:ind w:left="2880" w:hanging="360"/>
      </w:pPr>
    </w:lvl>
    <w:lvl w:ilvl="4" w:tplc="84900EB8">
      <w:start w:val="1"/>
      <w:numFmt w:val="lowerLetter"/>
      <w:lvlText w:val="%5."/>
      <w:lvlJc w:val="left"/>
      <w:pPr>
        <w:ind w:left="3600" w:hanging="360"/>
      </w:pPr>
    </w:lvl>
    <w:lvl w:ilvl="5" w:tplc="01404412">
      <w:start w:val="1"/>
      <w:numFmt w:val="lowerRoman"/>
      <w:lvlText w:val="%6."/>
      <w:lvlJc w:val="right"/>
      <w:pPr>
        <w:ind w:left="4320" w:hanging="180"/>
      </w:pPr>
    </w:lvl>
    <w:lvl w:ilvl="6" w:tplc="DB12C2F6">
      <w:start w:val="1"/>
      <w:numFmt w:val="decimal"/>
      <w:lvlText w:val="%7."/>
      <w:lvlJc w:val="left"/>
      <w:pPr>
        <w:ind w:left="5040" w:hanging="360"/>
      </w:pPr>
    </w:lvl>
    <w:lvl w:ilvl="7" w:tplc="D34236D4">
      <w:start w:val="1"/>
      <w:numFmt w:val="lowerLetter"/>
      <w:lvlText w:val="%8."/>
      <w:lvlJc w:val="left"/>
      <w:pPr>
        <w:ind w:left="5760" w:hanging="360"/>
      </w:pPr>
    </w:lvl>
    <w:lvl w:ilvl="8" w:tplc="F12A85B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01F21F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1C46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82E7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30F2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9CA2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F859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1EB9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F227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AE7F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EF03888">
      <w:start w:val="1"/>
      <w:numFmt w:val="upperLetter"/>
      <w:lvlText w:val="%1."/>
      <w:lvlJc w:val="left"/>
      <w:pPr>
        <w:ind w:left="720" w:hanging="360"/>
      </w:pPr>
    </w:lvl>
    <w:lvl w:ilvl="1" w:tplc="0F548D78" w:tentative="1">
      <w:start w:val="1"/>
      <w:numFmt w:val="lowerLetter"/>
      <w:lvlText w:val="%2."/>
      <w:lvlJc w:val="left"/>
      <w:pPr>
        <w:ind w:left="1440" w:hanging="360"/>
      </w:pPr>
    </w:lvl>
    <w:lvl w:ilvl="2" w:tplc="A00440AE" w:tentative="1">
      <w:start w:val="1"/>
      <w:numFmt w:val="lowerRoman"/>
      <w:lvlText w:val="%3."/>
      <w:lvlJc w:val="right"/>
      <w:pPr>
        <w:ind w:left="2160" w:hanging="180"/>
      </w:pPr>
    </w:lvl>
    <w:lvl w:ilvl="3" w:tplc="D0D87C46" w:tentative="1">
      <w:start w:val="1"/>
      <w:numFmt w:val="decimal"/>
      <w:lvlText w:val="%4."/>
      <w:lvlJc w:val="left"/>
      <w:pPr>
        <w:ind w:left="2880" w:hanging="360"/>
      </w:pPr>
    </w:lvl>
    <w:lvl w:ilvl="4" w:tplc="2CFC2F5A" w:tentative="1">
      <w:start w:val="1"/>
      <w:numFmt w:val="lowerLetter"/>
      <w:lvlText w:val="%5."/>
      <w:lvlJc w:val="left"/>
      <w:pPr>
        <w:ind w:left="3600" w:hanging="360"/>
      </w:pPr>
    </w:lvl>
    <w:lvl w:ilvl="5" w:tplc="089214F4" w:tentative="1">
      <w:start w:val="1"/>
      <w:numFmt w:val="lowerRoman"/>
      <w:lvlText w:val="%6."/>
      <w:lvlJc w:val="right"/>
      <w:pPr>
        <w:ind w:left="4320" w:hanging="180"/>
      </w:pPr>
    </w:lvl>
    <w:lvl w:ilvl="6" w:tplc="342E3E3C" w:tentative="1">
      <w:start w:val="1"/>
      <w:numFmt w:val="decimal"/>
      <w:lvlText w:val="%7."/>
      <w:lvlJc w:val="left"/>
      <w:pPr>
        <w:ind w:left="5040" w:hanging="360"/>
      </w:pPr>
    </w:lvl>
    <w:lvl w:ilvl="7" w:tplc="F3F6D180" w:tentative="1">
      <w:start w:val="1"/>
      <w:numFmt w:val="lowerLetter"/>
      <w:lvlText w:val="%8."/>
      <w:lvlJc w:val="left"/>
      <w:pPr>
        <w:ind w:left="5760" w:hanging="360"/>
      </w:pPr>
    </w:lvl>
    <w:lvl w:ilvl="8" w:tplc="B83C8B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800C1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CCDA66" w:tentative="1">
      <w:start w:val="1"/>
      <w:numFmt w:val="lowerLetter"/>
      <w:lvlText w:val="%2."/>
      <w:lvlJc w:val="left"/>
      <w:pPr>
        <w:ind w:left="1800" w:hanging="360"/>
      </w:pPr>
    </w:lvl>
    <w:lvl w:ilvl="2" w:tplc="3E7A2DDA" w:tentative="1">
      <w:start w:val="1"/>
      <w:numFmt w:val="lowerRoman"/>
      <w:lvlText w:val="%3."/>
      <w:lvlJc w:val="right"/>
      <w:pPr>
        <w:ind w:left="2520" w:hanging="180"/>
      </w:pPr>
    </w:lvl>
    <w:lvl w:ilvl="3" w:tplc="59208DAA" w:tentative="1">
      <w:start w:val="1"/>
      <w:numFmt w:val="decimal"/>
      <w:lvlText w:val="%4."/>
      <w:lvlJc w:val="left"/>
      <w:pPr>
        <w:ind w:left="3240" w:hanging="360"/>
      </w:pPr>
    </w:lvl>
    <w:lvl w:ilvl="4" w:tplc="339E7C4C" w:tentative="1">
      <w:start w:val="1"/>
      <w:numFmt w:val="lowerLetter"/>
      <w:lvlText w:val="%5."/>
      <w:lvlJc w:val="left"/>
      <w:pPr>
        <w:ind w:left="3960" w:hanging="360"/>
      </w:pPr>
    </w:lvl>
    <w:lvl w:ilvl="5" w:tplc="088A0B52" w:tentative="1">
      <w:start w:val="1"/>
      <w:numFmt w:val="lowerRoman"/>
      <w:lvlText w:val="%6."/>
      <w:lvlJc w:val="right"/>
      <w:pPr>
        <w:ind w:left="4680" w:hanging="180"/>
      </w:pPr>
    </w:lvl>
    <w:lvl w:ilvl="6" w:tplc="906026E8" w:tentative="1">
      <w:start w:val="1"/>
      <w:numFmt w:val="decimal"/>
      <w:lvlText w:val="%7."/>
      <w:lvlJc w:val="left"/>
      <w:pPr>
        <w:ind w:left="5400" w:hanging="360"/>
      </w:pPr>
    </w:lvl>
    <w:lvl w:ilvl="7" w:tplc="1A406A06" w:tentative="1">
      <w:start w:val="1"/>
      <w:numFmt w:val="lowerLetter"/>
      <w:lvlText w:val="%8."/>
      <w:lvlJc w:val="left"/>
      <w:pPr>
        <w:ind w:left="6120" w:hanging="360"/>
      </w:pPr>
    </w:lvl>
    <w:lvl w:ilvl="8" w:tplc="03C61B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ABC76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EE4F08" w:tentative="1">
      <w:start w:val="1"/>
      <w:numFmt w:val="lowerLetter"/>
      <w:lvlText w:val="%2."/>
      <w:lvlJc w:val="left"/>
      <w:pPr>
        <w:ind w:left="1440" w:hanging="360"/>
      </w:pPr>
    </w:lvl>
    <w:lvl w:ilvl="2" w:tplc="4386E034" w:tentative="1">
      <w:start w:val="1"/>
      <w:numFmt w:val="lowerRoman"/>
      <w:lvlText w:val="%3."/>
      <w:lvlJc w:val="right"/>
      <w:pPr>
        <w:ind w:left="2160" w:hanging="180"/>
      </w:pPr>
    </w:lvl>
    <w:lvl w:ilvl="3" w:tplc="CA6AE70E" w:tentative="1">
      <w:start w:val="1"/>
      <w:numFmt w:val="decimal"/>
      <w:lvlText w:val="%4."/>
      <w:lvlJc w:val="left"/>
      <w:pPr>
        <w:ind w:left="2880" w:hanging="360"/>
      </w:pPr>
    </w:lvl>
    <w:lvl w:ilvl="4" w:tplc="B4603C20" w:tentative="1">
      <w:start w:val="1"/>
      <w:numFmt w:val="lowerLetter"/>
      <w:lvlText w:val="%5."/>
      <w:lvlJc w:val="left"/>
      <w:pPr>
        <w:ind w:left="3600" w:hanging="360"/>
      </w:pPr>
    </w:lvl>
    <w:lvl w:ilvl="5" w:tplc="075A4530" w:tentative="1">
      <w:start w:val="1"/>
      <w:numFmt w:val="lowerRoman"/>
      <w:lvlText w:val="%6."/>
      <w:lvlJc w:val="right"/>
      <w:pPr>
        <w:ind w:left="4320" w:hanging="180"/>
      </w:pPr>
    </w:lvl>
    <w:lvl w:ilvl="6" w:tplc="CF3A9688" w:tentative="1">
      <w:start w:val="1"/>
      <w:numFmt w:val="decimal"/>
      <w:lvlText w:val="%7."/>
      <w:lvlJc w:val="left"/>
      <w:pPr>
        <w:ind w:left="5040" w:hanging="360"/>
      </w:pPr>
    </w:lvl>
    <w:lvl w:ilvl="7" w:tplc="8C202E5A" w:tentative="1">
      <w:start w:val="1"/>
      <w:numFmt w:val="lowerLetter"/>
      <w:lvlText w:val="%8."/>
      <w:lvlJc w:val="left"/>
      <w:pPr>
        <w:ind w:left="5760" w:hanging="360"/>
      </w:pPr>
    </w:lvl>
    <w:lvl w:ilvl="8" w:tplc="C008A5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B042A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461E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3E5B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27077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D64F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1096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6A3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8AB6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7440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B3606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DABF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5606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4637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3EE2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1492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A2C0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F050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B6CB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2AEA3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C2C148" w:tentative="1">
      <w:start w:val="1"/>
      <w:numFmt w:val="lowerLetter"/>
      <w:lvlText w:val="%2."/>
      <w:lvlJc w:val="left"/>
      <w:pPr>
        <w:ind w:left="1440" w:hanging="360"/>
      </w:pPr>
    </w:lvl>
    <w:lvl w:ilvl="2" w:tplc="9B92A2E8" w:tentative="1">
      <w:start w:val="1"/>
      <w:numFmt w:val="lowerRoman"/>
      <w:lvlText w:val="%3."/>
      <w:lvlJc w:val="right"/>
      <w:pPr>
        <w:ind w:left="2160" w:hanging="180"/>
      </w:pPr>
    </w:lvl>
    <w:lvl w:ilvl="3" w:tplc="290CFDD6" w:tentative="1">
      <w:start w:val="1"/>
      <w:numFmt w:val="decimal"/>
      <w:lvlText w:val="%4."/>
      <w:lvlJc w:val="left"/>
      <w:pPr>
        <w:ind w:left="2880" w:hanging="360"/>
      </w:pPr>
    </w:lvl>
    <w:lvl w:ilvl="4" w:tplc="7D6C08FE" w:tentative="1">
      <w:start w:val="1"/>
      <w:numFmt w:val="lowerLetter"/>
      <w:lvlText w:val="%5."/>
      <w:lvlJc w:val="left"/>
      <w:pPr>
        <w:ind w:left="3600" w:hanging="360"/>
      </w:pPr>
    </w:lvl>
    <w:lvl w:ilvl="5" w:tplc="4844DC18" w:tentative="1">
      <w:start w:val="1"/>
      <w:numFmt w:val="lowerRoman"/>
      <w:lvlText w:val="%6."/>
      <w:lvlJc w:val="right"/>
      <w:pPr>
        <w:ind w:left="4320" w:hanging="180"/>
      </w:pPr>
    </w:lvl>
    <w:lvl w:ilvl="6" w:tplc="1E9A5DCE" w:tentative="1">
      <w:start w:val="1"/>
      <w:numFmt w:val="decimal"/>
      <w:lvlText w:val="%7."/>
      <w:lvlJc w:val="left"/>
      <w:pPr>
        <w:ind w:left="5040" w:hanging="360"/>
      </w:pPr>
    </w:lvl>
    <w:lvl w:ilvl="7" w:tplc="416C5FF2" w:tentative="1">
      <w:start w:val="1"/>
      <w:numFmt w:val="lowerLetter"/>
      <w:lvlText w:val="%8."/>
      <w:lvlJc w:val="left"/>
      <w:pPr>
        <w:ind w:left="5760" w:hanging="360"/>
      </w:pPr>
    </w:lvl>
    <w:lvl w:ilvl="8" w:tplc="615468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845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5DC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1A96"/>
    <w:rsid w:val="000D252A"/>
    <w:rsid w:val="000D4976"/>
    <w:rsid w:val="000D53DE"/>
    <w:rsid w:val="000D7493"/>
    <w:rsid w:val="000E4B98"/>
    <w:rsid w:val="000E4C23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1C7"/>
    <w:rsid w:val="001B5675"/>
    <w:rsid w:val="001B5746"/>
    <w:rsid w:val="001B7318"/>
    <w:rsid w:val="001C3775"/>
    <w:rsid w:val="001C4135"/>
    <w:rsid w:val="001C6C88"/>
    <w:rsid w:val="001D0172"/>
    <w:rsid w:val="001D1BC0"/>
    <w:rsid w:val="001D2B38"/>
    <w:rsid w:val="001D3EF1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5CCF"/>
    <w:rsid w:val="00222C09"/>
    <w:rsid w:val="0022513A"/>
    <w:rsid w:val="00225BC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20F"/>
    <w:rsid w:val="002C408B"/>
    <w:rsid w:val="002C596D"/>
    <w:rsid w:val="002C6D3E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AA9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36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FB1"/>
    <w:rsid w:val="006D76E6"/>
    <w:rsid w:val="006E03F6"/>
    <w:rsid w:val="006E1626"/>
    <w:rsid w:val="006E54FC"/>
    <w:rsid w:val="006F5D69"/>
    <w:rsid w:val="0070116B"/>
    <w:rsid w:val="007011E1"/>
    <w:rsid w:val="0070194B"/>
    <w:rsid w:val="00702D38"/>
    <w:rsid w:val="00705A19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2D36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FAD"/>
    <w:rsid w:val="0086058E"/>
    <w:rsid w:val="00862D94"/>
    <w:rsid w:val="00864C21"/>
    <w:rsid w:val="008662A3"/>
    <w:rsid w:val="00870760"/>
    <w:rsid w:val="00872A2E"/>
    <w:rsid w:val="00882A12"/>
    <w:rsid w:val="008833B3"/>
    <w:rsid w:val="00885C6A"/>
    <w:rsid w:val="00885DA3"/>
    <w:rsid w:val="00890E7B"/>
    <w:rsid w:val="008916A1"/>
    <w:rsid w:val="00894440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69A1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610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CFC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15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94B"/>
    <w:rsid w:val="00A936FB"/>
    <w:rsid w:val="00AA152F"/>
    <w:rsid w:val="00AA2205"/>
    <w:rsid w:val="00AA26D7"/>
    <w:rsid w:val="00AA38EA"/>
    <w:rsid w:val="00AA65CD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9FF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417"/>
    <w:rsid w:val="00B80AEA"/>
    <w:rsid w:val="00B81BD0"/>
    <w:rsid w:val="00B82B5D"/>
    <w:rsid w:val="00B84244"/>
    <w:rsid w:val="00B844BE"/>
    <w:rsid w:val="00B8454E"/>
    <w:rsid w:val="00B90357"/>
    <w:rsid w:val="00B9041E"/>
    <w:rsid w:val="00B91790"/>
    <w:rsid w:val="00BA4525"/>
    <w:rsid w:val="00BA5C72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228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069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130D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B4F"/>
    <w:rsid w:val="00F25139"/>
    <w:rsid w:val="00F25B3B"/>
    <w:rsid w:val="00F25B9C"/>
    <w:rsid w:val="00F32103"/>
    <w:rsid w:val="00F34455"/>
    <w:rsid w:val="00F35077"/>
    <w:rsid w:val="00F364AF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68B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5E0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0200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0200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0200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0200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0200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0200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0200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B5A74" w:rsidRDefault="00A02004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0DA565E176894EAEB99E8E067D6E5C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29F8A0-6E9A-49C6-838E-63D6C7B19BD1}"/>
      </w:docPartPr>
      <w:docPartBody>
        <w:p w:rsidR="00FB5A74" w:rsidRDefault="00A02004" w:rsidP="00D7130D">
          <w:pPr>
            <w:pStyle w:val="0DA565E176894EAEB99E8E067D6E5CC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FD0723D5809485286959795E20B7E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83CA41-DBB7-40B7-ADB3-C58B92A8ADBC}"/>
      </w:docPartPr>
      <w:docPartBody>
        <w:p w:rsidR="009D455C" w:rsidRDefault="00FB5A74" w:rsidP="00FB5A74">
          <w:pPr>
            <w:pStyle w:val="CFD0723D5809485286959795E20B7E00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3214"/>
    <w:rsid w:val="00093894"/>
    <w:rsid w:val="000C1E96"/>
    <w:rsid w:val="00153577"/>
    <w:rsid w:val="00156C12"/>
    <w:rsid w:val="0044242B"/>
    <w:rsid w:val="00453088"/>
    <w:rsid w:val="00563FD1"/>
    <w:rsid w:val="005803F7"/>
    <w:rsid w:val="00583D0B"/>
    <w:rsid w:val="006D6362"/>
    <w:rsid w:val="006D78AB"/>
    <w:rsid w:val="00722603"/>
    <w:rsid w:val="00743A47"/>
    <w:rsid w:val="00752930"/>
    <w:rsid w:val="007B0943"/>
    <w:rsid w:val="00804DD7"/>
    <w:rsid w:val="00835C36"/>
    <w:rsid w:val="00993A01"/>
    <w:rsid w:val="009D455C"/>
    <w:rsid w:val="00A02004"/>
    <w:rsid w:val="00A73A7E"/>
    <w:rsid w:val="00C67626"/>
    <w:rsid w:val="00CD2ED7"/>
    <w:rsid w:val="00E047FD"/>
    <w:rsid w:val="00F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B5A7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DA565E176894EAEB99E8E067D6E5CC1">
    <w:name w:val="0DA565E176894EAEB99E8E067D6E5CC1"/>
    <w:rsid w:val="00D7130D"/>
  </w:style>
  <w:style w:type="paragraph" w:customStyle="1" w:styleId="E4528F5DC4624B29BA4618A2F67C4C5D">
    <w:name w:val="E4528F5DC4624B29BA4618A2F67C4C5D"/>
    <w:rsid w:val="00D7130D"/>
  </w:style>
  <w:style w:type="paragraph" w:customStyle="1" w:styleId="B8CCFA7E165E4C5F8501B148D4FB93EA">
    <w:name w:val="B8CCFA7E165E4C5F8501B148D4FB93EA"/>
    <w:rsid w:val="00D7130D"/>
  </w:style>
  <w:style w:type="paragraph" w:customStyle="1" w:styleId="D537794641604ED3A35A824BC7C97E8D">
    <w:name w:val="D537794641604ED3A35A824BC7C97E8D"/>
    <w:rsid w:val="00D7130D"/>
  </w:style>
  <w:style w:type="paragraph" w:customStyle="1" w:styleId="EECA3BB824E447CCA62C6AF88F08F208">
    <w:name w:val="EECA3BB824E447CCA62C6AF88F08F208"/>
    <w:rsid w:val="00D7130D"/>
  </w:style>
  <w:style w:type="paragraph" w:customStyle="1" w:styleId="73707A36D7574588A8BB9DF82B8708A9">
    <w:name w:val="73707A36D7574588A8BB9DF82B8708A9"/>
    <w:rsid w:val="00D7130D"/>
  </w:style>
  <w:style w:type="paragraph" w:customStyle="1" w:styleId="F9FA096698104A20A9FA0EC299D6AC82">
    <w:name w:val="F9FA096698104A20A9FA0EC299D6AC82"/>
    <w:rsid w:val="00D7130D"/>
  </w:style>
  <w:style w:type="paragraph" w:customStyle="1" w:styleId="995CD40066BC4A92840C91680412E75D">
    <w:name w:val="995CD40066BC4A92840C91680412E75D"/>
    <w:rsid w:val="00D7130D"/>
  </w:style>
  <w:style w:type="paragraph" w:customStyle="1" w:styleId="CFD0723D5809485286959795E20B7E00">
    <w:name w:val="CFD0723D5809485286959795E20B7E00"/>
    <w:rsid w:val="00FB5A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3E53-63CC-4899-AD1D-080BBBA4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607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2023-05-09T12:14:00Z</dcterms:modified>
</cp:coreProperties>
</file>