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D40E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D602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55B0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D602A" w:rsidRPr="00CB492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B49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D602A" w:rsidRPr="00CB492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D60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D602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602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55B0B" w:rsidP="00A8249A">
      <w:pPr>
        <w:widowControl w:val="0"/>
        <w:autoSpaceDE w:val="0"/>
        <w:spacing w:after="0" w:line="240" w:lineRule="auto"/>
        <w:ind w:left="48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156569274"/>
          <w:placeholder>
            <w:docPart w:val="13E9A292A6C64263B3087CBBA2DCC879"/>
          </w:placeholder>
        </w:sdtPr>
        <w:sdtEndPr/>
        <w:sdtContent>
          <w:r w:rsidR="00A175BB">
            <w:rPr>
              <w:rFonts w:ascii="Times New Roman" w:hAnsi="Times New Roman"/>
              <w:sz w:val="24"/>
            </w:rPr>
            <w:t>Előterjesztve:</w:t>
          </w:r>
        </w:sdtContent>
      </w:sdt>
      <w:r w:rsidR="00A175BB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961337171"/>
          <w:placeholder>
            <w:docPart w:val="02B5152908BA4333BD1B5F19FD486CEB"/>
          </w:placeholder>
        </w:sdtPr>
        <w:sdtEndPr/>
        <w:sdtContent>
          <w:r w:rsidR="00A175BB">
            <w:rPr>
              <w:rFonts w:ascii="Times New Roman" w:hAnsi="Times New Roman"/>
              <w:sz w:val="24"/>
            </w:rPr>
            <w:t xml:space="preserve">Művelődési, Kulturális </w:t>
          </w:r>
          <w:proofErr w:type="gramStart"/>
          <w:r w:rsidR="00A175BB">
            <w:rPr>
              <w:rFonts w:ascii="Times New Roman" w:hAnsi="Times New Roman"/>
              <w:sz w:val="24"/>
            </w:rPr>
            <w:t xml:space="preserve">és   </w:t>
          </w:r>
          <w:r w:rsidR="00A8249A">
            <w:rPr>
              <w:rFonts w:ascii="Times New Roman" w:hAnsi="Times New Roman"/>
              <w:sz w:val="24"/>
            </w:rPr>
            <w:t xml:space="preserve">                                                                            </w:t>
          </w:r>
          <w:r w:rsidR="00A175BB">
            <w:rPr>
              <w:rFonts w:ascii="Times New Roman" w:hAnsi="Times New Roman"/>
              <w:sz w:val="24"/>
            </w:rPr>
            <w:t>Szociális</w:t>
          </w:r>
          <w:proofErr w:type="gramEnd"/>
          <w:r w:rsidR="00A175BB">
            <w:rPr>
              <w:rFonts w:ascii="Times New Roman" w:hAnsi="Times New Roman"/>
              <w:sz w:val="24"/>
            </w:rPr>
            <w:t xml:space="preserve"> Bizottság</w:t>
          </w:r>
        </w:sdtContent>
      </w:sdt>
      <w:r w:rsidR="00A175BB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255B0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487779930"/>
          <w:placeholder>
            <w:docPart w:val="06E73D1891F74B869E8143CDC69B4076"/>
          </w:placeholder>
        </w:sdtPr>
        <w:sdtEndPr/>
        <w:sdtContent>
          <w:r w:rsidR="00A175BB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A175BB">
        <w:rPr>
          <w:rFonts w:ascii="Times New Roman" w:hAnsi="Times New Roman"/>
          <w:sz w:val="24"/>
          <w:szCs w:val="24"/>
        </w:rPr>
        <w:t xml:space="preserve"> 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602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92B" w:rsidRDefault="00CD602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492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B492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CB492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B492B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CB492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B492B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CB49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B492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B492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B492B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B492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CD602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9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B492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B492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B49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B492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D602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az Erzsébetvárosi Zsidó Örökségért Alapítvány 2023. szeptember 1. – </w:t>
          </w:r>
          <w:proofErr w:type="gramStart"/>
          <w:r>
            <w:rPr>
              <w:rFonts w:ascii="Times New Roman" w:hAnsi="Times New Roman"/>
              <w:sz w:val="24"/>
            </w:rPr>
            <w:t xml:space="preserve">2024. </w:t>
          </w:r>
          <w:r w:rsidR="007E6A0B">
            <w:rPr>
              <w:rFonts w:ascii="Times New Roman" w:hAnsi="Times New Roman"/>
              <w:sz w:val="24"/>
            </w:rPr>
            <w:t xml:space="preserve">   </w:t>
          </w:r>
          <w:r>
            <w:rPr>
              <w:rFonts w:ascii="Times New Roman" w:hAnsi="Times New Roman"/>
              <w:sz w:val="24"/>
            </w:rPr>
            <w:t>december</w:t>
          </w:r>
          <w:proofErr w:type="gramEnd"/>
          <w:r>
            <w:rPr>
              <w:rFonts w:ascii="Times New Roman" w:hAnsi="Times New Roman"/>
              <w:sz w:val="24"/>
            </w:rPr>
            <w:t xml:space="preserve"> 31. időszak szakmai beszámolójának elfogadásáról és támogatási kérelméről</w:t>
          </w:r>
          <w:r w:rsidR="00E06F23">
            <w:rPr>
              <w:rFonts w:ascii="Times New Roman" w:hAnsi="Times New Roman"/>
              <w:sz w:val="24"/>
            </w:rPr>
            <w:t>, valamint</w:t>
          </w:r>
          <w:r w:rsidR="00BD35C6">
            <w:rPr>
              <w:rFonts w:ascii="Times New Roman" w:hAnsi="Times New Roman"/>
              <w:sz w:val="24"/>
            </w:rPr>
            <w:t xml:space="preserve"> a közhasznú jogállás megszerzéséhez szükséges hozzájárulásról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D602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602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CD602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60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602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D602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92B" w:rsidRDefault="00CD602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B492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B492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92B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E6A0B" w:rsidRDefault="00CD602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E6A0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E6A0B">
        <w:rPr>
          <w:rFonts w:ascii="Times New Roman" w:hAnsi="Times New Roman"/>
          <w:b/>
          <w:bCs/>
          <w:sz w:val="24"/>
          <w:szCs w:val="24"/>
        </w:rPr>
        <w:t>ok</w:t>
      </w:r>
      <w:r w:rsidRPr="007E6A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6A0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E6A0B">
        <w:rPr>
          <w:rFonts w:ascii="Times New Roman" w:hAnsi="Times New Roman"/>
          <w:b/>
          <w:bCs/>
          <w:sz w:val="24"/>
          <w:szCs w:val="24"/>
        </w:rPr>
        <w:t>egyszerű</w:t>
      </w:r>
      <w:r w:rsidRPr="007E6A0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C6092" w:rsidRPr="004674A6" w:rsidRDefault="00CD602A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9B1BD2" w:rsidRPr="009B1BD2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C6092" w:rsidRDefault="00EC6092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F19CD" w:rsidRPr="00E06F23" w:rsidRDefault="00BF19CD" w:rsidP="00E06F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6F23">
        <w:rPr>
          <w:rFonts w:ascii="Times New Roman" w:hAnsi="Times New Roman"/>
          <w:b/>
          <w:bCs/>
          <w:sz w:val="24"/>
          <w:szCs w:val="24"/>
        </w:rPr>
        <w:t>I.</w:t>
      </w:r>
    </w:p>
    <w:p w:rsidR="00BF19CD" w:rsidRPr="004674A6" w:rsidRDefault="00BF19CD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C6092" w:rsidRPr="004674A6" w:rsidRDefault="00CD602A" w:rsidP="003F1E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5279D">
        <w:rPr>
          <w:rFonts w:ascii="Times New Roman" w:hAnsi="Times New Roman"/>
          <w:sz w:val="24"/>
          <w:szCs w:val="24"/>
        </w:rPr>
        <w:t xml:space="preserve">Budapest Főváros VII. kerület Erzsébetváros Önkormányzata a Képviselő-testület </w:t>
      </w:r>
      <w:r w:rsidR="0005279D" w:rsidRPr="0005279D">
        <w:rPr>
          <w:rFonts w:ascii="Times New Roman" w:hAnsi="Times New Roman"/>
          <w:sz w:val="24"/>
          <w:szCs w:val="24"/>
        </w:rPr>
        <w:t>249/2023. (VII.12</w:t>
      </w:r>
      <w:r w:rsidRPr="0005279D">
        <w:rPr>
          <w:rFonts w:ascii="Times New Roman" w:hAnsi="Times New Roman"/>
          <w:sz w:val="24"/>
          <w:szCs w:val="24"/>
        </w:rPr>
        <w:t xml:space="preserve">.) </w:t>
      </w:r>
      <w:r w:rsidR="00500486">
        <w:rPr>
          <w:rFonts w:ascii="Times New Roman" w:hAnsi="Times New Roman"/>
          <w:sz w:val="24"/>
          <w:szCs w:val="24"/>
        </w:rPr>
        <w:t>(</w:t>
      </w:r>
      <w:r w:rsidR="00155A06">
        <w:rPr>
          <w:rFonts w:ascii="Times New Roman" w:hAnsi="Times New Roman"/>
          <w:sz w:val="24"/>
          <w:szCs w:val="24"/>
        </w:rPr>
        <w:t>előterjesztés 1.</w:t>
      </w:r>
      <w:r w:rsidR="00235734">
        <w:rPr>
          <w:rFonts w:ascii="Times New Roman" w:hAnsi="Times New Roman"/>
          <w:sz w:val="24"/>
          <w:szCs w:val="24"/>
        </w:rPr>
        <w:t xml:space="preserve"> </w:t>
      </w:r>
      <w:r w:rsidR="00500486">
        <w:rPr>
          <w:rFonts w:ascii="Times New Roman" w:hAnsi="Times New Roman"/>
          <w:sz w:val="24"/>
          <w:szCs w:val="24"/>
        </w:rPr>
        <w:t>melléklet</w:t>
      </w:r>
      <w:r w:rsidR="00155A06">
        <w:rPr>
          <w:rFonts w:ascii="Times New Roman" w:hAnsi="Times New Roman"/>
          <w:sz w:val="24"/>
          <w:szCs w:val="24"/>
        </w:rPr>
        <w:t>e</w:t>
      </w:r>
      <w:r w:rsidR="00500486">
        <w:rPr>
          <w:rFonts w:ascii="Times New Roman" w:hAnsi="Times New Roman"/>
          <w:sz w:val="24"/>
          <w:szCs w:val="24"/>
        </w:rPr>
        <w:t xml:space="preserve">) </w:t>
      </w:r>
      <w:r w:rsidRPr="004674A6">
        <w:rPr>
          <w:rFonts w:ascii="Times New Roman" w:hAnsi="Times New Roman"/>
          <w:sz w:val="24"/>
          <w:szCs w:val="24"/>
        </w:rPr>
        <w:t xml:space="preserve">határozata értelmében </w:t>
      </w:r>
      <w:r w:rsidR="009B1BD2">
        <w:rPr>
          <w:rFonts w:ascii="Times New Roman" w:hAnsi="Times New Roman"/>
          <w:sz w:val="24"/>
          <w:szCs w:val="24"/>
        </w:rPr>
        <w:t>együttműködési</w:t>
      </w:r>
      <w:r w:rsidRPr="004674A6">
        <w:rPr>
          <w:rFonts w:ascii="Times New Roman" w:hAnsi="Times New Roman"/>
          <w:sz w:val="24"/>
          <w:szCs w:val="24"/>
        </w:rPr>
        <w:t xml:space="preserve"> megállapodást kötött a</w:t>
      </w:r>
      <w:r w:rsidR="009B1BD2">
        <w:rPr>
          <w:rFonts w:ascii="Times New Roman" w:hAnsi="Times New Roman"/>
          <w:sz w:val="24"/>
          <w:szCs w:val="24"/>
        </w:rPr>
        <w:t>z Erzsébetvárosi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9B1BD2">
        <w:rPr>
          <w:rFonts w:ascii="Times New Roman" w:hAnsi="Times New Roman"/>
          <w:sz w:val="24"/>
          <w:szCs w:val="24"/>
        </w:rPr>
        <w:t>Zsidó Örökségért Alapítvánnyal</w:t>
      </w:r>
      <w:r w:rsidR="00155A06">
        <w:rPr>
          <w:rFonts w:ascii="Times New Roman" w:hAnsi="Times New Roman"/>
          <w:sz w:val="24"/>
          <w:szCs w:val="24"/>
        </w:rPr>
        <w:t xml:space="preserve"> (a továbbiakban: Alapítvány)</w:t>
      </w:r>
      <w:r w:rsidR="00372E17">
        <w:rPr>
          <w:rFonts w:ascii="Times New Roman" w:hAnsi="Times New Roman"/>
          <w:sz w:val="24"/>
          <w:szCs w:val="24"/>
        </w:rPr>
        <w:t xml:space="preserve">, </w:t>
      </w:r>
      <w:r w:rsidR="00372E17" w:rsidRPr="0005279D">
        <w:rPr>
          <w:rFonts w:ascii="Times New Roman" w:hAnsi="Times New Roman"/>
          <w:sz w:val="24"/>
          <w:szCs w:val="24"/>
        </w:rPr>
        <w:t xml:space="preserve">amely </w:t>
      </w:r>
      <w:r w:rsidR="006D0522" w:rsidRPr="0005279D">
        <w:rPr>
          <w:rFonts w:ascii="Times New Roman" w:hAnsi="Times New Roman"/>
          <w:sz w:val="24"/>
          <w:szCs w:val="24"/>
        </w:rPr>
        <w:t xml:space="preserve">a Képviselő-testület </w:t>
      </w:r>
      <w:r w:rsidR="0005279D" w:rsidRPr="0005279D">
        <w:rPr>
          <w:rFonts w:ascii="Times New Roman" w:hAnsi="Times New Roman"/>
          <w:sz w:val="24"/>
          <w:szCs w:val="24"/>
        </w:rPr>
        <w:t>35/2024. (II.21</w:t>
      </w:r>
      <w:r w:rsidR="006D0522" w:rsidRPr="0005279D">
        <w:rPr>
          <w:rFonts w:ascii="Times New Roman" w:hAnsi="Times New Roman"/>
          <w:sz w:val="24"/>
          <w:szCs w:val="24"/>
        </w:rPr>
        <w:t>.)</w:t>
      </w:r>
      <w:r w:rsidR="006D0522">
        <w:rPr>
          <w:rFonts w:ascii="Times New Roman" w:hAnsi="Times New Roman"/>
          <w:sz w:val="24"/>
          <w:szCs w:val="24"/>
        </w:rPr>
        <w:t xml:space="preserve"> </w:t>
      </w:r>
      <w:r w:rsidR="00500486">
        <w:rPr>
          <w:rFonts w:ascii="Times New Roman" w:hAnsi="Times New Roman"/>
          <w:sz w:val="24"/>
          <w:szCs w:val="24"/>
        </w:rPr>
        <w:t>(</w:t>
      </w:r>
      <w:r w:rsidR="00155A06">
        <w:rPr>
          <w:rFonts w:ascii="Times New Roman" w:hAnsi="Times New Roman"/>
          <w:sz w:val="24"/>
          <w:szCs w:val="24"/>
        </w:rPr>
        <w:t xml:space="preserve">előterjesztés 2. </w:t>
      </w:r>
      <w:r w:rsidR="00500486">
        <w:rPr>
          <w:rFonts w:ascii="Times New Roman" w:hAnsi="Times New Roman"/>
          <w:sz w:val="24"/>
          <w:szCs w:val="24"/>
        </w:rPr>
        <w:t>melléklet</w:t>
      </w:r>
      <w:r w:rsidR="00155A06">
        <w:rPr>
          <w:rFonts w:ascii="Times New Roman" w:hAnsi="Times New Roman"/>
          <w:sz w:val="24"/>
          <w:szCs w:val="24"/>
        </w:rPr>
        <w:t>e</w:t>
      </w:r>
      <w:r w:rsidR="00500486">
        <w:rPr>
          <w:rFonts w:ascii="Times New Roman" w:hAnsi="Times New Roman"/>
          <w:sz w:val="24"/>
          <w:szCs w:val="24"/>
        </w:rPr>
        <w:t xml:space="preserve">) </w:t>
      </w:r>
      <w:r w:rsidR="006D0522">
        <w:rPr>
          <w:rFonts w:ascii="Times New Roman" w:hAnsi="Times New Roman"/>
          <w:sz w:val="24"/>
          <w:szCs w:val="24"/>
        </w:rPr>
        <w:t xml:space="preserve">határozata alapján 2024. december </w:t>
      </w:r>
      <w:r w:rsidR="00B301B4">
        <w:rPr>
          <w:rFonts w:ascii="Times New Roman" w:hAnsi="Times New Roman"/>
          <w:sz w:val="24"/>
          <w:szCs w:val="24"/>
        </w:rPr>
        <w:t>31-éig meghosszabbításra került</w:t>
      </w:r>
      <w:r w:rsidR="006D0522">
        <w:rPr>
          <w:rFonts w:ascii="Times New Roman" w:hAnsi="Times New Roman"/>
          <w:sz w:val="24"/>
          <w:szCs w:val="24"/>
        </w:rPr>
        <w:t xml:space="preserve"> </w:t>
      </w:r>
      <w:r w:rsidR="009B1BD2">
        <w:rPr>
          <w:rFonts w:ascii="Times New Roman" w:hAnsi="Times New Roman"/>
          <w:sz w:val="24"/>
          <w:szCs w:val="24"/>
        </w:rPr>
        <w:t>160</w:t>
      </w:r>
      <w:r w:rsidR="006D0522">
        <w:rPr>
          <w:rFonts w:ascii="Times New Roman" w:hAnsi="Times New Roman"/>
          <w:sz w:val="24"/>
          <w:szCs w:val="24"/>
        </w:rPr>
        <w:t>.</w:t>
      </w:r>
      <w:r w:rsidR="009B1BD2">
        <w:rPr>
          <w:rFonts w:ascii="Times New Roman" w:hAnsi="Times New Roman"/>
          <w:sz w:val="24"/>
          <w:szCs w:val="24"/>
        </w:rPr>
        <w:t>000</w:t>
      </w:r>
      <w:r w:rsidR="006D0522">
        <w:rPr>
          <w:rFonts w:ascii="Times New Roman" w:hAnsi="Times New Roman"/>
          <w:sz w:val="24"/>
          <w:szCs w:val="24"/>
        </w:rPr>
        <w:t>.000</w:t>
      </w:r>
      <w:r w:rsidR="00B301B4">
        <w:rPr>
          <w:rFonts w:ascii="Times New Roman" w:hAnsi="Times New Roman"/>
          <w:sz w:val="24"/>
          <w:szCs w:val="24"/>
        </w:rPr>
        <w:t>,-</w:t>
      </w:r>
      <w:r w:rsidR="006D0522">
        <w:rPr>
          <w:rFonts w:ascii="Times New Roman" w:hAnsi="Times New Roman"/>
          <w:sz w:val="24"/>
          <w:szCs w:val="24"/>
        </w:rPr>
        <w:t xml:space="preserve"> Ft-ban megállapított támogatási összeggel. </w:t>
      </w:r>
      <w:r w:rsidR="00FF556B">
        <w:rPr>
          <w:rFonts w:ascii="Times New Roman" w:hAnsi="Times New Roman"/>
          <w:sz w:val="24"/>
          <w:szCs w:val="24"/>
        </w:rPr>
        <w:t>Az egységes szerkezetbe foglalt együttműködési megállapodás az előterjesztés 3. mellékletét képezi.</w:t>
      </w:r>
    </w:p>
    <w:p w:rsidR="009645AA" w:rsidRDefault="00CD602A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A megállapodás keretében az </w:t>
      </w:r>
      <w:r w:rsidR="009B1BD2">
        <w:rPr>
          <w:rFonts w:ascii="Times New Roman" w:hAnsi="Times New Roman"/>
          <w:sz w:val="24"/>
          <w:szCs w:val="24"/>
        </w:rPr>
        <w:t>Alapítvány</w:t>
      </w:r>
      <w:r w:rsidRPr="004674A6">
        <w:rPr>
          <w:rFonts w:ascii="Times New Roman" w:hAnsi="Times New Roman"/>
          <w:sz w:val="24"/>
          <w:szCs w:val="24"/>
        </w:rPr>
        <w:t xml:space="preserve"> a következő feladatokat vállal</w:t>
      </w:r>
      <w:r w:rsidR="006D0522"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</w:p>
    <w:p w:rsidR="009B1BD2" w:rsidRDefault="00CD602A" w:rsidP="00B301B4">
      <w:pPr>
        <w:pStyle w:val="Listaszerbekezds"/>
        <w:numPr>
          <w:ilvl w:val="0"/>
          <w:numId w:val="21"/>
        </w:numPr>
        <w:spacing w:after="0" w:line="240" w:lineRule="auto"/>
        <w:jc w:val="both"/>
      </w:pPr>
      <w:r w:rsidRPr="009B1BD2">
        <w:rPr>
          <w:rFonts w:ascii="Times New Roman" w:hAnsi="Times New Roman"/>
          <w:sz w:val="24"/>
          <w:szCs w:val="24"/>
        </w:rPr>
        <w:t>az erzsébetvárosi zsidó kulturális örökség védelme, a helyi közművelődési tevékenység támogatása, valamint a zsidó kultúra fenntartása és helyi tradícióik ápolása, az ismeretterjesztés érdekében programokat, rendezvényeket szervez, kiadványokat készít.</w:t>
      </w:r>
    </w:p>
    <w:p w:rsidR="009B1BD2" w:rsidRPr="009B1BD2" w:rsidRDefault="00B301B4" w:rsidP="009B1BD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D602A" w:rsidRPr="009B1BD2">
        <w:rPr>
          <w:rFonts w:ascii="Times New Roman" w:hAnsi="Times New Roman"/>
          <w:sz w:val="24"/>
          <w:szCs w:val="24"/>
        </w:rPr>
        <w:t>z Alapítvány gondoskodik az Erzsébetvárosi Zsidó Történeti Tár folyamatos működéséről, a fenti célok érdekében megvalósuló programok biztosításáról, az Erzsébetvárosi Zsidó Történeti Tárban kialakított, a pesti zsidóság egykori életét bemutató állandó kiállítás megtekinthetőségéről.</w:t>
      </w:r>
    </w:p>
    <w:p w:rsidR="009645AA" w:rsidRDefault="00B301B4" w:rsidP="003F1E76">
      <w:pPr>
        <w:pStyle w:val="Listaszerbekezds"/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D602A" w:rsidRPr="009B1BD2">
        <w:rPr>
          <w:rFonts w:ascii="Times New Roman" w:hAnsi="Times New Roman"/>
          <w:sz w:val="24"/>
          <w:szCs w:val="24"/>
        </w:rPr>
        <w:t>z Alapítvány tevékenysége során együttműködik a kerületi zsidó kulturális és vallási szervezetekkel, a kerületi iskolákkal a zsidó kulturális hagyományok ápolása és bemutatása érdekében.</w:t>
      </w:r>
    </w:p>
    <w:p w:rsidR="009645AA" w:rsidRPr="009B1BD2" w:rsidRDefault="00CD602A" w:rsidP="003F1E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B1BD2">
        <w:rPr>
          <w:rFonts w:ascii="Times New Roman" w:hAnsi="Times New Roman"/>
          <w:sz w:val="24"/>
          <w:szCs w:val="24"/>
        </w:rPr>
        <w:t>A 202</w:t>
      </w:r>
      <w:r w:rsidR="009B1BD2">
        <w:rPr>
          <w:rFonts w:ascii="Times New Roman" w:hAnsi="Times New Roman"/>
          <w:sz w:val="24"/>
          <w:szCs w:val="24"/>
        </w:rPr>
        <w:t>3</w:t>
      </w:r>
      <w:r w:rsidRPr="009B1BD2">
        <w:rPr>
          <w:rFonts w:ascii="Times New Roman" w:hAnsi="Times New Roman"/>
          <w:sz w:val="24"/>
          <w:szCs w:val="24"/>
        </w:rPr>
        <w:t>.</w:t>
      </w:r>
      <w:r w:rsidR="009B1BD2">
        <w:rPr>
          <w:rFonts w:ascii="Times New Roman" w:hAnsi="Times New Roman"/>
          <w:sz w:val="24"/>
          <w:szCs w:val="24"/>
        </w:rPr>
        <w:t xml:space="preserve"> szeptember 1. – 2024. december 31. időszakra</w:t>
      </w:r>
      <w:r w:rsidRPr="009B1BD2">
        <w:rPr>
          <w:rFonts w:ascii="Times New Roman" w:hAnsi="Times New Roman"/>
          <w:sz w:val="24"/>
          <w:szCs w:val="24"/>
        </w:rPr>
        <w:t xml:space="preserve"> nyújtott </w:t>
      </w:r>
      <w:r w:rsidR="009B1BD2">
        <w:rPr>
          <w:rFonts w:ascii="Times New Roman" w:hAnsi="Times New Roman"/>
          <w:sz w:val="24"/>
          <w:szCs w:val="24"/>
        </w:rPr>
        <w:t>160</w:t>
      </w:r>
      <w:r w:rsidRPr="009B1BD2">
        <w:rPr>
          <w:rFonts w:ascii="Times New Roman" w:hAnsi="Times New Roman"/>
          <w:sz w:val="24"/>
          <w:szCs w:val="24"/>
        </w:rPr>
        <w:t>.</w:t>
      </w:r>
      <w:r w:rsidR="009B1BD2">
        <w:rPr>
          <w:rFonts w:ascii="Times New Roman" w:hAnsi="Times New Roman"/>
          <w:sz w:val="24"/>
          <w:szCs w:val="24"/>
        </w:rPr>
        <w:t>00</w:t>
      </w:r>
      <w:r w:rsidR="00372E17" w:rsidRPr="009B1BD2">
        <w:rPr>
          <w:rFonts w:ascii="Times New Roman" w:hAnsi="Times New Roman"/>
          <w:sz w:val="24"/>
          <w:szCs w:val="24"/>
        </w:rPr>
        <w:t>0</w:t>
      </w:r>
      <w:r w:rsidRPr="009B1BD2">
        <w:rPr>
          <w:rFonts w:ascii="Times New Roman" w:hAnsi="Times New Roman"/>
          <w:sz w:val="24"/>
          <w:szCs w:val="24"/>
        </w:rPr>
        <w:t>.000</w:t>
      </w:r>
      <w:r w:rsidR="00B301B4">
        <w:rPr>
          <w:rFonts w:ascii="Times New Roman" w:hAnsi="Times New Roman"/>
          <w:sz w:val="24"/>
          <w:szCs w:val="24"/>
        </w:rPr>
        <w:t>,-</w:t>
      </w:r>
      <w:r w:rsidRPr="009B1BD2">
        <w:rPr>
          <w:rFonts w:ascii="Times New Roman" w:hAnsi="Times New Roman"/>
          <w:sz w:val="24"/>
          <w:szCs w:val="24"/>
        </w:rPr>
        <w:t xml:space="preserve"> Ft </w:t>
      </w:r>
      <w:r w:rsidR="00EE2860" w:rsidRPr="009B1BD2">
        <w:rPr>
          <w:rFonts w:ascii="Times New Roman" w:hAnsi="Times New Roman"/>
          <w:sz w:val="24"/>
          <w:szCs w:val="24"/>
        </w:rPr>
        <w:t xml:space="preserve">összegű </w:t>
      </w:r>
      <w:r w:rsidRPr="009B1BD2">
        <w:rPr>
          <w:rFonts w:ascii="Times New Roman" w:hAnsi="Times New Roman"/>
          <w:sz w:val="24"/>
          <w:szCs w:val="24"/>
        </w:rPr>
        <w:t xml:space="preserve">támogatás felhasználásáról az </w:t>
      </w:r>
      <w:r w:rsidR="009B1BD2">
        <w:rPr>
          <w:rFonts w:ascii="Times New Roman" w:hAnsi="Times New Roman"/>
          <w:sz w:val="24"/>
          <w:szCs w:val="24"/>
        </w:rPr>
        <w:t>Alapítványnak</w:t>
      </w:r>
      <w:r w:rsidRPr="009B1BD2">
        <w:rPr>
          <w:rFonts w:ascii="Times New Roman" w:hAnsi="Times New Roman"/>
          <w:sz w:val="24"/>
          <w:szCs w:val="24"/>
        </w:rPr>
        <w:t xml:space="preserve"> a tárgyévet követő január 31. napjáig kell elszámolnia, a szakmai beszámoló elfogadásáról a </w:t>
      </w:r>
      <w:r w:rsidR="009B1BD2">
        <w:rPr>
          <w:rFonts w:ascii="Times New Roman" w:hAnsi="Times New Roman"/>
          <w:sz w:val="24"/>
          <w:szCs w:val="24"/>
        </w:rPr>
        <w:t>Képviselő-testület</w:t>
      </w:r>
      <w:r w:rsidRPr="009B1BD2">
        <w:rPr>
          <w:rFonts w:ascii="Times New Roman" w:hAnsi="Times New Roman"/>
          <w:sz w:val="24"/>
          <w:szCs w:val="24"/>
        </w:rPr>
        <w:t xml:space="preserve"> jogosult dönteni.</w:t>
      </w:r>
      <w:r w:rsidR="003605B1" w:rsidRPr="009B1BD2">
        <w:rPr>
          <w:rFonts w:ascii="Times New Roman" w:hAnsi="Times New Roman"/>
          <w:sz w:val="24"/>
          <w:szCs w:val="24"/>
        </w:rPr>
        <w:t xml:space="preserve"> A pénzügyi elszámolást a Humánszolgáltató Iroda megvizsgálta és elfogadta. </w:t>
      </w:r>
    </w:p>
    <w:p w:rsidR="009645AA" w:rsidRPr="004674A6" w:rsidRDefault="00CD602A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Az </w:t>
      </w:r>
      <w:r w:rsidR="009B1BD2">
        <w:rPr>
          <w:rFonts w:ascii="Times New Roman" w:hAnsi="Times New Roman"/>
          <w:sz w:val="24"/>
          <w:szCs w:val="24"/>
        </w:rPr>
        <w:t>Alapítvány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66769C" w:rsidRPr="009B1BD2">
        <w:rPr>
          <w:rFonts w:ascii="Times New Roman" w:hAnsi="Times New Roman"/>
          <w:sz w:val="24"/>
          <w:szCs w:val="24"/>
        </w:rPr>
        <w:t>202</w:t>
      </w:r>
      <w:r w:rsidR="0066769C">
        <w:rPr>
          <w:rFonts w:ascii="Times New Roman" w:hAnsi="Times New Roman"/>
          <w:sz w:val="24"/>
          <w:szCs w:val="24"/>
        </w:rPr>
        <w:t>3</w:t>
      </w:r>
      <w:r w:rsidR="0066769C" w:rsidRPr="009B1BD2">
        <w:rPr>
          <w:rFonts w:ascii="Times New Roman" w:hAnsi="Times New Roman"/>
          <w:sz w:val="24"/>
          <w:szCs w:val="24"/>
        </w:rPr>
        <w:t>.</w:t>
      </w:r>
      <w:r w:rsidR="0066769C">
        <w:rPr>
          <w:rFonts w:ascii="Times New Roman" w:hAnsi="Times New Roman"/>
          <w:sz w:val="24"/>
          <w:szCs w:val="24"/>
        </w:rPr>
        <w:t xml:space="preserve"> szeptember 1. – 2024. december 31. időszakra</w:t>
      </w:r>
      <w:r w:rsidR="0066769C" w:rsidRPr="004674A6">
        <w:rPr>
          <w:rFonts w:ascii="Times New Roman" w:hAnsi="Times New Roman"/>
          <w:sz w:val="24"/>
          <w:szCs w:val="24"/>
        </w:rPr>
        <w:t xml:space="preserve"> </w:t>
      </w:r>
      <w:r w:rsidR="0066769C">
        <w:rPr>
          <w:rFonts w:ascii="Times New Roman" w:hAnsi="Times New Roman"/>
          <w:sz w:val="24"/>
          <w:szCs w:val="24"/>
        </w:rPr>
        <w:t xml:space="preserve">benyújtott </w:t>
      </w:r>
      <w:r w:rsidRPr="004674A6">
        <w:rPr>
          <w:rFonts w:ascii="Times New Roman" w:hAnsi="Times New Roman"/>
          <w:sz w:val="24"/>
          <w:szCs w:val="24"/>
        </w:rPr>
        <w:t>szakmai beszámolója a</w:t>
      </w:r>
      <w:r w:rsidR="00235734">
        <w:rPr>
          <w:rFonts w:ascii="Times New Roman" w:hAnsi="Times New Roman"/>
          <w:sz w:val="24"/>
          <w:szCs w:val="24"/>
        </w:rPr>
        <w:t xml:space="preserve"> határozati javaslat 1</w:t>
      </w:r>
      <w:r w:rsidR="00FF6E1A">
        <w:rPr>
          <w:rFonts w:ascii="Times New Roman" w:hAnsi="Times New Roman"/>
          <w:sz w:val="24"/>
          <w:szCs w:val="24"/>
        </w:rPr>
        <w:t xml:space="preserve">. </w:t>
      </w:r>
      <w:r w:rsidR="005B1D5B" w:rsidRPr="00EE2860">
        <w:rPr>
          <w:rFonts w:ascii="Times New Roman" w:hAnsi="Times New Roman"/>
          <w:sz w:val="24"/>
          <w:szCs w:val="24"/>
        </w:rPr>
        <w:t>mellékletét</w:t>
      </w:r>
      <w:r w:rsidR="005B1D5B" w:rsidRPr="004674A6">
        <w:rPr>
          <w:rFonts w:ascii="Times New Roman" w:hAnsi="Times New Roman"/>
          <w:sz w:val="24"/>
          <w:szCs w:val="24"/>
        </w:rPr>
        <w:t xml:space="preserve"> képezi, mely tartalmazza a megál</w:t>
      </w:r>
      <w:r w:rsidR="002F5E32" w:rsidRPr="004674A6">
        <w:rPr>
          <w:rFonts w:ascii="Times New Roman" w:hAnsi="Times New Roman"/>
          <w:sz w:val="24"/>
          <w:szCs w:val="24"/>
        </w:rPr>
        <w:t>lapodásban vállalt feladatok megvalósításának bemutatását</w:t>
      </w:r>
      <w:r w:rsidR="005B1D5B" w:rsidRPr="004674A6">
        <w:rPr>
          <w:rFonts w:ascii="Times New Roman" w:hAnsi="Times New Roman"/>
          <w:sz w:val="24"/>
          <w:szCs w:val="24"/>
        </w:rPr>
        <w:t xml:space="preserve">. </w:t>
      </w:r>
    </w:p>
    <w:p w:rsidR="004674A6" w:rsidRDefault="00CD602A" w:rsidP="003F1E76">
      <w:pPr>
        <w:shd w:val="clear" w:color="auto" w:fill="FFFFFF" w:themeFill="background1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beszámoló tartalmazza, </w:t>
      </w:r>
      <w:r w:rsidR="002B2F32">
        <w:rPr>
          <w:rFonts w:ascii="Times New Roman" w:hAnsi="Times New Roman"/>
          <w:sz w:val="24"/>
          <w:szCs w:val="24"/>
        </w:rPr>
        <w:t>hogy az Alapítvány kapcsolatba lépett a kerületi zsidó kulturális és vallási szervezetekkel, iskolákkal. Az Alapítvány 2023</w:t>
      </w:r>
      <w:r w:rsidR="00B301B4">
        <w:rPr>
          <w:rFonts w:ascii="Times New Roman" w:hAnsi="Times New Roman"/>
          <w:sz w:val="24"/>
          <w:szCs w:val="24"/>
        </w:rPr>
        <w:t>.</w:t>
      </w:r>
      <w:r w:rsidR="002B2F32">
        <w:rPr>
          <w:rFonts w:ascii="Times New Roman" w:hAnsi="Times New Roman"/>
          <w:sz w:val="24"/>
          <w:szCs w:val="24"/>
        </w:rPr>
        <w:t xml:space="preserve"> őszén felvételt nyert a Zsidó Közösségi Fórum Szövetségbe, amely huszonkét zsidó civil szervezet együttműködési tere. Az Alapítvány munkatársai rendszeresen egyeztetnek, közös programokat szerveznek a szövetség tagjaival. </w:t>
      </w:r>
      <w:r w:rsidR="009B02DA">
        <w:rPr>
          <w:rFonts w:ascii="Times New Roman" w:hAnsi="Times New Roman"/>
          <w:sz w:val="24"/>
          <w:szCs w:val="24"/>
        </w:rPr>
        <w:t>O</w:t>
      </w:r>
      <w:r w:rsidR="002B2F32">
        <w:rPr>
          <w:rFonts w:ascii="Times New Roman" w:hAnsi="Times New Roman"/>
          <w:sz w:val="24"/>
          <w:szCs w:val="24"/>
        </w:rPr>
        <w:t>lyan kulturális programokat, ahol a kerület zsidó és nem zsidó polgárainak kulturális szórak</w:t>
      </w:r>
      <w:r w:rsidR="00D152BE">
        <w:rPr>
          <w:rFonts w:ascii="Times New Roman" w:hAnsi="Times New Roman"/>
          <w:sz w:val="24"/>
          <w:szCs w:val="24"/>
        </w:rPr>
        <w:t xml:space="preserve">ozási lehetőséget </w:t>
      </w:r>
      <w:r w:rsidR="009B02DA">
        <w:rPr>
          <w:rFonts w:ascii="Times New Roman" w:hAnsi="Times New Roman"/>
          <w:sz w:val="24"/>
          <w:szCs w:val="24"/>
        </w:rPr>
        <w:t>nyújtanak</w:t>
      </w:r>
      <w:r w:rsidR="00D152BE">
        <w:rPr>
          <w:rFonts w:ascii="Times New Roman" w:hAnsi="Times New Roman"/>
          <w:sz w:val="24"/>
          <w:szCs w:val="24"/>
        </w:rPr>
        <w:t xml:space="preserve">. </w:t>
      </w:r>
      <w:r w:rsidR="009B02DA">
        <w:rPr>
          <w:rFonts w:ascii="Times New Roman" w:hAnsi="Times New Roman"/>
          <w:sz w:val="24"/>
          <w:szCs w:val="24"/>
        </w:rPr>
        <w:t>A</w:t>
      </w:r>
      <w:r w:rsidR="00D152BE">
        <w:rPr>
          <w:rFonts w:ascii="Times New Roman" w:hAnsi="Times New Roman"/>
          <w:sz w:val="24"/>
          <w:szCs w:val="24"/>
        </w:rPr>
        <w:t xml:space="preserve"> kiemelt programok és események a</w:t>
      </w:r>
      <w:r w:rsidR="009B02DA">
        <w:rPr>
          <w:rFonts w:ascii="Times New Roman" w:hAnsi="Times New Roman"/>
          <w:sz w:val="24"/>
          <w:szCs w:val="24"/>
        </w:rPr>
        <w:t>z előterjesztés mellékletét képző</w:t>
      </w:r>
      <w:r w:rsidR="00D152BE">
        <w:rPr>
          <w:rFonts w:ascii="Times New Roman" w:hAnsi="Times New Roman"/>
          <w:sz w:val="24"/>
          <w:szCs w:val="24"/>
        </w:rPr>
        <w:t xml:space="preserve"> részletes beszámolóban megtalálhatóak. Az A</w:t>
      </w:r>
      <w:r w:rsidR="002B2F32">
        <w:rPr>
          <w:rFonts w:ascii="Times New Roman" w:hAnsi="Times New Roman"/>
          <w:sz w:val="24"/>
          <w:szCs w:val="24"/>
        </w:rPr>
        <w:t xml:space="preserve">lapítvány folyamatosan működteti az Erzsébetvárosi Zsidó Történeti Tárat. Délelőttönként iskolás csoportok érkeznek a történeti tárba rendhagyó történelemórák keretében. </w:t>
      </w:r>
    </w:p>
    <w:p w:rsidR="00372E17" w:rsidRDefault="00CD602A" w:rsidP="003F1E76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benyújtott szakmai beszámolóban foglaltak alapján a megállapodásban vállaltak a </w:t>
      </w:r>
      <w:r w:rsidR="009B1BD2">
        <w:rPr>
          <w:rFonts w:ascii="Times New Roman" w:hAnsi="Times New Roman"/>
          <w:sz w:val="24"/>
          <w:szCs w:val="24"/>
        </w:rPr>
        <w:t>támogatási időszakban</w:t>
      </w:r>
      <w:r>
        <w:rPr>
          <w:rFonts w:ascii="Times New Roman" w:hAnsi="Times New Roman"/>
          <w:sz w:val="24"/>
          <w:szCs w:val="24"/>
        </w:rPr>
        <w:t xml:space="preserve"> teljesültek.</w:t>
      </w:r>
    </w:p>
    <w:p w:rsidR="00D259FE" w:rsidRDefault="00CD602A" w:rsidP="005E26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elszámolások alapján a 160.000.000</w:t>
      </w:r>
      <w:r w:rsidR="00B301B4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Ft összegű támogatás</w:t>
      </w:r>
      <w:r w:rsidR="003F64CC">
        <w:rPr>
          <w:rFonts w:ascii="Times New Roman" w:hAnsi="Times New Roman"/>
          <w:sz w:val="24"/>
          <w:szCs w:val="24"/>
        </w:rPr>
        <w:t>ból</w:t>
      </w:r>
      <w:r>
        <w:rPr>
          <w:rFonts w:ascii="Times New Roman" w:hAnsi="Times New Roman"/>
          <w:sz w:val="24"/>
          <w:szCs w:val="24"/>
        </w:rPr>
        <w:t xml:space="preserve"> </w:t>
      </w:r>
      <w:r w:rsidR="003F64CC">
        <w:rPr>
          <w:rFonts w:ascii="Times New Roman" w:hAnsi="Times New Roman"/>
          <w:sz w:val="24"/>
          <w:szCs w:val="24"/>
        </w:rPr>
        <w:t>131.912.732</w:t>
      </w:r>
      <w:r w:rsidR="00B301B4">
        <w:rPr>
          <w:rFonts w:ascii="Times New Roman" w:hAnsi="Times New Roman"/>
          <w:sz w:val="24"/>
          <w:szCs w:val="24"/>
        </w:rPr>
        <w:t>,-</w:t>
      </w:r>
      <w:r w:rsidR="003F64CC">
        <w:rPr>
          <w:rFonts w:ascii="Times New Roman" w:hAnsi="Times New Roman"/>
          <w:sz w:val="24"/>
          <w:szCs w:val="24"/>
        </w:rPr>
        <w:t xml:space="preserve"> Ft került </w:t>
      </w:r>
      <w:r>
        <w:rPr>
          <w:rFonts w:ascii="Times New Roman" w:hAnsi="Times New Roman"/>
          <w:sz w:val="24"/>
          <w:szCs w:val="24"/>
        </w:rPr>
        <w:t xml:space="preserve">felhasználásra, </w:t>
      </w:r>
      <w:r w:rsidR="003F64CC">
        <w:rPr>
          <w:rFonts w:ascii="Times New Roman" w:hAnsi="Times New Roman"/>
          <w:sz w:val="24"/>
          <w:szCs w:val="24"/>
        </w:rPr>
        <w:t xml:space="preserve">a fel nem használt </w:t>
      </w:r>
      <w:r w:rsidR="003F64CC" w:rsidRPr="00966CC7">
        <w:rPr>
          <w:rFonts w:ascii="Times New Roman" w:hAnsi="Times New Roman"/>
          <w:sz w:val="24"/>
          <w:szCs w:val="24"/>
        </w:rPr>
        <w:t>28.087.268 Ft</w:t>
      </w:r>
      <w:r w:rsidR="003F64CC">
        <w:rPr>
          <w:rFonts w:ascii="Times New Roman" w:hAnsi="Times New Roman"/>
          <w:sz w:val="24"/>
          <w:szCs w:val="24"/>
        </w:rPr>
        <w:t xml:space="preserve">-ot az Alapítvány az Önkormányzat számlájára visszautalta. </w:t>
      </w:r>
    </w:p>
    <w:p w:rsidR="003227CA" w:rsidRPr="00B06194" w:rsidRDefault="003227CA" w:rsidP="003F1E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5279D">
        <w:rPr>
          <w:rFonts w:ascii="Times New Roman" w:hAnsi="Times New Roman"/>
          <w:sz w:val="24"/>
          <w:szCs w:val="24"/>
        </w:rPr>
        <w:lastRenderedPageBreak/>
        <w:t xml:space="preserve">Budapest Főváros VII. kerület Erzsébetváros Önkormányzata a Képviselő-testület </w:t>
      </w:r>
      <w:r>
        <w:rPr>
          <w:rFonts w:ascii="Times New Roman" w:hAnsi="Times New Roman"/>
          <w:sz w:val="24"/>
          <w:szCs w:val="24"/>
        </w:rPr>
        <w:t>323</w:t>
      </w:r>
      <w:r w:rsidRPr="0005279D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05279D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XII</w:t>
      </w:r>
      <w:r w:rsidRPr="0005279D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1</w:t>
      </w:r>
      <w:r w:rsidRPr="0005279D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>(</w:t>
      </w:r>
      <w:r w:rsidR="00966CC7">
        <w:rPr>
          <w:rFonts w:ascii="Times New Roman" w:hAnsi="Times New Roman"/>
          <w:sz w:val="24"/>
          <w:szCs w:val="24"/>
        </w:rPr>
        <w:t xml:space="preserve">előterjesztés </w:t>
      </w:r>
      <w:r w:rsidR="00235734">
        <w:rPr>
          <w:rFonts w:ascii="Times New Roman" w:hAnsi="Times New Roman"/>
          <w:sz w:val="24"/>
          <w:szCs w:val="24"/>
        </w:rPr>
        <w:t>4</w:t>
      </w:r>
      <w:r w:rsidR="00966CC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melléklet</w:t>
      </w:r>
      <w:r w:rsidR="00966CC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) </w:t>
      </w:r>
      <w:r w:rsidRPr="004674A6">
        <w:rPr>
          <w:rFonts w:ascii="Times New Roman" w:hAnsi="Times New Roman"/>
          <w:sz w:val="24"/>
          <w:szCs w:val="24"/>
        </w:rPr>
        <w:t xml:space="preserve">határozata értelmében </w:t>
      </w:r>
      <w:r>
        <w:rPr>
          <w:rFonts w:ascii="Times New Roman" w:hAnsi="Times New Roman"/>
          <w:sz w:val="24"/>
          <w:szCs w:val="24"/>
        </w:rPr>
        <w:t>újabb együttműködési</w:t>
      </w:r>
      <w:r w:rsidRPr="004674A6">
        <w:rPr>
          <w:rFonts w:ascii="Times New Roman" w:hAnsi="Times New Roman"/>
          <w:sz w:val="24"/>
          <w:szCs w:val="24"/>
        </w:rPr>
        <w:t xml:space="preserve"> megállapodást </w:t>
      </w:r>
      <w:r>
        <w:rPr>
          <w:rFonts w:ascii="Times New Roman" w:hAnsi="Times New Roman"/>
          <w:sz w:val="24"/>
          <w:szCs w:val="24"/>
        </w:rPr>
        <w:t>(</w:t>
      </w:r>
      <w:r w:rsidR="00966CC7">
        <w:rPr>
          <w:rFonts w:ascii="Times New Roman" w:hAnsi="Times New Roman"/>
          <w:sz w:val="24"/>
          <w:szCs w:val="24"/>
        </w:rPr>
        <w:t xml:space="preserve">előterjesztés </w:t>
      </w:r>
      <w:r w:rsidR="00235734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melléklet</w:t>
      </w:r>
      <w:r w:rsidR="00966CC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) </w:t>
      </w:r>
      <w:r w:rsidRPr="004674A6">
        <w:rPr>
          <w:rFonts w:ascii="Times New Roman" w:hAnsi="Times New Roman"/>
          <w:sz w:val="24"/>
          <w:szCs w:val="24"/>
        </w:rPr>
        <w:t>kötött a</w:t>
      </w:r>
      <w:r>
        <w:rPr>
          <w:rFonts w:ascii="Times New Roman" w:hAnsi="Times New Roman"/>
          <w:sz w:val="24"/>
          <w:szCs w:val="24"/>
        </w:rPr>
        <w:t>z Erzsébetvárosi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Zsidó Örökségért Alapítvánnyal 2025. január 1. – 2025 december 31. időszakra vonatkozóan. </w:t>
      </w:r>
      <w:r w:rsidR="00B06194">
        <w:rPr>
          <w:rFonts w:ascii="Times New Roman" w:hAnsi="Times New Roman"/>
          <w:sz w:val="24"/>
          <w:szCs w:val="24"/>
        </w:rPr>
        <w:t xml:space="preserve">Az Önkormányzat által nyújtott támogatás összege </w:t>
      </w:r>
      <w:r w:rsidR="00B06194" w:rsidRPr="00B06194">
        <w:rPr>
          <w:rFonts w:ascii="Times New Roman" w:hAnsi="Times New Roman"/>
          <w:sz w:val="24"/>
          <w:szCs w:val="24"/>
        </w:rPr>
        <w:t>144.525.000</w:t>
      </w:r>
      <w:r w:rsidR="005E2652">
        <w:rPr>
          <w:rFonts w:ascii="Times New Roman" w:hAnsi="Times New Roman"/>
          <w:sz w:val="24"/>
          <w:szCs w:val="24"/>
        </w:rPr>
        <w:t>,-</w:t>
      </w:r>
      <w:r w:rsidR="00B06194" w:rsidRPr="00B06194">
        <w:rPr>
          <w:rFonts w:ascii="Times New Roman" w:hAnsi="Times New Roman"/>
          <w:sz w:val="24"/>
          <w:szCs w:val="24"/>
        </w:rPr>
        <w:t xml:space="preserve"> Ft.</w:t>
      </w:r>
    </w:p>
    <w:p w:rsidR="00AD3906" w:rsidRDefault="00CD602A" w:rsidP="003F1E76">
      <w:pPr>
        <w:spacing w:after="12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Az Alapítvány kuratóriumi elnöke </w:t>
      </w:r>
      <w:proofErr w:type="spellStart"/>
      <w:r>
        <w:rPr>
          <w:rFonts w:ascii="Times New Roman" w:hAnsi="Times New Roman"/>
          <w:sz w:val="24"/>
          <w:szCs w:val="24"/>
        </w:rPr>
        <w:t>Heisler</w:t>
      </w:r>
      <w:proofErr w:type="spellEnd"/>
      <w:r>
        <w:rPr>
          <w:rFonts w:ascii="Times New Roman" w:hAnsi="Times New Roman"/>
          <w:sz w:val="24"/>
          <w:szCs w:val="24"/>
        </w:rPr>
        <w:t xml:space="preserve"> András támogatás iránti kérelemmel (</w:t>
      </w:r>
      <w:r w:rsidR="00966CC7">
        <w:rPr>
          <w:rFonts w:ascii="Times New Roman" w:hAnsi="Times New Roman"/>
          <w:sz w:val="24"/>
          <w:szCs w:val="24"/>
        </w:rPr>
        <w:t xml:space="preserve">előterjesztés </w:t>
      </w:r>
      <w:r w:rsidR="00235734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melléklet) fordult </w:t>
      </w:r>
      <w:r>
        <w:rPr>
          <w:rFonts w:ascii="Times New Roman" w:eastAsiaTheme="minorHAnsi" w:hAnsi="Times New Roman" w:cstheme="minorBidi"/>
          <w:sz w:val="24"/>
          <w:lang w:eastAsia="en-US"/>
        </w:rPr>
        <w:t>Önkormányzatunkhoz, melyben kifejtette, hogy az Alapítvány igyekszik a Csányi utca 5. szám alatti épületet a jó gazda gondosságával kezelni. Az épület karbantartásával és fejlesztésével kapcsolatos feladatok elvégzésére kérnek támogatást, amelyek kiemelten fontosak, de finanszírozásukra a működési költségeken belül nincs forrás. Ezek a feladatok a ház hűtését és fűtését ellátó hőszivattyús berendezés javítása, a megrendezésre kerülő programok akusztikai élményét javító hangtechnikai eszköz beszerzése, az átrium színpadi</w:t>
      </w:r>
      <w:r w:rsidR="0030015B">
        <w:rPr>
          <w:rFonts w:ascii="Times New Roman" w:eastAsiaTheme="minorHAnsi" w:hAnsi="Times New Roman" w:cstheme="minorBidi"/>
          <w:sz w:val="24"/>
          <w:lang w:eastAsia="en-US"/>
        </w:rPr>
        <w:t xml:space="preserve"> világításához szükséges világítótestek és azok rögzítéséhez szükséges kellékek beszerzése, épületfelügyeleti rendszer újrainstallálása, az épület átrium részének sötétítése, tekintettel arra, hogy a teljes kapacitással működő hőszivattyús berendezések sem tudják lehűteni a nyári időszakban. A tervezett költségeket az alábbi</w:t>
      </w:r>
      <w:r w:rsidR="00592CEE">
        <w:rPr>
          <w:rFonts w:ascii="Times New Roman" w:eastAsiaTheme="minorHAnsi" w:hAnsi="Times New Roman" w:cstheme="minorBidi"/>
          <w:sz w:val="24"/>
          <w:lang w:eastAsia="en-US"/>
        </w:rPr>
        <w:t xml:space="preserve"> táblázat tartalmazza, a költségekhez tartozó árajánlatok a támogatási kérelem mellékletét képezik.</w:t>
      </w:r>
    </w:p>
    <w:p w:rsidR="004E4F51" w:rsidRDefault="004E4F51" w:rsidP="003F1E7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021"/>
        <w:gridCol w:w="3021"/>
      </w:tblGrid>
      <w:tr w:rsidR="00BD40E3" w:rsidTr="008F230A">
        <w:trPr>
          <w:jc w:val="center"/>
        </w:trPr>
        <w:tc>
          <w:tcPr>
            <w:tcW w:w="562" w:type="dxa"/>
          </w:tcPr>
          <w:p w:rsidR="00592CEE" w:rsidRDefault="00592CEE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</w:p>
        </w:tc>
        <w:tc>
          <w:tcPr>
            <w:tcW w:w="3021" w:type="dxa"/>
            <w:shd w:val="clear" w:color="auto" w:fill="BFBFBF"/>
            <w:vAlign w:val="center"/>
          </w:tcPr>
          <w:p w:rsidR="00592CEE" w:rsidRPr="008F230A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8F230A">
              <w:rPr>
                <w:rFonts w:ascii="Times New Roman" w:eastAsiaTheme="minorHAnsi" w:hAnsi="Times New Roman" w:cstheme="minorBidi"/>
                <w:b/>
                <w:sz w:val="24"/>
              </w:rPr>
              <w:t>Megnevezés</w:t>
            </w:r>
          </w:p>
        </w:tc>
        <w:tc>
          <w:tcPr>
            <w:tcW w:w="3021" w:type="dxa"/>
            <w:shd w:val="clear" w:color="auto" w:fill="BFBFBF"/>
            <w:vAlign w:val="center"/>
          </w:tcPr>
          <w:p w:rsidR="00592CEE" w:rsidRPr="008F230A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8F230A">
              <w:rPr>
                <w:rFonts w:ascii="Times New Roman" w:eastAsiaTheme="minorHAnsi" w:hAnsi="Times New Roman" w:cstheme="minorBidi"/>
                <w:b/>
                <w:sz w:val="24"/>
              </w:rPr>
              <w:t>Tervezett költség</w:t>
            </w:r>
          </w:p>
        </w:tc>
      </w:tr>
      <w:tr w:rsidR="00BD40E3" w:rsidTr="008F230A">
        <w:trPr>
          <w:jc w:val="center"/>
        </w:trPr>
        <w:tc>
          <w:tcPr>
            <w:tcW w:w="562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1.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 xml:space="preserve">Daikin </w:t>
            </w:r>
            <w:r w:rsidR="004E4F51">
              <w:rPr>
                <w:rFonts w:ascii="Times New Roman" w:eastAsiaTheme="minorHAnsi" w:hAnsi="Times New Roman" w:cstheme="minorBidi"/>
                <w:sz w:val="24"/>
              </w:rPr>
              <w:t xml:space="preserve">(hőszivattyús) </w:t>
            </w:r>
            <w:r>
              <w:rPr>
                <w:rFonts w:ascii="Times New Roman" w:eastAsiaTheme="minorHAnsi" w:hAnsi="Times New Roman" w:cstheme="minorBidi"/>
                <w:sz w:val="24"/>
              </w:rPr>
              <w:t>készülék javítása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3.098.185</w:t>
            </w:r>
            <w:r w:rsidR="00B301B4">
              <w:rPr>
                <w:rFonts w:ascii="Times New Roman" w:eastAsiaTheme="minorHAnsi" w:hAnsi="Times New Roman" w:cstheme="minorBidi"/>
                <w:sz w:val="24"/>
              </w:rPr>
              <w:t>,-</w:t>
            </w:r>
            <w:r>
              <w:rPr>
                <w:rFonts w:ascii="Times New Roman" w:eastAsiaTheme="minorHAnsi" w:hAnsi="Times New Roman" w:cstheme="minorBidi"/>
                <w:sz w:val="24"/>
              </w:rPr>
              <w:t xml:space="preserve"> Ft</w:t>
            </w:r>
          </w:p>
        </w:tc>
      </w:tr>
      <w:tr w:rsidR="00BD40E3" w:rsidTr="008F230A">
        <w:trPr>
          <w:jc w:val="center"/>
        </w:trPr>
        <w:tc>
          <w:tcPr>
            <w:tcW w:w="562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2.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Hangosítás</w:t>
            </w:r>
          </w:p>
        </w:tc>
        <w:tc>
          <w:tcPr>
            <w:tcW w:w="3021" w:type="dxa"/>
            <w:vAlign w:val="center"/>
          </w:tcPr>
          <w:p w:rsidR="00592CEE" w:rsidRPr="00592CEE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1.</w:t>
            </w:r>
            <w:r w:rsidRPr="00592CEE">
              <w:rPr>
                <w:rFonts w:ascii="Times New Roman" w:eastAsiaTheme="minorHAnsi" w:hAnsi="Times New Roman" w:cstheme="minorBidi"/>
                <w:sz w:val="24"/>
              </w:rPr>
              <w:t>738</w:t>
            </w:r>
            <w:r>
              <w:rPr>
                <w:rFonts w:ascii="Times New Roman" w:eastAsiaTheme="minorHAnsi" w:hAnsi="Times New Roman" w:cstheme="minorBidi"/>
                <w:sz w:val="24"/>
              </w:rPr>
              <w:t>.000</w:t>
            </w:r>
            <w:r w:rsidR="00B301B4">
              <w:rPr>
                <w:rFonts w:ascii="Times New Roman" w:eastAsiaTheme="minorHAnsi" w:hAnsi="Times New Roman" w:cstheme="minorBidi"/>
                <w:sz w:val="24"/>
              </w:rPr>
              <w:t>,-</w:t>
            </w:r>
            <w:r>
              <w:rPr>
                <w:rFonts w:ascii="Times New Roman" w:eastAsiaTheme="minorHAnsi" w:hAnsi="Times New Roman" w:cstheme="minorBidi"/>
                <w:sz w:val="24"/>
              </w:rPr>
              <w:t xml:space="preserve"> Ft</w:t>
            </w:r>
          </w:p>
        </w:tc>
      </w:tr>
      <w:tr w:rsidR="00BD40E3" w:rsidTr="008F230A">
        <w:trPr>
          <w:jc w:val="center"/>
        </w:trPr>
        <w:tc>
          <w:tcPr>
            <w:tcW w:w="562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3.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Színpadi világítás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800.000</w:t>
            </w:r>
            <w:r w:rsidR="00B301B4">
              <w:rPr>
                <w:rFonts w:ascii="Times New Roman" w:eastAsiaTheme="minorHAnsi" w:hAnsi="Times New Roman" w:cstheme="minorBidi"/>
                <w:sz w:val="24"/>
              </w:rPr>
              <w:t>,-</w:t>
            </w:r>
            <w:r>
              <w:rPr>
                <w:rFonts w:ascii="Times New Roman" w:eastAsiaTheme="minorHAnsi" w:hAnsi="Times New Roman" w:cstheme="minorBidi"/>
                <w:sz w:val="24"/>
              </w:rPr>
              <w:t xml:space="preserve"> Ft</w:t>
            </w:r>
          </w:p>
        </w:tc>
      </w:tr>
      <w:tr w:rsidR="00BD40E3" w:rsidTr="008F230A">
        <w:trPr>
          <w:jc w:val="center"/>
        </w:trPr>
        <w:tc>
          <w:tcPr>
            <w:tcW w:w="562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4.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Épületfelügyeleti rendszer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2.000.000</w:t>
            </w:r>
            <w:r w:rsidR="00B301B4">
              <w:rPr>
                <w:rFonts w:ascii="Times New Roman" w:eastAsiaTheme="minorHAnsi" w:hAnsi="Times New Roman" w:cstheme="minorBidi"/>
                <w:sz w:val="24"/>
              </w:rPr>
              <w:t>,-</w:t>
            </w:r>
            <w:r>
              <w:rPr>
                <w:rFonts w:ascii="Times New Roman" w:eastAsiaTheme="minorHAnsi" w:hAnsi="Times New Roman" w:cstheme="minorBidi"/>
                <w:sz w:val="24"/>
              </w:rPr>
              <w:t xml:space="preserve"> Ft</w:t>
            </w:r>
          </w:p>
        </w:tc>
      </w:tr>
      <w:tr w:rsidR="00BD40E3" w:rsidTr="008F230A">
        <w:trPr>
          <w:jc w:val="center"/>
        </w:trPr>
        <w:tc>
          <w:tcPr>
            <w:tcW w:w="562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5.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Átrium sötétítése</w:t>
            </w:r>
          </w:p>
        </w:tc>
        <w:tc>
          <w:tcPr>
            <w:tcW w:w="3021" w:type="dxa"/>
            <w:vAlign w:val="center"/>
          </w:tcPr>
          <w:p w:rsidR="00592CEE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sz w:val="24"/>
              </w:rPr>
            </w:pPr>
            <w:r>
              <w:rPr>
                <w:rFonts w:ascii="Times New Roman" w:eastAsiaTheme="minorHAnsi" w:hAnsi="Times New Roman" w:cstheme="minorBidi"/>
                <w:sz w:val="24"/>
              </w:rPr>
              <w:t>19.584.948</w:t>
            </w:r>
            <w:r w:rsidR="00B301B4">
              <w:rPr>
                <w:rFonts w:ascii="Times New Roman" w:eastAsiaTheme="minorHAnsi" w:hAnsi="Times New Roman" w:cstheme="minorBidi"/>
                <w:sz w:val="24"/>
              </w:rPr>
              <w:t>,-</w:t>
            </w:r>
            <w:r>
              <w:rPr>
                <w:rFonts w:ascii="Times New Roman" w:eastAsiaTheme="minorHAnsi" w:hAnsi="Times New Roman" w:cstheme="minorBidi"/>
                <w:sz w:val="24"/>
              </w:rPr>
              <w:t xml:space="preserve"> Ft</w:t>
            </w:r>
          </w:p>
        </w:tc>
      </w:tr>
      <w:tr w:rsidR="00BD40E3" w:rsidTr="008F230A">
        <w:trPr>
          <w:jc w:val="center"/>
        </w:trPr>
        <w:tc>
          <w:tcPr>
            <w:tcW w:w="562" w:type="dxa"/>
          </w:tcPr>
          <w:p w:rsidR="00592CEE" w:rsidRDefault="00592CEE" w:rsidP="00141CA9">
            <w:pPr>
              <w:spacing w:line="240" w:lineRule="auto"/>
              <w:jc w:val="both"/>
              <w:rPr>
                <w:rFonts w:ascii="Times New Roman" w:eastAsiaTheme="minorHAnsi" w:hAnsi="Times New Roman" w:cstheme="minorBidi"/>
                <w:sz w:val="24"/>
              </w:rPr>
            </w:pPr>
          </w:p>
        </w:tc>
        <w:tc>
          <w:tcPr>
            <w:tcW w:w="3021" w:type="dxa"/>
            <w:vAlign w:val="center"/>
          </w:tcPr>
          <w:p w:rsidR="00592CEE" w:rsidRPr="008F230A" w:rsidRDefault="00CD602A" w:rsidP="00141CA9">
            <w:pPr>
              <w:spacing w:line="240" w:lineRule="auto"/>
              <w:jc w:val="right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8F230A">
              <w:rPr>
                <w:rFonts w:ascii="Times New Roman" w:eastAsiaTheme="minorHAnsi" w:hAnsi="Times New Roman" w:cstheme="minorBidi"/>
                <w:b/>
                <w:sz w:val="24"/>
              </w:rPr>
              <w:t>Összesen</w:t>
            </w:r>
          </w:p>
        </w:tc>
        <w:tc>
          <w:tcPr>
            <w:tcW w:w="3021" w:type="dxa"/>
            <w:vAlign w:val="center"/>
          </w:tcPr>
          <w:p w:rsidR="008F230A" w:rsidRPr="008F230A" w:rsidRDefault="00CD602A" w:rsidP="00141CA9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</w:rPr>
            </w:pPr>
            <w:r w:rsidRPr="008F230A">
              <w:rPr>
                <w:rFonts w:ascii="Times New Roman" w:eastAsiaTheme="minorHAnsi" w:hAnsi="Times New Roman" w:cstheme="minorBidi"/>
                <w:b/>
                <w:sz w:val="24"/>
              </w:rPr>
              <w:t>27.221.133</w:t>
            </w:r>
            <w:r w:rsidR="00B301B4">
              <w:rPr>
                <w:rFonts w:ascii="Times New Roman" w:eastAsiaTheme="minorHAnsi" w:hAnsi="Times New Roman" w:cstheme="minorBidi"/>
                <w:b/>
                <w:sz w:val="24"/>
              </w:rPr>
              <w:t>,-</w:t>
            </w:r>
            <w:r w:rsidRPr="008F230A">
              <w:rPr>
                <w:rFonts w:ascii="Times New Roman" w:eastAsiaTheme="minorHAnsi" w:hAnsi="Times New Roman" w:cstheme="minorBidi"/>
                <w:b/>
                <w:sz w:val="24"/>
              </w:rPr>
              <w:t xml:space="preserve"> Ft</w:t>
            </w:r>
          </w:p>
        </w:tc>
      </w:tr>
    </w:tbl>
    <w:p w:rsidR="00592CEE" w:rsidRDefault="00592CEE" w:rsidP="003F1E76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592CEE" w:rsidRDefault="00CD602A" w:rsidP="003F1E76">
      <w:pPr>
        <w:spacing w:after="120" w:line="240" w:lineRule="auto"/>
        <w:jc w:val="both"/>
        <w:rPr>
          <w:rFonts w:ascii="Times New Roman" w:eastAsiaTheme="minorHAnsi" w:hAnsi="Times New Roman" w:cstheme="minorBidi"/>
          <w:b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Az igényelt támogatás összesen: </w:t>
      </w:r>
      <w:r w:rsidRPr="008F230A">
        <w:rPr>
          <w:rFonts w:ascii="Times New Roman" w:eastAsiaTheme="minorHAnsi" w:hAnsi="Times New Roman" w:cstheme="minorBidi"/>
          <w:b/>
          <w:sz w:val="24"/>
          <w:lang w:eastAsia="en-US"/>
        </w:rPr>
        <w:t>27.200.000</w:t>
      </w:r>
      <w:r w:rsidR="00B301B4">
        <w:rPr>
          <w:rFonts w:ascii="Times New Roman" w:eastAsiaTheme="minorHAnsi" w:hAnsi="Times New Roman" w:cstheme="minorBidi"/>
          <w:b/>
          <w:sz w:val="24"/>
          <w:lang w:eastAsia="en-US"/>
        </w:rPr>
        <w:t>,-</w:t>
      </w:r>
      <w:r w:rsidRPr="008F230A">
        <w:rPr>
          <w:rFonts w:ascii="Times New Roman" w:eastAsiaTheme="minorHAnsi" w:hAnsi="Times New Roman" w:cstheme="minorBidi"/>
          <w:b/>
          <w:sz w:val="24"/>
          <w:lang w:eastAsia="en-US"/>
        </w:rPr>
        <w:t xml:space="preserve"> Ft</w:t>
      </w:r>
      <w:r w:rsidR="00FF556B">
        <w:rPr>
          <w:rFonts w:ascii="Times New Roman" w:eastAsiaTheme="minorHAnsi" w:hAnsi="Times New Roman" w:cstheme="minorBidi"/>
          <w:b/>
          <w:sz w:val="24"/>
          <w:lang w:eastAsia="en-US"/>
        </w:rPr>
        <w:t>.</w:t>
      </w:r>
    </w:p>
    <w:p w:rsidR="00FF556B" w:rsidRDefault="00CD602A" w:rsidP="00141CA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1CA9">
        <w:rPr>
          <w:rFonts w:ascii="Times New Roman" w:eastAsiaTheme="minorHAnsi" w:hAnsi="Times New Roman" w:cstheme="minorBidi"/>
          <w:sz w:val="24"/>
          <w:lang w:eastAsia="en-US"/>
        </w:rPr>
        <w:t xml:space="preserve">A Képviselő-testület hatáskörét </w:t>
      </w:r>
      <w:r w:rsidRPr="0091676B"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42. § 4. pontja </w:t>
      </w:r>
      <w:r>
        <w:rPr>
          <w:rFonts w:ascii="Times New Roman" w:hAnsi="Times New Roman"/>
          <w:sz w:val="24"/>
          <w:szCs w:val="24"/>
        </w:rPr>
        <w:t>állapítja</w:t>
      </w:r>
      <w:r w:rsidRPr="0091676B">
        <w:rPr>
          <w:rFonts w:ascii="Times New Roman" w:hAnsi="Times New Roman"/>
          <w:sz w:val="24"/>
          <w:szCs w:val="24"/>
        </w:rPr>
        <w:t xml:space="preserve"> meg.</w:t>
      </w:r>
    </w:p>
    <w:p w:rsidR="00BF19CD" w:rsidRPr="00E06F23" w:rsidRDefault="00BF19CD" w:rsidP="00E06F23">
      <w:pPr>
        <w:spacing w:after="1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6F23">
        <w:rPr>
          <w:rFonts w:ascii="Times New Roman" w:hAnsi="Times New Roman"/>
          <w:b/>
          <w:sz w:val="24"/>
          <w:szCs w:val="24"/>
        </w:rPr>
        <w:t>II.</w:t>
      </w:r>
    </w:p>
    <w:p w:rsidR="00FF6E1A" w:rsidRPr="002C1050" w:rsidRDefault="00BF19CD" w:rsidP="00FF6E1A">
      <w:pPr>
        <w:jc w:val="both"/>
        <w:rPr>
          <w:rFonts w:ascii="Times New Roman" w:hAnsi="Times New Roman"/>
          <w:sz w:val="24"/>
          <w:szCs w:val="24"/>
        </w:rPr>
      </w:pPr>
      <w:r w:rsidRPr="00A31E3C">
        <w:rPr>
          <w:rFonts w:ascii="Times New Roman" w:hAnsi="Times New Roman"/>
          <w:sz w:val="24"/>
          <w:szCs w:val="24"/>
        </w:rPr>
        <w:t xml:space="preserve">Az </w:t>
      </w:r>
      <w:r w:rsidR="00155A06">
        <w:rPr>
          <w:rFonts w:ascii="Times New Roman" w:hAnsi="Times New Roman"/>
          <w:sz w:val="24"/>
          <w:szCs w:val="24"/>
        </w:rPr>
        <w:t xml:space="preserve">Alapítvány </w:t>
      </w:r>
      <w:r w:rsidRPr="00DC39DE">
        <w:rPr>
          <w:rFonts w:ascii="Times New Roman" w:hAnsi="Times New Roman"/>
          <w:sz w:val="24"/>
          <w:szCs w:val="24"/>
        </w:rPr>
        <w:t xml:space="preserve">kuratóriumának elnöke, </w:t>
      </w:r>
      <w:proofErr w:type="spellStart"/>
      <w:r w:rsidRPr="00DC39DE">
        <w:rPr>
          <w:rFonts w:ascii="Times New Roman" w:hAnsi="Times New Roman"/>
          <w:sz w:val="24"/>
          <w:szCs w:val="24"/>
        </w:rPr>
        <w:t>Heisler</w:t>
      </w:r>
      <w:proofErr w:type="spellEnd"/>
      <w:r w:rsidRPr="00DC39DE">
        <w:rPr>
          <w:rFonts w:ascii="Times New Roman" w:hAnsi="Times New Roman"/>
          <w:sz w:val="24"/>
          <w:szCs w:val="24"/>
        </w:rPr>
        <w:t xml:space="preserve"> András kérelmet nyújtott be</w:t>
      </w:r>
      <w:r w:rsidR="00E06F23">
        <w:rPr>
          <w:rFonts w:ascii="Times New Roman" w:hAnsi="Times New Roman"/>
          <w:sz w:val="24"/>
          <w:szCs w:val="24"/>
        </w:rPr>
        <w:t xml:space="preserve"> </w:t>
      </w:r>
      <w:r w:rsidR="00E06F23" w:rsidRPr="00155A06">
        <w:rPr>
          <w:rFonts w:ascii="Times New Roman" w:hAnsi="Times New Roman"/>
          <w:sz w:val="24"/>
          <w:szCs w:val="24"/>
        </w:rPr>
        <w:t xml:space="preserve">(előterjesztés </w:t>
      </w:r>
      <w:r w:rsidR="00235734">
        <w:rPr>
          <w:rFonts w:ascii="Times New Roman" w:hAnsi="Times New Roman"/>
          <w:sz w:val="24"/>
          <w:szCs w:val="24"/>
        </w:rPr>
        <w:t>7.</w:t>
      </w:r>
      <w:r w:rsidR="00155A06" w:rsidRPr="00155A06">
        <w:rPr>
          <w:rFonts w:ascii="Times New Roman" w:hAnsi="Times New Roman"/>
          <w:sz w:val="24"/>
          <w:szCs w:val="24"/>
        </w:rPr>
        <w:t xml:space="preserve"> </w:t>
      </w:r>
      <w:r w:rsidR="00E06F23" w:rsidRPr="00155A06">
        <w:rPr>
          <w:rFonts w:ascii="Times New Roman" w:hAnsi="Times New Roman"/>
          <w:sz w:val="24"/>
          <w:szCs w:val="24"/>
        </w:rPr>
        <w:t>melléklete)</w:t>
      </w:r>
      <w:r w:rsidRPr="00DC39DE">
        <w:rPr>
          <w:rFonts w:ascii="Times New Roman" w:hAnsi="Times New Roman"/>
          <w:sz w:val="24"/>
          <w:szCs w:val="24"/>
        </w:rPr>
        <w:t xml:space="preserve"> az Alapítvány közhasznú jogállásának megszerzéséhez szükséges testületi hozzájárulás érdekében. </w:t>
      </w:r>
      <w:r w:rsidRPr="00FF6E1A">
        <w:rPr>
          <w:rFonts w:ascii="Times New Roman" w:hAnsi="Times New Roman"/>
          <w:sz w:val="24"/>
          <w:szCs w:val="24"/>
        </w:rPr>
        <w:t xml:space="preserve">Az Alapítvány a közhasznú jogállás megszerzéséhez szükséges törvényi feltételeknek megfelel, </w:t>
      </w:r>
      <w:r w:rsidR="00FF6E1A" w:rsidRPr="002C1050">
        <w:rPr>
          <w:rFonts w:ascii="Times New Roman" w:hAnsi="Times New Roman"/>
          <w:sz w:val="24"/>
          <w:szCs w:val="24"/>
        </w:rPr>
        <w:t>a 2025. évben közhasznú szervezetté minősíthető, tekintettel arra, hogy közhasznú tevékenységet folytat, vezető tisztségviselőinél nem állnak fenn összeférhetetlenségi körülmények, önkénteseket foglalkoztat, felüg</w:t>
      </w:r>
      <w:r w:rsidR="00FF6E1A" w:rsidRPr="00FF6E1A">
        <w:rPr>
          <w:rFonts w:ascii="Times New Roman" w:hAnsi="Times New Roman"/>
          <w:sz w:val="24"/>
          <w:szCs w:val="24"/>
        </w:rPr>
        <w:t>yelő bizottsággal rendelkezik, illetve a 2023</w:t>
      </w:r>
      <w:r w:rsidR="00FF6E1A">
        <w:rPr>
          <w:rFonts w:ascii="Times New Roman" w:hAnsi="Times New Roman"/>
          <w:sz w:val="24"/>
          <w:szCs w:val="24"/>
        </w:rPr>
        <w:t>.</w:t>
      </w:r>
      <w:r w:rsidR="00FF6E1A" w:rsidRPr="002C1050">
        <w:rPr>
          <w:rFonts w:ascii="Times New Roman" w:hAnsi="Times New Roman"/>
          <w:sz w:val="24"/>
          <w:szCs w:val="24"/>
        </w:rPr>
        <w:t xml:space="preserve"> és a 2024. két lezárt </w:t>
      </w:r>
      <w:r w:rsidR="00FF6E1A" w:rsidRPr="002C1050">
        <w:rPr>
          <w:rFonts w:ascii="Times New Roman" w:hAnsi="Times New Roman"/>
          <w:sz w:val="24"/>
          <w:szCs w:val="24"/>
        </w:rPr>
        <w:lastRenderedPageBreak/>
        <w:t>üzleti év beszámolója, illetve közhasznúsági melléklete alapján igazolni tudja, hogy megfelelő erőforrással és megfelelő társadalmi támogatottsággal rendelkezik.</w:t>
      </w:r>
    </w:p>
    <w:p w:rsidR="00FF6E1A" w:rsidRDefault="00FF6E1A" w:rsidP="003F1E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9CD" w:rsidRPr="00DC39DE" w:rsidRDefault="00BF19CD" w:rsidP="003F1E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C39DE">
        <w:rPr>
          <w:rFonts w:ascii="Times New Roman" w:hAnsi="Times New Roman"/>
          <w:sz w:val="24"/>
          <w:szCs w:val="24"/>
        </w:rPr>
        <w:t xml:space="preserve">Az Alapítvány számára kiemelt fontosságú és számos előnnyel jár a közhasznú jogállás megszerzése. A közhasznú minősítés által lehetőség nyílik közszolgáltatási szerződés megkötésére, valamint a jelenleginél kedvezőbb adójogi szabályok </w:t>
      </w:r>
      <w:r>
        <w:rPr>
          <w:rFonts w:ascii="Times New Roman" w:hAnsi="Times New Roman"/>
          <w:sz w:val="24"/>
          <w:szCs w:val="24"/>
        </w:rPr>
        <w:t>alapján működhet tovább az Alapítvány</w:t>
      </w:r>
      <w:r w:rsidRPr="00DC39DE">
        <w:rPr>
          <w:rFonts w:ascii="Times New Roman" w:hAnsi="Times New Roman"/>
          <w:sz w:val="24"/>
          <w:szCs w:val="24"/>
        </w:rPr>
        <w:t xml:space="preserve">. A közhasznú jogállás megszerzése érdekében született kuratóriumi döntést tartalmazó jegyzőkönyv </w:t>
      </w:r>
      <w:r w:rsidRPr="00966CC7">
        <w:rPr>
          <w:rFonts w:ascii="Times New Roman" w:hAnsi="Times New Roman"/>
          <w:sz w:val="24"/>
          <w:szCs w:val="24"/>
        </w:rPr>
        <w:t xml:space="preserve">az előterjesztés </w:t>
      </w:r>
      <w:r w:rsidR="00235734">
        <w:rPr>
          <w:rFonts w:ascii="Times New Roman" w:hAnsi="Times New Roman"/>
          <w:sz w:val="24"/>
          <w:szCs w:val="24"/>
        </w:rPr>
        <w:t xml:space="preserve">8. </w:t>
      </w:r>
      <w:r w:rsidRPr="00966CC7">
        <w:rPr>
          <w:rFonts w:ascii="Times New Roman" w:hAnsi="Times New Roman"/>
          <w:sz w:val="24"/>
          <w:szCs w:val="24"/>
        </w:rPr>
        <w:t>mellékletét</w:t>
      </w:r>
      <w:r w:rsidRPr="00DC39DE">
        <w:rPr>
          <w:rFonts w:ascii="Times New Roman" w:hAnsi="Times New Roman"/>
          <w:sz w:val="24"/>
          <w:szCs w:val="24"/>
        </w:rPr>
        <w:t xml:space="preserve"> képezi.</w:t>
      </w:r>
    </w:p>
    <w:p w:rsidR="00BF19CD" w:rsidRPr="00DC39DE" w:rsidRDefault="00BF19CD" w:rsidP="003F1E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C39DE">
        <w:rPr>
          <w:rFonts w:ascii="Times New Roman" w:hAnsi="Times New Roman"/>
          <w:sz w:val="24"/>
          <w:szCs w:val="24"/>
        </w:rPr>
        <w:t>Fentiekre tekintettel a kuratórium elnökének kérelmét támogatom.</w:t>
      </w:r>
    </w:p>
    <w:p w:rsidR="00BF19CD" w:rsidRDefault="00BF19CD" w:rsidP="003F1E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06F23">
        <w:rPr>
          <w:rFonts w:ascii="Times New Roman" w:hAnsi="Times New Roman"/>
          <w:sz w:val="24"/>
          <w:szCs w:val="24"/>
        </w:rPr>
        <w:t>A Képviselő-testület 275/2018</w:t>
      </w:r>
      <w:r w:rsidR="00E06F23">
        <w:rPr>
          <w:rFonts w:ascii="Times New Roman" w:hAnsi="Times New Roman"/>
          <w:sz w:val="24"/>
          <w:szCs w:val="24"/>
        </w:rPr>
        <w:t>.</w:t>
      </w:r>
      <w:r w:rsidRPr="00E06F23">
        <w:rPr>
          <w:rFonts w:ascii="Times New Roman" w:hAnsi="Times New Roman"/>
          <w:sz w:val="24"/>
          <w:szCs w:val="24"/>
        </w:rPr>
        <w:t xml:space="preserve"> (IX.07.) határozatával úgy döntött, hogy az Alapítvánnyal kapcsolatos alapítói döntések meghozatalában az ERÖMŰVHÁZ Nonprofit Kft</w:t>
      </w:r>
      <w:r w:rsidR="00966CC7">
        <w:rPr>
          <w:rFonts w:ascii="Times New Roman" w:hAnsi="Times New Roman"/>
          <w:sz w:val="24"/>
          <w:szCs w:val="24"/>
        </w:rPr>
        <w:t>.</w:t>
      </w:r>
      <w:r w:rsidRPr="00E06F23">
        <w:rPr>
          <w:rFonts w:ascii="Times New Roman" w:hAnsi="Times New Roman"/>
          <w:sz w:val="24"/>
          <w:szCs w:val="24"/>
        </w:rPr>
        <w:t>-</w:t>
      </w:r>
      <w:proofErr w:type="spellStart"/>
      <w:r w:rsidRPr="00E06F23">
        <w:rPr>
          <w:rFonts w:ascii="Times New Roman" w:hAnsi="Times New Roman"/>
          <w:sz w:val="24"/>
          <w:szCs w:val="24"/>
        </w:rPr>
        <w:t>vel</w:t>
      </w:r>
      <w:proofErr w:type="spellEnd"/>
      <w:r w:rsidRPr="00E06F23">
        <w:rPr>
          <w:rFonts w:ascii="Times New Roman" w:hAnsi="Times New Roman"/>
          <w:sz w:val="24"/>
          <w:szCs w:val="24"/>
        </w:rPr>
        <w:t xml:space="preserve"> – mint alapítóval – </w:t>
      </w:r>
      <w:proofErr w:type="spellStart"/>
      <w:r w:rsidRPr="00E06F23">
        <w:rPr>
          <w:rFonts w:ascii="Times New Roman" w:hAnsi="Times New Roman"/>
          <w:sz w:val="24"/>
          <w:szCs w:val="24"/>
        </w:rPr>
        <w:t>együttdöntési</w:t>
      </w:r>
      <w:proofErr w:type="spellEnd"/>
      <w:r w:rsidRPr="00E06F23">
        <w:rPr>
          <w:rFonts w:ascii="Times New Roman" w:hAnsi="Times New Roman"/>
          <w:sz w:val="24"/>
          <w:szCs w:val="24"/>
        </w:rPr>
        <w:t xml:space="preserve"> jog illeti meg </w:t>
      </w:r>
      <w:r w:rsidRPr="00966CC7">
        <w:rPr>
          <w:rFonts w:ascii="Times New Roman" w:hAnsi="Times New Roman"/>
          <w:sz w:val="24"/>
          <w:szCs w:val="24"/>
        </w:rPr>
        <w:t xml:space="preserve">(előterjesztés </w:t>
      </w:r>
      <w:r w:rsidR="00235734">
        <w:rPr>
          <w:rFonts w:ascii="Times New Roman" w:hAnsi="Times New Roman"/>
          <w:sz w:val="24"/>
          <w:szCs w:val="24"/>
        </w:rPr>
        <w:t>9.</w:t>
      </w:r>
      <w:r w:rsidR="00966CC7" w:rsidRPr="00966CC7">
        <w:rPr>
          <w:rFonts w:ascii="Times New Roman" w:hAnsi="Times New Roman"/>
          <w:sz w:val="24"/>
          <w:szCs w:val="24"/>
        </w:rPr>
        <w:t xml:space="preserve"> </w:t>
      </w:r>
      <w:r w:rsidRPr="00966CC7">
        <w:rPr>
          <w:rFonts w:ascii="Times New Roman" w:hAnsi="Times New Roman"/>
          <w:sz w:val="24"/>
          <w:szCs w:val="24"/>
        </w:rPr>
        <w:t>melléklete).</w:t>
      </w:r>
      <w:r w:rsidR="00E06F23">
        <w:rPr>
          <w:rFonts w:ascii="Times New Roman" w:hAnsi="Times New Roman"/>
          <w:i/>
          <w:sz w:val="24"/>
          <w:szCs w:val="24"/>
        </w:rPr>
        <w:t xml:space="preserve"> </w:t>
      </w:r>
      <w:r w:rsidR="00E06F23" w:rsidRPr="00DC39DE">
        <w:rPr>
          <w:rFonts w:ascii="Times New Roman" w:hAnsi="Times New Roman"/>
          <w:sz w:val="24"/>
          <w:szCs w:val="24"/>
        </w:rPr>
        <w:t>Az alapító elnevezése 2025. február 19. napjától KULT7 Erzsébetváros Nonprofit Kft</w:t>
      </w:r>
      <w:r w:rsidR="00966CC7">
        <w:rPr>
          <w:rFonts w:ascii="Times New Roman" w:hAnsi="Times New Roman"/>
          <w:sz w:val="24"/>
          <w:szCs w:val="24"/>
        </w:rPr>
        <w:t>.</w:t>
      </w:r>
      <w:r w:rsidR="00E06F23" w:rsidRPr="00DC39DE">
        <w:rPr>
          <w:rFonts w:ascii="Times New Roman" w:hAnsi="Times New Roman"/>
          <w:sz w:val="24"/>
          <w:szCs w:val="24"/>
        </w:rPr>
        <w:t>-re módosult.</w:t>
      </w:r>
    </w:p>
    <w:p w:rsidR="007E6A0B" w:rsidRPr="005E2652" w:rsidRDefault="00CD602A" w:rsidP="003F1E76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EE2860">
        <w:rPr>
          <w:rFonts w:ascii="Times New Roman" w:hAnsi="Times New Roman"/>
          <w:sz w:val="24"/>
          <w:szCs w:val="24"/>
        </w:rPr>
        <w:t xml:space="preserve">Kérem a tisztelt </w:t>
      </w:r>
      <w:r w:rsidR="009B1BD2">
        <w:rPr>
          <w:rFonts w:ascii="Times New Roman" w:hAnsi="Times New Roman"/>
          <w:sz w:val="24"/>
          <w:szCs w:val="24"/>
        </w:rPr>
        <w:t>Képviselő-testületet</w:t>
      </w:r>
      <w:r w:rsidRPr="00EE2860">
        <w:rPr>
          <w:rFonts w:ascii="Times New Roman" w:hAnsi="Times New Roman"/>
          <w:sz w:val="24"/>
          <w:szCs w:val="24"/>
        </w:rPr>
        <w:t xml:space="preserve"> az előterjesztés megtárgya</w:t>
      </w:r>
      <w:r w:rsidR="00C95E5A">
        <w:rPr>
          <w:rFonts w:ascii="Times New Roman" w:hAnsi="Times New Roman"/>
          <w:sz w:val="24"/>
          <w:szCs w:val="24"/>
        </w:rPr>
        <w:t xml:space="preserve">lására és a határozati javaslatok </w:t>
      </w:r>
      <w:r w:rsidR="005E2652">
        <w:rPr>
          <w:rFonts w:ascii="Times New Roman" w:hAnsi="Times New Roman"/>
          <w:sz w:val="24"/>
          <w:szCs w:val="24"/>
        </w:rPr>
        <w:t>elfogadására.</w:t>
      </w:r>
    </w:p>
    <w:p w:rsidR="00C4015A" w:rsidRDefault="00CD602A" w:rsidP="002F5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  <w:r w:rsidR="00FF556B">
        <w:rPr>
          <w:rFonts w:ascii="Times New Roman" w:hAnsi="Times New Roman"/>
          <w:b/>
          <w:sz w:val="24"/>
          <w:szCs w:val="24"/>
        </w:rPr>
        <w:t>ok</w:t>
      </w:r>
    </w:p>
    <w:p w:rsidR="00FF556B" w:rsidRPr="004674A6" w:rsidRDefault="00CD602A" w:rsidP="003F1E76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4674A6" w:rsidRPr="004674A6" w:rsidRDefault="00CD602A" w:rsidP="00A94D2C">
      <w:pPr>
        <w:pStyle w:val="Nincstrkz"/>
        <w:shd w:val="clear" w:color="auto" w:fill="FFFFFF" w:themeFill="background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94D2C">
        <w:rPr>
          <w:rFonts w:ascii="Times New Roman" w:hAnsi="Times New Roman"/>
          <w:b/>
          <w:bCs/>
          <w:sz w:val="24"/>
          <w:szCs w:val="24"/>
          <w:u w:val="single"/>
        </w:rPr>
        <w:t>Képviselő-testületének</w:t>
      </w:r>
      <w:r w:rsidR="00CB492B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</w:t>
      </w:r>
      <w:r w:rsidR="007E6A0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 w:rsidR="00A94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94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55A0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21</w:t>
      </w:r>
      <w:r w:rsidR="003F1E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proofErr w:type="gramStart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proofErr w:type="gramEnd"/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94D2C" w:rsidRPr="00A94D2C">
        <w:rPr>
          <w:rFonts w:ascii="Times New Roman" w:hAnsi="Times New Roman"/>
          <w:b/>
          <w:sz w:val="24"/>
          <w:szCs w:val="24"/>
          <w:u w:val="single"/>
        </w:rPr>
        <w:t>Erzsébetvárosi Zsidó Örökségért Alapítvány</w:t>
      </w:r>
      <w:r w:rsidR="00A94D2C">
        <w:rPr>
          <w:rFonts w:ascii="Times New Roman" w:hAnsi="Times New Roman"/>
          <w:b/>
          <w:sz w:val="24"/>
          <w:szCs w:val="24"/>
          <w:u w:val="single"/>
        </w:rPr>
        <w:t xml:space="preserve"> együttműködési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megállapodás alapján benyújtott szakmai beszámolójának elfogadásáról</w:t>
      </w:r>
    </w:p>
    <w:p w:rsidR="004674A6" w:rsidRPr="004674A6" w:rsidRDefault="004674A6" w:rsidP="00A94D2C">
      <w:pPr>
        <w:pStyle w:val="Nincstrkz"/>
        <w:shd w:val="clear" w:color="auto" w:fill="FFFFFF" w:themeFill="background1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2F5E32" w:rsidRPr="00B301B4" w:rsidRDefault="00CD602A" w:rsidP="00A94D2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</w:t>
      </w:r>
      <w:r w:rsidR="00EE2860">
        <w:rPr>
          <w:rFonts w:ascii="Times New Roman" w:hAnsi="Times New Roman"/>
          <w:sz w:val="24"/>
          <w:szCs w:val="24"/>
        </w:rPr>
        <w:t xml:space="preserve">t Erzsébetváros Önkormányzatának </w:t>
      </w:r>
      <w:r w:rsidR="00A94D2C">
        <w:rPr>
          <w:rFonts w:ascii="Times New Roman" w:hAnsi="Times New Roman"/>
          <w:sz w:val="24"/>
          <w:szCs w:val="24"/>
        </w:rPr>
        <w:t>Képviselő-testülete</w:t>
      </w:r>
      <w:r w:rsidR="00EE2860">
        <w:rPr>
          <w:rFonts w:ascii="Times New Roman" w:hAnsi="Times New Roman"/>
          <w:sz w:val="24"/>
          <w:szCs w:val="24"/>
        </w:rPr>
        <w:t xml:space="preserve"> úgy dönt, hogy </w:t>
      </w:r>
      <w:r w:rsidRPr="004674A6">
        <w:rPr>
          <w:rFonts w:ascii="Times New Roman" w:hAnsi="Times New Roman"/>
          <w:sz w:val="24"/>
          <w:szCs w:val="24"/>
        </w:rPr>
        <w:t>a</w:t>
      </w:r>
      <w:r w:rsidR="00A94D2C">
        <w:rPr>
          <w:rFonts w:ascii="Times New Roman" w:hAnsi="Times New Roman"/>
          <w:sz w:val="24"/>
          <w:szCs w:val="24"/>
        </w:rPr>
        <w:t>z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A94D2C" w:rsidRPr="00B301B4">
        <w:rPr>
          <w:rFonts w:ascii="Times New Roman" w:hAnsi="Times New Roman"/>
          <w:sz w:val="24"/>
          <w:szCs w:val="24"/>
        </w:rPr>
        <w:t xml:space="preserve">Erzsébetvárosi Zsidó Örökségért Alapítvány </w:t>
      </w:r>
      <w:r w:rsidR="00173E3A" w:rsidRPr="00E22A96">
        <w:rPr>
          <w:rFonts w:ascii="Times New Roman" w:hAnsi="Times New Roman"/>
          <w:sz w:val="24"/>
          <w:szCs w:val="24"/>
        </w:rPr>
        <w:t>(székhelye: 1077 Budapest Csányi utca 5</w:t>
      </w:r>
      <w:proofErr w:type="gramStart"/>
      <w:r w:rsidR="00173E3A" w:rsidRPr="00E22A96">
        <w:rPr>
          <w:rFonts w:ascii="Times New Roman" w:hAnsi="Times New Roman"/>
          <w:sz w:val="24"/>
          <w:szCs w:val="24"/>
        </w:rPr>
        <w:t>.,</w:t>
      </w:r>
      <w:proofErr w:type="gramEnd"/>
      <w:r w:rsidR="00173E3A" w:rsidRPr="00E22A96">
        <w:rPr>
          <w:rFonts w:ascii="Times New Roman" w:hAnsi="Times New Roman"/>
          <w:sz w:val="24"/>
          <w:szCs w:val="24"/>
        </w:rPr>
        <w:t xml:space="preserve"> nyilvántartási szám: 01-01-0012717, adószám: 19102904-1-42, képviseli: </w:t>
      </w:r>
      <w:proofErr w:type="spellStart"/>
      <w:r w:rsidR="00173E3A" w:rsidRPr="00E22A96">
        <w:rPr>
          <w:rFonts w:ascii="Times New Roman" w:hAnsi="Times New Roman"/>
          <w:sz w:val="24"/>
          <w:szCs w:val="24"/>
        </w:rPr>
        <w:t>Heisler</w:t>
      </w:r>
      <w:proofErr w:type="spellEnd"/>
      <w:r w:rsidR="00173E3A" w:rsidRPr="00E22A96">
        <w:rPr>
          <w:rFonts w:ascii="Times New Roman" w:hAnsi="Times New Roman"/>
          <w:sz w:val="24"/>
          <w:szCs w:val="24"/>
        </w:rPr>
        <w:t xml:space="preserve"> András kuratóriumi elnök)</w:t>
      </w:r>
      <w:r w:rsidR="00173E3A">
        <w:rPr>
          <w:rFonts w:ascii="Times New Roman" w:hAnsi="Times New Roman"/>
          <w:sz w:val="24"/>
          <w:szCs w:val="24"/>
        </w:rPr>
        <w:t xml:space="preserve"> </w:t>
      </w:r>
      <w:r w:rsidR="00A94D2C" w:rsidRPr="00B301B4">
        <w:rPr>
          <w:rFonts w:ascii="Times New Roman" w:hAnsi="Times New Roman"/>
          <w:sz w:val="24"/>
          <w:szCs w:val="24"/>
        </w:rPr>
        <w:t xml:space="preserve">együttműködési </w:t>
      </w:r>
      <w:r w:rsidRPr="00B301B4">
        <w:rPr>
          <w:rFonts w:ascii="Times New Roman" w:hAnsi="Times New Roman"/>
          <w:sz w:val="24"/>
          <w:szCs w:val="24"/>
        </w:rPr>
        <w:t>megállapodás alapján benyújtott 20</w:t>
      </w:r>
      <w:r w:rsidR="007D5235" w:rsidRPr="00B301B4">
        <w:rPr>
          <w:rFonts w:ascii="Times New Roman" w:hAnsi="Times New Roman"/>
          <w:sz w:val="24"/>
          <w:szCs w:val="24"/>
        </w:rPr>
        <w:t>2</w:t>
      </w:r>
      <w:r w:rsidR="0005279D" w:rsidRPr="00B301B4">
        <w:rPr>
          <w:rFonts w:ascii="Times New Roman" w:hAnsi="Times New Roman"/>
          <w:sz w:val="24"/>
          <w:szCs w:val="24"/>
        </w:rPr>
        <w:t>3. szeptember 1. -2024</w:t>
      </w:r>
      <w:r w:rsidRPr="00B301B4">
        <w:rPr>
          <w:rFonts w:ascii="Times New Roman" w:hAnsi="Times New Roman"/>
          <w:sz w:val="24"/>
          <w:szCs w:val="24"/>
        </w:rPr>
        <w:t xml:space="preserve">. </w:t>
      </w:r>
      <w:r w:rsidR="0005279D" w:rsidRPr="00B301B4">
        <w:rPr>
          <w:rFonts w:ascii="Times New Roman" w:hAnsi="Times New Roman"/>
          <w:sz w:val="24"/>
          <w:szCs w:val="24"/>
        </w:rPr>
        <w:t>december 31. időszakra vonatkozó</w:t>
      </w:r>
      <w:r w:rsidR="00235734">
        <w:rPr>
          <w:rFonts w:ascii="Times New Roman" w:hAnsi="Times New Roman"/>
          <w:sz w:val="24"/>
          <w:szCs w:val="24"/>
        </w:rPr>
        <w:t xml:space="preserve">, a határozat 1. </w:t>
      </w:r>
      <w:r w:rsidR="001536BA">
        <w:rPr>
          <w:rFonts w:ascii="Times New Roman" w:hAnsi="Times New Roman"/>
          <w:sz w:val="24"/>
          <w:szCs w:val="24"/>
        </w:rPr>
        <w:t>mellékletét képező</w:t>
      </w:r>
      <w:r w:rsidRPr="00B301B4">
        <w:rPr>
          <w:rFonts w:ascii="Times New Roman" w:hAnsi="Times New Roman"/>
          <w:sz w:val="24"/>
          <w:szCs w:val="24"/>
        </w:rPr>
        <w:t xml:space="preserve"> szakmai beszámolóját elfogadja.</w:t>
      </w:r>
    </w:p>
    <w:p w:rsidR="002F5E32" w:rsidRPr="004674A6" w:rsidRDefault="002F5E32" w:rsidP="00A94D2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D2C" w:rsidRDefault="00CD602A" w:rsidP="00A94D2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492B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CB492B">
        <w:rPr>
          <w:rFonts w:ascii="Times New Roman" w:hAnsi="Times New Roman"/>
          <w:sz w:val="24"/>
          <w:szCs w:val="24"/>
          <w:u w:val="single"/>
        </w:rPr>
        <w:t>: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</w:rPr>
        <w:t>Niedermüller Péter polgármester</w:t>
      </w:r>
      <w:r w:rsidRPr="004674A6">
        <w:rPr>
          <w:rFonts w:ascii="Times New Roman" w:hAnsi="Times New Roman"/>
          <w:b/>
          <w:sz w:val="24"/>
          <w:szCs w:val="24"/>
        </w:rPr>
        <w:t xml:space="preserve"> </w:t>
      </w:r>
    </w:p>
    <w:p w:rsidR="002F5E32" w:rsidRPr="004674A6" w:rsidRDefault="00CD602A" w:rsidP="00A94D2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92B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CB492B">
        <w:rPr>
          <w:rFonts w:ascii="Times New Roman" w:hAnsi="Times New Roman"/>
          <w:sz w:val="24"/>
          <w:szCs w:val="24"/>
          <w:u w:val="single"/>
        </w:rPr>
        <w:t>:</w:t>
      </w:r>
      <w:r w:rsidR="00B301B4">
        <w:rPr>
          <w:rFonts w:ascii="Times New Roman" w:hAnsi="Times New Roman"/>
          <w:sz w:val="24"/>
          <w:szCs w:val="24"/>
        </w:rPr>
        <w:t xml:space="preserve"> 2025. május 21.</w:t>
      </w:r>
    </w:p>
    <w:p w:rsidR="00C95E5A" w:rsidRDefault="00CD602A" w:rsidP="003F1E76">
      <w:pPr>
        <w:spacing w:after="120" w:line="240" w:lineRule="auto"/>
        <w:jc w:val="center"/>
        <w:rPr>
          <w:rFonts w:ascii="Times New Roman" w:eastAsiaTheme="minorHAnsi" w:hAnsi="Times New Roman" w:cstheme="minorBidi"/>
          <w:b/>
          <w:sz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lang w:eastAsia="en-US"/>
        </w:rPr>
        <w:t>II.</w:t>
      </w:r>
    </w:p>
    <w:p w:rsidR="00C95E5A" w:rsidRDefault="00CD602A" w:rsidP="003F1E76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./202</w:t>
      </w:r>
      <w:r w:rsidR="00592CEE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5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V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</w:t>
      </w:r>
      <w:r w:rsidR="00555A0C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21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val="x-none" w:eastAsia="en-US"/>
        </w:rPr>
        <w:t>a</w:t>
      </w:r>
      <w:r w:rsidR="00592CEE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z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r w:rsidR="00592CEE" w:rsidRPr="00A94D2C">
        <w:rPr>
          <w:rFonts w:ascii="Times New Roman" w:hAnsi="Times New Roman"/>
          <w:b/>
          <w:sz w:val="24"/>
          <w:szCs w:val="24"/>
          <w:u w:val="single"/>
        </w:rPr>
        <w:t>Erzsébetvárosi Zsidó Örökségért Alapítvány</w:t>
      </w:r>
      <w:r w:rsidR="00592CE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00C8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támogatásár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ól</w:t>
      </w:r>
    </w:p>
    <w:p w:rsidR="00C95E5A" w:rsidRDefault="00C95E5A" w:rsidP="003F1E76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</w:p>
    <w:p w:rsidR="00C95E5A" w:rsidRDefault="00CD602A" w:rsidP="00C95E5A">
      <w:pPr>
        <w:spacing w:after="16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  <w:r w:rsidRPr="00C00C8D"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Budape</w:t>
      </w:r>
      <w:r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st Főváros VII. kerület Erzsébetváros Önkormányzatának Képviselő-testülete úgy dönt, hogy</w:t>
      </w:r>
    </w:p>
    <w:p w:rsidR="00C95E5A" w:rsidRPr="003F1E76" w:rsidRDefault="00CD602A" w:rsidP="003F1E7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27.</w:t>
      </w:r>
      <w:r w:rsidR="00FF556B"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200</w:t>
      </w:r>
      <w:r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.000</w:t>
      </w:r>
      <w:r w:rsidR="00B301B4"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,-</w:t>
      </w:r>
      <w:r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 xml:space="preserve"> Ft összegű vissza nem térítendő támogatási nyújt az </w:t>
      </w:r>
      <w:r w:rsidRPr="00592CEE">
        <w:rPr>
          <w:rFonts w:ascii="Times New Roman" w:eastAsiaTheme="minorHAnsi" w:hAnsi="Times New Roman" w:cstheme="minorBidi"/>
          <w:sz w:val="24"/>
          <w:lang w:eastAsia="en-US"/>
        </w:rPr>
        <w:t>Erzsébetvárosi Zsidó Örökségért Alapítvány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r w:rsidR="00173E3A" w:rsidRPr="00E22A96">
        <w:rPr>
          <w:rFonts w:ascii="Times New Roman" w:hAnsi="Times New Roman"/>
          <w:sz w:val="24"/>
          <w:szCs w:val="24"/>
        </w:rPr>
        <w:t>(székhelye: 1077 Budapest Csányi utca 5</w:t>
      </w:r>
      <w:proofErr w:type="gramStart"/>
      <w:r w:rsidR="00173E3A" w:rsidRPr="00E22A96">
        <w:rPr>
          <w:rFonts w:ascii="Times New Roman" w:hAnsi="Times New Roman"/>
          <w:sz w:val="24"/>
          <w:szCs w:val="24"/>
        </w:rPr>
        <w:t>.,</w:t>
      </w:r>
      <w:proofErr w:type="gramEnd"/>
      <w:r w:rsidR="00173E3A" w:rsidRPr="00E22A96">
        <w:rPr>
          <w:rFonts w:ascii="Times New Roman" w:hAnsi="Times New Roman"/>
          <w:sz w:val="24"/>
          <w:szCs w:val="24"/>
        </w:rPr>
        <w:t xml:space="preserve"> nyilvántartási szám: 01-01-0012717, adószám: 19102904-1-42, képviseli: </w:t>
      </w:r>
      <w:proofErr w:type="spellStart"/>
      <w:r w:rsidR="00173E3A" w:rsidRPr="00E22A96">
        <w:rPr>
          <w:rFonts w:ascii="Times New Roman" w:hAnsi="Times New Roman"/>
          <w:sz w:val="24"/>
          <w:szCs w:val="24"/>
        </w:rPr>
        <w:t>Heisler</w:t>
      </w:r>
      <w:proofErr w:type="spellEnd"/>
      <w:r w:rsidR="00173E3A" w:rsidRPr="00E22A96">
        <w:rPr>
          <w:rFonts w:ascii="Times New Roman" w:hAnsi="Times New Roman"/>
          <w:sz w:val="24"/>
          <w:szCs w:val="24"/>
        </w:rPr>
        <w:t xml:space="preserve"> András kuratóriumi elnök)</w:t>
      </w:r>
      <w:r w:rsidR="00173E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lang w:eastAsia="en-US"/>
        </w:rPr>
        <w:t>részére a Csányi utca 5. szám alatti épület karbantartási és fejlesztési feladatainak megvalósítására.</w:t>
      </w:r>
      <w:r w:rsidR="00FF556B">
        <w:rPr>
          <w:rFonts w:ascii="Times New Roman" w:eastAsiaTheme="minorHAnsi" w:hAnsi="Times New Roman" w:cstheme="minorBidi"/>
          <w:sz w:val="24"/>
          <w:lang w:eastAsia="en-US"/>
        </w:rPr>
        <w:t xml:space="preserve"> A támogatás felhasználásának határideje: 2025. december 31. </w:t>
      </w:r>
    </w:p>
    <w:p w:rsidR="00C95E5A" w:rsidRPr="00FE77AE" w:rsidRDefault="00CD602A" w:rsidP="003F1E76">
      <w:pPr>
        <w:pStyle w:val="Listaszerbekezds"/>
        <w:numPr>
          <w:ilvl w:val="0"/>
          <w:numId w:val="22"/>
        </w:num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 w:rsidRPr="00AC6D7F">
        <w:rPr>
          <w:rFonts w:ascii="Times New Roman" w:eastAsiaTheme="minorHAnsi" w:hAnsi="Times New Roman" w:cstheme="minorBidi"/>
          <w:sz w:val="24"/>
          <w:lang w:eastAsia="en-US"/>
        </w:rPr>
        <w:lastRenderedPageBreak/>
        <w:t>a támogatás fedezet</w:t>
      </w:r>
      <w:r w:rsidR="00C94EE3" w:rsidRPr="00AC6D7F">
        <w:rPr>
          <w:rFonts w:ascii="Times New Roman" w:eastAsiaTheme="minorHAnsi" w:hAnsi="Times New Roman" w:cstheme="minorBidi"/>
          <w:sz w:val="24"/>
          <w:lang w:eastAsia="en-US"/>
        </w:rPr>
        <w:t>ét 5.636.185</w:t>
      </w:r>
      <w:r w:rsidR="00B301B4">
        <w:rPr>
          <w:rFonts w:ascii="Times New Roman" w:eastAsiaTheme="minorHAnsi" w:hAnsi="Times New Roman" w:cstheme="minorBidi"/>
          <w:sz w:val="24"/>
          <w:lang w:eastAsia="en-US"/>
        </w:rPr>
        <w:t>,-</w:t>
      </w:r>
      <w:r w:rsidR="00C94EE3" w:rsidRPr="00AC6D7F">
        <w:rPr>
          <w:rFonts w:ascii="Times New Roman" w:eastAsiaTheme="minorHAnsi" w:hAnsi="Times New Roman" w:cstheme="minorBidi"/>
          <w:sz w:val="24"/>
          <w:lang w:eastAsia="en-US"/>
        </w:rPr>
        <w:t xml:space="preserve"> Ft összegben </w:t>
      </w:r>
      <w:r w:rsidR="0090467B" w:rsidRPr="00AC6D7F">
        <w:rPr>
          <w:rFonts w:ascii="Times New Roman" w:eastAsiaTheme="minorHAnsi" w:hAnsi="Times New Roman" w:cstheme="minorBidi"/>
          <w:sz w:val="24"/>
          <w:lang w:eastAsia="en-US"/>
        </w:rPr>
        <w:t xml:space="preserve">a </w:t>
      </w:r>
      <w:r w:rsidRPr="00AC6D7F">
        <w:rPr>
          <w:rFonts w:ascii="Times New Roman" w:eastAsiaTheme="minorHAnsi" w:hAnsi="Times New Roman" w:cstheme="minorBidi"/>
          <w:sz w:val="24"/>
          <w:lang w:eastAsia="en-US"/>
        </w:rPr>
        <w:t>202</w:t>
      </w:r>
      <w:r w:rsidR="00E27A20" w:rsidRPr="00AC6D7F">
        <w:rPr>
          <w:rFonts w:ascii="Times New Roman" w:eastAsiaTheme="minorHAnsi" w:hAnsi="Times New Roman" w:cstheme="minorBidi"/>
          <w:sz w:val="24"/>
          <w:lang w:eastAsia="en-US"/>
        </w:rPr>
        <w:t>5</w:t>
      </w:r>
      <w:r w:rsidRPr="00AC6D7F">
        <w:rPr>
          <w:rFonts w:ascii="Times New Roman" w:eastAsiaTheme="minorHAnsi" w:hAnsi="Times New Roman" w:cstheme="minorBidi"/>
          <w:sz w:val="24"/>
          <w:lang w:eastAsia="en-US"/>
        </w:rPr>
        <w:t>. évi költségvetés 6105 Ellátási szerződések alapján nyújtott támogatások és egyéb működési célú támogatások államháztartáson kívülre</w:t>
      </w:r>
      <w:r w:rsidR="00E27A20" w:rsidRPr="00AC6D7F"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r w:rsidR="00C94EE3" w:rsidRPr="00AC6D7F">
        <w:rPr>
          <w:rFonts w:ascii="Times New Roman" w:eastAsiaTheme="minorHAnsi" w:hAnsi="Times New Roman" w:cstheme="minorBidi"/>
          <w:sz w:val="24"/>
          <w:lang w:eastAsia="en-US"/>
        </w:rPr>
        <w:t>előirányzat</w:t>
      </w:r>
      <w:r w:rsidR="00475562" w:rsidRPr="00AC6D7F">
        <w:rPr>
          <w:rFonts w:ascii="Times New Roman" w:eastAsiaTheme="minorHAnsi" w:hAnsi="Times New Roman" w:cstheme="minorBidi"/>
          <w:sz w:val="24"/>
          <w:lang w:eastAsia="en-US"/>
        </w:rPr>
        <w:t xml:space="preserve">, </w:t>
      </w:r>
      <w:r w:rsidR="00C94EE3" w:rsidRPr="00AC6D7F">
        <w:rPr>
          <w:rFonts w:ascii="Times New Roman" w:eastAsiaTheme="minorHAnsi" w:hAnsi="Times New Roman" w:cstheme="minorBidi"/>
          <w:sz w:val="24"/>
          <w:lang w:eastAsia="en-US"/>
        </w:rPr>
        <w:t>21.563.815</w:t>
      </w:r>
      <w:r w:rsidR="00B301B4">
        <w:rPr>
          <w:rFonts w:ascii="Times New Roman" w:eastAsiaTheme="minorHAnsi" w:hAnsi="Times New Roman" w:cstheme="minorBidi"/>
          <w:sz w:val="24"/>
          <w:lang w:eastAsia="en-US"/>
        </w:rPr>
        <w:t>,-</w:t>
      </w:r>
      <w:r w:rsidR="00C94EE3" w:rsidRPr="00AC6D7F">
        <w:rPr>
          <w:rFonts w:ascii="Times New Roman" w:eastAsiaTheme="minorHAnsi" w:hAnsi="Times New Roman" w:cstheme="minorBidi"/>
          <w:sz w:val="24"/>
          <w:lang w:eastAsia="en-US"/>
        </w:rPr>
        <w:t xml:space="preserve"> Ft összegben a </w:t>
      </w:r>
      <w:r w:rsidR="00475562" w:rsidRPr="00AC6D7F">
        <w:rPr>
          <w:rFonts w:ascii="Times New Roman" w:eastAsiaTheme="minorHAnsi" w:hAnsi="Times New Roman" w:cstheme="minorBidi"/>
          <w:sz w:val="24"/>
          <w:lang w:eastAsia="en-US"/>
        </w:rPr>
        <w:t xml:space="preserve">6110 </w:t>
      </w:r>
      <w:r w:rsidR="00FE77AE" w:rsidRPr="00FE77AE">
        <w:rPr>
          <w:rFonts w:ascii="Times New Roman" w:eastAsiaTheme="minorHAnsi" w:hAnsi="Times New Roman" w:cstheme="minorBidi"/>
          <w:sz w:val="24"/>
          <w:lang w:eastAsia="en-US"/>
        </w:rPr>
        <w:t>Egyéb felhalmozási célú támogatások államháztartáson kívülre</w:t>
      </w:r>
      <w:r w:rsidR="00FE77AE" w:rsidRPr="00AC6D7F">
        <w:rPr>
          <w:rFonts w:ascii="Times New Roman" w:eastAsiaTheme="minorHAnsi" w:hAnsi="Times New Roman" w:cstheme="minorBidi"/>
          <w:sz w:val="24"/>
          <w:lang w:eastAsia="en-US"/>
        </w:rPr>
        <w:t xml:space="preserve"> </w:t>
      </w:r>
      <w:r w:rsidR="00C94EE3" w:rsidRPr="00AC6D7F">
        <w:rPr>
          <w:rFonts w:ascii="Times New Roman" w:eastAsiaTheme="minorHAnsi" w:hAnsi="Times New Roman" w:cstheme="minorBidi"/>
          <w:sz w:val="24"/>
          <w:lang w:eastAsia="en-US"/>
        </w:rPr>
        <w:t>biztosítja</w:t>
      </w:r>
      <w:r w:rsidRPr="00FE77AE">
        <w:rPr>
          <w:rFonts w:ascii="Times New Roman" w:eastAsiaTheme="minorHAnsi" w:hAnsi="Times New Roman" w:cstheme="minorBidi"/>
          <w:sz w:val="24"/>
          <w:lang w:eastAsia="en-US"/>
        </w:rPr>
        <w:t>.</w:t>
      </w:r>
    </w:p>
    <w:p w:rsidR="00C95E5A" w:rsidRDefault="00CD602A" w:rsidP="00C95E5A">
      <w:pPr>
        <w:pStyle w:val="Listaszerbekezds"/>
        <w:numPr>
          <w:ilvl w:val="0"/>
          <w:numId w:val="22"/>
        </w:num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>felhatalmazza a Polgármester</w:t>
      </w:r>
      <w:r w:rsidR="00B301B4">
        <w:rPr>
          <w:rFonts w:ascii="Times New Roman" w:eastAsiaTheme="minorHAnsi" w:hAnsi="Times New Roman" w:cstheme="minorBidi"/>
          <w:sz w:val="24"/>
          <w:lang w:eastAsia="en-US"/>
        </w:rPr>
        <w:t>t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a támogatási szerződés aláírására.</w:t>
      </w:r>
    </w:p>
    <w:p w:rsidR="00C95E5A" w:rsidRPr="0093019E" w:rsidRDefault="00CD602A" w:rsidP="00C95E5A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CB492B">
        <w:rPr>
          <w:rFonts w:ascii="Times New Roman" w:eastAsia="PMingLiU" w:hAnsi="Times New Roman" w:cstheme="minorBidi"/>
          <w:b/>
          <w:sz w:val="24"/>
          <w:szCs w:val="24"/>
          <w:u w:val="single"/>
          <w:lang w:eastAsia="en-US"/>
        </w:rPr>
        <w:t>Felelős: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Niedermüller Péter polgármester</w:t>
      </w:r>
    </w:p>
    <w:p w:rsidR="00FF556B" w:rsidRDefault="00CD602A" w:rsidP="00C95E5A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CB492B">
        <w:rPr>
          <w:rFonts w:ascii="Times New Roman" w:eastAsia="PMingLiU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CB492B">
        <w:rPr>
          <w:rFonts w:ascii="Times New Roman" w:eastAsia="PMingLiU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1. </w:t>
      </w:r>
      <w:r w:rsidR="00B301B4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és 2. 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pont: 2025. május 21.</w:t>
      </w:r>
    </w:p>
    <w:p w:rsidR="00C95E5A" w:rsidRPr="00FF556B" w:rsidRDefault="00B301B4" w:rsidP="00141CA9">
      <w:pPr>
        <w:spacing w:after="0" w:line="240" w:lineRule="auto"/>
        <w:ind w:firstLine="993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 </w:t>
      </w:r>
      <w:r w:rsidR="00CD602A">
        <w:rPr>
          <w:rFonts w:ascii="Times New Roman" w:eastAsia="PMingLiU" w:hAnsi="Times New Roman" w:cstheme="minorBidi"/>
          <w:sz w:val="24"/>
          <w:szCs w:val="24"/>
          <w:lang w:eastAsia="en-US"/>
        </w:rPr>
        <w:t>3.</w:t>
      </w:r>
      <w:r w:rsidR="00C94EE3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r w:rsidR="00CD602A">
        <w:rPr>
          <w:rFonts w:ascii="Times New Roman" w:eastAsia="PMingLiU" w:hAnsi="Times New Roman" w:cstheme="minorBidi"/>
          <w:sz w:val="24"/>
          <w:szCs w:val="24"/>
          <w:lang w:eastAsia="en-US"/>
        </w:rPr>
        <w:t>pont: 2025. június 20.</w:t>
      </w:r>
    </w:p>
    <w:p w:rsidR="00B301B4" w:rsidRPr="00E06F23" w:rsidRDefault="00BF19CD" w:rsidP="00E06F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6F23">
        <w:rPr>
          <w:rFonts w:ascii="Times New Roman" w:hAnsi="Times New Roman"/>
          <w:b/>
          <w:sz w:val="24"/>
          <w:szCs w:val="24"/>
        </w:rPr>
        <w:t>III.</w:t>
      </w:r>
    </w:p>
    <w:p w:rsidR="00BF19CD" w:rsidRPr="00706C75" w:rsidRDefault="00BF19CD" w:rsidP="003F1E76">
      <w:pPr>
        <w:spacing w:before="120"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706C7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706C7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706C7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</w:t>
      </w:r>
      <w:r w:rsidRPr="00706C75">
        <w:rPr>
          <w:rFonts w:ascii="Times New Roman" w:hAnsi="Times New Roman"/>
          <w:b/>
          <w:sz w:val="24"/>
          <w:szCs w:val="24"/>
          <w:u w:val="single"/>
        </w:rPr>
        <w:t>5</w:t>
      </w:r>
      <w:r w:rsidRPr="00706C7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 (V</w:t>
      </w:r>
      <w:r w:rsidRPr="00706C75">
        <w:rPr>
          <w:rFonts w:ascii="Times New Roman" w:hAnsi="Times New Roman"/>
          <w:b/>
          <w:sz w:val="24"/>
          <w:szCs w:val="24"/>
          <w:u w:val="single"/>
        </w:rPr>
        <w:t>.</w:t>
      </w:r>
      <w:r w:rsidRPr="00706C7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2</w:t>
      </w:r>
      <w:r w:rsidRPr="00706C75">
        <w:rPr>
          <w:rFonts w:ascii="Times New Roman" w:hAnsi="Times New Roman"/>
          <w:b/>
          <w:sz w:val="24"/>
          <w:szCs w:val="24"/>
          <w:u w:val="single"/>
        </w:rPr>
        <w:t>1</w:t>
      </w:r>
      <w:r w:rsidRPr="00706C7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.) határozata az Erzsébetvárosi Zsidó Örökségért Alapítvány</w:t>
      </w:r>
      <w:r w:rsidRPr="00706C75">
        <w:rPr>
          <w:rFonts w:ascii="Times New Roman" w:hAnsi="Times New Roman"/>
          <w:b/>
          <w:sz w:val="24"/>
          <w:szCs w:val="24"/>
          <w:u w:val="single"/>
        </w:rPr>
        <w:t xml:space="preserve"> közhasznú jogállásának megszerzéséről</w:t>
      </w:r>
    </w:p>
    <w:p w:rsidR="00BF19CD" w:rsidRPr="002E227C" w:rsidRDefault="00BF19CD" w:rsidP="00BF19CD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BF19CD" w:rsidRDefault="00BF19CD" w:rsidP="00BF19CD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3542E">
        <w:rPr>
          <w:rFonts w:ascii="Times New Roman" w:hAnsi="Times New Roman"/>
          <w:sz w:val="24"/>
          <w:szCs w:val="24"/>
        </w:rPr>
        <w:t xml:space="preserve">hozzájárul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173E3A">
        <w:rPr>
          <w:rFonts w:ascii="Times New Roman" w:hAnsi="Times New Roman"/>
          <w:sz w:val="24"/>
          <w:szCs w:val="24"/>
        </w:rPr>
        <w:t>Erzsébetvárosi Zsidó Örökségért Alapítvány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22A96">
        <w:rPr>
          <w:rFonts w:ascii="Times New Roman" w:hAnsi="Times New Roman"/>
          <w:sz w:val="24"/>
          <w:szCs w:val="24"/>
        </w:rPr>
        <w:t>(székhelye: 1077 Budapest</w:t>
      </w:r>
      <w:r w:rsidR="00EE6F7D">
        <w:rPr>
          <w:rFonts w:ascii="Times New Roman" w:hAnsi="Times New Roman"/>
          <w:sz w:val="24"/>
          <w:szCs w:val="24"/>
        </w:rPr>
        <w:t>,</w:t>
      </w:r>
      <w:r w:rsidRPr="00E22A96">
        <w:rPr>
          <w:rFonts w:ascii="Times New Roman" w:hAnsi="Times New Roman"/>
          <w:sz w:val="24"/>
          <w:szCs w:val="24"/>
        </w:rPr>
        <w:t xml:space="preserve"> Csányi utca 5</w:t>
      </w:r>
      <w:proofErr w:type="gramStart"/>
      <w:r w:rsidRPr="00E22A96">
        <w:rPr>
          <w:rFonts w:ascii="Times New Roman" w:hAnsi="Times New Roman"/>
          <w:sz w:val="24"/>
          <w:szCs w:val="24"/>
        </w:rPr>
        <w:t>.,</w:t>
      </w:r>
      <w:proofErr w:type="gramEnd"/>
      <w:r w:rsidRPr="00E22A96">
        <w:rPr>
          <w:rFonts w:ascii="Times New Roman" w:hAnsi="Times New Roman"/>
          <w:sz w:val="24"/>
          <w:szCs w:val="24"/>
        </w:rPr>
        <w:t xml:space="preserve"> nyilvántartási szám: 01-01-0012717, adószám: 19102904-1-42, képviseli: </w:t>
      </w:r>
      <w:proofErr w:type="spellStart"/>
      <w:r w:rsidRPr="00E22A96">
        <w:rPr>
          <w:rFonts w:ascii="Times New Roman" w:hAnsi="Times New Roman"/>
          <w:sz w:val="24"/>
          <w:szCs w:val="24"/>
        </w:rPr>
        <w:t>Heisler</w:t>
      </w:r>
      <w:proofErr w:type="spellEnd"/>
      <w:r w:rsidRPr="00E22A96">
        <w:rPr>
          <w:rFonts w:ascii="Times New Roman" w:hAnsi="Times New Roman"/>
          <w:sz w:val="24"/>
          <w:szCs w:val="24"/>
        </w:rPr>
        <w:t xml:space="preserve"> András kuratóriumi elnök)</w:t>
      </w:r>
      <w:r w:rsidRPr="0073542E">
        <w:rPr>
          <w:rFonts w:ascii="Times New Roman" w:hAnsi="Times New Roman"/>
          <w:sz w:val="24"/>
          <w:szCs w:val="24"/>
        </w:rPr>
        <w:t xml:space="preserve"> közhasznúsági nyilvántartásba vétel iránti kérel</w:t>
      </w:r>
      <w:r>
        <w:rPr>
          <w:rFonts w:ascii="Times New Roman" w:hAnsi="Times New Roman"/>
          <w:sz w:val="24"/>
          <w:szCs w:val="24"/>
        </w:rPr>
        <w:t>me</w:t>
      </w:r>
      <w:r w:rsidRPr="0073542E">
        <w:rPr>
          <w:rFonts w:ascii="Times New Roman" w:hAnsi="Times New Roman"/>
          <w:sz w:val="24"/>
          <w:szCs w:val="24"/>
        </w:rPr>
        <w:t xml:space="preserve"> benyújtásához</w:t>
      </w:r>
      <w:r>
        <w:rPr>
          <w:rFonts w:ascii="Times New Roman" w:hAnsi="Times New Roman"/>
          <w:sz w:val="24"/>
          <w:szCs w:val="24"/>
        </w:rPr>
        <w:t>.</w:t>
      </w:r>
    </w:p>
    <w:p w:rsidR="00173E3A" w:rsidRDefault="00173E3A" w:rsidP="00173E3A">
      <w:pPr>
        <w:pStyle w:val="Listaszerbekezds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173E3A" w:rsidRPr="00173E3A" w:rsidRDefault="00BF19CD" w:rsidP="00173E3A">
      <w:pPr>
        <w:pStyle w:val="Listaszerbekezds"/>
        <w:numPr>
          <w:ilvl w:val="0"/>
          <w:numId w:val="24"/>
        </w:numPr>
        <w:spacing w:before="240"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az alapító KULT7 Erzsébetváros Nonprofit </w:t>
      </w:r>
      <w:proofErr w:type="gramStart"/>
      <w:r>
        <w:rPr>
          <w:rFonts w:ascii="Times New Roman" w:hAnsi="Times New Roman"/>
          <w:sz w:val="24"/>
          <w:szCs w:val="24"/>
        </w:rPr>
        <w:t xml:space="preserve">Kft. </w:t>
      </w:r>
      <w:r w:rsidR="00EE6F7D">
        <w:rPr>
          <w:rFonts w:ascii="Times New Roman" w:eastAsia="SimSun" w:hAnsi="Times New Roman"/>
          <w:sz w:val="24"/>
          <w:szCs w:val="24"/>
        </w:rPr>
        <w:t xml:space="preserve"> </w:t>
      </w:r>
      <w:r w:rsidR="00EE6F7D" w:rsidRPr="00E22A96">
        <w:rPr>
          <w:rFonts w:ascii="Times New Roman" w:hAnsi="Times New Roman"/>
          <w:sz w:val="24"/>
          <w:szCs w:val="24"/>
        </w:rPr>
        <w:t>(</w:t>
      </w:r>
      <w:proofErr w:type="gramEnd"/>
      <w:r w:rsidR="00EE6F7D">
        <w:rPr>
          <w:rFonts w:ascii="Times New Roman" w:hAnsi="Times New Roman"/>
          <w:sz w:val="24"/>
          <w:szCs w:val="24"/>
        </w:rPr>
        <w:t>cégjegyzékszám: 01-09-989563, székhelye: 1075</w:t>
      </w:r>
      <w:r w:rsidR="00EE6F7D" w:rsidRPr="00E22A96">
        <w:rPr>
          <w:rFonts w:ascii="Times New Roman" w:hAnsi="Times New Roman"/>
          <w:sz w:val="24"/>
          <w:szCs w:val="24"/>
        </w:rPr>
        <w:t xml:space="preserve"> Budapest</w:t>
      </w:r>
      <w:r w:rsidR="00EE6F7D">
        <w:rPr>
          <w:rFonts w:ascii="Times New Roman" w:hAnsi="Times New Roman"/>
          <w:sz w:val="24"/>
          <w:szCs w:val="24"/>
        </w:rPr>
        <w:t>, Király utca 11., adószám: 24081203-2</w:t>
      </w:r>
      <w:r w:rsidR="00EE6F7D" w:rsidRPr="00E22A96">
        <w:rPr>
          <w:rFonts w:ascii="Times New Roman" w:hAnsi="Times New Roman"/>
          <w:sz w:val="24"/>
          <w:szCs w:val="24"/>
        </w:rPr>
        <w:t xml:space="preserve">-42, képviseli: </w:t>
      </w:r>
      <w:r w:rsidR="00EE6F7D">
        <w:rPr>
          <w:rFonts w:ascii="Times New Roman" w:hAnsi="Times New Roman"/>
          <w:sz w:val="24"/>
          <w:szCs w:val="24"/>
        </w:rPr>
        <w:t>Gálvölgyi Dóra ügyvezető</w:t>
      </w:r>
      <w:r w:rsidR="00EE6F7D" w:rsidRPr="00E22A96">
        <w:rPr>
          <w:rFonts w:ascii="Times New Roman" w:hAnsi="Times New Roman"/>
          <w:sz w:val="24"/>
          <w:szCs w:val="24"/>
        </w:rPr>
        <w:t>)</w:t>
      </w:r>
      <w:r w:rsidR="00EE6F7D">
        <w:rPr>
          <w:rFonts w:ascii="Times New Roman" w:hAnsi="Times New Roman"/>
          <w:sz w:val="24"/>
          <w:szCs w:val="24"/>
        </w:rPr>
        <w:t xml:space="preserve"> ügyvezet</w:t>
      </w:r>
      <w:r>
        <w:rPr>
          <w:rFonts w:ascii="Times New Roman" w:hAnsi="Times New Roman"/>
          <w:sz w:val="24"/>
          <w:szCs w:val="24"/>
        </w:rPr>
        <w:t>őjét a szükséges intézkedések megtételére.</w:t>
      </w:r>
    </w:p>
    <w:p w:rsidR="00173E3A" w:rsidRDefault="00173E3A" w:rsidP="00173E3A">
      <w:pPr>
        <w:pStyle w:val="Listaszerbekezds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BF19CD" w:rsidRPr="00A95F05" w:rsidRDefault="00BF19CD" w:rsidP="00BF19CD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az Erzsébetvárosi Zsidó Örökségért Alapítvány kuratóriumi elnökét, hogy a közhasznú jogállás megszerzéséről értesítse a Polgármestert.</w:t>
      </w:r>
    </w:p>
    <w:p w:rsidR="00BF19CD" w:rsidRDefault="00BF19CD" w:rsidP="001536B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015E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Felelős</w:t>
      </w:r>
      <w:r w:rsidRPr="00F015EA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C0655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76"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1. pont tekintetében </w:t>
      </w:r>
      <w:r w:rsidRPr="00C0655B">
        <w:rPr>
          <w:rFonts w:ascii="Times New Roman" w:hAnsi="Times New Roman"/>
          <w:bCs/>
          <w:color w:val="000000"/>
          <w:sz w:val="24"/>
          <w:szCs w:val="24"/>
        </w:rPr>
        <w:t>Niedermüller Péter polgármester</w:t>
      </w:r>
    </w:p>
    <w:p w:rsidR="00BF19CD" w:rsidRDefault="00BF19CD" w:rsidP="001536BA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2. </w:t>
      </w:r>
      <w:r w:rsidRPr="00706C75">
        <w:rPr>
          <w:rFonts w:ascii="Times New Roman" w:hAnsi="Times New Roman"/>
          <w:bCs/>
          <w:color w:val="000000"/>
          <w:sz w:val="24"/>
          <w:szCs w:val="24"/>
        </w:rPr>
        <w:t xml:space="preserve">pont tekintetében: Gálvölgyi Dóra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KULT7 Erzsébetváros Nonprofit Kft. ügyvezetője</w:t>
      </w:r>
    </w:p>
    <w:p w:rsidR="00BF19CD" w:rsidRPr="00E06F23" w:rsidRDefault="00BF19CD" w:rsidP="001536BA">
      <w:pPr>
        <w:spacing w:after="0" w:line="240" w:lineRule="auto"/>
        <w:ind w:left="14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proofErr w:type="spellStart"/>
      <w:r>
        <w:rPr>
          <w:rFonts w:ascii="Times New Roman" w:hAnsi="Times New Roman"/>
          <w:sz w:val="24"/>
          <w:szCs w:val="24"/>
        </w:rPr>
        <w:t>Heisler</w:t>
      </w:r>
      <w:proofErr w:type="spellEnd"/>
      <w:r>
        <w:rPr>
          <w:rFonts w:ascii="Times New Roman" w:hAnsi="Times New Roman"/>
          <w:sz w:val="24"/>
          <w:szCs w:val="24"/>
        </w:rPr>
        <w:t xml:space="preserve"> András az Erzsébetvárosi Zsidó Örökségért Alapítvány elnöke</w:t>
      </w:r>
    </w:p>
    <w:p w:rsidR="00BF19CD" w:rsidRDefault="00BF19CD" w:rsidP="001536BA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015E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Határidő</w:t>
      </w:r>
      <w:r w:rsidRPr="00F015EA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706C7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76">
        <w:rPr>
          <w:rFonts w:ascii="Times New Roman" w:hAnsi="Times New Roman"/>
          <w:bCs/>
          <w:color w:val="000000"/>
          <w:sz w:val="24"/>
          <w:szCs w:val="24"/>
        </w:rPr>
        <w:tab/>
      </w:r>
      <w:r w:rsidRPr="00706C75">
        <w:rPr>
          <w:rFonts w:ascii="Times New Roman" w:hAnsi="Times New Roman"/>
          <w:bCs/>
          <w:color w:val="000000"/>
          <w:sz w:val="24"/>
          <w:szCs w:val="24"/>
        </w:rPr>
        <w:t>1. pont tekintetében: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73E3A">
        <w:rPr>
          <w:rFonts w:ascii="Times New Roman" w:hAnsi="Times New Roman"/>
          <w:bCs/>
          <w:color w:val="000000"/>
          <w:sz w:val="24"/>
          <w:szCs w:val="24"/>
        </w:rPr>
        <w:t>2025. május 2</w:t>
      </w:r>
      <w:r w:rsidRPr="00706C75">
        <w:rPr>
          <w:rFonts w:ascii="Times New Roman" w:hAnsi="Times New Roman"/>
          <w:bCs/>
          <w:color w:val="000000"/>
          <w:sz w:val="24"/>
          <w:szCs w:val="24"/>
        </w:rPr>
        <w:t>1.</w:t>
      </w:r>
    </w:p>
    <w:p w:rsidR="00BF19CD" w:rsidRDefault="00BF19CD" w:rsidP="001536BA">
      <w:pPr>
        <w:pStyle w:val="Listaszerbekezds"/>
        <w:numPr>
          <w:ilvl w:val="0"/>
          <w:numId w:val="25"/>
        </w:numPr>
        <w:spacing w:after="0" w:line="259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pont tekintetében: 2025. június 30.</w:t>
      </w:r>
    </w:p>
    <w:p w:rsidR="00BF19CD" w:rsidRPr="00706C75" w:rsidRDefault="00BF19CD" w:rsidP="001536BA">
      <w:pPr>
        <w:pStyle w:val="Listaszerbekezds"/>
        <w:numPr>
          <w:ilvl w:val="0"/>
          <w:numId w:val="25"/>
        </w:numPr>
        <w:spacing w:after="0" w:line="259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pont tekintetében: határozat kézhezvételétől számított 30 nap</w:t>
      </w:r>
    </w:p>
    <w:p w:rsidR="00BF19CD" w:rsidRDefault="00BF19CD" w:rsidP="00C95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E3A" w:rsidRDefault="00173E3A" w:rsidP="00C95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E5A" w:rsidRPr="00C95E5A" w:rsidRDefault="00CD602A" w:rsidP="00C95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2025. </w:t>
      </w:r>
      <w:r w:rsidR="00CB492B">
        <w:rPr>
          <w:rFonts w:ascii="Times New Roman" w:hAnsi="Times New Roman"/>
          <w:sz w:val="24"/>
          <w:szCs w:val="24"/>
        </w:rPr>
        <w:t>április 28.</w:t>
      </w:r>
    </w:p>
    <w:p w:rsidR="00C95E5A" w:rsidRPr="00436FFB" w:rsidRDefault="00C95E5A" w:rsidP="00C95E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E5A" w:rsidRPr="00036EED" w:rsidRDefault="00CD602A" w:rsidP="00C95E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FF556B">
        <w:rPr>
          <w:rFonts w:ascii="Times New Roman" w:hAnsi="Times New Roman"/>
          <w:sz w:val="24"/>
        </w:rPr>
        <w:t>Niedermüller Péter</w:t>
      </w:r>
    </w:p>
    <w:p w:rsidR="00C95E5A" w:rsidRPr="00036EED" w:rsidRDefault="00CD602A" w:rsidP="00C95E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407901336"/>
          <w:placeholder>
            <w:docPart w:val="2A507A7607FB4A0489EC7B9D0891DD92"/>
          </w:placeholder>
        </w:sdtPr>
        <w:sdtEndPr/>
        <w:sdtContent>
          <w:r w:rsidRPr="00141CA9">
            <w:rPr>
              <w:rFonts w:ascii="Times New Roman" w:hAnsi="Times New Roman"/>
              <w:sz w:val="24"/>
            </w:rPr>
            <w:t>polgármester</w:t>
          </w:r>
        </w:sdtContent>
      </w:sdt>
    </w:p>
    <w:p w:rsidR="00C95E5A" w:rsidRPr="00B301B4" w:rsidRDefault="001536BA" w:rsidP="00807201">
      <w:pPr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>Előterjesztés m</w:t>
      </w:r>
      <w:r w:rsidR="00CD602A">
        <w:rPr>
          <w:rFonts w:ascii="Times New Roman" w:eastAsia="PMingLiU" w:hAnsi="Times New Roman" w:cstheme="minorBidi"/>
          <w:sz w:val="24"/>
          <w:szCs w:val="24"/>
          <w:lang w:eastAsia="en-US"/>
        </w:rPr>
        <w:t>elléklete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i</w:t>
      </w:r>
      <w:r w:rsidR="00CD602A">
        <w:rPr>
          <w:rFonts w:ascii="Times New Roman" w:eastAsia="PMingLiU" w:hAnsi="Times New Roman" w:cstheme="minorBidi"/>
          <w:sz w:val="24"/>
          <w:szCs w:val="24"/>
          <w:lang w:eastAsia="en-US"/>
        </w:rPr>
        <w:t>:</w:t>
      </w:r>
    </w:p>
    <w:p w:rsidR="00C95E5A" w:rsidRDefault="00CD602A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melléklet:</w:t>
      </w:r>
      <w:r w:rsidRPr="00C95E5A">
        <w:rPr>
          <w:rFonts w:ascii="Times New Roman" w:hAnsi="Times New Roman"/>
          <w:sz w:val="24"/>
          <w:szCs w:val="24"/>
        </w:rPr>
        <w:t xml:space="preserve"> </w:t>
      </w:r>
      <w:r w:rsidR="00B301B4">
        <w:rPr>
          <w:rFonts w:ascii="Times New Roman" w:hAnsi="Times New Roman"/>
          <w:sz w:val="24"/>
          <w:szCs w:val="24"/>
        </w:rPr>
        <w:t xml:space="preserve">249/2023. (VII.12.) </w:t>
      </w:r>
      <w:r w:rsidR="00FF556B">
        <w:rPr>
          <w:rFonts w:ascii="Times New Roman" w:hAnsi="Times New Roman"/>
          <w:sz w:val="24"/>
          <w:szCs w:val="24"/>
        </w:rPr>
        <w:t>Képviselő-testületi</w:t>
      </w:r>
      <w:r w:rsidRPr="004674A6">
        <w:rPr>
          <w:rFonts w:ascii="Times New Roman" w:hAnsi="Times New Roman"/>
          <w:sz w:val="24"/>
          <w:szCs w:val="24"/>
        </w:rPr>
        <w:t xml:space="preserve"> határozat</w:t>
      </w:r>
    </w:p>
    <w:p w:rsidR="00C95E5A" w:rsidRDefault="00CD602A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melléklet: </w:t>
      </w:r>
      <w:r w:rsidRPr="0005279D">
        <w:rPr>
          <w:rFonts w:ascii="Times New Roman" w:hAnsi="Times New Roman"/>
          <w:sz w:val="24"/>
          <w:szCs w:val="24"/>
        </w:rPr>
        <w:t>35/2024. (II.21.)</w:t>
      </w:r>
      <w:r>
        <w:rPr>
          <w:rFonts w:ascii="Times New Roman" w:hAnsi="Times New Roman"/>
          <w:sz w:val="24"/>
          <w:szCs w:val="24"/>
        </w:rPr>
        <w:t xml:space="preserve"> </w:t>
      </w:r>
      <w:r w:rsidR="00FF556B">
        <w:rPr>
          <w:rFonts w:ascii="Times New Roman" w:hAnsi="Times New Roman"/>
          <w:sz w:val="24"/>
          <w:szCs w:val="24"/>
        </w:rPr>
        <w:t xml:space="preserve">Képviselő-testületi </w:t>
      </w:r>
      <w:r>
        <w:rPr>
          <w:rFonts w:ascii="Times New Roman" w:hAnsi="Times New Roman"/>
          <w:sz w:val="24"/>
          <w:szCs w:val="24"/>
        </w:rPr>
        <w:t>határozat</w:t>
      </w:r>
    </w:p>
    <w:p w:rsidR="00FF556B" w:rsidRDefault="00CD602A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lastRenderedPageBreak/>
        <w:t xml:space="preserve">melléklet: </w:t>
      </w:r>
      <w:r>
        <w:rPr>
          <w:rFonts w:ascii="Times New Roman" w:eastAsiaTheme="minorHAnsi" w:hAnsi="Times New Roman" w:cstheme="minorBidi"/>
          <w:sz w:val="24"/>
          <w:lang w:eastAsia="en-US"/>
        </w:rPr>
        <w:t>Együttműködési megállapodás egységes szerkezetben</w:t>
      </w:r>
    </w:p>
    <w:p w:rsidR="003227CA" w:rsidRPr="00633D47" w:rsidRDefault="003227CA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melléklet 323/2024. (XII.12.) Képviselő-te</w:t>
      </w:r>
      <w:r w:rsidR="00633D47">
        <w:rPr>
          <w:rFonts w:ascii="Times New Roman" w:hAnsi="Times New Roman"/>
          <w:sz w:val="24"/>
          <w:szCs w:val="24"/>
        </w:rPr>
        <w:t>stületi határozat</w:t>
      </w:r>
    </w:p>
    <w:p w:rsidR="00633D47" w:rsidRPr="00C95E5A" w:rsidRDefault="00633D47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melléklet Együttműködési megállapodás</w:t>
      </w:r>
    </w:p>
    <w:p w:rsidR="00C95E5A" w:rsidRPr="00E06F23" w:rsidRDefault="00CD602A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>melléklet: Erzsébetvárosi Zsidó Örökségért Alapítvány kérelme</w:t>
      </w:r>
    </w:p>
    <w:p w:rsidR="00E06F23" w:rsidRPr="00E06F23" w:rsidRDefault="00BF19CD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melléklet: </w:t>
      </w:r>
      <w:r w:rsidR="00E06F23">
        <w:rPr>
          <w:rFonts w:ascii="Times New Roman" w:eastAsiaTheme="minorHAnsi" w:hAnsi="Times New Roman" w:cstheme="minorBidi"/>
          <w:sz w:val="24"/>
          <w:lang w:eastAsia="en-US"/>
        </w:rPr>
        <w:t xml:space="preserve">Kérelem közhasznú jogállás </w:t>
      </w:r>
      <w:r w:rsidR="00473F80">
        <w:rPr>
          <w:rFonts w:ascii="Times New Roman" w:eastAsiaTheme="minorHAnsi" w:hAnsi="Times New Roman" w:cstheme="minorBidi"/>
          <w:sz w:val="24"/>
          <w:lang w:eastAsia="en-US"/>
        </w:rPr>
        <w:t>megszerzéséhez</w:t>
      </w:r>
    </w:p>
    <w:p w:rsidR="00BF19CD" w:rsidRPr="00E06F23" w:rsidRDefault="00E06F23" w:rsidP="0080720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melléklet: </w:t>
      </w:r>
      <w:r w:rsidR="00BF19CD">
        <w:rPr>
          <w:rFonts w:ascii="Times New Roman" w:eastAsiaTheme="minorHAnsi" w:hAnsi="Times New Roman" w:cstheme="minorBidi"/>
          <w:sz w:val="24"/>
          <w:lang w:eastAsia="en-US"/>
        </w:rPr>
        <w:t>Jegyzőkönyv kuratóriumi ülésről</w:t>
      </w:r>
    </w:p>
    <w:p w:rsidR="00EE2CF1" w:rsidRDefault="003F1E76" w:rsidP="003F1E7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20" w:hanging="43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>m</w:t>
      </w:r>
      <w:r w:rsidR="00BF19CD" w:rsidRPr="003F1E76">
        <w:rPr>
          <w:rFonts w:ascii="Times New Roman" w:eastAsiaTheme="minorHAnsi" w:hAnsi="Times New Roman" w:cstheme="minorBidi"/>
          <w:sz w:val="24"/>
          <w:lang w:eastAsia="en-US"/>
        </w:rPr>
        <w:t xml:space="preserve">elléklet: </w:t>
      </w:r>
      <w:r w:rsidR="00BF19CD" w:rsidRPr="003F1E76">
        <w:rPr>
          <w:rFonts w:ascii="Times New Roman" w:hAnsi="Times New Roman"/>
          <w:sz w:val="24"/>
          <w:szCs w:val="24"/>
        </w:rPr>
        <w:t>275/2018</w:t>
      </w:r>
      <w:r w:rsidR="00173E3A" w:rsidRPr="003F1E76">
        <w:rPr>
          <w:rFonts w:ascii="Times New Roman" w:hAnsi="Times New Roman"/>
          <w:sz w:val="24"/>
          <w:szCs w:val="24"/>
        </w:rPr>
        <w:t>.</w:t>
      </w:r>
      <w:r w:rsidR="00BF19CD" w:rsidRPr="003F1E76">
        <w:rPr>
          <w:rFonts w:ascii="Times New Roman" w:hAnsi="Times New Roman"/>
          <w:sz w:val="24"/>
          <w:szCs w:val="24"/>
        </w:rPr>
        <w:t xml:space="preserve"> (IX.07.) Képviselő-testületi határozat</w:t>
      </w:r>
      <w:bookmarkEnd w:id="1"/>
    </w:p>
    <w:p w:rsidR="001536BA" w:rsidRDefault="001536BA" w:rsidP="0080720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536BA" w:rsidRDefault="001536BA" w:rsidP="00807201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1536BA" w:rsidRPr="00807201" w:rsidRDefault="001536BA" w:rsidP="00807201">
      <w:pPr>
        <w:pStyle w:val="Listaszerbekezds"/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lang w:eastAsia="en-US"/>
        </w:rPr>
      </w:pPr>
      <w:r w:rsidRPr="00807201">
        <w:rPr>
          <w:rFonts w:ascii="Times New Roman" w:hAnsi="Times New Roman"/>
          <w:sz w:val="24"/>
          <w:szCs w:val="24"/>
        </w:rPr>
        <w:t>melléklet: Erzsébetvárosi Zsidó Örökségért Alapítvány 2023. szeptember 1.-2024. december 31. közötti időszakra vonatkozó szakmai beszámolója</w:t>
      </w:r>
    </w:p>
    <w:p w:rsidR="001536BA" w:rsidRPr="00807201" w:rsidRDefault="001536BA" w:rsidP="0080720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sectPr w:rsidR="001536BA" w:rsidRPr="0080720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B0B" w:rsidRDefault="00255B0B">
      <w:pPr>
        <w:spacing w:after="0" w:line="240" w:lineRule="auto"/>
      </w:pPr>
      <w:r>
        <w:separator/>
      </w:r>
    </w:p>
  </w:endnote>
  <w:endnote w:type="continuationSeparator" w:id="0">
    <w:p w:rsidR="00255B0B" w:rsidRDefault="0025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D602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105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B0B" w:rsidRDefault="00255B0B">
      <w:pPr>
        <w:spacing w:after="0" w:line="240" w:lineRule="auto"/>
      </w:pPr>
      <w:r>
        <w:separator/>
      </w:r>
    </w:p>
  </w:footnote>
  <w:footnote w:type="continuationSeparator" w:id="0">
    <w:p w:rsidR="00255B0B" w:rsidRDefault="00255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BD012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484E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E22C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FE20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CA91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0290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A8A6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D2D6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AECA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15CF1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7C5A6E" w:tentative="1">
      <w:start w:val="1"/>
      <w:numFmt w:val="lowerLetter"/>
      <w:lvlText w:val="%2."/>
      <w:lvlJc w:val="left"/>
      <w:pPr>
        <w:ind w:left="1440" w:hanging="360"/>
      </w:pPr>
    </w:lvl>
    <w:lvl w:ilvl="2" w:tplc="B6BE3E2C" w:tentative="1">
      <w:start w:val="1"/>
      <w:numFmt w:val="lowerRoman"/>
      <w:lvlText w:val="%3."/>
      <w:lvlJc w:val="right"/>
      <w:pPr>
        <w:ind w:left="2160" w:hanging="180"/>
      </w:pPr>
    </w:lvl>
    <w:lvl w:ilvl="3" w:tplc="8C924E6C" w:tentative="1">
      <w:start w:val="1"/>
      <w:numFmt w:val="decimal"/>
      <w:lvlText w:val="%4."/>
      <w:lvlJc w:val="left"/>
      <w:pPr>
        <w:ind w:left="2880" w:hanging="360"/>
      </w:pPr>
    </w:lvl>
    <w:lvl w:ilvl="4" w:tplc="1A54740E" w:tentative="1">
      <w:start w:val="1"/>
      <w:numFmt w:val="lowerLetter"/>
      <w:lvlText w:val="%5."/>
      <w:lvlJc w:val="left"/>
      <w:pPr>
        <w:ind w:left="3600" w:hanging="360"/>
      </w:pPr>
    </w:lvl>
    <w:lvl w:ilvl="5" w:tplc="DF401366" w:tentative="1">
      <w:start w:val="1"/>
      <w:numFmt w:val="lowerRoman"/>
      <w:lvlText w:val="%6."/>
      <w:lvlJc w:val="right"/>
      <w:pPr>
        <w:ind w:left="4320" w:hanging="180"/>
      </w:pPr>
    </w:lvl>
    <w:lvl w:ilvl="6" w:tplc="7A4898BA" w:tentative="1">
      <w:start w:val="1"/>
      <w:numFmt w:val="decimal"/>
      <w:lvlText w:val="%7."/>
      <w:lvlJc w:val="left"/>
      <w:pPr>
        <w:ind w:left="5040" w:hanging="360"/>
      </w:pPr>
    </w:lvl>
    <w:lvl w:ilvl="7" w:tplc="7CBE2A74" w:tentative="1">
      <w:start w:val="1"/>
      <w:numFmt w:val="lowerLetter"/>
      <w:lvlText w:val="%8."/>
      <w:lvlJc w:val="left"/>
      <w:pPr>
        <w:ind w:left="5760" w:hanging="360"/>
      </w:pPr>
    </w:lvl>
    <w:lvl w:ilvl="8" w:tplc="FF922A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207E8"/>
    <w:multiLevelType w:val="hybridMultilevel"/>
    <w:tmpl w:val="01E63566"/>
    <w:lvl w:ilvl="0" w:tplc="C05883BA">
      <w:start w:val="1"/>
      <w:numFmt w:val="decimal"/>
      <w:lvlText w:val="%1."/>
      <w:lvlJc w:val="left"/>
      <w:pPr>
        <w:ind w:left="644" w:hanging="360"/>
      </w:pPr>
      <w:rPr>
        <w:rFonts w:eastAsia="PMingLiU" w:hint="default"/>
      </w:rPr>
    </w:lvl>
    <w:lvl w:ilvl="1" w:tplc="1EFE3A84" w:tentative="1">
      <w:start w:val="1"/>
      <w:numFmt w:val="lowerLetter"/>
      <w:lvlText w:val="%2."/>
      <w:lvlJc w:val="left"/>
      <w:pPr>
        <w:ind w:left="1364" w:hanging="360"/>
      </w:pPr>
    </w:lvl>
    <w:lvl w:ilvl="2" w:tplc="277AB5A6" w:tentative="1">
      <w:start w:val="1"/>
      <w:numFmt w:val="lowerRoman"/>
      <w:lvlText w:val="%3."/>
      <w:lvlJc w:val="right"/>
      <w:pPr>
        <w:ind w:left="2084" w:hanging="180"/>
      </w:pPr>
    </w:lvl>
    <w:lvl w:ilvl="3" w:tplc="28407AAC" w:tentative="1">
      <w:start w:val="1"/>
      <w:numFmt w:val="decimal"/>
      <w:lvlText w:val="%4."/>
      <w:lvlJc w:val="left"/>
      <w:pPr>
        <w:ind w:left="2804" w:hanging="360"/>
      </w:pPr>
    </w:lvl>
    <w:lvl w:ilvl="4" w:tplc="A8A08F1E" w:tentative="1">
      <w:start w:val="1"/>
      <w:numFmt w:val="lowerLetter"/>
      <w:lvlText w:val="%5."/>
      <w:lvlJc w:val="left"/>
      <w:pPr>
        <w:ind w:left="3524" w:hanging="360"/>
      </w:pPr>
    </w:lvl>
    <w:lvl w:ilvl="5" w:tplc="0CAA1B78" w:tentative="1">
      <w:start w:val="1"/>
      <w:numFmt w:val="lowerRoman"/>
      <w:lvlText w:val="%6."/>
      <w:lvlJc w:val="right"/>
      <w:pPr>
        <w:ind w:left="4244" w:hanging="180"/>
      </w:pPr>
    </w:lvl>
    <w:lvl w:ilvl="6" w:tplc="18A267A2" w:tentative="1">
      <w:start w:val="1"/>
      <w:numFmt w:val="decimal"/>
      <w:lvlText w:val="%7."/>
      <w:lvlJc w:val="left"/>
      <w:pPr>
        <w:ind w:left="4964" w:hanging="360"/>
      </w:pPr>
    </w:lvl>
    <w:lvl w:ilvl="7" w:tplc="499EA2BC" w:tentative="1">
      <w:start w:val="1"/>
      <w:numFmt w:val="lowerLetter"/>
      <w:lvlText w:val="%8."/>
      <w:lvlJc w:val="left"/>
      <w:pPr>
        <w:ind w:left="5684" w:hanging="360"/>
      </w:pPr>
    </w:lvl>
    <w:lvl w:ilvl="8" w:tplc="B9DA573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2E684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240436A" w:tentative="1">
      <w:start w:val="1"/>
      <w:numFmt w:val="lowerLetter"/>
      <w:lvlText w:val="%2."/>
      <w:lvlJc w:val="left"/>
      <w:pPr>
        <w:ind w:left="1800" w:hanging="360"/>
      </w:pPr>
    </w:lvl>
    <w:lvl w:ilvl="2" w:tplc="A2AC31CC" w:tentative="1">
      <w:start w:val="1"/>
      <w:numFmt w:val="lowerRoman"/>
      <w:lvlText w:val="%3."/>
      <w:lvlJc w:val="right"/>
      <w:pPr>
        <w:ind w:left="2520" w:hanging="180"/>
      </w:pPr>
    </w:lvl>
    <w:lvl w:ilvl="3" w:tplc="C1C05B40" w:tentative="1">
      <w:start w:val="1"/>
      <w:numFmt w:val="decimal"/>
      <w:lvlText w:val="%4."/>
      <w:lvlJc w:val="left"/>
      <w:pPr>
        <w:ind w:left="3240" w:hanging="360"/>
      </w:pPr>
    </w:lvl>
    <w:lvl w:ilvl="4" w:tplc="3058FB98" w:tentative="1">
      <w:start w:val="1"/>
      <w:numFmt w:val="lowerLetter"/>
      <w:lvlText w:val="%5."/>
      <w:lvlJc w:val="left"/>
      <w:pPr>
        <w:ind w:left="3960" w:hanging="360"/>
      </w:pPr>
    </w:lvl>
    <w:lvl w:ilvl="5" w:tplc="89C271B8" w:tentative="1">
      <w:start w:val="1"/>
      <w:numFmt w:val="lowerRoman"/>
      <w:lvlText w:val="%6."/>
      <w:lvlJc w:val="right"/>
      <w:pPr>
        <w:ind w:left="4680" w:hanging="180"/>
      </w:pPr>
    </w:lvl>
    <w:lvl w:ilvl="6" w:tplc="15B41348" w:tentative="1">
      <w:start w:val="1"/>
      <w:numFmt w:val="decimal"/>
      <w:lvlText w:val="%7."/>
      <w:lvlJc w:val="left"/>
      <w:pPr>
        <w:ind w:left="5400" w:hanging="360"/>
      </w:pPr>
    </w:lvl>
    <w:lvl w:ilvl="7" w:tplc="04FEED00" w:tentative="1">
      <w:start w:val="1"/>
      <w:numFmt w:val="lowerLetter"/>
      <w:lvlText w:val="%8."/>
      <w:lvlJc w:val="left"/>
      <w:pPr>
        <w:ind w:left="6120" w:hanging="360"/>
      </w:pPr>
    </w:lvl>
    <w:lvl w:ilvl="8" w:tplc="ABFC6B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5D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69C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E8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9EF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94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E8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4E3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4CC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4A36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13573"/>
    <w:multiLevelType w:val="hybridMultilevel"/>
    <w:tmpl w:val="AD24EFF0"/>
    <w:lvl w:ilvl="0" w:tplc="6BDC60C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2486FA" w:tentative="1">
      <w:start w:val="1"/>
      <w:numFmt w:val="lowerLetter"/>
      <w:lvlText w:val="%2."/>
      <w:lvlJc w:val="left"/>
      <w:pPr>
        <w:ind w:left="1440" w:hanging="360"/>
      </w:pPr>
    </w:lvl>
    <w:lvl w:ilvl="2" w:tplc="C6265A5E" w:tentative="1">
      <w:start w:val="1"/>
      <w:numFmt w:val="lowerRoman"/>
      <w:lvlText w:val="%3."/>
      <w:lvlJc w:val="right"/>
      <w:pPr>
        <w:ind w:left="2160" w:hanging="180"/>
      </w:pPr>
    </w:lvl>
    <w:lvl w:ilvl="3" w:tplc="659C7A90" w:tentative="1">
      <w:start w:val="1"/>
      <w:numFmt w:val="decimal"/>
      <w:lvlText w:val="%4."/>
      <w:lvlJc w:val="left"/>
      <w:pPr>
        <w:ind w:left="2880" w:hanging="360"/>
      </w:pPr>
    </w:lvl>
    <w:lvl w:ilvl="4" w:tplc="80500354" w:tentative="1">
      <w:start w:val="1"/>
      <w:numFmt w:val="lowerLetter"/>
      <w:lvlText w:val="%5."/>
      <w:lvlJc w:val="left"/>
      <w:pPr>
        <w:ind w:left="3600" w:hanging="360"/>
      </w:pPr>
    </w:lvl>
    <w:lvl w:ilvl="5" w:tplc="30E648BA" w:tentative="1">
      <w:start w:val="1"/>
      <w:numFmt w:val="lowerRoman"/>
      <w:lvlText w:val="%6."/>
      <w:lvlJc w:val="right"/>
      <w:pPr>
        <w:ind w:left="4320" w:hanging="180"/>
      </w:pPr>
    </w:lvl>
    <w:lvl w:ilvl="6" w:tplc="586455BC" w:tentative="1">
      <w:start w:val="1"/>
      <w:numFmt w:val="decimal"/>
      <w:lvlText w:val="%7."/>
      <w:lvlJc w:val="left"/>
      <w:pPr>
        <w:ind w:left="5040" w:hanging="360"/>
      </w:pPr>
    </w:lvl>
    <w:lvl w:ilvl="7" w:tplc="5EFE9692" w:tentative="1">
      <w:start w:val="1"/>
      <w:numFmt w:val="lowerLetter"/>
      <w:lvlText w:val="%8."/>
      <w:lvlJc w:val="left"/>
      <w:pPr>
        <w:ind w:left="5760" w:hanging="360"/>
      </w:pPr>
    </w:lvl>
    <w:lvl w:ilvl="8" w:tplc="D4487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1C1A9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D4A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8C85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704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0D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ACF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CB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A5D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C8B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0512D6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3B6C172" w:tentative="1">
      <w:start w:val="1"/>
      <w:numFmt w:val="lowerLetter"/>
      <w:lvlText w:val="%2."/>
      <w:lvlJc w:val="left"/>
      <w:pPr>
        <w:ind w:left="1146" w:hanging="360"/>
      </w:pPr>
    </w:lvl>
    <w:lvl w:ilvl="2" w:tplc="CBD2BEC8" w:tentative="1">
      <w:start w:val="1"/>
      <w:numFmt w:val="lowerRoman"/>
      <w:lvlText w:val="%3."/>
      <w:lvlJc w:val="right"/>
      <w:pPr>
        <w:ind w:left="1866" w:hanging="180"/>
      </w:pPr>
    </w:lvl>
    <w:lvl w:ilvl="3" w:tplc="83CEF228" w:tentative="1">
      <w:start w:val="1"/>
      <w:numFmt w:val="decimal"/>
      <w:lvlText w:val="%4."/>
      <w:lvlJc w:val="left"/>
      <w:pPr>
        <w:ind w:left="2586" w:hanging="360"/>
      </w:pPr>
    </w:lvl>
    <w:lvl w:ilvl="4" w:tplc="9496BE82" w:tentative="1">
      <w:start w:val="1"/>
      <w:numFmt w:val="lowerLetter"/>
      <w:lvlText w:val="%5."/>
      <w:lvlJc w:val="left"/>
      <w:pPr>
        <w:ind w:left="3306" w:hanging="360"/>
      </w:pPr>
    </w:lvl>
    <w:lvl w:ilvl="5" w:tplc="F0B046FA" w:tentative="1">
      <w:start w:val="1"/>
      <w:numFmt w:val="lowerRoman"/>
      <w:lvlText w:val="%6."/>
      <w:lvlJc w:val="right"/>
      <w:pPr>
        <w:ind w:left="4026" w:hanging="180"/>
      </w:pPr>
    </w:lvl>
    <w:lvl w:ilvl="6" w:tplc="6DC0C87C" w:tentative="1">
      <w:start w:val="1"/>
      <w:numFmt w:val="decimal"/>
      <w:lvlText w:val="%7."/>
      <w:lvlJc w:val="left"/>
      <w:pPr>
        <w:ind w:left="4746" w:hanging="360"/>
      </w:pPr>
    </w:lvl>
    <w:lvl w:ilvl="7" w:tplc="F57AEEE2" w:tentative="1">
      <w:start w:val="1"/>
      <w:numFmt w:val="lowerLetter"/>
      <w:lvlText w:val="%8."/>
      <w:lvlJc w:val="left"/>
      <w:pPr>
        <w:ind w:left="5466" w:hanging="360"/>
      </w:pPr>
    </w:lvl>
    <w:lvl w:ilvl="8" w:tplc="DADE2B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AC744BE"/>
    <w:multiLevelType w:val="hybridMultilevel"/>
    <w:tmpl w:val="B5BEC11E"/>
    <w:lvl w:ilvl="0" w:tplc="9DDCB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50F66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F4E3FE" w:tentative="1">
      <w:start w:val="1"/>
      <w:numFmt w:val="lowerLetter"/>
      <w:lvlText w:val="%2."/>
      <w:lvlJc w:val="left"/>
      <w:pPr>
        <w:ind w:left="1440" w:hanging="360"/>
      </w:pPr>
    </w:lvl>
    <w:lvl w:ilvl="2" w:tplc="2194A524" w:tentative="1">
      <w:start w:val="1"/>
      <w:numFmt w:val="lowerRoman"/>
      <w:lvlText w:val="%3."/>
      <w:lvlJc w:val="right"/>
      <w:pPr>
        <w:ind w:left="2160" w:hanging="180"/>
      </w:pPr>
    </w:lvl>
    <w:lvl w:ilvl="3" w:tplc="E91A243C" w:tentative="1">
      <w:start w:val="1"/>
      <w:numFmt w:val="decimal"/>
      <w:lvlText w:val="%4."/>
      <w:lvlJc w:val="left"/>
      <w:pPr>
        <w:ind w:left="2880" w:hanging="360"/>
      </w:pPr>
    </w:lvl>
    <w:lvl w:ilvl="4" w:tplc="5B9E1680" w:tentative="1">
      <w:start w:val="1"/>
      <w:numFmt w:val="lowerLetter"/>
      <w:lvlText w:val="%5."/>
      <w:lvlJc w:val="left"/>
      <w:pPr>
        <w:ind w:left="3600" w:hanging="360"/>
      </w:pPr>
    </w:lvl>
    <w:lvl w:ilvl="5" w:tplc="A6F0B9BE" w:tentative="1">
      <w:start w:val="1"/>
      <w:numFmt w:val="lowerRoman"/>
      <w:lvlText w:val="%6."/>
      <w:lvlJc w:val="right"/>
      <w:pPr>
        <w:ind w:left="4320" w:hanging="180"/>
      </w:pPr>
    </w:lvl>
    <w:lvl w:ilvl="6" w:tplc="3E68931C" w:tentative="1">
      <w:start w:val="1"/>
      <w:numFmt w:val="decimal"/>
      <w:lvlText w:val="%7."/>
      <w:lvlJc w:val="left"/>
      <w:pPr>
        <w:ind w:left="5040" w:hanging="360"/>
      </w:pPr>
    </w:lvl>
    <w:lvl w:ilvl="7" w:tplc="45B0061A" w:tentative="1">
      <w:start w:val="1"/>
      <w:numFmt w:val="lowerLetter"/>
      <w:lvlText w:val="%8."/>
      <w:lvlJc w:val="left"/>
      <w:pPr>
        <w:ind w:left="5760" w:hanging="360"/>
      </w:pPr>
    </w:lvl>
    <w:lvl w:ilvl="8" w:tplc="61961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76E51"/>
    <w:multiLevelType w:val="hybridMultilevel"/>
    <w:tmpl w:val="C15C71F4"/>
    <w:lvl w:ilvl="0" w:tplc="B9462E18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5B5672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D520D66">
      <w:start w:val="1"/>
      <w:numFmt w:val="lowerLetter"/>
      <w:lvlText w:val="%2."/>
      <w:lvlJc w:val="left"/>
      <w:pPr>
        <w:ind w:left="1365" w:hanging="360"/>
      </w:pPr>
    </w:lvl>
    <w:lvl w:ilvl="2" w:tplc="51F0C2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6B652FE" w:tentative="1">
      <w:start w:val="1"/>
      <w:numFmt w:val="decimal"/>
      <w:lvlText w:val="%4."/>
      <w:lvlJc w:val="left"/>
      <w:pPr>
        <w:ind w:left="2805" w:hanging="360"/>
      </w:pPr>
    </w:lvl>
    <w:lvl w:ilvl="4" w:tplc="57D0483A" w:tentative="1">
      <w:start w:val="1"/>
      <w:numFmt w:val="lowerLetter"/>
      <w:lvlText w:val="%5."/>
      <w:lvlJc w:val="left"/>
      <w:pPr>
        <w:ind w:left="3525" w:hanging="360"/>
      </w:pPr>
    </w:lvl>
    <w:lvl w:ilvl="5" w:tplc="5520FC9C" w:tentative="1">
      <w:start w:val="1"/>
      <w:numFmt w:val="lowerRoman"/>
      <w:lvlText w:val="%6."/>
      <w:lvlJc w:val="right"/>
      <w:pPr>
        <w:ind w:left="4245" w:hanging="180"/>
      </w:pPr>
    </w:lvl>
    <w:lvl w:ilvl="6" w:tplc="A69AFBC0" w:tentative="1">
      <w:start w:val="1"/>
      <w:numFmt w:val="decimal"/>
      <w:lvlText w:val="%7."/>
      <w:lvlJc w:val="left"/>
      <w:pPr>
        <w:ind w:left="4965" w:hanging="360"/>
      </w:pPr>
    </w:lvl>
    <w:lvl w:ilvl="7" w:tplc="BE8A67EA" w:tentative="1">
      <w:start w:val="1"/>
      <w:numFmt w:val="lowerLetter"/>
      <w:lvlText w:val="%8."/>
      <w:lvlJc w:val="left"/>
      <w:pPr>
        <w:ind w:left="5685" w:hanging="360"/>
      </w:pPr>
    </w:lvl>
    <w:lvl w:ilvl="8" w:tplc="E77ACF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71E831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88A0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847D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3834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0A05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16D6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9409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BC20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1CFD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EF6450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4842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F222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3C1E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D84F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EC98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A6E8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3CB5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8088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E3B658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CAEF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323F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80DF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7036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9828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C835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76B6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72D4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F7AC3C6">
      <w:start w:val="1"/>
      <w:numFmt w:val="upperLetter"/>
      <w:lvlText w:val="%1."/>
      <w:lvlJc w:val="left"/>
      <w:pPr>
        <w:ind w:left="720" w:hanging="360"/>
      </w:pPr>
    </w:lvl>
    <w:lvl w:ilvl="1" w:tplc="033C7376" w:tentative="1">
      <w:start w:val="1"/>
      <w:numFmt w:val="lowerLetter"/>
      <w:lvlText w:val="%2."/>
      <w:lvlJc w:val="left"/>
      <w:pPr>
        <w:ind w:left="1440" w:hanging="360"/>
      </w:pPr>
    </w:lvl>
    <w:lvl w:ilvl="2" w:tplc="F49A39B4" w:tentative="1">
      <w:start w:val="1"/>
      <w:numFmt w:val="lowerRoman"/>
      <w:lvlText w:val="%3."/>
      <w:lvlJc w:val="right"/>
      <w:pPr>
        <w:ind w:left="2160" w:hanging="180"/>
      </w:pPr>
    </w:lvl>
    <w:lvl w:ilvl="3" w:tplc="27CAD17C" w:tentative="1">
      <w:start w:val="1"/>
      <w:numFmt w:val="decimal"/>
      <w:lvlText w:val="%4."/>
      <w:lvlJc w:val="left"/>
      <w:pPr>
        <w:ind w:left="2880" w:hanging="360"/>
      </w:pPr>
    </w:lvl>
    <w:lvl w:ilvl="4" w:tplc="253A774E" w:tentative="1">
      <w:start w:val="1"/>
      <w:numFmt w:val="lowerLetter"/>
      <w:lvlText w:val="%5."/>
      <w:lvlJc w:val="left"/>
      <w:pPr>
        <w:ind w:left="3600" w:hanging="360"/>
      </w:pPr>
    </w:lvl>
    <w:lvl w:ilvl="5" w:tplc="6006481E" w:tentative="1">
      <w:start w:val="1"/>
      <w:numFmt w:val="lowerRoman"/>
      <w:lvlText w:val="%6."/>
      <w:lvlJc w:val="right"/>
      <w:pPr>
        <w:ind w:left="4320" w:hanging="180"/>
      </w:pPr>
    </w:lvl>
    <w:lvl w:ilvl="6" w:tplc="2686336E" w:tentative="1">
      <w:start w:val="1"/>
      <w:numFmt w:val="decimal"/>
      <w:lvlText w:val="%7."/>
      <w:lvlJc w:val="left"/>
      <w:pPr>
        <w:ind w:left="5040" w:hanging="360"/>
      </w:pPr>
    </w:lvl>
    <w:lvl w:ilvl="7" w:tplc="5964CBBE" w:tentative="1">
      <w:start w:val="1"/>
      <w:numFmt w:val="lowerLetter"/>
      <w:lvlText w:val="%8."/>
      <w:lvlJc w:val="left"/>
      <w:pPr>
        <w:ind w:left="5760" w:hanging="360"/>
      </w:pPr>
    </w:lvl>
    <w:lvl w:ilvl="8" w:tplc="DA185D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B4DE3B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F14C758" w:tentative="1">
      <w:start w:val="1"/>
      <w:numFmt w:val="lowerLetter"/>
      <w:lvlText w:val="%2."/>
      <w:lvlJc w:val="left"/>
      <w:pPr>
        <w:ind w:left="1800" w:hanging="360"/>
      </w:pPr>
    </w:lvl>
    <w:lvl w:ilvl="2" w:tplc="0EE6E0B8" w:tentative="1">
      <w:start w:val="1"/>
      <w:numFmt w:val="lowerRoman"/>
      <w:lvlText w:val="%3."/>
      <w:lvlJc w:val="right"/>
      <w:pPr>
        <w:ind w:left="2520" w:hanging="180"/>
      </w:pPr>
    </w:lvl>
    <w:lvl w:ilvl="3" w:tplc="7610CA7E" w:tentative="1">
      <w:start w:val="1"/>
      <w:numFmt w:val="decimal"/>
      <w:lvlText w:val="%4."/>
      <w:lvlJc w:val="left"/>
      <w:pPr>
        <w:ind w:left="3240" w:hanging="360"/>
      </w:pPr>
    </w:lvl>
    <w:lvl w:ilvl="4" w:tplc="ECFE7DB0" w:tentative="1">
      <w:start w:val="1"/>
      <w:numFmt w:val="lowerLetter"/>
      <w:lvlText w:val="%5."/>
      <w:lvlJc w:val="left"/>
      <w:pPr>
        <w:ind w:left="3960" w:hanging="360"/>
      </w:pPr>
    </w:lvl>
    <w:lvl w:ilvl="5" w:tplc="6C300718" w:tentative="1">
      <w:start w:val="1"/>
      <w:numFmt w:val="lowerRoman"/>
      <w:lvlText w:val="%6."/>
      <w:lvlJc w:val="right"/>
      <w:pPr>
        <w:ind w:left="4680" w:hanging="180"/>
      </w:pPr>
    </w:lvl>
    <w:lvl w:ilvl="6" w:tplc="6C7097AA" w:tentative="1">
      <w:start w:val="1"/>
      <w:numFmt w:val="decimal"/>
      <w:lvlText w:val="%7."/>
      <w:lvlJc w:val="left"/>
      <w:pPr>
        <w:ind w:left="5400" w:hanging="360"/>
      </w:pPr>
    </w:lvl>
    <w:lvl w:ilvl="7" w:tplc="D5C8FCB2" w:tentative="1">
      <w:start w:val="1"/>
      <w:numFmt w:val="lowerLetter"/>
      <w:lvlText w:val="%8."/>
      <w:lvlJc w:val="left"/>
      <w:pPr>
        <w:ind w:left="6120" w:hanging="360"/>
      </w:pPr>
    </w:lvl>
    <w:lvl w:ilvl="8" w:tplc="C4767B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BE3A2E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7A26B8" w:tentative="1">
      <w:start w:val="1"/>
      <w:numFmt w:val="lowerLetter"/>
      <w:lvlText w:val="%2."/>
      <w:lvlJc w:val="left"/>
      <w:pPr>
        <w:ind w:left="1440" w:hanging="360"/>
      </w:pPr>
    </w:lvl>
    <w:lvl w:ilvl="2" w:tplc="C4D489E6" w:tentative="1">
      <w:start w:val="1"/>
      <w:numFmt w:val="lowerRoman"/>
      <w:lvlText w:val="%3."/>
      <w:lvlJc w:val="right"/>
      <w:pPr>
        <w:ind w:left="2160" w:hanging="180"/>
      </w:pPr>
    </w:lvl>
    <w:lvl w:ilvl="3" w:tplc="C336A03C" w:tentative="1">
      <w:start w:val="1"/>
      <w:numFmt w:val="decimal"/>
      <w:lvlText w:val="%4."/>
      <w:lvlJc w:val="left"/>
      <w:pPr>
        <w:ind w:left="2880" w:hanging="360"/>
      </w:pPr>
    </w:lvl>
    <w:lvl w:ilvl="4" w:tplc="A8043FDA" w:tentative="1">
      <w:start w:val="1"/>
      <w:numFmt w:val="lowerLetter"/>
      <w:lvlText w:val="%5."/>
      <w:lvlJc w:val="left"/>
      <w:pPr>
        <w:ind w:left="3600" w:hanging="360"/>
      </w:pPr>
    </w:lvl>
    <w:lvl w:ilvl="5" w:tplc="22464DB0" w:tentative="1">
      <w:start w:val="1"/>
      <w:numFmt w:val="lowerRoman"/>
      <w:lvlText w:val="%6."/>
      <w:lvlJc w:val="right"/>
      <w:pPr>
        <w:ind w:left="4320" w:hanging="180"/>
      </w:pPr>
    </w:lvl>
    <w:lvl w:ilvl="6" w:tplc="C29460A8" w:tentative="1">
      <w:start w:val="1"/>
      <w:numFmt w:val="decimal"/>
      <w:lvlText w:val="%7."/>
      <w:lvlJc w:val="left"/>
      <w:pPr>
        <w:ind w:left="5040" w:hanging="360"/>
      </w:pPr>
    </w:lvl>
    <w:lvl w:ilvl="7" w:tplc="6BC25C3A" w:tentative="1">
      <w:start w:val="1"/>
      <w:numFmt w:val="lowerLetter"/>
      <w:lvlText w:val="%8."/>
      <w:lvlJc w:val="left"/>
      <w:pPr>
        <w:ind w:left="5760" w:hanging="360"/>
      </w:pPr>
    </w:lvl>
    <w:lvl w:ilvl="8" w:tplc="B3463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1D9560B"/>
    <w:multiLevelType w:val="hybridMultilevel"/>
    <w:tmpl w:val="11B0CC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05113"/>
    <w:multiLevelType w:val="hybridMultilevel"/>
    <w:tmpl w:val="0C6E35CC"/>
    <w:lvl w:ilvl="0" w:tplc="5D9E0A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2CA2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C04E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4261E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84BA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CE06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E4494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769D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3C9D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743FC"/>
    <w:multiLevelType w:val="hybridMultilevel"/>
    <w:tmpl w:val="D7881A68"/>
    <w:lvl w:ilvl="0" w:tplc="94F4E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AC8A8A" w:tentative="1">
      <w:start w:val="1"/>
      <w:numFmt w:val="lowerLetter"/>
      <w:lvlText w:val="%2."/>
      <w:lvlJc w:val="left"/>
      <w:pPr>
        <w:ind w:left="1440" w:hanging="360"/>
      </w:pPr>
    </w:lvl>
    <w:lvl w:ilvl="2" w:tplc="3FE4632A" w:tentative="1">
      <w:start w:val="1"/>
      <w:numFmt w:val="lowerRoman"/>
      <w:lvlText w:val="%3."/>
      <w:lvlJc w:val="right"/>
      <w:pPr>
        <w:ind w:left="2160" w:hanging="180"/>
      </w:pPr>
    </w:lvl>
    <w:lvl w:ilvl="3" w:tplc="AD44BDDE" w:tentative="1">
      <w:start w:val="1"/>
      <w:numFmt w:val="decimal"/>
      <w:lvlText w:val="%4."/>
      <w:lvlJc w:val="left"/>
      <w:pPr>
        <w:ind w:left="2880" w:hanging="360"/>
      </w:pPr>
    </w:lvl>
    <w:lvl w:ilvl="4" w:tplc="A70E6D26" w:tentative="1">
      <w:start w:val="1"/>
      <w:numFmt w:val="lowerLetter"/>
      <w:lvlText w:val="%5."/>
      <w:lvlJc w:val="left"/>
      <w:pPr>
        <w:ind w:left="3600" w:hanging="360"/>
      </w:pPr>
    </w:lvl>
    <w:lvl w:ilvl="5" w:tplc="E8582248" w:tentative="1">
      <w:start w:val="1"/>
      <w:numFmt w:val="lowerRoman"/>
      <w:lvlText w:val="%6."/>
      <w:lvlJc w:val="right"/>
      <w:pPr>
        <w:ind w:left="4320" w:hanging="180"/>
      </w:pPr>
    </w:lvl>
    <w:lvl w:ilvl="6" w:tplc="8F9E350C" w:tentative="1">
      <w:start w:val="1"/>
      <w:numFmt w:val="decimal"/>
      <w:lvlText w:val="%7."/>
      <w:lvlJc w:val="left"/>
      <w:pPr>
        <w:ind w:left="5040" w:hanging="360"/>
      </w:pPr>
    </w:lvl>
    <w:lvl w:ilvl="7" w:tplc="650E4BE4" w:tentative="1">
      <w:start w:val="1"/>
      <w:numFmt w:val="lowerLetter"/>
      <w:lvlText w:val="%8."/>
      <w:lvlJc w:val="left"/>
      <w:pPr>
        <w:ind w:left="5760" w:hanging="360"/>
      </w:pPr>
    </w:lvl>
    <w:lvl w:ilvl="8" w:tplc="BD1426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CA883A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C4E3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E604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66A1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88AD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167F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64A6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8214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A030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1C9006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68B8CE" w:tentative="1">
      <w:start w:val="1"/>
      <w:numFmt w:val="lowerLetter"/>
      <w:lvlText w:val="%2."/>
      <w:lvlJc w:val="left"/>
      <w:pPr>
        <w:ind w:left="1440" w:hanging="360"/>
      </w:pPr>
    </w:lvl>
    <w:lvl w:ilvl="2" w:tplc="61B01606" w:tentative="1">
      <w:start w:val="1"/>
      <w:numFmt w:val="lowerRoman"/>
      <w:lvlText w:val="%3."/>
      <w:lvlJc w:val="right"/>
      <w:pPr>
        <w:ind w:left="2160" w:hanging="180"/>
      </w:pPr>
    </w:lvl>
    <w:lvl w:ilvl="3" w:tplc="5A1A2356" w:tentative="1">
      <w:start w:val="1"/>
      <w:numFmt w:val="decimal"/>
      <w:lvlText w:val="%4."/>
      <w:lvlJc w:val="left"/>
      <w:pPr>
        <w:ind w:left="2880" w:hanging="360"/>
      </w:pPr>
    </w:lvl>
    <w:lvl w:ilvl="4" w:tplc="0BF884EE" w:tentative="1">
      <w:start w:val="1"/>
      <w:numFmt w:val="lowerLetter"/>
      <w:lvlText w:val="%5."/>
      <w:lvlJc w:val="left"/>
      <w:pPr>
        <w:ind w:left="3600" w:hanging="360"/>
      </w:pPr>
    </w:lvl>
    <w:lvl w:ilvl="5" w:tplc="45287750" w:tentative="1">
      <w:start w:val="1"/>
      <w:numFmt w:val="lowerRoman"/>
      <w:lvlText w:val="%6."/>
      <w:lvlJc w:val="right"/>
      <w:pPr>
        <w:ind w:left="4320" w:hanging="180"/>
      </w:pPr>
    </w:lvl>
    <w:lvl w:ilvl="6" w:tplc="A3ECFE8E" w:tentative="1">
      <w:start w:val="1"/>
      <w:numFmt w:val="decimal"/>
      <w:lvlText w:val="%7."/>
      <w:lvlJc w:val="left"/>
      <w:pPr>
        <w:ind w:left="5040" w:hanging="360"/>
      </w:pPr>
    </w:lvl>
    <w:lvl w:ilvl="7" w:tplc="5392841C" w:tentative="1">
      <w:start w:val="1"/>
      <w:numFmt w:val="lowerLetter"/>
      <w:lvlText w:val="%8."/>
      <w:lvlJc w:val="left"/>
      <w:pPr>
        <w:ind w:left="5760" w:hanging="360"/>
      </w:pPr>
    </w:lvl>
    <w:lvl w:ilvl="8" w:tplc="B338E5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22"/>
  </w:num>
  <w:num w:numId="5">
    <w:abstractNumId w:val="13"/>
  </w:num>
  <w:num w:numId="6">
    <w:abstractNumId w:val="0"/>
  </w:num>
  <w:num w:numId="7">
    <w:abstractNumId w:val="7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25"/>
  </w:num>
  <w:num w:numId="19">
    <w:abstractNumId w:val="18"/>
  </w:num>
  <w:num w:numId="20">
    <w:abstractNumId w:val="3"/>
  </w:num>
  <w:num w:numId="21">
    <w:abstractNumId w:val="5"/>
  </w:num>
  <w:num w:numId="22">
    <w:abstractNumId w:val="23"/>
  </w:num>
  <w:num w:numId="23">
    <w:abstractNumId w:val="2"/>
  </w:num>
  <w:num w:numId="24">
    <w:abstractNumId w:val="21"/>
  </w:num>
  <w:num w:numId="25">
    <w:abstractNumId w:val="11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51D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548"/>
    <w:rsid w:val="00043A91"/>
    <w:rsid w:val="000465D3"/>
    <w:rsid w:val="000466AC"/>
    <w:rsid w:val="0005052B"/>
    <w:rsid w:val="00050662"/>
    <w:rsid w:val="00050DEB"/>
    <w:rsid w:val="00050F8A"/>
    <w:rsid w:val="0005279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04D5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3DB3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CA9"/>
    <w:rsid w:val="00141FA1"/>
    <w:rsid w:val="00143F49"/>
    <w:rsid w:val="00145A70"/>
    <w:rsid w:val="00150F10"/>
    <w:rsid w:val="001516BF"/>
    <w:rsid w:val="001536BA"/>
    <w:rsid w:val="0015420D"/>
    <w:rsid w:val="00155A06"/>
    <w:rsid w:val="00156C12"/>
    <w:rsid w:val="0016145C"/>
    <w:rsid w:val="0016328A"/>
    <w:rsid w:val="001634EE"/>
    <w:rsid w:val="001708DD"/>
    <w:rsid w:val="00171CFF"/>
    <w:rsid w:val="001729AA"/>
    <w:rsid w:val="00172F9A"/>
    <w:rsid w:val="00173E3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1EE6"/>
    <w:rsid w:val="002349C6"/>
    <w:rsid w:val="00235128"/>
    <w:rsid w:val="00235734"/>
    <w:rsid w:val="0023583D"/>
    <w:rsid w:val="002367AC"/>
    <w:rsid w:val="00237E50"/>
    <w:rsid w:val="0025449D"/>
    <w:rsid w:val="00255599"/>
    <w:rsid w:val="00255B0B"/>
    <w:rsid w:val="002563D0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F32"/>
    <w:rsid w:val="002B460C"/>
    <w:rsid w:val="002B4659"/>
    <w:rsid w:val="002B57A9"/>
    <w:rsid w:val="002B69D8"/>
    <w:rsid w:val="002B6C1E"/>
    <w:rsid w:val="002B6F7F"/>
    <w:rsid w:val="002B7D92"/>
    <w:rsid w:val="002B7FAA"/>
    <w:rsid w:val="002C1050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32"/>
    <w:rsid w:val="002F6DF5"/>
    <w:rsid w:val="002F71F8"/>
    <w:rsid w:val="002F7C95"/>
    <w:rsid w:val="0030015B"/>
    <w:rsid w:val="00302748"/>
    <w:rsid w:val="00307A7E"/>
    <w:rsid w:val="00311B84"/>
    <w:rsid w:val="003227CA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5B1"/>
    <w:rsid w:val="00364E1D"/>
    <w:rsid w:val="00365B97"/>
    <w:rsid w:val="00371D99"/>
    <w:rsid w:val="00372E1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22E2"/>
    <w:rsid w:val="003D5A4B"/>
    <w:rsid w:val="003D628F"/>
    <w:rsid w:val="003D7385"/>
    <w:rsid w:val="003D7455"/>
    <w:rsid w:val="003E07D4"/>
    <w:rsid w:val="003E4A4D"/>
    <w:rsid w:val="003F1E76"/>
    <w:rsid w:val="003F2ACC"/>
    <w:rsid w:val="003F3F0D"/>
    <w:rsid w:val="003F6022"/>
    <w:rsid w:val="003F64CC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3F80"/>
    <w:rsid w:val="00475562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4F51"/>
    <w:rsid w:val="004E6517"/>
    <w:rsid w:val="004E6C42"/>
    <w:rsid w:val="004F462C"/>
    <w:rsid w:val="00500486"/>
    <w:rsid w:val="00500E47"/>
    <w:rsid w:val="00504D5D"/>
    <w:rsid w:val="005050BC"/>
    <w:rsid w:val="00511128"/>
    <w:rsid w:val="0051519A"/>
    <w:rsid w:val="00516FCF"/>
    <w:rsid w:val="00517672"/>
    <w:rsid w:val="005176BB"/>
    <w:rsid w:val="00525A46"/>
    <w:rsid w:val="00531E1A"/>
    <w:rsid w:val="00531FDF"/>
    <w:rsid w:val="00532D54"/>
    <w:rsid w:val="00540877"/>
    <w:rsid w:val="00540889"/>
    <w:rsid w:val="00542049"/>
    <w:rsid w:val="00553527"/>
    <w:rsid w:val="00554281"/>
    <w:rsid w:val="00554664"/>
    <w:rsid w:val="00555A0C"/>
    <w:rsid w:val="005654A7"/>
    <w:rsid w:val="00571B62"/>
    <w:rsid w:val="00572C0B"/>
    <w:rsid w:val="00572C67"/>
    <w:rsid w:val="00572F33"/>
    <w:rsid w:val="00573810"/>
    <w:rsid w:val="0057457F"/>
    <w:rsid w:val="005778E2"/>
    <w:rsid w:val="00591797"/>
    <w:rsid w:val="00592CE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D5B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2652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D47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69C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00DC"/>
    <w:rsid w:val="006B0632"/>
    <w:rsid w:val="006B2ACB"/>
    <w:rsid w:val="006B5C37"/>
    <w:rsid w:val="006C1A61"/>
    <w:rsid w:val="006C1C3F"/>
    <w:rsid w:val="006C256B"/>
    <w:rsid w:val="006D052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235"/>
    <w:rsid w:val="007E1CDA"/>
    <w:rsid w:val="007E4249"/>
    <w:rsid w:val="007E6A0B"/>
    <w:rsid w:val="007F0116"/>
    <w:rsid w:val="007F2FCC"/>
    <w:rsid w:val="0080022F"/>
    <w:rsid w:val="00805EA6"/>
    <w:rsid w:val="00807201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6E63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30A"/>
    <w:rsid w:val="008F25AB"/>
    <w:rsid w:val="008F623F"/>
    <w:rsid w:val="008F7694"/>
    <w:rsid w:val="00901D2B"/>
    <w:rsid w:val="00902256"/>
    <w:rsid w:val="00902769"/>
    <w:rsid w:val="0090467B"/>
    <w:rsid w:val="00913B9D"/>
    <w:rsid w:val="0091676B"/>
    <w:rsid w:val="00920A9F"/>
    <w:rsid w:val="00922216"/>
    <w:rsid w:val="00922429"/>
    <w:rsid w:val="00922BF1"/>
    <w:rsid w:val="0092577F"/>
    <w:rsid w:val="00926CA2"/>
    <w:rsid w:val="00927172"/>
    <w:rsid w:val="00927C9A"/>
    <w:rsid w:val="0093019E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C71"/>
    <w:rsid w:val="00952EFF"/>
    <w:rsid w:val="00954765"/>
    <w:rsid w:val="009645AA"/>
    <w:rsid w:val="00965081"/>
    <w:rsid w:val="009654E2"/>
    <w:rsid w:val="00966CC7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2DA"/>
    <w:rsid w:val="009B1BD2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6C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5BB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403"/>
    <w:rsid w:val="00A54020"/>
    <w:rsid w:val="00A56E8A"/>
    <w:rsid w:val="00A6396E"/>
    <w:rsid w:val="00A65E90"/>
    <w:rsid w:val="00A67302"/>
    <w:rsid w:val="00A74E62"/>
    <w:rsid w:val="00A74E70"/>
    <w:rsid w:val="00A765ED"/>
    <w:rsid w:val="00A8249A"/>
    <w:rsid w:val="00A829A3"/>
    <w:rsid w:val="00A836A3"/>
    <w:rsid w:val="00A902E0"/>
    <w:rsid w:val="00A936FB"/>
    <w:rsid w:val="00A94D2C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6D7F"/>
    <w:rsid w:val="00AC7DD3"/>
    <w:rsid w:val="00AD0B7F"/>
    <w:rsid w:val="00AD1759"/>
    <w:rsid w:val="00AD3906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194"/>
    <w:rsid w:val="00B06DFC"/>
    <w:rsid w:val="00B10702"/>
    <w:rsid w:val="00B155B3"/>
    <w:rsid w:val="00B16E4B"/>
    <w:rsid w:val="00B301B4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01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35C6"/>
    <w:rsid w:val="00BD40E3"/>
    <w:rsid w:val="00BD6E8D"/>
    <w:rsid w:val="00BD7CF9"/>
    <w:rsid w:val="00BE5207"/>
    <w:rsid w:val="00BE58F1"/>
    <w:rsid w:val="00BE5956"/>
    <w:rsid w:val="00BF06BC"/>
    <w:rsid w:val="00BF19CD"/>
    <w:rsid w:val="00BF2319"/>
    <w:rsid w:val="00BF5953"/>
    <w:rsid w:val="00BF79D6"/>
    <w:rsid w:val="00BF7A0E"/>
    <w:rsid w:val="00C00C8D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5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4EE3"/>
    <w:rsid w:val="00C95E5A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492B"/>
    <w:rsid w:val="00CC0574"/>
    <w:rsid w:val="00CC0CD0"/>
    <w:rsid w:val="00CC11C3"/>
    <w:rsid w:val="00CC1D6D"/>
    <w:rsid w:val="00CC2187"/>
    <w:rsid w:val="00CC5D80"/>
    <w:rsid w:val="00CC7E75"/>
    <w:rsid w:val="00CD1E81"/>
    <w:rsid w:val="00CD46C9"/>
    <w:rsid w:val="00CD47E2"/>
    <w:rsid w:val="00CD4F78"/>
    <w:rsid w:val="00CD602A"/>
    <w:rsid w:val="00CD697F"/>
    <w:rsid w:val="00CE02FF"/>
    <w:rsid w:val="00CE0B6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2BE"/>
    <w:rsid w:val="00D15C75"/>
    <w:rsid w:val="00D1731F"/>
    <w:rsid w:val="00D1773C"/>
    <w:rsid w:val="00D21FD9"/>
    <w:rsid w:val="00D24B75"/>
    <w:rsid w:val="00D259FE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FF6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328E"/>
    <w:rsid w:val="00DF4443"/>
    <w:rsid w:val="00DF523F"/>
    <w:rsid w:val="00DF6128"/>
    <w:rsid w:val="00DF6A85"/>
    <w:rsid w:val="00E01A0F"/>
    <w:rsid w:val="00E044C9"/>
    <w:rsid w:val="00E05189"/>
    <w:rsid w:val="00E06F23"/>
    <w:rsid w:val="00E0733F"/>
    <w:rsid w:val="00E12B9C"/>
    <w:rsid w:val="00E1792C"/>
    <w:rsid w:val="00E21918"/>
    <w:rsid w:val="00E22447"/>
    <w:rsid w:val="00E259D4"/>
    <w:rsid w:val="00E277A7"/>
    <w:rsid w:val="00E27A20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092"/>
    <w:rsid w:val="00EC70D4"/>
    <w:rsid w:val="00ED0BFA"/>
    <w:rsid w:val="00ED1945"/>
    <w:rsid w:val="00ED517A"/>
    <w:rsid w:val="00ED6CDF"/>
    <w:rsid w:val="00ED7FDA"/>
    <w:rsid w:val="00EE0FB4"/>
    <w:rsid w:val="00EE2860"/>
    <w:rsid w:val="00EE2CF1"/>
    <w:rsid w:val="00EE4115"/>
    <w:rsid w:val="00EE4504"/>
    <w:rsid w:val="00EE6F7D"/>
    <w:rsid w:val="00EE791E"/>
    <w:rsid w:val="00EE7B3B"/>
    <w:rsid w:val="00EF0C52"/>
    <w:rsid w:val="00EF270A"/>
    <w:rsid w:val="00EF788C"/>
    <w:rsid w:val="00EF7ABF"/>
    <w:rsid w:val="00F0018B"/>
    <w:rsid w:val="00F0033B"/>
    <w:rsid w:val="00F015EA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24C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7AE"/>
    <w:rsid w:val="00FF0170"/>
    <w:rsid w:val="00FF556B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592CE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B661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B661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B661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B661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B661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B661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B661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B6610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A507A7607FB4A0489EC7B9D0891DD9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C4426AD-86F1-4F91-93C1-CD6514ABF0C8}"/>
      </w:docPartPr>
      <w:docPartBody>
        <w:p w:rsidR="00ED7FDA" w:rsidRDefault="001B6610" w:rsidP="00CC5D80">
          <w:pPr>
            <w:pStyle w:val="2A507A7607FB4A0489EC7B9D0891DD9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3E9A292A6C64263B3087CBBA2DCC8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BB31A1-EA58-4688-AC6B-60887F0D4139}"/>
      </w:docPartPr>
      <w:docPartBody>
        <w:p w:rsidR="00C927BA" w:rsidRDefault="001F7BE1" w:rsidP="001F7BE1">
          <w:pPr>
            <w:pStyle w:val="13E9A292A6C64263B3087CBBA2DCC87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2B5152908BA4333BD1B5F19FD486CE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805005-E0DD-4EC9-8F66-9EB70B11B4BC}"/>
      </w:docPartPr>
      <w:docPartBody>
        <w:p w:rsidR="00C927BA" w:rsidRDefault="001F7BE1" w:rsidP="001F7BE1">
          <w:pPr>
            <w:pStyle w:val="02B5152908BA4333BD1B5F19FD486CE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6E73D1891F74B869E8143CDC69B40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2A2E93-7DA0-4F6D-A8A6-2E4948963063}"/>
      </w:docPartPr>
      <w:docPartBody>
        <w:p w:rsidR="00C927BA" w:rsidRDefault="001F7BE1" w:rsidP="001F7BE1">
          <w:pPr>
            <w:pStyle w:val="06E73D1891F74B869E8143CDC69B407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7BCB"/>
    <w:rsid w:val="00093894"/>
    <w:rsid w:val="000C1E96"/>
    <w:rsid w:val="00130BBB"/>
    <w:rsid w:val="00143B09"/>
    <w:rsid w:val="00156C12"/>
    <w:rsid w:val="0019168E"/>
    <w:rsid w:val="001B6610"/>
    <w:rsid w:val="001F7BE1"/>
    <w:rsid w:val="00237B96"/>
    <w:rsid w:val="0026139C"/>
    <w:rsid w:val="0029149F"/>
    <w:rsid w:val="003C2D7A"/>
    <w:rsid w:val="00404903"/>
    <w:rsid w:val="00421322"/>
    <w:rsid w:val="0044242B"/>
    <w:rsid w:val="00453088"/>
    <w:rsid w:val="004D202D"/>
    <w:rsid w:val="00563FD1"/>
    <w:rsid w:val="005803F7"/>
    <w:rsid w:val="00583D0B"/>
    <w:rsid w:val="006D6362"/>
    <w:rsid w:val="006D78AB"/>
    <w:rsid w:val="0073772A"/>
    <w:rsid w:val="00752930"/>
    <w:rsid w:val="009509B3"/>
    <w:rsid w:val="00951CF1"/>
    <w:rsid w:val="00993A01"/>
    <w:rsid w:val="00A73A7E"/>
    <w:rsid w:val="00C927BA"/>
    <w:rsid w:val="00CD2ED7"/>
    <w:rsid w:val="00DD613A"/>
    <w:rsid w:val="00E047FD"/>
    <w:rsid w:val="00E6017A"/>
    <w:rsid w:val="00ED6A65"/>
    <w:rsid w:val="00F14153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F7BE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A507A7607FB4A0489EC7B9D0891DD92">
    <w:name w:val="2A507A7607FB4A0489EC7B9D0891DD92"/>
    <w:rsid w:val="00CC5D80"/>
  </w:style>
  <w:style w:type="paragraph" w:customStyle="1" w:styleId="13E9A292A6C64263B3087CBBA2DCC879">
    <w:name w:val="13E9A292A6C64263B3087CBBA2DCC879"/>
    <w:rsid w:val="001F7BE1"/>
  </w:style>
  <w:style w:type="paragraph" w:customStyle="1" w:styleId="02B5152908BA4333BD1B5F19FD486CEB">
    <w:name w:val="02B5152908BA4333BD1B5F19FD486CEB"/>
    <w:rsid w:val="001F7BE1"/>
  </w:style>
  <w:style w:type="paragraph" w:customStyle="1" w:styleId="06E73D1891F74B869E8143CDC69B4076">
    <w:name w:val="06E73D1891F74B869E8143CDC69B4076"/>
    <w:rsid w:val="001F7B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2B807-4401-4DC5-AF69-CCB68963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1475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24</cp:revision>
  <cp:lastPrinted>2015-06-19T08:32:00Z</cp:lastPrinted>
  <dcterms:created xsi:type="dcterms:W3CDTF">2022-09-21T10:20:00Z</dcterms:created>
  <dcterms:modified xsi:type="dcterms:W3CDTF">2025-05-15T10:39:00Z</dcterms:modified>
</cp:coreProperties>
</file>