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33311" w:rsidTr="008B48D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6212" w:rsidRPr="005B03DE" w:rsidRDefault="00FC55A1" w:rsidP="008B48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E6212" w:rsidRPr="005B03DE" w:rsidRDefault="00112F63" w:rsidP="008B48D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42932349"/>
                <w:placeholder>
                  <w:docPart w:val="66E8FF4A5531409B83BE4668B5E24F3F"/>
                </w:placeholder>
              </w:sdtPr>
              <w:sdtEndPr/>
              <w:sdtContent>
                <w:proofErr w:type="spellStart"/>
                <w:r w:rsidR="002E1D95" w:rsidRPr="00B20D3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2E1D95" w:rsidRPr="00B20D3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2E1D95" w:rsidRPr="00B20D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24733251"/>
                <w:placeholder>
                  <w:docPart w:val="66E8FF4A5531409B83BE4668B5E24F3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807906473"/>
                    <w:placeholder>
                      <w:docPart w:val="66E8FF4A5531409B83BE4668B5E24F3F"/>
                    </w:placeholder>
                  </w:sdtPr>
                  <w:sdtEndPr/>
                  <w:sdtContent>
                    <w:r w:rsidR="002E1D95" w:rsidRPr="00B20D3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E6212" w:rsidRPr="005B03DE" w:rsidRDefault="00FC55A1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E6212" w:rsidRPr="005B03DE" w:rsidRDefault="00FC55A1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FC55A1" w:rsidP="00CE6212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797514999"/>
          <w:placeholder>
            <w:docPart w:val="03F1EF928A10449499978902BDEAA66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58348312"/>
          <w:placeholder>
            <w:docPart w:val="66E8FF4A5531409B83BE4668B5E24F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CE6212" w:rsidRDefault="00112F63" w:rsidP="00CE6212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991479383"/>
          <w:placeholder>
            <w:docPart w:val="AF7C8C50C6C24457BC862BFBE25CB324"/>
          </w:placeholder>
        </w:sdtPr>
        <w:sdtEndPr/>
        <w:sdtContent/>
      </w:sdt>
      <w:r w:rsidR="002E1D95">
        <w:rPr>
          <w:rFonts w:ascii="Times New Roman" w:hAnsi="Times New Roman"/>
          <w:sz w:val="24"/>
          <w:szCs w:val="24"/>
        </w:rPr>
        <w:t xml:space="preserve">      </w:t>
      </w:r>
    </w:p>
    <w:p w:rsidR="00CE6212" w:rsidRDefault="00112F63" w:rsidP="00320DB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988576535"/>
          <w:placeholder>
            <w:docPart w:val="2B6DAFABB5684BDFB38C1C8E8592ACB3"/>
          </w:placeholder>
        </w:sdtPr>
        <w:sdtEndPr/>
        <w:sdtContent/>
      </w:sdt>
    </w:p>
    <w:p w:rsidR="00320DB5" w:rsidRPr="005B03DE" w:rsidRDefault="00320DB5" w:rsidP="00320DB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E6212" w:rsidRPr="005B03DE" w:rsidRDefault="00FC55A1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6212" w:rsidRPr="00765A83" w:rsidRDefault="00FC55A1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5A8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807296433"/>
          <w:placeholder>
            <w:docPart w:val="5FE6D4612804407CA23C613E02290BC3"/>
          </w:placeholder>
        </w:sdtPr>
        <w:sdtEndPr/>
        <w:sdtContent>
          <w:r w:rsidR="00DF63D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65A8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421286347"/>
          <w:placeholder>
            <w:docPart w:val="5FE6D4612804407CA23C613E02290BC3"/>
          </w:placeholder>
        </w:sdtPr>
        <w:sdtEndPr/>
        <w:sdtContent>
          <w:r w:rsidR="00276BD6" w:rsidRPr="00765A83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765A8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6186110"/>
          <w:placeholder>
            <w:docPart w:val="5FE6D4612804407CA23C613E02290BC3"/>
          </w:placeholder>
        </w:sdtPr>
        <w:sdtEndPr/>
        <w:sdtContent>
          <w:r w:rsidR="002E19AB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65A8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008492543"/>
          <w:placeholder>
            <w:docPart w:val="0556C865EF4E42FDB789600913950AE9"/>
          </w:placeholder>
        </w:sdtPr>
        <w:sdtEndPr/>
        <w:sdtContent>
          <w:r w:rsidR="002E19AB">
            <w:rPr>
              <w:rFonts w:ascii="Times New Roman" w:hAnsi="Times New Roman"/>
              <w:b/>
              <w:sz w:val="28"/>
            </w:rPr>
            <w:t>a</w:t>
          </w:r>
          <w:r w:rsidRPr="00765A83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765A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E6212" w:rsidRPr="00765A83" w:rsidRDefault="00FC55A1" w:rsidP="00CE621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5A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65A8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162149363"/>
          <w:placeholder>
            <w:docPart w:val="B223EF4CA25A43EEB8AF1F322662A344"/>
          </w:placeholder>
        </w:sdtPr>
        <w:sdtEndPr/>
        <w:sdtContent>
          <w:proofErr w:type="gramStart"/>
          <w:r w:rsidRPr="00765A8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765A8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B74DD8" w:rsidRDefault="00FC55A1" w:rsidP="00320DB5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77407056"/>
          <w:placeholder>
            <w:docPart w:val="C8A4184FA3E64EA087C88FF0932A4477"/>
          </w:placeholder>
        </w:sdtPr>
        <w:sdtEndPr/>
        <w:sdtContent>
          <w:r w:rsidRPr="00CE6212">
            <w:rPr>
              <w:rFonts w:ascii="Times New Roman" w:hAnsi="Times New Roman"/>
              <w:sz w:val="24"/>
            </w:rPr>
            <w:t>Beszámoló egyes szociális- és gyermekjóléti alapszolgáltatásokat szerződés al</w:t>
          </w:r>
          <w:r w:rsidR="002E19AB">
            <w:rPr>
              <w:rFonts w:ascii="Times New Roman" w:hAnsi="Times New Roman"/>
              <w:sz w:val="24"/>
            </w:rPr>
            <w:t>apján biztosító szervezetek 2024</w:t>
          </w:r>
          <w:r w:rsidRPr="00CE6212">
            <w:rPr>
              <w:rFonts w:ascii="Times New Roman" w:hAnsi="Times New Roman"/>
              <w:sz w:val="24"/>
            </w:rPr>
            <w:t>. évi munkájáról</w:t>
          </w:r>
        </w:sdtContent>
      </w:sdt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E6212" w:rsidRPr="005B03DE" w:rsidRDefault="00FC55A1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FC55A1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953004604"/>
          <w:placeholder>
            <w:docPart w:val="66E8FF4A5531409B83BE4668B5E24F3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E6212" w:rsidRPr="005B03DE" w:rsidRDefault="00FC55A1" w:rsidP="00CE621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348531441"/>
          <w:placeholder>
            <w:docPart w:val="66E8FF4A5531409B83BE4668B5E24F3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0DB5" w:rsidRPr="005B03DE" w:rsidRDefault="00320DB5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FC55A1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FC55A1" w:rsidP="00CE621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E6212" w:rsidRPr="005B03DE" w:rsidRDefault="00FC55A1" w:rsidP="00CE6212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E6212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0DB5" w:rsidRDefault="00320DB5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0DB5" w:rsidRDefault="00320DB5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5B03DE" w:rsidRDefault="00CE6212" w:rsidP="00CE6212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212" w:rsidRPr="00CA3F3B" w:rsidRDefault="00FC55A1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3F3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68694536"/>
          <w:placeholder>
            <w:docPart w:val="35C19C93F2A54152A11FDDA574F43BBC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 xml:space="preserve">nyilvános </w:t>
          </w:r>
          <w:r w:rsidRPr="00CA3F3B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Pr="00CA3F3B">
        <w:rPr>
          <w:rFonts w:ascii="Times New Roman" w:hAnsi="Times New Roman"/>
          <w:b/>
          <w:bCs/>
          <w:sz w:val="24"/>
          <w:szCs w:val="24"/>
        </w:rPr>
        <w:t>.</w:t>
      </w:r>
    </w:p>
    <w:p w:rsidR="00CE6212" w:rsidRDefault="00FC55A1" w:rsidP="00CE62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A3F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A3F3B">
        <w:rPr>
          <w:rFonts w:ascii="Times New Roman" w:hAnsi="Times New Roman"/>
          <w:b/>
          <w:bCs/>
          <w:sz w:val="24"/>
          <w:szCs w:val="24"/>
        </w:rPr>
        <w:t>egyszerű</w:t>
      </w:r>
      <w:r w:rsidRPr="00CA3F3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E37DF1" w:rsidRDefault="00FC55A1" w:rsidP="00C813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91310A"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C81346" w:rsidRDefault="00C81346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114F" w:rsidRDefault="00E4114F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7DD5" w:rsidRDefault="00FC55A1" w:rsidP="00FD7F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</w:rPr>
        <w:t>Erzsébetváros Önkormányzata a szociális igazgatásról és szociális ellátásokról szóló 1993. évi III. törvény (továbbiakban: Szt.) 86.</w:t>
      </w:r>
      <w:r w:rsidR="00BE16E2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§-</w:t>
      </w:r>
      <w:proofErr w:type="spellStart"/>
      <w:r w:rsidRPr="00E37DF1">
        <w:rPr>
          <w:rFonts w:ascii="Times New Roman" w:hAnsi="Times New Roman"/>
          <w:sz w:val="24"/>
          <w:szCs w:val="24"/>
        </w:rPr>
        <w:t>ában</w:t>
      </w:r>
      <w:proofErr w:type="spellEnd"/>
      <w:r w:rsidRPr="00E37DF1">
        <w:rPr>
          <w:rFonts w:ascii="Times New Roman" w:hAnsi="Times New Roman"/>
          <w:sz w:val="24"/>
          <w:szCs w:val="24"/>
        </w:rPr>
        <w:t>, a gyermekek védelméről és a gyámügyi igazgatásról szóló 1997. évi XXXI. törvény 94.</w:t>
      </w:r>
      <w:r w:rsidR="00BE16E2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 (3) bekezdésében, valamint a Magyarország helyi önkormányzatairól szóló 2011. évi CLXXXIX. törvény 13.</w:t>
      </w:r>
      <w:r w:rsidR="00C44C3D">
        <w:rPr>
          <w:rFonts w:ascii="Times New Roman" w:hAnsi="Times New Roman"/>
          <w:sz w:val="24"/>
          <w:szCs w:val="24"/>
        </w:rPr>
        <w:t xml:space="preserve"> </w:t>
      </w:r>
      <w:r w:rsidRPr="00E37DF1">
        <w:rPr>
          <w:rFonts w:ascii="Times New Roman" w:hAnsi="Times New Roman"/>
          <w:sz w:val="24"/>
          <w:szCs w:val="24"/>
        </w:rPr>
        <w:t>§ (1) bekezdés 4</w:t>
      </w:r>
      <w:proofErr w:type="gramStart"/>
      <w:r w:rsidRPr="00E37DF1">
        <w:rPr>
          <w:rFonts w:ascii="Times New Roman" w:hAnsi="Times New Roman"/>
          <w:sz w:val="24"/>
          <w:szCs w:val="24"/>
        </w:rPr>
        <w:t>.,</w:t>
      </w:r>
      <w:proofErr w:type="gramEnd"/>
      <w:r w:rsidRPr="00E37DF1">
        <w:rPr>
          <w:rFonts w:ascii="Times New Roman" w:hAnsi="Times New Roman"/>
          <w:sz w:val="24"/>
          <w:szCs w:val="24"/>
        </w:rPr>
        <w:t xml:space="preserve"> 8., és 8a. pontjában meghatározott feladatait a </w:t>
      </w:r>
      <w:proofErr w:type="spellStart"/>
      <w:r w:rsidRPr="00E37DF1">
        <w:rPr>
          <w:rFonts w:ascii="Times New Roman" w:hAnsi="Times New Roman"/>
          <w:sz w:val="24"/>
          <w:szCs w:val="24"/>
        </w:rPr>
        <w:t>Bischitz</w:t>
      </w:r>
      <w:proofErr w:type="spellEnd"/>
      <w:r w:rsidRPr="00E37DF1">
        <w:rPr>
          <w:rFonts w:ascii="Times New Roman" w:hAnsi="Times New Roman"/>
          <w:sz w:val="24"/>
          <w:szCs w:val="24"/>
        </w:rPr>
        <w:t xml:space="preserve"> Johanna Integr</w:t>
      </w:r>
      <w:r w:rsidR="00CB3A76">
        <w:rPr>
          <w:rFonts w:ascii="Times New Roman" w:hAnsi="Times New Roman"/>
          <w:sz w:val="24"/>
          <w:szCs w:val="24"/>
        </w:rPr>
        <w:t>ált Humán Szolgáltató Központon</w:t>
      </w:r>
      <w:r w:rsidRPr="00E37DF1">
        <w:rPr>
          <w:rFonts w:ascii="Times New Roman" w:hAnsi="Times New Roman"/>
          <w:sz w:val="24"/>
          <w:szCs w:val="24"/>
        </w:rPr>
        <w:t xml:space="preserve"> keresztül, valamint ellátási szerződések útján biztosítja.</w:t>
      </w:r>
    </w:p>
    <w:p w:rsidR="00647DD5" w:rsidRPr="00E37DF1" w:rsidRDefault="00647DD5" w:rsidP="00FD7F26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4E2CBB" w:rsidRDefault="00FC55A1" w:rsidP="00C81346">
      <w:pPr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Az</w:t>
      </w:r>
      <w:r w:rsidR="00647DD5" w:rsidRPr="00E37DF1">
        <w:rPr>
          <w:rFonts w:ascii="Times New Roman" w:hAnsi="Times New Roman"/>
          <w:sz w:val="24"/>
          <w:szCs w:val="24"/>
        </w:rPr>
        <w:t xml:space="preserve"> Erzsébetvárosi Polgármesteri Hivatal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7DD5" w:rsidRPr="00E37DF1">
        <w:rPr>
          <w:rFonts w:ascii="Times New Roman" w:hAnsi="Times New Roman"/>
          <w:sz w:val="24"/>
          <w:szCs w:val="24"/>
        </w:rPr>
        <w:t xml:space="preserve">Humánszolgáltató Irodája 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>feladatai közé tartozik a</w:t>
      </w:r>
      <w:r w:rsidR="00647DD5" w:rsidRPr="00E37DF1">
        <w:rPr>
          <w:rFonts w:ascii="Times New Roman" w:hAnsi="Times New Roman"/>
          <w:sz w:val="24"/>
          <w:szCs w:val="24"/>
        </w:rPr>
        <w:t>zon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szociális</w:t>
      </w:r>
      <w:r w:rsidR="00647DD5" w:rsidRPr="00E37DF1">
        <w:rPr>
          <w:rFonts w:ascii="Times New Roman" w:hAnsi="Times New Roman"/>
          <w:sz w:val="24"/>
          <w:szCs w:val="24"/>
        </w:rPr>
        <w:t>-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és gyermekjóléti alapellátás körébe tartozó szol</w:t>
      </w:r>
      <w:r w:rsidR="00A50F5F">
        <w:rPr>
          <w:rFonts w:ascii="Times New Roman" w:hAnsi="Times New Roman"/>
          <w:sz w:val="24"/>
          <w:szCs w:val="24"/>
          <w:lang w:val="x-none"/>
        </w:rPr>
        <w:t>gáltatások megszervezése, amelyeket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47DD5" w:rsidRPr="00E37DF1">
        <w:rPr>
          <w:rFonts w:ascii="Times New Roman" w:hAnsi="Times New Roman"/>
          <w:sz w:val="24"/>
          <w:szCs w:val="24"/>
        </w:rPr>
        <w:t>nem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 önkormányzati intézmények </w:t>
      </w:r>
      <w:r w:rsidR="00647DD5" w:rsidRPr="00E37DF1">
        <w:rPr>
          <w:rFonts w:ascii="Times New Roman" w:hAnsi="Times New Roman"/>
          <w:sz w:val="24"/>
          <w:szCs w:val="24"/>
        </w:rPr>
        <w:t>látnak el</w:t>
      </w:r>
      <w:r w:rsidR="00647DD5" w:rsidRPr="00E37DF1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BB156D" w:rsidRDefault="00647DD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 xml:space="preserve">A személyes gondoskodást nyújtó szociális szolgáltatásokat civil szervezetekkel, illetve más önkormányzat által fenntartott intézménnyel megkötött </w:t>
      </w:r>
      <w:r w:rsidRPr="00CB4529">
        <w:rPr>
          <w:rFonts w:ascii="Times New Roman" w:hAnsi="Times New Roman"/>
          <w:sz w:val="24"/>
          <w:szCs w:val="24"/>
          <w:lang w:val="x-none"/>
        </w:rPr>
        <w:t>szerződésekkel biztosítj</w:t>
      </w:r>
      <w:r w:rsidRPr="00CB4529">
        <w:rPr>
          <w:rFonts w:ascii="Times New Roman" w:hAnsi="Times New Roman"/>
          <w:sz w:val="24"/>
          <w:szCs w:val="24"/>
        </w:rPr>
        <w:t>a</w:t>
      </w:r>
      <w:r w:rsidR="00FC55A1" w:rsidRPr="00CB4529">
        <w:rPr>
          <w:rFonts w:ascii="Times New Roman" w:hAnsi="Times New Roman"/>
          <w:sz w:val="24"/>
          <w:szCs w:val="24"/>
        </w:rPr>
        <w:t xml:space="preserve">. </w:t>
      </w:r>
      <w:r w:rsidRPr="00CB4529">
        <w:rPr>
          <w:rFonts w:ascii="Times New Roman" w:hAnsi="Times New Roman"/>
          <w:sz w:val="24"/>
          <w:szCs w:val="24"/>
        </w:rPr>
        <w:t>A</w:t>
      </w:r>
      <w:r w:rsidR="00BD05A0" w:rsidRPr="00CB4529">
        <w:rPr>
          <w:rFonts w:ascii="Times New Roman" w:hAnsi="Times New Roman"/>
          <w:sz w:val="24"/>
          <w:szCs w:val="24"/>
        </w:rPr>
        <w:t xml:space="preserve"> megkötött </w:t>
      </w:r>
      <w:r w:rsidR="00BE16E2" w:rsidRPr="00CB4529">
        <w:rPr>
          <w:rFonts w:ascii="Times New Roman" w:hAnsi="Times New Roman"/>
          <w:sz w:val="24"/>
          <w:szCs w:val="24"/>
        </w:rPr>
        <w:t xml:space="preserve">szerződésekkel az </w:t>
      </w:r>
      <w:r w:rsidRPr="00CB4529">
        <w:rPr>
          <w:rFonts w:ascii="Times New Roman" w:hAnsi="Times New Roman"/>
          <w:sz w:val="24"/>
          <w:szCs w:val="24"/>
        </w:rPr>
        <w:t xml:space="preserve">Önkormányzat eleget tesz a jogszabályban foglalt kötelezettségeknek és azon túl a kerületi lakosok igényeit is figyelembe vevő szolgáltatásokat biztosít. </w:t>
      </w:r>
    </w:p>
    <w:p w:rsidR="00BB156D" w:rsidRDefault="00BB156D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3E98" w:rsidRDefault="00FC55A1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4529">
        <w:rPr>
          <w:rFonts w:ascii="Times New Roman" w:hAnsi="Times New Roman"/>
          <w:sz w:val="24"/>
          <w:szCs w:val="24"/>
        </w:rPr>
        <w:t>Az Szt.</w:t>
      </w:r>
      <w:r w:rsidR="00681105" w:rsidRPr="00CB4529">
        <w:rPr>
          <w:rFonts w:ascii="Times New Roman" w:hAnsi="Times New Roman"/>
          <w:sz w:val="24"/>
          <w:szCs w:val="24"/>
        </w:rPr>
        <w:t xml:space="preserve"> 121. § (2) bekezdés (i) pontjának szerződéses szociális ellátások tárgyában kötött ellátási szerződések tartalmára</w:t>
      </w:r>
      <w:r w:rsidRPr="00CB4529">
        <w:rPr>
          <w:rFonts w:ascii="Times New Roman" w:hAnsi="Times New Roman"/>
          <w:sz w:val="24"/>
          <w:szCs w:val="24"/>
        </w:rPr>
        <w:t xml:space="preserve"> </w:t>
      </w:r>
      <w:r w:rsidR="00993EB0" w:rsidRPr="00CB4529">
        <w:rPr>
          <w:rFonts w:ascii="Times New Roman" w:hAnsi="Times New Roman"/>
          <w:sz w:val="24"/>
          <w:szCs w:val="24"/>
        </w:rPr>
        <w:t>vonatkozó</w:t>
      </w:r>
      <w:r w:rsidR="00681105" w:rsidRPr="00CB4529">
        <w:rPr>
          <w:rFonts w:ascii="Times New Roman" w:hAnsi="Times New Roman"/>
          <w:sz w:val="24"/>
          <w:szCs w:val="24"/>
        </w:rPr>
        <w:t xml:space="preserve"> előírásai, valamint az egyes szervezetekkel megkötött szerződések </w:t>
      </w:r>
      <w:r w:rsidRPr="00CB4529">
        <w:rPr>
          <w:rFonts w:ascii="Times New Roman" w:hAnsi="Times New Roman"/>
          <w:sz w:val="24"/>
          <w:szCs w:val="24"/>
        </w:rPr>
        <w:t xml:space="preserve">alapján az ellátást, szolgáltatást nyújtó szerződő felet az ellátási szerződés keretében végzett tevékenysége vonatkozásában </w:t>
      </w:r>
      <w:r w:rsidR="001E2CB8" w:rsidRPr="00CB4529">
        <w:rPr>
          <w:rFonts w:ascii="Times New Roman" w:hAnsi="Times New Roman"/>
          <w:sz w:val="24"/>
          <w:szCs w:val="24"/>
        </w:rPr>
        <w:t xml:space="preserve">évente egy alkalommal </w:t>
      </w:r>
      <w:r w:rsidRPr="00CB4529">
        <w:rPr>
          <w:rFonts w:ascii="Times New Roman" w:hAnsi="Times New Roman"/>
          <w:sz w:val="24"/>
          <w:szCs w:val="24"/>
        </w:rPr>
        <w:t>be</w:t>
      </w:r>
      <w:r w:rsidR="001E2CB8" w:rsidRPr="00CB4529">
        <w:rPr>
          <w:rFonts w:ascii="Times New Roman" w:hAnsi="Times New Roman"/>
          <w:sz w:val="24"/>
          <w:szCs w:val="24"/>
        </w:rPr>
        <w:t>számolási kötelezettség terheli a Képviselő-testület felé. A szolgáltatásokat biztosító szervezetek beszámolói a határozati javaslat mellékleteit képezik.</w:t>
      </w:r>
    </w:p>
    <w:p w:rsidR="006B3AA6" w:rsidRDefault="006B3AA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CB8" w:rsidRDefault="001E2CB8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6766" w:rsidRDefault="00FC55A1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98448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isztelt Képviselő-testületet az előterjesztés megtárgyalására és a </w:t>
      </w:r>
      <w:r w:rsidR="006A51B1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D352C6" w:rsidRDefault="00D352C6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17E5" w:rsidRDefault="000F17E5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CE6212" w:rsidRDefault="00CE6212" w:rsidP="00C813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7F26" w:rsidRDefault="00FC55A1" w:rsidP="00D76766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DF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2E19AB" w:rsidRDefault="002E19AB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FD7F26" w:rsidRPr="00FD7F26" w:rsidRDefault="00FC55A1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erület Erzsébetváros Önkormányzata </w:t>
      </w:r>
      <w:proofErr w:type="gramStart"/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….</w:t>
      </w:r>
      <w:proofErr w:type="gramEnd"/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/202</w:t>
      </w:r>
      <w:r w:rsidR="00DF63D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5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2729C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</w:t>
      </w:r>
      <w:r w:rsidR="00CF5F4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V.</w:t>
      </w:r>
      <w:r w:rsidR="00DF63D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16</w:t>
      </w:r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</w:t>
      </w:r>
      <w:r w:rsidR="00BF6A42" w:rsidRPr="00C22802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határozata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az </w:t>
      </w:r>
      <w:r w:rsidR="00C81346" w:rsidRPr="00C8134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egyes szociális- és gyermekjóléti alapszolgáltatásokat szerződés alapján biztosító szervezetek </w:t>
      </w:r>
      <w:r w:rsidR="00DF63D2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2024</w:t>
      </w:r>
      <w:r w:rsidR="00E73B73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. évi </w:t>
      </w:r>
      <w:r w:rsidR="00C81346" w:rsidRPr="00C8134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munkájáról</w:t>
      </w:r>
      <w:r w:rsidR="00C81346" w:rsidRP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C8134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szóló beszámolók </w:t>
      </w:r>
      <w:r w:rsidR="003D593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elfogadásáról</w:t>
      </w:r>
    </w:p>
    <w:p w:rsidR="00FD7F26" w:rsidRDefault="00FD7F26" w:rsidP="00FD7F26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D76766" w:rsidRPr="00DF63D2" w:rsidRDefault="00FC55A1" w:rsidP="00DF63D2">
      <w:pPr>
        <w:autoSpaceDE w:val="0"/>
        <w:autoSpaceDN w:val="0"/>
        <w:contextualSpacing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Budapest Főváros VII. </w:t>
      </w:r>
      <w:r w:rsidR="0098448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erület Erzsébetváros Önkormányzat</w:t>
      </w:r>
      <w:r w:rsidR="00984485">
        <w:rPr>
          <w:rFonts w:ascii="Times New Roman" w:hAnsi="Times New Roman"/>
          <w:sz w:val="24"/>
          <w:szCs w:val="24"/>
        </w:rPr>
        <w:t>ának</w:t>
      </w:r>
      <w:r w:rsidR="003D5939">
        <w:rPr>
          <w:rFonts w:ascii="Times New Roman" w:hAnsi="Times New Roman"/>
          <w:sz w:val="24"/>
          <w:szCs w:val="24"/>
        </w:rPr>
        <w:t xml:space="preserve"> Képviselő-testülete </w:t>
      </w:r>
      <w:r w:rsidRPr="00F77B15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Pr="00F77B15">
        <w:rPr>
          <w:rFonts w:ascii="Times New Roman" w:hAnsi="Times New Roman"/>
          <w:sz w:val="24"/>
          <w:szCs w:val="24"/>
        </w:rPr>
        <w:t>hogy</w:t>
      </w:r>
      <w:r w:rsidR="00647DD5" w:rsidRPr="00FD7F26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BF171B" w:rsidRPr="00BF171B">
        <w:rPr>
          <w:rFonts w:ascii="Times New Roman" w:hAnsi="Times New Roman"/>
          <w:bCs/>
          <w:sz w:val="24"/>
          <w:szCs w:val="24"/>
        </w:rPr>
        <w:t>a</w:t>
      </w:r>
      <w:r w:rsidR="00C81346" w:rsidRPr="00BF171B">
        <w:rPr>
          <w:rFonts w:ascii="Times New Roman" w:hAnsi="Times New Roman"/>
          <w:iCs/>
          <w:color w:val="010101"/>
          <w:sz w:val="24"/>
          <w:szCs w:val="24"/>
        </w:rPr>
        <w:t xml:space="preserve">z </w:t>
      </w:r>
      <w:r w:rsidR="00C81346" w:rsidRPr="00BF171B">
        <w:rPr>
          <w:rFonts w:ascii="Times New Roman" w:hAnsi="Times New Roman"/>
          <w:bCs/>
          <w:iCs/>
          <w:color w:val="010101"/>
          <w:sz w:val="24"/>
          <w:szCs w:val="24"/>
        </w:rPr>
        <w:t>egyes szociális- és gyermekjóléti alapszolgáltatásokat szerződés alapján biztosító szervezetek munkájáról</w:t>
      </w:r>
      <w:r w:rsidR="00C81346" w:rsidRPr="00BF171B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="002139F3" w:rsidRPr="00BF171B">
        <w:rPr>
          <w:rFonts w:ascii="Times New Roman" w:hAnsi="Times New Roman"/>
          <w:iCs/>
          <w:color w:val="010101"/>
          <w:sz w:val="24"/>
          <w:szCs w:val="24"/>
        </w:rPr>
        <w:t>s</w:t>
      </w:r>
      <w:proofErr w:type="spellStart"/>
      <w:r w:rsidR="00D6358C" w:rsidRPr="00BF171B">
        <w:rPr>
          <w:rFonts w:ascii="Times New Roman" w:hAnsi="Times New Roman"/>
          <w:sz w:val="24"/>
          <w:szCs w:val="24"/>
          <w:lang w:val="x-none"/>
        </w:rPr>
        <w:t>zóló</w:t>
      </w:r>
      <w:proofErr w:type="spellEnd"/>
      <w:r w:rsidR="00D6358C" w:rsidRPr="00BF171B">
        <w:rPr>
          <w:rFonts w:ascii="Times New Roman" w:hAnsi="Times New Roman"/>
          <w:sz w:val="24"/>
          <w:szCs w:val="24"/>
          <w:lang w:val="x-none"/>
        </w:rPr>
        <w:t xml:space="preserve"> beszámolókat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27FBF">
        <w:rPr>
          <w:rFonts w:ascii="Times New Roman" w:hAnsi="Times New Roman"/>
          <w:sz w:val="24"/>
          <w:szCs w:val="24"/>
        </w:rPr>
        <w:t xml:space="preserve">a határozat </w:t>
      </w:r>
      <w:r w:rsidR="002E19AB">
        <w:rPr>
          <w:rFonts w:ascii="Times New Roman" w:hAnsi="Times New Roman"/>
          <w:sz w:val="24"/>
          <w:szCs w:val="24"/>
        </w:rPr>
        <w:t>1-13</w:t>
      </w:r>
      <w:r w:rsidR="0013486B" w:rsidRPr="00BF171B">
        <w:rPr>
          <w:rFonts w:ascii="Times New Roman" w:hAnsi="Times New Roman"/>
          <w:sz w:val="24"/>
          <w:szCs w:val="24"/>
        </w:rPr>
        <w:t xml:space="preserve">. számú 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>melléklete</w:t>
      </w:r>
      <w:r w:rsidR="0013486B" w:rsidRPr="00BF171B">
        <w:rPr>
          <w:rFonts w:ascii="Times New Roman" w:hAnsi="Times New Roman"/>
          <w:sz w:val="24"/>
          <w:szCs w:val="24"/>
        </w:rPr>
        <w:t>i</w:t>
      </w:r>
      <w:r w:rsidR="00647DD5" w:rsidRPr="00BF171B">
        <w:rPr>
          <w:rFonts w:ascii="Times New Roman" w:hAnsi="Times New Roman"/>
          <w:sz w:val="24"/>
          <w:szCs w:val="24"/>
          <w:lang w:val="x-none"/>
        </w:rPr>
        <w:t xml:space="preserve"> szerinti tartalommal</w:t>
      </w:r>
      <w:r w:rsidR="00010D03" w:rsidRPr="00BF171B">
        <w:rPr>
          <w:rFonts w:ascii="Times New Roman" w:hAnsi="Times New Roman"/>
          <w:sz w:val="24"/>
          <w:szCs w:val="24"/>
        </w:rPr>
        <w:t xml:space="preserve"> elfogadja</w:t>
      </w:r>
      <w:r w:rsidR="00BF171B">
        <w:rPr>
          <w:rFonts w:ascii="Times New Roman" w:hAnsi="Times New Roman"/>
          <w:sz w:val="24"/>
          <w:szCs w:val="24"/>
        </w:rPr>
        <w:t xml:space="preserve">, így </w:t>
      </w:r>
      <w:r w:rsidR="0013486B" w:rsidRPr="00BF171B">
        <w:rPr>
          <w:rFonts w:ascii="Times New Roman" w:hAnsi="Times New Roman"/>
          <w:sz w:val="24"/>
          <w:szCs w:val="24"/>
        </w:rPr>
        <w:t xml:space="preserve">az alábbi szervezetek szerződés szerinti beszámolási kötelezettségét </w:t>
      </w:r>
      <w:r w:rsidR="00DD251C" w:rsidRPr="00BF171B">
        <w:rPr>
          <w:rFonts w:ascii="Times New Roman" w:hAnsi="Times New Roman"/>
          <w:sz w:val="24"/>
          <w:szCs w:val="24"/>
        </w:rPr>
        <w:t>teljesítettnek tekinti:</w:t>
      </w:r>
    </w:p>
    <w:p w:rsidR="0073377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Lámpás ’92 Közhasznú Alapítvány – Erzsébet Családok Átmeneti Otthona;</w:t>
      </w:r>
    </w:p>
    <w:p w:rsidR="00D7676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Magyar Vöröskereszt </w:t>
      </w:r>
      <w:r w:rsidR="004969C4" w:rsidRPr="00355FBE">
        <w:rPr>
          <w:rFonts w:ascii="Times New Roman" w:hAnsi="Times New Roman"/>
          <w:sz w:val="24"/>
          <w:szCs w:val="24"/>
        </w:rPr>
        <w:t xml:space="preserve">Budapest Fővárosi Szervezete </w:t>
      </w:r>
      <w:r w:rsidR="001710F1" w:rsidRPr="00355FBE">
        <w:rPr>
          <w:rFonts w:ascii="Times New Roman" w:hAnsi="Times New Roman"/>
          <w:iCs/>
          <w:color w:val="010101"/>
          <w:sz w:val="24"/>
          <w:szCs w:val="24"/>
        </w:rPr>
        <w:t>–</w:t>
      </w:r>
      <w:r w:rsidR="004969C4" w:rsidRPr="00355FBE">
        <w:rPr>
          <w:rFonts w:ascii="Times New Roman" w:hAnsi="Times New Roman"/>
          <w:sz w:val="24"/>
          <w:szCs w:val="24"/>
        </w:rPr>
        <w:t xml:space="preserve"> </w:t>
      </w:r>
      <w:r w:rsidRPr="00355FBE">
        <w:rPr>
          <w:rFonts w:ascii="Times New Roman" w:hAnsi="Times New Roman"/>
          <w:sz w:val="24"/>
          <w:szCs w:val="24"/>
        </w:rPr>
        <w:t>Családok Átmeneti Otthona;</w:t>
      </w:r>
    </w:p>
    <w:p w:rsidR="00D7676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S</w:t>
      </w:r>
      <w:proofErr w:type="gramStart"/>
      <w:r w:rsidRPr="00355FBE">
        <w:rPr>
          <w:rFonts w:ascii="Times New Roman" w:hAnsi="Times New Roman"/>
          <w:sz w:val="24"/>
          <w:szCs w:val="24"/>
        </w:rPr>
        <w:t>.O.</w:t>
      </w:r>
      <w:proofErr w:type="gramEnd"/>
      <w:r w:rsidRPr="00355FBE">
        <w:rPr>
          <w:rFonts w:ascii="Times New Roman" w:hAnsi="Times New Roman"/>
          <w:sz w:val="24"/>
          <w:szCs w:val="24"/>
        </w:rPr>
        <w:t xml:space="preserve">S. </w:t>
      </w:r>
      <w:proofErr w:type="gramStart"/>
      <w:r w:rsidRPr="00355FBE">
        <w:rPr>
          <w:rFonts w:ascii="Times New Roman" w:hAnsi="Times New Roman"/>
          <w:sz w:val="24"/>
          <w:szCs w:val="24"/>
        </w:rPr>
        <w:t>Krízis</w:t>
      </w:r>
      <w:proofErr w:type="gramEnd"/>
      <w:r w:rsidRPr="00355FBE">
        <w:rPr>
          <w:rFonts w:ascii="Times New Roman" w:hAnsi="Times New Roman"/>
          <w:sz w:val="24"/>
          <w:szCs w:val="24"/>
        </w:rPr>
        <w:t xml:space="preserve"> Alapítvány – Krízisközpont;</w:t>
      </w:r>
    </w:p>
    <w:p w:rsidR="0073377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Küldetés Egyesület – Fogyatékosok Nappali Otthona és Fejlesztő Központ;</w:t>
      </w:r>
    </w:p>
    <w:p w:rsidR="0073377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Magyar Máltai Szeretetszolgálat Egyesület – Belvárosi Hajléktalan Centrum Erzsébetvárosi Nappali Melegedő;</w:t>
      </w:r>
    </w:p>
    <w:p w:rsidR="0073377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Golgota Keresztény Gyülekezet</w:t>
      </w:r>
      <w:r w:rsidR="002139F3"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– hajléktalan</w:t>
      </w:r>
      <w:r w:rsidR="00F62D38"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személye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k nappali ellát</w:t>
      </w:r>
      <w:r w:rsidR="00F62D38" w:rsidRPr="00355FBE">
        <w:rPr>
          <w:rFonts w:ascii="Times New Roman" w:hAnsi="Times New Roman"/>
          <w:iCs/>
          <w:color w:val="010101"/>
          <w:sz w:val="24"/>
          <w:szCs w:val="24"/>
        </w:rPr>
        <w:t>ása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Menhely Alapítvány – Erzsébetvárosi Utcai Gondozó Szolgálat;</w:t>
      </w:r>
    </w:p>
    <w:p w:rsidR="0044508D" w:rsidRPr="0044508D" w:rsidRDefault="00FC55A1" w:rsidP="0044508D">
      <w:pPr>
        <w:pStyle w:val="Listaszerbekezds"/>
        <w:numPr>
          <w:ilvl w:val="0"/>
          <w:numId w:val="21"/>
        </w:numPr>
        <w:rPr>
          <w:rFonts w:ascii="Times New Roman" w:hAnsi="Times New Roman"/>
          <w:iCs/>
          <w:color w:val="010101"/>
          <w:sz w:val="24"/>
          <w:szCs w:val="24"/>
        </w:rPr>
      </w:pPr>
      <w:r>
        <w:rPr>
          <w:rFonts w:ascii="Times New Roman" w:hAnsi="Times New Roman"/>
          <w:iCs/>
          <w:color w:val="010101"/>
          <w:sz w:val="24"/>
          <w:szCs w:val="24"/>
        </w:rPr>
        <w:t>Menhely Alapítvány – Kürt Nappali Centrum Úton és Pályamódosító program</w:t>
      </w:r>
      <w:r w:rsidRPr="0044508D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r w:rsidRPr="00355FBE">
        <w:rPr>
          <w:rFonts w:ascii="Times New Roman" w:hAnsi="Times New Roman"/>
          <w:iCs/>
          <w:color w:val="010101"/>
          <w:sz w:val="24"/>
          <w:szCs w:val="24"/>
        </w:rPr>
        <w:t>Magyar Vöröskereszt Budapest Fővárosi Szervezet</w:t>
      </w:r>
      <w:r w:rsidR="004969C4" w:rsidRPr="00355FBE">
        <w:rPr>
          <w:rFonts w:ascii="Times New Roman" w:hAnsi="Times New Roman"/>
          <w:iCs/>
          <w:color w:val="010101"/>
          <w:sz w:val="24"/>
          <w:szCs w:val="24"/>
        </w:rPr>
        <w:t>e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– </w:t>
      </w:r>
      <w:r w:rsidR="004969C4" w:rsidRPr="00355FBE">
        <w:rPr>
          <w:rFonts w:ascii="Times New Roman" w:hAnsi="Times New Roman"/>
          <w:iCs/>
          <w:color w:val="010101"/>
          <w:sz w:val="24"/>
          <w:szCs w:val="24"/>
        </w:rPr>
        <w:t>VI-VII. Kerületi Szervezet</w:t>
      </w:r>
      <w:r w:rsidRPr="00355FBE">
        <w:rPr>
          <w:rFonts w:ascii="Times New Roman" w:hAnsi="Times New Roman"/>
          <w:iCs/>
          <w:color w:val="010101"/>
          <w:sz w:val="24"/>
          <w:szCs w:val="24"/>
        </w:rPr>
        <w:t>;</w:t>
      </w:r>
    </w:p>
    <w:p w:rsidR="00733776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Cs/>
          <w:color w:val="010101"/>
          <w:sz w:val="24"/>
          <w:szCs w:val="24"/>
        </w:rPr>
      </w:pPr>
      <w:proofErr w:type="spellStart"/>
      <w:r w:rsidRPr="00355FBE">
        <w:rPr>
          <w:rFonts w:ascii="Times New Roman" w:hAnsi="Times New Roman"/>
          <w:iCs/>
          <w:color w:val="010101"/>
          <w:sz w:val="24"/>
          <w:szCs w:val="24"/>
        </w:rPr>
        <w:t>Myrai</w:t>
      </w:r>
      <w:proofErr w:type="spellEnd"/>
      <w:r w:rsidRPr="00355FBE">
        <w:rPr>
          <w:rFonts w:ascii="Times New Roman" w:hAnsi="Times New Roman"/>
          <w:iCs/>
          <w:color w:val="010101"/>
          <w:sz w:val="24"/>
          <w:szCs w:val="24"/>
        </w:rPr>
        <w:t xml:space="preserve"> Vallási Közhasznú Egyesület Hajléktalanok Átmeneti Szállása és Éjjeli Menedékhelye;</w:t>
      </w:r>
    </w:p>
    <w:p w:rsidR="004969C4" w:rsidRPr="00355FBE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>Lámpás ’92 Közhasznú Alapítvány – Erzsébet Családok Átmeneti Otthona külső férőhelyek;</w:t>
      </w:r>
    </w:p>
    <w:p w:rsidR="00DD251C" w:rsidRPr="002E19AB" w:rsidRDefault="00FC55A1" w:rsidP="00355FBE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/>
          <w:sz w:val="24"/>
          <w:szCs w:val="24"/>
        </w:rPr>
      </w:pPr>
      <w:r w:rsidRPr="00355FBE">
        <w:rPr>
          <w:rFonts w:ascii="Times New Roman" w:hAnsi="Times New Roman"/>
          <w:sz w:val="24"/>
          <w:szCs w:val="24"/>
        </w:rPr>
        <w:t xml:space="preserve">Oltalom Karitatív Egyesület </w:t>
      </w:r>
      <w:r w:rsidR="00F62D38" w:rsidRPr="00355FBE">
        <w:rPr>
          <w:rFonts w:ascii="Times New Roman" w:hAnsi="Times New Roman"/>
          <w:sz w:val="24"/>
          <w:szCs w:val="24"/>
        </w:rPr>
        <w:t>–</w:t>
      </w:r>
      <w:r w:rsidRPr="00355FBE">
        <w:rPr>
          <w:rFonts w:ascii="Times New Roman" w:hAnsi="Times New Roman"/>
          <w:sz w:val="24"/>
          <w:szCs w:val="24"/>
        </w:rPr>
        <w:t xml:space="preserve"> önkormányzati lakások rászorulók részére történő használatba adása</w:t>
      </w:r>
      <w:r w:rsidR="000F17E5">
        <w:rPr>
          <w:rFonts w:ascii="Times New Roman" w:hAnsi="Times New Roman"/>
          <w:sz w:val="24"/>
          <w:szCs w:val="24"/>
        </w:rPr>
        <w:t>;</w:t>
      </w:r>
    </w:p>
    <w:p w:rsidR="002139F3" w:rsidRPr="00DF63D2" w:rsidRDefault="00FC55A1" w:rsidP="00DF63D2">
      <w:pPr>
        <w:pStyle w:val="Listaszerbekezds"/>
        <w:numPr>
          <w:ilvl w:val="0"/>
          <w:numId w:val="21"/>
        </w:numPr>
        <w:tabs>
          <w:tab w:val="left" w:pos="709"/>
        </w:tabs>
        <w:autoSpaceDE w:val="0"/>
        <w:autoSpaceDN w:val="0"/>
        <w:jc w:val="both"/>
        <w:rPr>
          <w:rFonts w:ascii="Times New Roman" w:hAnsi="Times New Roman"/>
          <w:i/>
          <w:sz w:val="24"/>
          <w:szCs w:val="24"/>
        </w:rPr>
      </w:pPr>
      <w:r w:rsidRPr="002E19AB">
        <w:rPr>
          <w:rFonts w:ascii="Times New Roman" w:hAnsi="Times New Roman"/>
          <w:sz w:val="24"/>
          <w:szCs w:val="24"/>
        </w:rPr>
        <w:t>Ferencvárosi Sz</w:t>
      </w:r>
      <w:r w:rsidR="00F025C7">
        <w:rPr>
          <w:rFonts w:ascii="Times New Roman" w:hAnsi="Times New Roman"/>
          <w:sz w:val="24"/>
          <w:szCs w:val="24"/>
        </w:rPr>
        <w:t>ociális és Gyermekjóléti Intézmények Igazgatósága</w:t>
      </w:r>
      <w:r w:rsidRPr="002E19AB">
        <w:rPr>
          <w:rFonts w:ascii="Times New Roman" w:hAnsi="Times New Roman"/>
          <w:sz w:val="24"/>
          <w:szCs w:val="24"/>
        </w:rPr>
        <w:t xml:space="preserve"> – Gyermekek Átmeneti Otthona</w:t>
      </w:r>
      <w:r w:rsidR="000F17E5">
        <w:rPr>
          <w:rFonts w:ascii="Times New Roman" w:hAnsi="Times New Roman"/>
          <w:sz w:val="24"/>
          <w:szCs w:val="24"/>
        </w:rPr>
        <w:t>.</w:t>
      </w:r>
    </w:p>
    <w:p w:rsidR="00647DD5" w:rsidRPr="00E37DF1" w:rsidRDefault="00FC55A1" w:rsidP="00FD7F26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 w:rsidRPr="00E37D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FD7F26">
        <w:rPr>
          <w:rFonts w:ascii="Times New Roman" w:hAnsi="Times New Roman"/>
          <w:sz w:val="24"/>
          <w:szCs w:val="24"/>
        </w:rPr>
        <w:t>Niedermüller</w:t>
      </w:r>
      <w:proofErr w:type="spellEnd"/>
      <w:r w:rsidR="00FD7F26">
        <w:rPr>
          <w:rFonts w:ascii="Times New Roman" w:hAnsi="Times New Roman"/>
          <w:sz w:val="24"/>
          <w:szCs w:val="24"/>
        </w:rPr>
        <w:t xml:space="preserve"> Péter</w:t>
      </w:r>
      <w:r w:rsidRPr="00E37DF1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D27FBF" w:rsidRPr="00DF63D2" w:rsidRDefault="00FC55A1" w:rsidP="00DF63D2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="00685A03" w:rsidRPr="00091FF6">
        <w:rPr>
          <w:rFonts w:ascii="Times New Roman" w:hAnsi="Times New Roman"/>
          <w:sz w:val="24"/>
          <w:szCs w:val="24"/>
        </w:rPr>
        <w:t>202</w:t>
      </w:r>
      <w:r w:rsidR="00DF63D2">
        <w:rPr>
          <w:rFonts w:ascii="Times New Roman" w:hAnsi="Times New Roman"/>
          <w:sz w:val="24"/>
          <w:szCs w:val="24"/>
        </w:rPr>
        <w:t>5</w:t>
      </w:r>
      <w:r w:rsidR="00C36C75" w:rsidRPr="00091FF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36C75" w:rsidRPr="00091FF6">
        <w:rPr>
          <w:rFonts w:ascii="Times New Roman" w:hAnsi="Times New Roman"/>
          <w:sz w:val="24"/>
          <w:szCs w:val="24"/>
        </w:rPr>
        <w:t>április</w:t>
      </w:r>
      <w:proofErr w:type="gramEnd"/>
      <w:r w:rsidR="00685A03" w:rsidRPr="00091FF6">
        <w:rPr>
          <w:rFonts w:ascii="Times New Roman" w:hAnsi="Times New Roman"/>
          <w:sz w:val="24"/>
          <w:szCs w:val="24"/>
        </w:rPr>
        <w:t xml:space="preserve"> </w:t>
      </w:r>
      <w:r w:rsidR="00DF63D2">
        <w:rPr>
          <w:rFonts w:ascii="Times New Roman" w:hAnsi="Times New Roman"/>
          <w:sz w:val="24"/>
          <w:szCs w:val="24"/>
        </w:rPr>
        <w:t>16</w:t>
      </w:r>
      <w:r w:rsidR="00685A03" w:rsidRPr="00091FF6">
        <w:rPr>
          <w:rFonts w:ascii="Times New Roman" w:hAnsi="Times New Roman"/>
          <w:sz w:val="24"/>
          <w:szCs w:val="24"/>
        </w:rPr>
        <w:t>.</w:t>
      </w:r>
      <w:bookmarkEnd w:id="2"/>
    </w:p>
    <w:p w:rsidR="009078C5" w:rsidRDefault="009078C5" w:rsidP="00E12B21">
      <w:pPr>
        <w:rPr>
          <w:rFonts w:ascii="Times New Roman" w:hAnsi="Times New Roman"/>
          <w:bCs/>
          <w:sz w:val="24"/>
          <w:szCs w:val="24"/>
        </w:rPr>
      </w:pPr>
    </w:p>
    <w:p w:rsidR="00D27FBF" w:rsidRDefault="00D27FBF" w:rsidP="00765A83">
      <w:pPr>
        <w:pStyle w:val="Listaszerbekezds"/>
        <w:spacing w:after="0"/>
        <w:rPr>
          <w:rFonts w:ascii="Times New Roman" w:hAnsi="Times New Roman"/>
          <w:bCs/>
          <w:sz w:val="24"/>
          <w:szCs w:val="24"/>
        </w:rPr>
      </w:pPr>
    </w:p>
    <w:p w:rsidR="00CF5F40" w:rsidRPr="0089502F" w:rsidRDefault="00FC55A1" w:rsidP="00CF5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Budapest, 2025.</w:t>
      </w:r>
      <w:r w:rsidR="008950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9502F">
        <w:rPr>
          <w:rFonts w:ascii="Times New Roman" w:hAnsi="Times New Roman"/>
          <w:sz w:val="24"/>
          <w:szCs w:val="24"/>
        </w:rPr>
        <w:t>március</w:t>
      </w:r>
      <w:proofErr w:type="gramEnd"/>
      <w:r w:rsidR="00A809EF">
        <w:rPr>
          <w:rFonts w:ascii="Times New Roman" w:hAnsi="Times New Roman"/>
          <w:sz w:val="24"/>
          <w:szCs w:val="24"/>
        </w:rPr>
        <w:t xml:space="preserve"> 26.</w:t>
      </w:r>
    </w:p>
    <w:p w:rsidR="00CF5F40" w:rsidRPr="00FE59B2" w:rsidRDefault="00CF5F40" w:rsidP="00CF5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78C5" w:rsidRPr="00E37DF1" w:rsidRDefault="00FC55A1" w:rsidP="0090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9078C5" w:rsidRPr="000B4517" w:rsidRDefault="00FC55A1" w:rsidP="0090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37DF1">
        <w:rPr>
          <w:rFonts w:ascii="Times New Roman" w:hAnsi="Times New Roman"/>
          <w:sz w:val="24"/>
          <w:szCs w:val="24"/>
          <w:lang w:val="x-none"/>
        </w:rPr>
        <w:tab/>
      </w:r>
      <w:r w:rsidRPr="00E37DF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E37DF1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F63D2" w:rsidRDefault="00DF63D2" w:rsidP="00765A83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B54767" w:rsidRDefault="00FC55A1" w:rsidP="00B54767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  <w:r w:rsidRPr="00D27FBF">
        <w:rPr>
          <w:rFonts w:ascii="Times New Roman" w:hAnsi="Times New Roman"/>
          <w:bCs/>
          <w:sz w:val="24"/>
          <w:szCs w:val="24"/>
          <w:u w:val="single"/>
        </w:rPr>
        <w:lastRenderedPageBreak/>
        <w:t>Határozati javaslat mellékletei: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>melléklet: Lámpás ’92 Közhasznú Alapítvány – Erzsébet Családok Átmeneti Otthona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2024. évi 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>szakmai</w:t>
      </w:r>
      <w:r w:rsidRPr="00B54767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 xml:space="preserve">melléklet: Magyar Vöröskereszt Budapest Fővárosi Szervezete </w:t>
      </w:r>
      <w:r w:rsidRPr="00B54767">
        <w:rPr>
          <w:rFonts w:ascii="Times New Roman" w:hAnsi="Times New Roman"/>
          <w:bCs/>
          <w:iCs/>
          <w:sz w:val="24"/>
          <w:szCs w:val="24"/>
        </w:rPr>
        <w:t>–</w:t>
      </w:r>
      <w:r w:rsidRPr="00B54767">
        <w:rPr>
          <w:rFonts w:ascii="Times New Roman" w:hAnsi="Times New Roman"/>
          <w:bCs/>
          <w:sz w:val="24"/>
          <w:szCs w:val="24"/>
        </w:rPr>
        <w:t xml:space="preserve"> Családok Átmeneti Otthona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2024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proofErr w:type="gramStart"/>
      <w:r w:rsidRPr="00B54767">
        <w:rPr>
          <w:rFonts w:ascii="Times New Roman" w:hAnsi="Times New Roman"/>
          <w:bCs/>
          <w:sz w:val="24"/>
          <w:szCs w:val="24"/>
          <w:lang w:val="x-none"/>
        </w:rPr>
        <w:t>szakmai</w:t>
      </w:r>
      <w:r w:rsidRPr="00B54767">
        <w:rPr>
          <w:rFonts w:ascii="Times New Roman" w:hAnsi="Times New Roman"/>
          <w:bCs/>
          <w:sz w:val="24"/>
          <w:szCs w:val="24"/>
        </w:rPr>
        <w:t xml:space="preserve">  beszámolója</w:t>
      </w:r>
      <w:proofErr w:type="gramEnd"/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>melléklet: S</w:t>
      </w:r>
      <w:proofErr w:type="gramStart"/>
      <w:r w:rsidRPr="00B54767">
        <w:rPr>
          <w:rFonts w:ascii="Times New Roman" w:hAnsi="Times New Roman"/>
          <w:bCs/>
          <w:sz w:val="24"/>
          <w:szCs w:val="24"/>
        </w:rPr>
        <w:t>.O.</w:t>
      </w:r>
      <w:proofErr w:type="gramEnd"/>
      <w:r w:rsidRPr="00B54767">
        <w:rPr>
          <w:rFonts w:ascii="Times New Roman" w:hAnsi="Times New Roman"/>
          <w:bCs/>
          <w:sz w:val="24"/>
          <w:szCs w:val="24"/>
        </w:rPr>
        <w:t xml:space="preserve">S. </w:t>
      </w:r>
      <w:proofErr w:type="gramStart"/>
      <w:r w:rsidRPr="00B54767">
        <w:rPr>
          <w:rFonts w:ascii="Times New Roman" w:hAnsi="Times New Roman"/>
          <w:bCs/>
          <w:sz w:val="24"/>
          <w:szCs w:val="24"/>
        </w:rPr>
        <w:t>Krízis</w:t>
      </w:r>
      <w:proofErr w:type="gramEnd"/>
      <w:r w:rsidR="00F025C7" w:rsidRPr="00B54767">
        <w:rPr>
          <w:rFonts w:ascii="Times New Roman" w:hAnsi="Times New Roman"/>
          <w:bCs/>
          <w:sz w:val="24"/>
          <w:szCs w:val="24"/>
        </w:rPr>
        <w:t xml:space="preserve"> Alapítvány – Krízisközpont 2024</w:t>
      </w:r>
      <w:r w:rsidRPr="00B54767">
        <w:rPr>
          <w:rFonts w:ascii="Times New Roman" w:hAnsi="Times New Roman"/>
          <w:bCs/>
          <w:sz w:val="24"/>
          <w:szCs w:val="24"/>
        </w:rPr>
        <w:t>. évi szakmai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>melléklet: Küldetés Egyesület – Fogyatékosok Nappali Otthona és Fejlesztő Központ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2024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Pr="00B54767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iCs/>
          <w:sz w:val="24"/>
          <w:szCs w:val="24"/>
        </w:rPr>
        <w:t>melléklet: Magyar Máltai Szeretetszolgálat Egyesület – Belvárosi Hajléktalan Centrum Erzsébetvárosi Nappali Melegedő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2024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Pr="00B54767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iCs/>
          <w:sz w:val="24"/>
          <w:szCs w:val="24"/>
        </w:rPr>
        <w:t>melléklet: Golgota Keresztény Gyülekezet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2024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Pr="00B54767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iCs/>
          <w:sz w:val="24"/>
          <w:szCs w:val="24"/>
        </w:rPr>
        <w:t>melléklet: Menhely Alapítvány – Erzsébetvárosi Utcai Gondozó Szolgálat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2024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Pr="00B54767">
        <w:rPr>
          <w:rFonts w:ascii="Times New Roman" w:hAnsi="Times New Roman"/>
          <w:bCs/>
          <w:sz w:val="24"/>
          <w:szCs w:val="24"/>
        </w:rPr>
        <w:t>munkájáról szóló</w:t>
      </w:r>
      <w:r w:rsidRPr="00B54767">
        <w:rPr>
          <w:rFonts w:ascii="Times New Roman" w:hAnsi="Times New Roman"/>
          <w:bCs/>
          <w:sz w:val="24"/>
          <w:szCs w:val="24"/>
          <w:lang w:val="x-none"/>
        </w:rPr>
        <w:t xml:space="preserve"> szakmai</w:t>
      </w:r>
      <w:r w:rsidRPr="00B5476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54767">
        <w:rPr>
          <w:rFonts w:ascii="Times New Roman" w:hAnsi="Times New Roman"/>
          <w:bCs/>
          <w:sz w:val="24"/>
          <w:szCs w:val="24"/>
        </w:rPr>
        <w:t>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>melléklet: Menhely Alapítvány – Kürt Nappali Centrum Úton és Pályamódosító program</w:t>
      </w:r>
      <w:r w:rsidR="00F025C7" w:rsidRPr="00B54767">
        <w:rPr>
          <w:rFonts w:ascii="Times New Roman" w:hAnsi="Times New Roman"/>
          <w:bCs/>
          <w:sz w:val="24"/>
          <w:szCs w:val="24"/>
        </w:rPr>
        <w:t xml:space="preserve"> 2024</w:t>
      </w:r>
      <w:r w:rsidR="0044508D" w:rsidRPr="00B54767">
        <w:rPr>
          <w:rFonts w:ascii="Times New Roman" w:hAnsi="Times New Roman"/>
          <w:bCs/>
          <w:sz w:val="24"/>
          <w:szCs w:val="24"/>
        </w:rPr>
        <w:t>. évi munkájáról szóló szakmai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iCs/>
          <w:sz w:val="24"/>
          <w:szCs w:val="24"/>
        </w:rPr>
        <w:t xml:space="preserve">melléklet: </w:t>
      </w:r>
      <w:r w:rsidR="00BF6A42" w:rsidRPr="00B54767">
        <w:rPr>
          <w:rFonts w:ascii="Times New Roman" w:hAnsi="Times New Roman"/>
          <w:bCs/>
          <w:iCs/>
          <w:sz w:val="24"/>
          <w:szCs w:val="24"/>
        </w:rPr>
        <w:t>Magyar Vöröskereszt Budapest Fővárosi Szervezet</w:t>
      </w:r>
      <w:r w:rsidR="004969C4" w:rsidRPr="00B54767">
        <w:rPr>
          <w:rFonts w:ascii="Times New Roman" w:hAnsi="Times New Roman"/>
          <w:bCs/>
          <w:iCs/>
          <w:sz w:val="24"/>
          <w:szCs w:val="24"/>
        </w:rPr>
        <w:t>e – VI-VII. Kerületi Szervezet</w:t>
      </w:r>
      <w:r w:rsidR="00BF6A42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>2024</w:t>
      </w:r>
      <w:r w:rsidR="00BF6A42" w:rsidRPr="00B54767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="00BF6A42" w:rsidRPr="00B54767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iCs/>
          <w:sz w:val="24"/>
          <w:szCs w:val="24"/>
        </w:rPr>
        <w:t xml:space="preserve">melléklet: </w:t>
      </w:r>
      <w:proofErr w:type="spellStart"/>
      <w:r w:rsidR="00BF6A42" w:rsidRPr="00B54767">
        <w:rPr>
          <w:rFonts w:ascii="Times New Roman" w:hAnsi="Times New Roman"/>
          <w:bCs/>
          <w:iCs/>
          <w:sz w:val="24"/>
          <w:szCs w:val="24"/>
        </w:rPr>
        <w:t>Myrai</w:t>
      </w:r>
      <w:proofErr w:type="spellEnd"/>
      <w:r w:rsidR="00BF6A42" w:rsidRPr="00B54767">
        <w:rPr>
          <w:rFonts w:ascii="Times New Roman" w:hAnsi="Times New Roman"/>
          <w:bCs/>
          <w:iCs/>
          <w:sz w:val="24"/>
          <w:szCs w:val="24"/>
        </w:rPr>
        <w:t xml:space="preserve"> Vallási Egyesület Hajléktalanok Átmeneti Szállása és Éjjeli Menedékhelye</w:t>
      </w:r>
      <w:r w:rsidR="00BF6A42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>2024</w:t>
      </w:r>
      <w:r w:rsidR="00BF6A42" w:rsidRPr="00B54767">
        <w:rPr>
          <w:rFonts w:ascii="Times New Roman" w:hAnsi="Times New Roman"/>
          <w:bCs/>
          <w:sz w:val="24"/>
          <w:szCs w:val="24"/>
          <w:lang w:val="x-none"/>
        </w:rPr>
        <w:t>. évi szakmai</w:t>
      </w:r>
      <w:r w:rsidR="00BF6A42" w:rsidRPr="00B54767">
        <w:rPr>
          <w:rFonts w:ascii="Times New Roman" w:hAnsi="Times New Roman"/>
          <w:bCs/>
          <w:sz w:val="24"/>
          <w:szCs w:val="24"/>
        </w:rPr>
        <w:t xml:space="preserve"> 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 xml:space="preserve">melléklet: </w:t>
      </w:r>
      <w:r w:rsidR="00BF6A42" w:rsidRPr="00B54767">
        <w:rPr>
          <w:rFonts w:ascii="Times New Roman" w:hAnsi="Times New Roman"/>
          <w:bCs/>
          <w:sz w:val="24"/>
          <w:szCs w:val="24"/>
        </w:rPr>
        <w:t xml:space="preserve">Lámpás ’92 Közhasznú Alapítvány – Erzsébet Családok Átmeneti Otthona külső férőhelyek 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>2024</w:t>
      </w:r>
      <w:r w:rsidR="00BF6A42" w:rsidRPr="00B54767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="00BF6A42" w:rsidRPr="00B54767">
        <w:rPr>
          <w:rFonts w:ascii="Times New Roman" w:hAnsi="Times New Roman"/>
          <w:bCs/>
          <w:sz w:val="24"/>
          <w:szCs w:val="24"/>
        </w:rPr>
        <w:t>munkájáról szóló</w:t>
      </w:r>
      <w:r w:rsidR="00BF6A42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szakmai</w:t>
      </w:r>
      <w:r w:rsidR="00BF6A42" w:rsidRPr="00B5476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F6A42" w:rsidRPr="00B54767">
        <w:rPr>
          <w:rFonts w:ascii="Times New Roman" w:hAnsi="Times New Roman"/>
          <w:bCs/>
          <w:sz w:val="24"/>
          <w:szCs w:val="24"/>
        </w:rPr>
        <w:t>beszámolója</w:t>
      </w:r>
    </w:p>
    <w:p w:rsid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sz w:val="24"/>
          <w:szCs w:val="24"/>
        </w:rPr>
        <w:t xml:space="preserve">melléklet: </w:t>
      </w:r>
      <w:r w:rsidR="004969C4" w:rsidRPr="00B54767">
        <w:rPr>
          <w:rFonts w:ascii="Times New Roman" w:hAnsi="Times New Roman"/>
          <w:bCs/>
          <w:sz w:val="24"/>
          <w:szCs w:val="24"/>
        </w:rPr>
        <w:t xml:space="preserve">Oltalom Karitatív Egyesület </w:t>
      </w:r>
      <w:r w:rsidR="00F025C7" w:rsidRPr="00B54767">
        <w:rPr>
          <w:rFonts w:ascii="Times New Roman" w:hAnsi="Times New Roman"/>
          <w:bCs/>
          <w:sz w:val="24"/>
          <w:szCs w:val="24"/>
          <w:lang w:val="x-none"/>
        </w:rPr>
        <w:t>2024</w:t>
      </w:r>
      <w:r w:rsidR="004969C4" w:rsidRPr="00B54767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="004969C4" w:rsidRPr="00B54767">
        <w:rPr>
          <w:rFonts w:ascii="Times New Roman" w:hAnsi="Times New Roman"/>
          <w:bCs/>
          <w:sz w:val="24"/>
          <w:szCs w:val="24"/>
        </w:rPr>
        <w:t>munkájáról szóló</w:t>
      </w:r>
      <w:r w:rsidR="004969C4" w:rsidRPr="00B54767">
        <w:rPr>
          <w:rFonts w:ascii="Times New Roman" w:hAnsi="Times New Roman"/>
          <w:bCs/>
          <w:sz w:val="24"/>
          <w:szCs w:val="24"/>
          <w:lang w:val="x-none"/>
        </w:rPr>
        <w:t xml:space="preserve"> szakmai</w:t>
      </w:r>
      <w:r w:rsidR="004969C4" w:rsidRPr="00B5476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4969C4" w:rsidRPr="00B54767">
        <w:rPr>
          <w:rFonts w:ascii="Times New Roman" w:hAnsi="Times New Roman"/>
          <w:bCs/>
          <w:sz w:val="24"/>
          <w:szCs w:val="24"/>
        </w:rPr>
        <w:t>beszámolója</w:t>
      </w:r>
    </w:p>
    <w:p w:rsidR="002E19AB" w:rsidRPr="00B54767" w:rsidRDefault="00FC55A1" w:rsidP="00B54767">
      <w:pPr>
        <w:pStyle w:val="Listaszerbekezds"/>
        <w:numPr>
          <w:ilvl w:val="0"/>
          <w:numId w:val="22"/>
        </w:numPr>
        <w:spacing w:after="0"/>
        <w:ind w:left="357" w:hanging="357"/>
        <w:rPr>
          <w:rFonts w:ascii="Times New Roman" w:hAnsi="Times New Roman"/>
          <w:bCs/>
          <w:sz w:val="24"/>
          <w:szCs w:val="24"/>
          <w:u w:val="single"/>
        </w:rPr>
      </w:pPr>
      <w:r w:rsidRPr="00B5476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melléklet: </w:t>
      </w:r>
      <w:bookmarkEnd w:id="0"/>
      <w:r w:rsidRPr="00B5476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Ferencvárosi Szociális és Gyermekjóléti </w:t>
      </w:r>
      <w:r w:rsidR="00F025C7" w:rsidRPr="00B54767">
        <w:rPr>
          <w:rFonts w:ascii="Times New Roman" w:hAnsi="Times New Roman"/>
          <w:bCs/>
          <w:color w:val="000000" w:themeColor="text1"/>
          <w:sz w:val="24"/>
          <w:szCs w:val="24"/>
        </w:rPr>
        <w:t>Intézmények Igazgatósága</w:t>
      </w:r>
      <w:r w:rsidRPr="00B5476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– Gyermekek Átmeneti Otthona </w:t>
      </w:r>
      <w:r w:rsidR="00F025C7" w:rsidRPr="00B54767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2024</w:t>
      </w:r>
      <w:r w:rsidRPr="00B54767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. évi szakmai</w:t>
      </w:r>
      <w:r w:rsidRPr="00B5476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beszámolója</w:t>
      </w:r>
    </w:p>
    <w:bookmarkEnd w:id="1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F63" w:rsidRDefault="00112F63">
      <w:pPr>
        <w:spacing w:after="0" w:line="240" w:lineRule="auto"/>
      </w:pPr>
      <w:r>
        <w:separator/>
      </w:r>
    </w:p>
  </w:endnote>
  <w:endnote w:type="continuationSeparator" w:id="0">
    <w:p w:rsidR="00112F63" w:rsidRDefault="0011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C55A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F17E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F63" w:rsidRDefault="00112F63">
      <w:pPr>
        <w:spacing w:after="0" w:line="240" w:lineRule="auto"/>
      </w:pPr>
      <w:r>
        <w:separator/>
      </w:r>
    </w:p>
  </w:footnote>
  <w:footnote w:type="continuationSeparator" w:id="0">
    <w:p w:rsidR="00112F63" w:rsidRDefault="0011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0A21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2E1D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52F6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48F8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F0F0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342E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4C8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FAFA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E6C0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AE41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2CE14E" w:tentative="1">
      <w:start w:val="1"/>
      <w:numFmt w:val="lowerLetter"/>
      <w:lvlText w:val="%2."/>
      <w:lvlJc w:val="left"/>
      <w:pPr>
        <w:ind w:left="1440" w:hanging="360"/>
      </w:pPr>
    </w:lvl>
    <w:lvl w:ilvl="2" w:tplc="0A082FFC" w:tentative="1">
      <w:start w:val="1"/>
      <w:numFmt w:val="lowerRoman"/>
      <w:lvlText w:val="%3."/>
      <w:lvlJc w:val="right"/>
      <w:pPr>
        <w:ind w:left="2160" w:hanging="180"/>
      </w:pPr>
    </w:lvl>
    <w:lvl w:ilvl="3" w:tplc="5A30781A" w:tentative="1">
      <w:start w:val="1"/>
      <w:numFmt w:val="decimal"/>
      <w:lvlText w:val="%4."/>
      <w:lvlJc w:val="left"/>
      <w:pPr>
        <w:ind w:left="2880" w:hanging="360"/>
      </w:pPr>
    </w:lvl>
    <w:lvl w:ilvl="4" w:tplc="087A8D28" w:tentative="1">
      <w:start w:val="1"/>
      <w:numFmt w:val="lowerLetter"/>
      <w:lvlText w:val="%5."/>
      <w:lvlJc w:val="left"/>
      <w:pPr>
        <w:ind w:left="3600" w:hanging="360"/>
      </w:pPr>
    </w:lvl>
    <w:lvl w:ilvl="5" w:tplc="D3001E22" w:tentative="1">
      <w:start w:val="1"/>
      <w:numFmt w:val="lowerRoman"/>
      <w:lvlText w:val="%6."/>
      <w:lvlJc w:val="right"/>
      <w:pPr>
        <w:ind w:left="4320" w:hanging="180"/>
      </w:pPr>
    </w:lvl>
    <w:lvl w:ilvl="6" w:tplc="80108D36" w:tentative="1">
      <w:start w:val="1"/>
      <w:numFmt w:val="decimal"/>
      <w:lvlText w:val="%7."/>
      <w:lvlJc w:val="left"/>
      <w:pPr>
        <w:ind w:left="5040" w:hanging="360"/>
      </w:pPr>
    </w:lvl>
    <w:lvl w:ilvl="7" w:tplc="E71A7E42" w:tentative="1">
      <w:start w:val="1"/>
      <w:numFmt w:val="lowerLetter"/>
      <w:lvlText w:val="%8."/>
      <w:lvlJc w:val="left"/>
      <w:pPr>
        <w:ind w:left="5760" w:hanging="360"/>
      </w:pPr>
    </w:lvl>
    <w:lvl w:ilvl="8" w:tplc="4E989C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2EAE4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9C5AA6" w:tentative="1">
      <w:start w:val="1"/>
      <w:numFmt w:val="lowerLetter"/>
      <w:lvlText w:val="%2."/>
      <w:lvlJc w:val="left"/>
      <w:pPr>
        <w:ind w:left="1800" w:hanging="360"/>
      </w:pPr>
    </w:lvl>
    <w:lvl w:ilvl="2" w:tplc="122C612E" w:tentative="1">
      <w:start w:val="1"/>
      <w:numFmt w:val="lowerRoman"/>
      <w:lvlText w:val="%3."/>
      <w:lvlJc w:val="right"/>
      <w:pPr>
        <w:ind w:left="2520" w:hanging="180"/>
      </w:pPr>
    </w:lvl>
    <w:lvl w:ilvl="3" w:tplc="8C668AD2" w:tentative="1">
      <w:start w:val="1"/>
      <w:numFmt w:val="decimal"/>
      <w:lvlText w:val="%4."/>
      <w:lvlJc w:val="left"/>
      <w:pPr>
        <w:ind w:left="3240" w:hanging="360"/>
      </w:pPr>
    </w:lvl>
    <w:lvl w:ilvl="4" w:tplc="09401524" w:tentative="1">
      <w:start w:val="1"/>
      <w:numFmt w:val="lowerLetter"/>
      <w:lvlText w:val="%5."/>
      <w:lvlJc w:val="left"/>
      <w:pPr>
        <w:ind w:left="3960" w:hanging="360"/>
      </w:pPr>
    </w:lvl>
    <w:lvl w:ilvl="5" w:tplc="596CE294" w:tentative="1">
      <w:start w:val="1"/>
      <w:numFmt w:val="lowerRoman"/>
      <w:lvlText w:val="%6."/>
      <w:lvlJc w:val="right"/>
      <w:pPr>
        <w:ind w:left="4680" w:hanging="180"/>
      </w:pPr>
    </w:lvl>
    <w:lvl w:ilvl="6" w:tplc="FEE66F08" w:tentative="1">
      <w:start w:val="1"/>
      <w:numFmt w:val="decimal"/>
      <w:lvlText w:val="%7."/>
      <w:lvlJc w:val="left"/>
      <w:pPr>
        <w:ind w:left="5400" w:hanging="360"/>
      </w:pPr>
    </w:lvl>
    <w:lvl w:ilvl="7" w:tplc="2948F76E" w:tentative="1">
      <w:start w:val="1"/>
      <w:numFmt w:val="lowerLetter"/>
      <w:lvlText w:val="%8."/>
      <w:lvlJc w:val="left"/>
      <w:pPr>
        <w:ind w:left="6120" w:hanging="360"/>
      </w:pPr>
    </w:lvl>
    <w:lvl w:ilvl="8" w:tplc="C9B233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DE86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C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300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8D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A76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8C6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EB6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C605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FC69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E904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E4E4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768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093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E8A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E2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E0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CD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1C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D0281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4202B9A" w:tentative="1">
      <w:start w:val="1"/>
      <w:numFmt w:val="lowerLetter"/>
      <w:lvlText w:val="%2."/>
      <w:lvlJc w:val="left"/>
      <w:pPr>
        <w:ind w:left="1146" w:hanging="360"/>
      </w:pPr>
    </w:lvl>
    <w:lvl w:ilvl="2" w:tplc="217E3F8A" w:tentative="1">
      <w:start w:val="1"/>
      <w:numFmt w:val="lowerRoman"/>
      <w:lvlText w:val="%3."/>
      <w:lvlJc w:val="right"/>
      <w:pPr>
        <w:ind w:left="1866" w:hanging="180"/>
      </w:pPr>
    </w:lvl>
    <w:lvl w:ilvl="3" w:tplc="11069940" w:tentative="1">
      <w:start w:val="1"/>
      <w:numFmt w:val="decimal"/>
      <w:lvlText w:val="%4."/>
      <w:lvlJc w:val="left"/>
      <w:pPr>
        <w:ind w:left="2586" w:hanging="360"/>
      </w:pPr>
    </w:lvl>
    <w:lvl w:ilvl="4" w:tplc="BB949196" w:tentative="1">
      <w:start w:val="1"/>
      <w:numFmt w:val="lowerLetter"/>
      <w:lvlText w:val="%5."/>
      <w:lvlJc w:val="left"/>
      <w:pPr>
        <w:ind w:left="3306" w:hanging="360"/>
      </w:pPr>
    </w:lvl>
    <w:lvl w:ilvl="5" w:tplc="95EE65AE" w:tentative="1">
      <w:start w:val="1"/>
      <w:numFmt w:val="lowerRoman"/>
      <w:lvlText w:val="%6."/>
      <w:lvlJc w:val="right"/>
      <w:pPr>
        <w:ind w:left="4026" w:hanging="180"/>
      </w:pPr>
    </w:lvl>
    <w:lvl w:ilvl="6" w:tplc="4D6CB3BC" w:tentative="1">
      <w:start w:val="1"/>
      <w:numFmt w:val="decimal"/>
      <w:lvlText w:val="%7."/>
      <w:lvlJc w:val="left"/>
      <w:pPr>
        <w:ind w:left="4746" w:hanging="360"/>
      </w:pPr>
    </w:lvl>
    <w:lvl w:ilvl="7" w:tplc="C3CE5D08" w:tentative="1">
      <w:start w:val="1"/>
      <w:numFmt w:val="lowerLetter"/>
      <w:lvlText w:val="%8."/>
      <w:lvlJc w:val="left"/>
      <w:pPr>
        <w:ind w:left="5466" w:hanging="360"/>
      </w:pPr>
    </w:lvl>
    <w:lvl w:ilvl="8" w:tplc="900CC4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7660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A29520" w:tentative="1">
      <w:start w:val="1"/>
      <w:numFmt w:val="lowerLetter"/>
      <w:lvlText w:val="%2."/>
      <w:lvlJc w:val="left"/>
      <w:pPr>
        <w:ind w:left="1440" w:hanging="360"/>
      </w:pPr>
    </w:lvl>
    <w:lvl w:ilvl="2" w:tplc="8D047D8C" w:tentative="1">
      <w:start w:val="1"/>
      <w:numFmt w:val="lowerRoman"/>
      <w:lvlText w:val="%3."/>
      <w:lvlJc w:val="right"/>
      <w:pPr>
        <w:ind w:left="2160" w:hanging="180"/>
      </w:pPr>
    </w:lvl>
    <w:lvl w:ilvl="3" w:tplc="E20C8C90" w:tentative="1">
      <w:start w:val="1"/>
      <w:numFmt w:val="decimal"/>
      <w:lvlText w:val="%4."/>
      <w:lvlJc w:val="left"/>
      <w:pPr>
        <w:ind w:left="2880" w:hanging="360"/>
      </w:pPr>
    </w:lvl>
    <w:lvl w:ilvl="4" w:tplc="0308911A" w:tentative="1">
      <w:start w:val="1"/>
      <w:numFmt w:val="lowerLetter"/>
      <w:lvlText w:val="%5."/>
      <w:lvlJc w:val="left"/>
      <w:pPr>
        <w:ind w:left="3600" w:hanging="360"/>
      </w:pPr>
    </w:lvl>
    <w:lvl w:ilvl="5" w:tplc="1964694C" w:tentative="1">
      <w:start w:val="1"/>
      <w:numFmt w:val="lowerRoman"/>
      <w:lvlText w:val="%6."/>
      <w:lvlJc w:val="right"/>
      <w:pPr>
        <w:ind w:left="4320" w:hanging="180"/>
      </w:pPr>
    </w:lvl>
    <w:lvl w:ilvl="6" w:tplc="E89C3D2E" w:tentative="1">
      <w:start w:val="1"/>
      <w:numFmt w:val="decimal"/>
      <w:lvlText w:val="%7."/>
      <w:lvlJc w:val="left"/>
      <w:pPr>
        <w:ind w:left="5040" w:hanging="360"/>
      </w:pPr>
    </w:lvl>
    <w:lvl w:ilvl="7" w:tplc="5EC29B0A" w:tentative="1">
      <w:start w:val="1"/>
      <w:numFmt w:val="lowerLetter"/>
      <w:lvlText w:val="%8."/>
      <w:lvlJc w:val="left"/>
      <w:pPr>
        <w:ind w:left="5760" w:hanging="360"/>
      </w:pPr>
    </w:lvl>
    <w:lvl w:ilvl="8" w:tplc="36F822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F270B"/>
    <w:multiLevelType w:val="hybridMultilevel"/>
    <w:tmpl w:val="8F2E5156"/>
    <w:lvl w:ilvl="0" w:tplc="76BA545E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35B00226" w:tentative="1">
      <w:start w:val="1"/>
      <w:numFmt w:val="lowerLetter"/>
      <w:lvlText w:val="%2."/>
      <w:lvlJc w:val="left"/>
      <w:pPr>
        <w:ind w:left="1866" w:hanging="360"/>
      </w:pPr>
    </w:lvl>
    <w:lvl w:ilvl="2" w:tplc="BA700EE4" w:tentative="1">
      <w:start w:val="1"/>
      <w:numFmt w:val="lowerRoman"/>
      <w:lvlText w:val="%3."/>
      <w:lvlJc w:val="right"/>
      <w:pPr>
        <w:ind w:left="2586" w:hanging="180"/>
      </w:pPr>
    </w:lvl>
    <w:lvl w:ilvl="3" w:tplc="BC081020" w:tentative="1">
      <w:start w:val="1"/>
      <w:numFmt w:val="decimal"/>
      <w:lvlText w:val="%4."/>
      <w:lvlJc w:val="left"/>
      <w:pPr>
        <w:ind w:left="3306" w:hanging="360"/>
      </w:pPr>
    </w:lvl>
    <w:lvl w:ilvl="4" w:tplc="F8CEC28E" w:tentative="1">
      <w:start w:val="1"/>
      <w:numFmt w:val="lowerLetter"/>
      <w:lvlText w:val="%5."/>
      <w:lvlJc w:val="left"/>
      <w:pPr>
        <w:ind w:left="4026" w:hanging="360"/>
      </w:pPr>
    </w:lvl>
    <w:lvl w:ilvl="5" w:tplc="40125E3A" w:tentative="1">
      <w:start w:val="1"/>
      <w:numFmt w:val="lowerRoman"/>
      <w:lvlText w:val="%6."/>
      <w:lvlJc w:val="right"/>
      <w:pPr>
        <w:ind w:left="4746" w:hanging="180"/>
      </w:pPr>
    </w:lvl>
    <w:lvl w:ilvl="6" w:tplc="4B5ED6F2" w:tentative="1">
      <w:start w:val="1"/>
      <w:numFmt w:val="decimal"/>
      <w:lvlText w:val="%7."/>
      <w:lvlJc w:val="left"/>
      <w:pPr>
        <w:ind w:left="5466" w:hanging="360"/>
      </w:pPr>
    </w:lvl>
    <w:lvl w:ilvl="7" w:tplc="BF20DA16" w:tentative="1">
      <w:start w:val="1"/>
      <w:numFmt w:val="lowerLetter"/>
      <w:lvlText w:val="%8."/>
      <w:lvlJc w:val="left"/>
      <w:pPr>
        <w:ind w:left="6186" w:hanging="360"/>
      </w:pPr>
    </w:lvl>
    <w:lvl w:ilvl="8" w:tplc="F612919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6E2A5C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0DCBE46">
      <w:start w:val="1"/>
      <w:numFmt w:val="lowerLetter"/>
      <w:lvlText w:val="%2."/>
      <w:lvlJc w:val="left"/>
      <w:pPr>
        <w:ind w:left="1365" w:hanging="360"/>
      </w:pPr>
    </w:lvl>
    <w:lvl w:ilvl="2" w:tplc="14544C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B3E0B56" w:tentative="1">
      <w:start w:val="1"/>
      <w:numFmt w:val="decimal"/>
      <w:lvlText w:val="%4."/>
      <w:lvlJc w:val="left"/>
      <w:pPr>
        <w:ind w:left="2805" w:hanging="360"/>
      </w:pPr>
    </w:lvl>
    <w:lvl w:ilvl="4" w:tplc="21A4F26C" w:tentative="1">
      <w:start w:val="1"/>
      <w:numFmt w:val="lowerLetter"/>
      <w:lvlText w:val="%5."/>
      <w:lvlJc w:val="left"/>
      <w:pPr>
        <w:ind w:left="3525" w:hanging="360"/>
      </w:pPr>
    </w:lvl>
    <w:lvl w:ilvl="5" w:tplc="AAF6150E" w:tentative="1">
      <w:start w:val="1"/>
      <w:numFmt w:val="lowerRoman"/>
      <w:lvlText w:val="%6."/>
      <w:lvlJc w:val="right"/>
      <w:pPr>
        <w:ind w:left="4245" w:hanging="180"/>
      </w:pPr>
    </w:lvl>
    <w:lvl w:ilvl="6" w:tplc="39CE09AE" w:tentative="1">
      <w:start w:val="1"/>
      <w:numFmt w:val="decimal"/>
      <w:lvlText w:val="%7."/>
      <w:lvlJc w:val="left"/>
      <w:pPr>
        <w:ind w:left="4965" w:hanging="360"/>
      </w:pPr>
    </w:lvl>
    <w:lvl w:ilvl="7" w:tplc="B4ACA21A" w:tentative="1">
      <w:start w:val="1"/>
      <w:numFmt w:val="lowerLetter"/>
      <w:lvlText w:val="%8."/>
      <w:lvlJc w:val="left"/>
      <w:pPr>
        <w:ind w:left="5685" w:hanging="360"/>
      </w:pPr>
    </w:lvl>
    <w:lvl w:ilvl="8" w:tplc="725CAB5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8221082"/>
    <w:multiLevelType w:val="hybridMultilevel"/>
    <w:tmpl w:val="F0A202B6"/>
    <w:lvl w:ilvl="0" w:tplc="409293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C9ECF0A4" w:tentative="1">
      <w:start w:val="1"/>
      <w:numFmt w:val="lowerLetter"/>
      <w:lvlText w:val="%2."/>
      <w:lvlJc w:val="left"/>
      <w:pPr>
        <w:ind w:left="1440" w:hanging="360"/>
      </w:pPr>
    </w:lvl>
    <w:lvl w:ilvl="2" w:tplc="54D01D64" w:tentative="1">
      <w:start w:val="1"/>
      <w:numFmt w:val="lowerRoman"/>
      <w:lvlText w:val="%3."/>
      <w:lvlJc w:val="right"/>
      <w:pPr>
        <w:ind w:left="2160" w:hanging="180"/>
      </w:pPr>
    </w:lvl>
    <w:lvl w:ilvl="3" w:tplc="D820FB94" w:tentative="1">
      <w:start w:val="1"/>
      <w:numFmt w:val="decimal"/>
      <w:lvlText w:val="%4."/>
      <w:lvlJc w:val="left"/>
      <w:pPr>
        <w:ind w:left="2880" w:hanging="360"/>
      </w:pPr>
    </w:lvl>
    <w:lvl w:ilvl="4" w:tplc="DE806254" w:tentative="1">
      <w:start w:val="1"/>
      <w:numFmt w:val="lowerLetter"/>
      <w:lvlText w:val="%5."/>
      <w:lvlJc w:val="left"/>
      <w:pPr>
        <w:ind w:left="3600" w:hanging="360"/>
      </w:pPr>
    </w:lvl>
    <w:lvl w:ilvl="5" w:tplc="A260C4DC" w:tentative="1">
      <w:start w:val="1"/>
      <w:numFmt w:val="lowerRoman"/>
      <w:lvlText w:val="%6."/>
      <w:lvlJc w:val="right"/>
      <w:pPr>
        <w:ind w:left="4320" w:hanging="180"/>
      </w:pPr>
    </w:lvl>
    <w:lvl w:ilvl="6" w:tplc="B8E84F26" w:tentative="1">
      <w:start w:val="1"/>
      <w:numFmt w:val="decimal"/>
      <w:lvlText w:val="%7."/>
      <w:lvlJc w:val="left"/>
      <w:pPr>
        <w:ind w:left="5040" w:hanging="360"/>
      </w:pPr>
    </w:lvl>
    <w:lvl w:ilvl="7" w:tplc="FBBCEAB8" w:tentative="1">
      <w:start w:val="1"/>
      <w:numFmt w:val="lowerLetter"/>
      <w:lvlText w:val="%8."/>
      <w:lvlJc w:val="left"/>
      <w:pPr>
        <w:ind w:left="5760" w:hanging="360"/>
      </w:pPr>
    </w:lvl>
    <w:lvl w:ilvl="8" w:tplc="47088B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D2EB4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C424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4C15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14EC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FAD1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12DD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8CA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1616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2844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55A6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301A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BAB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64BA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F83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16EB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4E38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D464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6477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CB69A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F21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7448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702A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5C31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B48C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46E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A696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F43D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03ED53A">
      <w:start w:val="1"/>
      <w:numFmt w:val="upperLetter"/>
      <w:lvlText w:val="%1."/>
      <w:lvlJc w:val="left"/>
      <w:pPr>
        <w:ind w:left="720" w:hanging="360"/>
      </w:pPr>
    </w:lvl>
    <w:lvl w:ilvl="1" w:tplc="B5341EDA" w:tentative="1">
      <w:start w:val="1"/>
      <w:numFmt w:val="lowerLetter"/>
      <w:lvlText w:val="%2."/>
      <w:lvlJc w:val="left"/>
      <w:pPr>
        <w:ind w:left="1440" w:hanging="360"/>
      </w:pPr>
    </w:lvl>
    <w:lvl w:ilvl="2" w:tplc="F9CA6722" w:tentative="1">
      <w:start w:val="1"/>
      <w:numFmt w:val="lowerRoman"/>
      <w:lvlText w:val="%3."/>
      <w:lvlJc w:val="right"/>
      <w:pPr>
        <w:ind w:left="2160" w:hanging="180"/>
      </w:pPr>
    </w:lvl>
    <w:lvl w:ilvl="3" w:tplc="EFFE9B6E" w:tentative="1">
      <w:start w:val="1"/>
      <w:numFmt w:val="decimal"/>
      <w:lvlText w:val="%4."/>
      <w:lvlJc w:val="left"/>
      <w:pPr>
        <w:ind w:left="2880" w:hanging="360"/>
      </w:pPr>
    </w:lvl>
    <w:lvl w:ilvl="4" w:tplc="4ED80502" w:tentative="1">
      <w:start w:val="1"/>
      <w:numFmt w:val="lowerLetter"/>
      <w:lvlText w:val="%5."/>
      <w:lvlJc w:val="left"/>
      <w:pPr>
        <w:ind w:left="3600" w:hanging="360"/>
      </w:pPr>
    </w:lvl>
    <w:lvl w:ilvl="5" w:tplc="A13602A4" w:tentative="1">
      <w:start w:val="1"/>
      <w:numFmt w:val="lowerRoman"/>
      <w:lvlText w:val="%6."/>
      <w:lvlJc w:val="right"/>
      <w:pPr>
        <w:ind w:left="4320" w:hanging="180"/>
      </w:pPr>
    </w:lvl>
    <w:lvl w:ilvl="6" w:tplc="8CFAE484" w:tentative="1">
      <w:start w:val="1"/>
      <w:numFmt w:val="decimal"/>
      <w:lvlText w:val="%7."/>
      <w:lvlJc w:val="left"/>
      <w:pPr>
        <w:ind w:left="5040" w:hanging="360"/>
      </w:pPr>
    </w:lvl>
    <w:lvl w:ilvl="7" w:tplc="57C249AC" w:tentative="1">
      <w:start w:val="1"/>
      <w:numFmt w:val="lowerLetter"/>
      <w:lvlText w:val="%8."/>
      <w:lvlJc w:val="left"/>
      <w:pPr>
        <w:ind w:left="5760" w:hanging="360"/>
      </w:pPr>
    </w:lvl>
    <w:lvl w:ilvl="8" w:tplc="9EF0D8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3CE693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1AFB92" w:tentative="1">
      <w:start w:val="1"/>
      <w:numFmt w:val="lowerLetter"/>
      <w:lvlText w:val="%2."/>
      <w:lvlJc w:val="left"/>
      <w:pPr>
        <w:ind w:left="1800" w:hanging="360"/>
      </w:pPr>
    </w:lvl>
    <w:lvl w:ilvl="2" w:tplc="D256AD00" w:tentative="1">
      <w:start w:val="1"/>
      <w:numFmt w:val="lowerRoman"/>
      <w:lvlText w:val="%3."/>
      <w:lvlJc w:val="right"/>
      <w:pPr>
        <w:ind w:left="2520" w:hanging="180"/>
      </w:pPr>
    </w:lvl>
    <w:lvl w:ilvl="3" w:tplc="89805D6E" w:tentative="1">
      <w:start w:val="1"/>
      <w:numFmt w:val="decimal"/>
      <w:lvlText w:val="%4."/>
      <w:lvlJc w:val="left"/>
      <w:pPr>
        <w:ind w:left="3240" w:hanging="360"/>
      </w:pPr>
    </w:lvl>
    <w:lvl w:ilvl="4" w:tplc="9A006E36" w:tentative="1">
      <w:start w:val="1"/>
      <w:numFmt w:val="lowerLetter"/>
      <w:lvlText w:val="%5."/>
      <w:lvlJc w:val="left"/>
      <w:pPr>
        <w:ind w:left="3960" w:hanging="360"/>
      </w:pPr>
    </w:lvl>
    <w:lvl w:ilvl="5" w:tplc="8E12C07A" w:tentative="1">
      <w:start w:val="1"/>
      <w:numFmt w:val="lowerRoman"/>
      <w:lvlText w:val="%6."/>
      <w:lvlJc w:val="right"/>
      <w:pPr>
        <w:ind w:left="4680" w:hanging="180"/>
      </w:pPr>
    </w:lvl>
    <w:lvl w:ilvl="6" w:tplc="AE6012A0" w:tentative="1">
      <w:start w:val="1"/>
      <w:numFmt w:val="decimal"/>
      <w:lvlText w:val="%7."/>
      <w:lvlJc w:val="left"/>
      <w:pPr>
        <w:ind w:left="5400" w:hanging="360"/>
      </w:pPr>
    </w:lvl>
    <w:lvl w:ilvl="7" w:tplc="035ACF80" w:tentative="1">
      <w:start w:val="1"/>
      <w:numFmt w:val="lowerLetter"/>
      <w:lvlText w:val="%8."/>
      <w:lvlJc w:val="left"/>
      <w:pPr>
        <w:ind w:left="6120" w:hanging="360"/>
      </w:pPr>
    </w:lvl>
    <w:lvl w:ilvl="8" w:tplc="FAD0B2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68A11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B67674" w:tentative="1">
      <w:start w:val="1"/>
      <w:numFmt w:val="lowerLetter"/>
      <w:lvlText w:val="%2."/>
      <w:lvlJc w:val="left"/>
      <w:pPr>
        <w:ind w:left="1440" w:hanging="360"/>
      </w:pPr>
    </w:lvl>
    <w:lvl w:ilvl="2" w:tplc="D2129F6A" w:tentative="1">
      <w:start w:val="1"/>
      <w:numFmt w:val="lowerRoman"/>
      <w:lvlText w:val="%3."/>
      <w:lvlJc w:val="right"/>
      <w:pPr>
        <w:ind w:left="2160" w:hanging="180"/>
      </w:pPr>
    </w:lvl>
    <w:lvl w:ilvl="3" w:tplc="53D0E8A0" w:tentative="1">
      <w:start w:val="1"/>
      <w:numFmt w:val="decimal"/>
      <w:lvlText w:val="%4."/>
      <w:lvlJc w:val="left"/>
      <w:pPr>
        <w:ind w:left="2880" w:hanging="360"/>
      </w:pPr>
    </w:lvl>
    <w:lvl w:ilvl="4" w:tplc="01903A6E" w:tentative="1">
      <w:start w:val="1"/>
      <w:numFmt w:val="lowerLetter"/>
      <w:lvlText w:val="%5."/>
      <w:lvlJc w:val="left"/>
      <w:pPr>
        <w:ind w:left="3600" w:hanging="360"/>
      </w:pPr>
    </w:lvl>
    <w:lvl w:ilvl="5" w:tplc="1D56B7F8" w:tentative="1">
      <w:start w:val="1"/>
      <w:numFmt w:val="lowerRoman"/>
      <w:lvlText w:val="%6."/>
      <w:lvlJc w:val="right"/>
      <w:pPr>
        <w:ind w:left="4320" w:hanging="180"/>
      </w:pPr>
    </w:lvl>
    <w:lvl w:ilvl="6" w:tplc="55C4CBAE" w:tentative="1">
      <w:start w:val="1"/>
      <w:numFmt w:val="decimal"/>
      <w:lvlText w:val="%7."/>
      <w:lvlJc w:val="left"/>
      <w:pPr>
        <w:ind w:left="5040" w:hanging="360"/>
      </w:pPr>
    </w:lvl>
    <w:lvl w:ilvl="7" w:tplc="8DBA799E" w:tentative="1">
      <w:start w:val="1"/>
      <w:numFmt w:val="lowerLetter"/>
      <w:lvlText w:val="%8."/>
      <w:lvlJc w:val="left"/>
      <w:pPr>
        <w:ind w:left="5760" w:hanging="360"/>
      </w:pPr>
    </w:lvl>
    <w:lvl w:ilvl="8" w:tplc="049880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F1616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D27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7AF78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3D03A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42D1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183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A845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90C6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9CBE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C22C9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7CED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CE8B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4048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E812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E82B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DCB8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6439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CCA9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3BE78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1CEA8C" w:tentative="1">
      <w:start w:val="1"/>
      <w:numFmt w:val="lowerLetter"/>
      <w:lvlText w:val="%2."/>
      <w:lvlJc w:val="left"/>
      <w:pPr>
        <w:ind w:left="1440" w:hanging="360"/>
      </w:pPr>
    </w:lvl>
    <w:lvl w:ilvl="2" w:tplc="8BBAFE8E" w:tentative="1">
      <w:start w:val="1"/>
      <w:numFmt w:val="lowerRoman"/>
      <w:lvlText w:val="%3."/>
      <w:lvlJc w:val="right"/>
      <w:pPr>
        <w:ind w:left="2160" w:hanging="180"/>
      </w:pPr>
    </w:lvl>
    <w:lvl w:ilvl="3" w:tplc="47D2C440" w:tentative="1">
      <w:start w:val="1"/>
      <w:numFmt w:val="decimal"/>
      <w:lvlText w:val="%4."/>
      <w:lvlJc w:val="left"/>
      <w:pPr>
        <w:ind w:left="2880" w:hanging="360"/>
      </w:pPr>
    </w:lvl>
    <w:lvl w:ilvl="4" w:tplc="77E04C14" w:tentative="1">
      <w:start w:val="1"/>
      <w:numFmt w:val="lowerLetter"/>
      <w:lvlText w:val="%5."/>
      <w:lvlJc w:val="left"/>
      <w:pPr>
        <w:ind w:left="3600" w:hanging="360"/>
      </w:pPr>
    </w:lvl>
    <w:lvl w:ilvl="5" w:tplc="1EA28B0E" w:tentative="1">
      <w:start w:val="1"/>
      <w:numFmt w:val="lowerRoman"/>
      <w:lvlText w:val="%6."/>
      <w:lvlJc w:val="right"/>
      <w:pPr>
        <w:ind w:left="4320" w:hanging="180"/>
      </w:pPr>
    </w:lvl>
    <w:lvl w:ilvl="6" w:tplc="40A67D12" w:tentative="1">
      <w:start w:val="1"/>
      <w:numFmt w:val="decimal"/>
      <w:lvlText w:val="%7."/>
      <w:lvlJc w:val="left"/>
      <w:pPr>
        <w:ind w:left="5040" w:hanging="360"/>
      </w:pPr>
    </w:lvl>
    <w:lvl w:ilvl="7" w:tplc="8FD43BD6" w:tentative="1">
      <w:start w:val="1"/>
      <w:numFmt w:val="lowerLetter"/>
      <w:lvlText w:val="%8."/>
      <w:lvlJc w:val="left"/>
      <w:pPr>
        <w:ind w:left="5760" w:hanging="360"/>
      </w:pPr>
    </w:lvl>
    <w:lvl w:ilvl="8" w:tplc="CF2436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D03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FF6"/>
    <w:rsid w:val="00095598"/>
    <w:rsid w:val="0009637D"/>
    <w:rsid w:val="0009760D"/>
    <w:rsid w:val="000A1488"/>
    <w:rsid w:val="000A3C4E"/>
    <w:rsid w:val="000A4257"/>
    <w:rsid w:val="000A7C1A"/>
    <w:rsid w:val="000B082D"/>
    <w:rsid w:val="000B4517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49C"/>
    <w:rsid w:val="000F17E5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2F63"/>
    <w:rsid w:val="00114CC9"/>
    <w:rsid w:val="001150A2"/>
    <w:rsid w:val="001155F3"/>
    <w:rsid w:val="001259BE"/>
    <w:rsid w:val="0013486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0F1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8A4"/>
    <w:rsid w:val="001C6C88"/>
    <w:rsid w:val="001D0172"/>
    <w:rsid w:val="001D1BC0"/>
    <w:rsid w:val="001D2B38"/>
    <w:rsid w:val="001D48E1"/>
    <w:rsid w:val="001D602A"/>
    <w:rsid w:val="001D7E78"/>
    <w:rsid w:val="001E2CB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9F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9CC"/>
    <w:rsid w:val="00273987"/>
    <w:rsid w:val="002750F2"/>
    <w:rsid w:val="00275A29"/>
    <w:rsid w:val="00276BD6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9AB"/>
    <w:rsid w:val="002E1D95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DB5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FBE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026"/>
    <w:rsid w:val="003A5E06"/>
    <w:rsid w:val="003B0F37"/>
    <w:rsid w:val="003B0FDA"/>
    <w:rsid w:val="003B4AE9"/>
    <w:rsid w:val="003D0106"/>
    <w:rsid w:val="003D13F5"/>
    <w:rsid w:val="003D168D"/>
    <w:rsid w:val="003D5939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08D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49"/>
    <w:rsid w:val="004933DA"/>
    <w:rsid w:val="00495093"/>
    <w:rsid w:val="004969C4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2CB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DD5"/>
    <w:rsid w:val="0065011C"/>
    <w:rsid w:val="00650D3E"/>
    <w:rsid w:val="00651C7F"/>
    <w:rsid w:val="00654DC3"/>
    <w:rsid w:val="00662492"/>
    <w:rsid w:val="00664A5F"/>
    <w:rsid w:val="00671D53"/>
    <w:rsid w:val="00671F84"/>
    <w:rsid w:val="00681105"/>
    <w:rsid w:val="00683085"/>
    <w:rsid w:val="00683AD3"/>
    <w:rsid w:val="006848FD"/>
    <w:rsid w:val="00685A03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1B1"/>
    <w:rsid w:val="006A608C"/>
    <w:rsid w:val="006A6BA1"/>
    <w:rsid w:val="006A6F43"/>
    <w:rsid w:val="006B2ACB"/>
    <w:rsid w:val="006B3AA6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3776"/>
    <w:rsid w:val="0073684A"/>
    <w:rsid w:val="00740A6D"/>
    <w:rsid w:val="00741CEA"/>
    <w:rsid w:val="007476D8"/>
    <w:rsid w:val="0076064B"/>
    <w:rsid w:val="0076462C"/>
    <w:rsid w:val="0076500A"/>
    <w:rsid w:val="00765A83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02F"/>
    <w:rsid w:val="00895F72"/>
    <w:rsid w:val="00896AF5"/>
    <w:rsid w:val="008A350F"/>
    <w:rsid w:val="008A44E1"/>
    <w:rsid w:val="008A583F"/>
    <w:rsid w:val="008A5D08"/>
    <w:rsid w:val="008A6350"/>
    <w:rsid w:val="008A791D"/>
    <w:rsid w:val="008B48D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8C5"/>
    <w:rsid w:val="0091310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485"/>
    <w:rsid w:val="00986C18"/>
    <w:rsid w:val="00986C1A"/>
    <w:rsid w:val="00993467"/>
    <w:rsid w:val="00993EB0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F5F"/>
    <w:rsid w:val="00A54020"/>
    <w:rsid w:val="00A56E8A"/>
    <w:rsid w:val="00A65E90"/>
    <w:rsid w:val="00A67302"/>
    <w:rsid w:val="00A74E62"/>
    <w:rsid w:val="00A74E70"/>
    <w:rsid w:val="00A765ED"/>
    <w:rsid w:val="00A809EF"/>
    <w:rsid w:val="00A829A3"/>
    <w:rsid w:val="00A836A3"/>
    <w:rsid w:val="00A859C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D31"/>
    <w:rsid w:val="00B3040A"/>
    <w:rsid w:val="00B33311"/>
    <w:rsid w:val="00B34813"/>
    <w:rsid w:val="00B44B99"/>
    <w:rsid w:val="00B46373"/>
    <w:rsid w:val="00B5062B"/>
    <w:rsid w:val="00B52CF2"/>
    <w:rsid w:val="00B535E7"/>
    <w:rsid w:val="00B5476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56D"/>
    <w:rsid w:val="00BC4DE8"/>
    <w:rsid w:val="00BC74CC"/>
    <w:rsid w:val="00BC7528"/>
    <w:rsid w:val="00BD05A0"/>
    <w:rsid w:val="00BD158E"/>
    <w:rsid w:val="00BD6E8D"/>
    <w:rsid w:val="00BD7CF9"/>
    <w:rsid w:val="00BE16E2"/>
    <w:rsid w:val="00BE5207"/>
    <w:rsid w:val="00BE58F1"/>
    <w:rsid w:val="00BE5956"/>
    <w:rsid w:val="00BF06BC"/>
    <w:rsid w:val="00BF171B"/>
    <w:rsid w:val="00BF2319"/>
    <w:rsid w:val="00BF5953"/>
    <w:rsid w:val="00BF6A42"/>
    <w:rsid w:val="00BF79D6"/>
    <w:rsid w:val="00BF7A0E"/>
    <w:rsid w:val="00C07130"/>
    <w:rsid w:val="00C07EFB"/>
    <w:rsid w:val="00C10010"/>
    <w:rsid w:val="00C13EF5"/>
    <w:rsid w:val="00C17043"/>
    <w:rsid w:val="00C22802"/>
    <w:rsid w:val="00C23333"/>
    <w:rsid w:val="00C2533E"/>
    <w:rsid w:val="00C2606E"/>
    <w:rsid w:val="00C263DA"/>
    <w:rsid w:val="00C36C75"/>
    <w:rsid w:val="00C401BC"/>
    <w:rsid w:val="00C40E7E"/>
    <w:rsid w:val="00C449F6"/>
    <w:rsid w:val="00C44C3D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346"/>
    <w:rsid w:val="00C82629"/>
    <w:rsid w:val="00C83427"/>
    <w:rsid w:val="00C84795"/>
    <w:rsid w:val="00C9389D"/>
    <w:rsid w:val="00C94AE7"/>
    <w:rsid w:val="00C97C67"/>
    <w:rsid w:val="00CA1C7E"/>
    <w:rsid w:val="00CA2586"/>
    <w:rsid w:val="00CA3F3B"/>
    <w:rsid w:val="00CA5227"/>
    <w:rsid w:val="00CA6259"/>
    <w:rsid w:val="00CA744A"/>
    <w:rsid w:val="00CB1F6C"/>
    <w:rsid w:val="00CB3A76"/>
    <w:rsid w:val="00CB415E"/>
    <w:rsid w:val="00CB4529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212"/>
    <w:rsid w:val="00CE781F"/>
    <w:rsid w:val="00CF0432"/>
    <w:rsid w:val="00CF0615"/>
    <w:rsid w:val="00CF389F"/>
    <w:rsid w:val="00CF4A4C"/>
    <w:rsid w:val="00CF5231"/>
    <w:rsid w:val="00CF5CBE"/>
    <w:rsid w:val="00CF5F40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224"/>
    <w:rsid w:val="00D24B75"/>
    <w:rsid w:val="00D26E0F"/>
    <w:rsid w:val="00D273A1"/>
    <w:rsid w:val="00D27EC6"/>
    <w:rsid w:val="00D27FBF"/>
    <w:rsid w:val="00D3045D"/>
    <w:rsid w:val="00D30A86"/>
    <w:rsid w:val="00D30C98"/>
    <w:rsid w:val="00D32A48"/>
    <w:rsid w:val="00D3319D"/>
    <w:rsid w:val="00D33C3A"/>
    <w:rsid w:val="00D352C6"/>
    <w:rsid w:val="00D43114"/>
    <w:rsid w:val="00D47E03"/>
    <w:rsid w:val="00D50620"/>
    <w:rsid w:val="00D533B0"/>
    <w:rsid w:val="00D57C26"/>
    <w:rsid w:val="00D61BC7"/>
    <w:rsid w:val="00D6348B"/>
    <w:rsid w:val="00D6358C"/>
    <w:rsid w:val="00D73EF3"/>
    <w:rsid w:val="00D74B5E"/>
    <w:rsid w:val="00D74CD1"/>
    <w:rsid w:val="00D75D40"/>
    <w:rsid w:val="00D76766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B48"/>
    <w:rsid w:val="00DD251C"/>
    <w:rsid w:val="00DE0780"/>
    <w:rsid w:val="00DE2617"/>
    <w:rsid w:val="00DF0DB8"/>
    <w:rsid w:val="00DF2243"/>
    <w:rsid w:val="00DF4443"/>
    <w:rsid w:val="00DF523F"/>
    <w:rsid w:val="00DF6128"/>
    <w:rsid w:val="00DF63D2"/>
    <w:rsid w:val="00DF6A85"/>
    <w:rsid w:val="00E01A0F"/>
    <w:rsid w:val="00E044C9"/>
    <w:rsid w:val="00E05189"/>
    <w:rsid w:val="00E0733F"/>
    <w:rsid w:val="00E12B21"/>
    <w:rsid w:val="00E12B9C"/>
    <w:rsid w:val="00E1792C"/>
    <w:rsid w:val="00E21918"/>
    <w:rsid w:val="00E22447"/>
    <w:rsid w:val="00E259D4"/>
    <w:rsid w:val="00E277A7"/>
    <w:rsid w:val="00E32F28"/>
    <w:rsid w:val="00E3519B"/>
    <w:rsid w:val="00E37DF1"/>
    <w:rsid w:val="00E4114F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B73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5C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D38"/>
    <w:rsid w:val="00F63E98"/>
    <w:rsid w:val="00F6480D"/>
    <w:rsid w:val="00F67408"/>
    <w:rsid w:val="00F739BE"/>
    <w:rsid w:val="00F7752B"/>
    <w:rsid w:val="00F77B15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5A1"/>
    <w:rsid w:val="00FC5971"/>
    <w:rsid w:val="00FC7182"/>
    <w:rsid w:val="00FD3CE1"/>
    <w:rsid w:val="00FD4AB7"/>
    <w:rsid w:val="00FD75A6"/>
    <w:rsid w:val="00FD7F26"/>
    <w:rsid w:val="00FE03FE"/>
    <w:rsid w:val="00FE06ED"/>
    <w:rsid w:val="00FE0E29"/>
    <w:rsid w:val="00FE1D1C"/>
    <w:rsid w:val="00FE45AC"/>
    <w:rsid w:val="00FE59B2"/>
    <w:rsid w:val="00FF0170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9893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E8FF4A5531409B83BE4668B5E24F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ECD4D7-B1F2-48AC-9695-4754716B0EB3}"/>
      </w:docPartPr>
      <w:docPartBody>
        <w:p w:rsidR="003A5026" w:rsidRDefault="00830BF4" w:rsidP="00D24224">
          <w:pPr>
            <w:pStyle w:val="66E8FF4A5531409B83BE4668B5E24F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F1EF928A10449499978902BDEAA6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BB80A1-E1AE-409F-91A8-0D6DAC2CCB9F}"/>
      </w:docPartPr>
      <w:docPartBody>
        <w:p w:rsidR="003A5026" w:rsidRDefault="00830BF4" w:rsidP="00D24224">
          <w:pPr>
            <w:pStyle w:val="03F1EF928A10449499978902BDEAA6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7C8C50C6C24457BC862BFBE25CB3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E7250A-C0A2-41BC-8C01-CD8811A0E657}"/>
      </w:docPartPr>
      <w:docPartBody>
        <w:p w:rsidR="003A5026" w:rsidRDefault="00830BF4" w:rsidP="00D24224">
          <w:pPr>
            <w:pStyle w:val="AF7C8C50C6C24457BC862BFBE25CB3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6DAFABB5684BDFB38C1C8E8592AC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60E371-4CAE-46BC-AB38-C3D71EEC271B}"/>
      </w:docPartPr>
      <w:docPartBody>
        <w:p w:rsidR="003A5026" w:rsidRDefault="00830BF4" w:rsidP="00D24224">
          <w:pPr>
            <w:pStyle w:val="2B6DAFABB5684BDFB38C1C8E8592AC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E6D4612804407CA23C613E02290B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96085-406C-4B87-9B5C-FF70670D0EBE}"/>
      </w:docPartPr>
      <w:docPartBody>
        <w:p w:rsidR="003A5026" w:rsidRDefault="00830BF4" w:rsidP="00D24224">
          <w:pPr>
            <w:pStyle w:val="5FE6D4612804407CA23C613E02290B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6C865EF4E42FDB789600913950A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425DB5-AC98-4F21-9FFC-0BC443D25F08}"/>
      </w:docPartPr>
      <w:docPartBody>
        <w:p w:rsidR="003A5026" w:rsidRDefault="00830BF4" w:rsidP="00D24224">
          <w:pPr>
            <w:pStyle w:val="0556C865EF4E42FDB789600913950AE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223EF4CA25A43EEB8AF1F322662A3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EE118AA-2494-45D8-8A32-21F2A1545B60}"/>
      </w:docPartPr>
      <w:docPartBody>
        <w:p w:rsidR="003A5026" w:rsidRDefault="00830BF4" w:rsidP="00D24224">
          <w:pPr>
            <w:pStyle w:val="B223EF4CA25A43EEB8AF1F322662A34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A4184FA3E64EA087C88FF0932A44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D31676-25D8-4542-9042-8764188D754B}"/>
      </w:docPartPr>
      <w:docPartBody>
        <w:p w:rsidR="003A5026" w:rsidRDefault="00830BF4" w:rsidP="00D24224">
          <w:pPr>
            <w:pStyle w:val="C8A4184FA3E64EA087C88FF0932A447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5C19C93F2A54152A11FDDA574F43B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DE23F3-283D-4DC8-81E4-71BA84E655BF}"/>
      </w:docPartPr>
      <w:docPartBody>
        <w:p w:rsidR="003A5026" w:rsidRDefault="00830BF4" w:rsidP="00D24224">
          <w:pPr>
            <w:pStyle w:val="35C19C93F2A54152A11FDDA574F43BB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7656C7"/>
    <w:rsid w:val="00830BF4"/>
    <w:rsid w:val="008E2947"/>
    <w:rsid w:val="00951CF1"/>
    <w:rsid w:val="00993A01"/>
    <w:rsid w:val="00A73A7E"/>
    <w:rsid w:val="00CD2ED7"/>
    <w:rsid w:val="00E047FD"/>
    <w:rsid w:val="00E45622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6E8FF4A5531409B83BE4668B5E24F3F">
    <w:name w:val="66E8FF4A5531409B83BE4668B5E24F3F"/>
    <w:rsid w:val="00D24224"/>
  </w:style>
  <w:style w:type="paragraph" w:customStyle="1" w:styleId="03F1EF928A10449499978902BDEAA66A">
    <w:name w:val="03F1EF928A10449499978902BDEAA66A"/>
    <w:rsid w:val="00D24224"/>
  </w:style>
  <w:style w:type="paragraph" w:customStyle="1" w:styleId="AF7C8C50C6C24457BC862BFBE25CB324">
    <w:name w:val="AF7C8C50C6C24457BC862BFBE25CB324"/>
    <w:rsid w:val="00D24224"/>
  </w:style>
  <w:style w:type="paragraph" w:customStyle="1" w:styleId="2B6DAFABB5684BDFB38C1C8E8592ACB3">
    <w:name w:val="2B6DAFABB5684BDFB38C1C8E8592ACB3"/>
    <w:rsid w:val="00D24224"/>
  </w:style>
  <w:style w:type="paragraph" w:customStyle="1" w:styleId="5FE6D4612804407CA23C613E02290BC3">
    <w:name w:val="5FE6D4612804407CA23C613E02290BC3"/>
    <w:rsid w:val="00D24224"/>
  </w:style>
  <w:style w:type="paragraph" w:customStyle="1" w:styleId="0556C865EF4E42FDB789600913950AE9">
    <w:name w:val="0556C865EF4E42FDB789600913950AE9"/>
    <w:rsid w:val="00D24224"/>
  </w:style>
  <w:style w:type="paragraph" w:customStyle="1" w:styleId="B223EF4CA25A43EEB8AF1F322662A344">
    <w:name w:val="B223EF4CA25A43EEB8AF1F322662A344"/>
    <w:rsid w:val="00D24224"/>
  </w:style>
  <w:style w:type="paragraph" w:customStyle="1" w:styleId="C8A4184FA3E64EA087C88FF0932A4477">
    <w:name w:val="C8A4184FA3E64EA087C88FF0932A4477"/>
    <w:rsid w:val="00D24224"/>
  </w:style>
  <w:style w:type="paragraph" w:customStyle="1" w:styleId="35C19C93F2A54152A11FDDA574F43BBC">
    <w:name w:val="35C19C93F2A54152A11FDDA574F43BBC"/>
    <w:rsid w:val="00D242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8870E-810E-4EC6-8C81-0A475851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2025-04-04T06:25:00Z</dcterms:modified>
</cp:coreProperties>
</file>