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94238" w:rsidRPr="007D6478" w:rsidTr="00AD6E9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299D" w:rsidRPr="007D6478" w:rsidRDefault="00942B67" w:rsidP="00AD6E9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noProof/>
                <w:sz w:val="24"/>
                <w:szCs w:val="24"/>
                <w:lang w:eastAsia="en-US"/>
              </w:rPr>
            </w:pPr>
            <w:bookmarkStart w:id="0" w:name="insertionPlace"/>
            <w:r w:rsidRPr="007D6478">
              <w:rPr>
                <w:rFonts w:ascii="Times New Roman" w:eastAsiaTheme="minorHAnsi" w:hAnsi="Times New Roman"/>
                <w:b/>
                <w:bCs/>
                <w:noProof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8A299D" w:rsidRPr="007D6478" w:rsidRDefault="004D5FD8" w:rsidP="00AD6E9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noProof/>
                <w:sz w:val="24"/>
                <w:szCs w:val="24"/>
                <w:lang w:eastAsia="en-US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214507331"/>
                <w:placeholder>
                  <w:docPart w:val="BEB9CAE7ACD94024A4209DDAEC4B823D"/>
                </w:placeholder>
              </w:sdtPr>
              <w:sdtEndPr/>
              <w:sdtContent>
                <w:r w:rsidR="00942B67" w:rsidRPr="007D6478">
                  <w:rPr>
                    <w:rFonts w:ascii="Times New Roman" w:eastAsiaTheme="minorHAnsi" w:hAnsi="Times New Roman"/>
                    <w:b/>
                    <w:noProof/>
                    <w:sz w:val="24"/>
                    <w:szCs w:val="24"/>
                    <w:lang w:eastAsia="en-US"/>
                  </w:rPr>
                  <w:t>Niedermüller Péter</w:t>
                </w:r>
              </w:sdtContent>
            </w:sdt>
            <w:r w:rsidR="00942B67" w:rsidRPr="007D6478">
              <w:rPr>
                <w:rFonts w:ascii="Times New Roman" w:eastAsiaTheme="minorHAnsi" w:hAnsi="Times New Roman"/>
                <w:b/>
                <w:bCs/>
                <w:noProof/>
                <w:sz w:val="24"/>
                <w:szCs w:val="24"/>
                <w:lang w:eastAsia="en-US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984436556"/>
                <w:placeholder>
                  <w:docPart w:val="BEB9CAE7ACD94024A4209DDAEC4B823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803654057"/>
                    <w:placeholder>
                      <w:docPart w:val="BEB9CAE7ACD94024A4209DDAEC4B823D"/>
                    </w:placeholder>
                  </w:sdtPr>
                  <w:sdtEndPr/>
                  <w:sdtContent>
                    <w:r w:rsidR="00942B67" w:rsidRPr="007D6478">
                      <w:rPr>
                        <w:rFonts w:ascii="Times New Roman" w:eastAsiaTheme="minorHAnsi" w:hAnsi="Times New Roman"/>
                        <w:b/>
                        <w:noProof/>
                        <w:sz w:val="24"/>
                        <w:szCs w:val="24"/>
                        <w:lang w:eastAsia="en-US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8A299D" w:rsidRPr="007D6478" w:rsidRDefault="00942B67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 xml:space="preserve">Iktatószám: </w:t>
      </w:r>
    </w:p>
    <w:p w:rsidR="008A299D" w:rsidRPr="007D6478" w:rsidRDefault="00942B67" w:rsidP="008A299D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>Napirendi pont: ….</w:t>
      </w: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942B67" w:rsidP="008A299D">
      <w:pPr>
        <w:widowControl w:val="0"/>
        <w:autoSpaceDE w:val="0"/>
        <w:spacing w:after="0" w:line="240" w:lineRule="auto"/>
        <w:ind w:left="4820" w:hanging="1701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7D6478">
        <w:rPr>
          <w:rFonts w:ascii="Times New Roman" w:eastAsiaTheme="minorHAnsi" w:hAnsi="Times New Roman"/>
          <w:b/>
          <w:bCs/>
          <w:i/>
          <w:iCs/>
          <w:noProof/>
          <w:sz w:val="24"/>
          <w:szCs w:val="24"/>
          <w:lang w:eastAsia="en-US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4"/>
            <w:szCs w:val="24"/>
          </w:rPr>
          <w:alias w:val="{{sord.mapKeys.ETVE}}"/>
          <w:tag w:val="{{sord.mapKeys.ETVE}}"/>
          <w:id w:val="201188646"/>
          <w:placeholder>
            <w:docPart w:val="CC8867F96FCA41F19158FACEE3FD33E7"/>
          </w:placeholder>
        </w:sdtPr>
        <w:sdtEndPr/>
        <w:sdtContent/>
      </w:sdt>
      <w:r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979257537"/>
          <w:placeholder>
            <w:docPart w:val="BEB9CAE7ACD94024A4209DDAEC4B823D"/>
          </w:placeholder>
        </w:sdtPr>
        <w:sdtEndPr/>
        <w:sdtContent/>
      </w:sdt>
      <w:r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 xml:space="preserve">     </w:t>
      </w:r>
    </w:p>
    <w:p w:rsidR="008A299D" w:rsidRPr="007D6478" w:rsidRDefault="004D5FD8" w:rsidP="008A299D">
      <w:pPr>
        <w:widowControl w:val="0"/>
        <w:autoSpaceDE w:val="0"/>
        <w:spacing w:after="0" w:line="240" w:lineRule="auto"/>
        <w:ind w:left="4820"/>
        <w:rPr>
          <w:rFonts w:ascii="Times New Roman" w:eastAsia="Calibri" w:hAnsi="Times New Roman"/>
          <w:noProof/>
          <w:sz w:val="24"/>
          <w:szCs w:val="24"/>
          <w:lang w:eastAsia="en-US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599927554"/>
          <w:placeholder>
            <w:docPart w:val="FEF781947BFA457C9B611D1F2BDE2210"/>
          </w:placeholder>
        </w:sdtPr>
        <w:sdtEndPr/>
        <w:sdtContent/>
      </w:sdt>
      <w:r w:rsidR="00942B67"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 xml:space="preserve">      </w:t>
      </w:r>
    </w:p>
    <w:p w:rsidR="008A299D" w:rsidRPr="007D6478" w:rsidRDefault="004D5FD8" w:rsidP="00E36DCE">
      <w:pPr>
        <w:widowControl w:val="0"/>
        <w:autoSpaceDE w:val="0"/>
        <w:spacing w:after="0" w:line="240" w:lineRule="auto"/>
        <w:ind w:left="6379" w:hanging="1559"/>
        <w:rPr>
          <w:rFonts w:ascii="Times New Roman" w:eastAsia="Calibri" w:hAnsi="Times New Roman"/>
          <w:noProof/>
          <w:sz w:val="24"/>
          <w:szCs w:val="24"/>
          <w:lang w:eastAsia="en-US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537940896"/>
          <w:placeholder>
            <w:docPart w:val="8E5F28DA3C1440FEAF67FFA52CBF0049"/>
          </w:placeholder>
        </w:sdtPr>
        <w:sdtEndPr/>
        <w:sdtContent/>
      </w:sdt>
      <w:r w:rsidR="00942B67"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 xml:space="preserve">    </w:t>
      </w:r>
      <w:r w:rsidR="00D7665D">
        <w:rPr>
          <w:rFonts w:ascii="Times New Roman" w:eastAsiaTheme="minorHAnsi" w:hAnsi="Times New Roman"/>
          <w:noProof/>
          <w:sz w:val="24"/>
          <w:szCs w:val="24"/>
          <w:lang w:eastAsia="en-US"/>
        </w:rPr>
        <w:t>Előterjesztve: Pénzügyi és Kerületfejlesztési  Bizottság</w:t>
      </w:r>
    </w:p>
    <w:p w:rsidR="008A299D" w:rsidRPr="007D6478" w:rsidRDefault="008A299D" w:rsidP="008A299D">
      <w:pPr>
        <w:widowControl w:val="0"/>
        <w:autoSpaceDE w:val="0"/>
        <w:spacing w:after="0" w:line="240" w:lineRule="auto"/>
        <w:ind w:left="4820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ind w:left="4820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942B67" w:rsidP="008A299D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noProof/>
          <w:sz w:val="24"/>
          <w:szCs w:val="24"/>
          <w:lang w:eastAsia="en-US"/>
        </w:rPr>
      </w:pPr>
      <w:r w:rsidRPr="007D6478">
        <w:rPr>
          <w:rFonts w:ascii="Times New Roman" w:eastAsiaTheme="minorHAnsi" w:hAnsi="Times New Roman"/>
          <w:b/>
          <w:bCs/>
          <w:noProof/>
          <w:sz w:val="24"/>
          <w:szCs w:val="24"/>
          <w:lang w:eastAsia="en-US"/>
        </w:rPr>
        <w:t>ELŐTERJESZTÉS</w:t>
      </w:r>
    </w:p>
    <w:p w:rsidR="008A299D" w:rsidRPr="00145F87" w:rsidRDefault="008A299D" w:rsidP="008A299D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noProof/>
          <w:sz w:val="28"/>
          <w:szCs w:val="28"/>
          <w:lang w:eastAsia="en-US"/>
        </w:rPr>
      </w:pPr>
    </w:p>
    <w:p w:rsidR="008A299D" w:rsidRPr="00145F87" w:rsidRDefault="00942B67" w:rsidP="008A299D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noProof/>
          <w:sz w:val="28"/>
          <w:szCs w:val="28"/>
          <w:lang w:eastAsia="en-US"/>
        </w:rPr>
      </w:pPr>
      <w:r w:rsidRPr="00145F87">
        <w:rPr>
          <w:rFonts w:ascii="Times New Roman" w:eastAsiaTheme="minorHAnsi" w:hAnsi="Times New Roman"/>
          <w:b/>
          <w:bCs/>
          <w:noProof/>
          <w:sz w:val="28"/>
          <w:szCs w:val="28"/>
          <w:lang w:eastAsia="en-US"/>
        </w:rPr>
        <w:t xml:space="preserve">A Képviselő-testület </w:t>
      </w:r>
      <w:r w:rsidRPr="00145F87">
        <w:rPr>
          <w:rFonts w:ascii="Times New Roman" w:eastAsiaTheme="minorHAnsi" w:hAnsi="Times New Roman"/>
          <w:b/>
          <w:noProof/>
          <w:sz w:val="28"/>
          <w:szCs w:val="28"/>
          <w:lang w:eastAsia="en-US"/>
        </w:rPr>
        <w:t>2025. február</w:t>
      </w:r>
      <w:r w:rsidRPr="00145F87">
        <w:rPr>
          <w:rFonts w:ascii="Times New Roman" w:eastAsiaTheme="minorHAnsi" w:hAnsi="Times New Roman"/>
          <w:b/>
          <w:bCs/>
          <w:noProof/>
          <w:sz w:val="28"/>
          <w:szCs w:val="28"/>
          <w:lang w:eastAsia="en-US"/>
        </w:rPr>
        <w:t xml:space="preserve"> </w:t>
      </w:r>
      <w:r w:rsidR="003E3421" w:rsidRPr="00145F87">
        <w:rPr>
          <w:rFonts w:ascii="Times New Roman" w:eastAsiaTheme="minorHAnsi" w:hAnsi="Times New Roman"/>
          <w:b/>
          <w:bCs/>
          <w:noProof/>
          <w:sz w:val="28"/>
          <w:szCs w:val="28"/>
          <w:lang w:eastAsia="en-US"/>
        </w:rPr>
        <w:t xml:space="preserve"> </w:t>
      </w:r>
      <w:r w:rsidRPr="00145F87">
        <w:rPr>
          <w:rFonts w:ascii="Times New Roman" w:eastAsiaTheme="minorHAnsi" w:hAnsi="Times New Roman"/>
          <w:b/>
          <w:bCs/>
          <w:noProof/>
          <w:sz w:val="28"/>
          <w:szCs w:val="28"/>
          <w:lang w:eastAsia="en-US"/>
        </w:rPr>
        <w:t>19-</w:t>
      </w:r>
      <w:r w:rsidRPr="00145F87">
        <w:rPr>
          <w:rFonts w:ascii="Times New Roman" w:eastAsiaTheme="minorHAnsi" w:hAnsi="Times New Roman"/>
          <w:b/>
          <w:bCs/>
          <w:iCs/>
          <w:noProof/>
          <w:sz w:val="28"/>
          <w:szCs w:val="28"/>
          <w:lang w:eastAsia="en-US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860413455"/>
          <w:placeholder>
            <w:docPart w:val="C6B283C3F47A448E95B55116D139052B"/>
          </w:placeholder>
        </w:sdtPr>
        <w:sdtEndPr/>
        <w:sdtContent>
          <w:r w:rsidRPr="00145F87">
            <w:rPr>
              <w:rFonts w:ascii="Times New Roman" w:eastAsiaTheme="minorHAnsi" w:hAnsi="Times New Roman"/>
              <w:b/>
              <w:bCs/>
              <w:iCs/>
              <w:noProof/>
              <w:sz w:val="28"/>
              <w:szCs w:val="28"/>
              <w:lang w:eastAsia="en-US"/>
            </w:rPr>
            <w:t>e</w:t>
          </w:r>
          <w:r w:rsidRPr="00145F87">
            <w:rPr>
              <w:rFonts w:ascii="Times New Roman" w:eastAsiaTheme="minorHAnsi" w:hAnsi="Times New Roman"/>
              <w:b/>
              <w:noProof/>
              <w:sz w:val="28"/>
              <w:szCs w:val="28"/>
              <w:lang w:eastAsia="en-US"/>
            </w:rPr>
            <w:t>i</w:t>
          </w:r>
        </w:sdtContent>
      </w:sdt>
      <w:r w:rsidRPr="00145F87">
        <w:rPr>
          <w:rFonts w:ascii="Times New Roman" w:eastAsiaTheme="minorHAnsi" w:hAnsi="Times New Roman"/>
          <w:b/>
          <w:bCs/>
          <w:noProof/>
          <w:sz w:val="28"/>
          <w:szCs w:val="28"/>
          <w:lang w:eastAsia="en-US"/>
        </w:rPr>
        <w:t xml:space="preserve"> </w:t>
      </w:r>
    </w:p>
    <w:p w:rsidR="008A299D" w:rsidRPr="00145F87" w:rsidRDefault="00942B67" w:rsidP="008A299D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/>
          <w:b/>
          <w:noProof/>
          <w:sz w:val="28"/>
          <w:szCs w:val="28"/>
          <w:lang w:eastAsia="en-US"/>
        </w:rPr>
      </w:pPr>
      <w:r w:rsidRPr="00145F87">
        <w:rPr>
          <w:rFonts w:ascii="Times New Roman" w:eastAsiaTheme="minorHAnsi" w:hAnsi="Times New Roman"/>
          <w:b/>
          <w:bCs/>
          <w:noProof/>
          <w:sz w:val="28"/>
          <w:szCs w:val="28"/>
          <w:lang w:eastAsia="en-US"/>
        </w:rPr>
        <w:t xml:space="preserve"> </w:t>
      </w:r>
      <w:r w:rsidRPr="00145F87">
        <w:rPr>
          <w:rFonts w:ascii="Times New Roman" w:eastAsiaTheme="minorHAnsi" w:hAnsi="Times New Roman"/>
          <w:b/>
          <w:noProof/>
          <w:sz w:val="28"/>
          <w:szCs w:val="28"/>
          <w:lang w:eastAsia="en-US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508451470"/>
          <w:placeholder>
            <w:docPart w:val="0C823B44ADAE41D3B0C5CDFBCF769FDD"/>
          </w:placeholder>
        </w:sdtPr>
        <w:sdtEndPr/>
        <w:sdtContent>
          <w:r w:rsidRPr="00145F87">
            <w:rPr>
              <w:rFonts w:ascii="Times New Roman" w:eastAsiaTheme="minorHAnsi" w:hAnsi="Times New Roman"/>
              <w:b/>
              <w:noProof/>
              <w:sz w:val="28"/>
              <w:szCs w:val="28"/>
              <w:lang w:eastAsia="en-US"/>
            </w:rPr>
            <w:t>rendes</w:t>
          </w:r>
        </w:sdtContent>
      </w:sdt>
      <w:r w:rsidRPr="00145F87">
        <w:rPr>
          <w:rFonts w:ascii="Times New Roman" w:eastAsiaTheme="minorHAnsi" w:hAnsi="Times New Roman"/>
          <w:b/>
          <w:bCs/>
          <w:noProof/>
          <w:sz w:val="28"/>
          <w:szCs w:val="28"/>
          <w:lang w:eastAsia="en-US"/>
        </w:rPr>
        <w:t xml:space="preserve"> ülésére</w:t>
      </w:r>
    </w:p>
    <w:p w:rsidR="008A299D" w:rsidRPr="00145F87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8"/>
          <w:szCs w:val="28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942B67" w:rsidP="008A299D">
      <w:pPr>
        <w:widowControl w:val="0"/>
        <w:autoSpaceDE w:val="0"/>
        <w:spacing w:after="0" w:line="240" w:lineRule="auto"/>
        <w:ind w:left="993" w:hanging="993"/>
        <w:jc w:val="both"/>
        <w:rPr>
          <w:rFonts w:ascii="Times New Roman" w:eastAsia="Calibri" w:hAnsi="Times New Roman"/>
          <w:b/>
          <w:noProof/>
          <w:sz w:val="24"/>
          <w:szCs w:val="24"/>
          <w:u w:val="single"/>
          <w:lang w:eastAsia="en-US"/>
        </w:rPr>
      </w:pPr>
      <w:r w:rsidRPr="007D6478">
        <w:rPr>
          <w:rFonts w:ascii="Times New Roman" w:eastAsiaTheme="minorHAnsi" w:hAnsi="Times New Roman"/>
          <w:b/>
          <w:noProof/>
          <w:sz w:val="24"/>
          <w:szCs w:val="24"/>
          <w:u w:val="single"/>
          <w:lang w:eastAsia="en-US"/>
        </w:rPr>
        <w:t>Tárgy:</w:t>
      </w:r>
      <w:r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878196897"/>
          <w:placeholder>
            <w:docPart w:val="443ADAA8641C4A52A00952FD5AB1ED4A"/>
          </w:placeholder>
        </w:sdtPr>
        <w:sdtEndPr/>
        <w:sdtContent>
          <w:r w:rsidRPr="007D6478">
            <w:rPr>
              <w:rFonts w:ascii="Times New Roman" w:eastAsiaTheme="minorHAnsi" w:hAnsi="Times New Roman"/>
              <w:noProof/>
              <w:sz w:val="24"/>
              <w:szCs w:val="24"/>
              <w:lang w:eastAsia="en-US"/>
            </w:rPr>
            <w:t> Javaslat a B</w:t>
          </w:r>
          <w:r w:rsidR="00F31DF5" w:rsidRPr="007D6478">
            <w:rPr>
              <w:rFonts w:ascii="Times New Roman" w:eastAsiaTheme="minorHAnsi" w:hAnsi="Times New Roman"/>
              <w:noProof/>
              <w:sz w:val="24"/>
              <w:szCs w:val="24"/>
              <w:lang w:eastAsia="en-US"/>
            </w:rPr>
            <w:t>udapest</w:t>
          </w:r>
          <w:r w:rsidRPr="007D6478">
            <w:rPr>
              <w:rFonts w:ascii="Times New Roman" w:eastAsiaTheme="minorHAnsi" w:hAnsi="Times New Roman"/>
              <w:noProof/>
              <w:sz w:val="24"/>
              <w:szCs w:val="24"/>
              <w:lang w:eastAsia="en-US"/>
            </w:rPr>
            <w:t xml:space="preserve"> VII. ker</w:t>
          </w:r>
          <w:r w:rsidR="00F31DF5" w:rsidRPr="007D6478">
            <w:rPr>
              <w:rFonts w:ascii="Times New Roman" w:eastAsiaTheme="minorHAnsi" w:hAnsi="Times New Roman"/>
              <w:noProof/>
              <w:sz w:val="24"/>
              <w:szCs w:val="24"/>
              <w:lang w:eastAsia="en-US"/>
            </w:rPr>
            <w:t>ület,</w:t>
          </w:r>
          <w:r w:rsidRPr="007D6478">
            <w:rPr>
              <w:rFonts w:ascii="Times New Roman" w:eastAsiaTheme="minorHAnsi" w:hAnsi="Times New Roman"/>
              <w:noProof/>
              <w:sz w:val="24"/>
              <w:szCs w:val="24"/>
              <w:lang w:eastAsia="en-US"/>
            </w:rPr>
            <w:t xml:space="preserve"> Verseny u. 22-24. sz</w:t>
          </w:r>
          <w:r w:rsidR="00F31DF5" w:rsidRPr="007D6478">
            <w:rPr>
              <w:rFonts w:ascii="Times New Roman" w:eastAsiaTheme="minorHAnsi" w:hAnsi="Times New Roman"/>
              <w:noProof/>
              <w:sz w:val="24"/>
              <w:szCs w:val="24"/>
              <w:lang w:eastAsia="en-US"/>
            </w:rPr>
            <w:t>ám alatti</w:t>
          </w:r>
          <w:r w:rsidRPr="007D6478">
            <w:rPr>
              <w:rFonts w:ascii="Times New Roman" w:eastAsiaTheme="minorHAnsi" w:hAnsi="Times New Roman"/>
              <w:noProof/>
              <w:sz w:val="24"/>
              <w:szCs w:val="24"/>
              <w:lang w:eastAsia="en-US"/>
            </w:rPr>
            <w:t>, 32934 helyrajzi számú ingatlan beépítésére, lakóépület létesítésére vonatkozóan</w:t>
          </w:r>
        </w:sdtContent>
      </w:sdt>
    </w:p>
    <w:p w:rsidR="008A299D" w:rsidRPr="007D6478" w:rsidRDefault="008A299D" w:rsidP="008A29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b/>
          <w:bCs/>
          <w:noProof/>
          <w:sz w:val="24"/>
          <w:szCs w:val="24"/>
          <w:u w:val="single"/>
          <w:lang w:eastAsia="en-US"/>
        </w:rPr>
      </w:pPr>
    </w:p>
    <w:p w:rsidR="008A299D" w:rsidRPr="007D6478" w:rsidRDefault="008A299D" w:rsidP="008A29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b/>
          <w:bCs/>
          <w:noProof/>
          <w:sz w:val="24"/>
          <w:szCs w:val="24"/>
          <w:u w:val="single"/>
          <w:lang w:eastAsia="en-US"/>
        </w:rPr>
      </w:pPr>
    </w:p>
    <w:p w:rsidR="008A299D" w:rsidRPr="007D6478" w:rsidRDefault="008A299D" w:rsidP="008A29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b/>
          <w:bCs/>
          <w:noProof/>
          <w:sz w:val="24"/>
          <w:szCs w:val="24"/>
          <w:u w:val="single"/>
          <w:lang w:eastAsia="en-US"/>
        </w:rPr>
      </w:pPr>
    </w:p>
    <w:p w:rsidR="008A299D" w:rsidRPr="007D6478" w:rsidRDefault="008A299D" w:rsidP="008A29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b/>
          <w:bCs/>
          <w:noProof/>
          <w:sz w:val="24"/>
          <w:szCs w:val="24"/>
          <w:u w:val="single"/>
          <w:lang w:eastAsia="en-US"/>
        </w:rPr>
      </w:pPr>
    </w:p>
    <w:p w:rsidR="008A299D" w:rsidRPr="007D6478" w:rsidRDefault="00942B67" w:rsidP="008A29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7D6478">
        <w:rPr>
          <w:rFonts w:ascii="Times New Roman" w:eastAsiaTheme="minorHAnsi" w:hAnsi="Times New Roman"/>
          <w:b/>
          <w:bCs/>
          <w:noProof/>
          <w:sz w:val="24"/>
          <w:szCs w:val="24"/>
          <w:u w:val="single"/>
          <w:lang w:eastAsia="en-US"/>
        </w:rPr>
        <w:t>Készítette:</w:t>
      </w:r>
    </w:p>
    <w:p w:rsidR="008A299D" w:rsidRPr="007D6478" w:rsidRDefault="008A299D" w:rsidP="008A29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942B67" w:rsidP="008A29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363494615"/>
          <w:placeholder>
            <w:docPart w:val="BEB9CAE7ACD94024A4209DDAEC4B823D"/>
          </w:placeholder>
        </w:sdtPr>
        <w:sdtEndPr/>
        <w:sdtContent>
          <w:r w:rsidRPr="007D6478">
            <w:rPr>
              <w:rFonts w:ascii="Times New Roman" w:eastAsiaTheme="minorHAnsi" w:hAnsi="Times New Roman"/>
              <w:noProof/>
              <w:sz w:val="24"/>
              <w:szCs w:val="24"/>
              <w:lang w:eastAsia="en-US"/>
            </w:rPr>
            <w:t>Sólyom Benedek</w:t>
          </w:r>
        </w:sdtContent>
      </w:sdt>
      <w:r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 xml:space="preserve"> DLA</w:t>
      </w:r>
      <w:bookmarkStart w:id="1" w:name="_GoBack"/>
      <w:bookmarkEnd w:id="1"/>
    </w:p>
    <w:p w:rsidR="008A299D" w:rsidRPr="007D6478" w:rsidRDefault="00942B67" w:rsidP="008A299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827686830"/>
          <w:placeholder>
            <w:docPart w:val="BEB9CAE7ACD94024A4209DDAEC4B823D"/>
          </w:placeholder>
        </w:sdtPr>
        <w:sdtEndPr/>
        <w:sdtContent>
          <w:r w:rsidRPr="007D6478">
            <w:rPr>
              <w:rFonts w:ascii="Times New Roman" w:eastAsiaTheme="minorHAnsi" w:hAnsi="Times New Roman"/>
              <w:noProof/>
              <w:sz w:val="24"/>
              <w:szCs w:val="24"/>
              <w:lang w:eastAsia="en-US"/>
            </w:rPr>
            <w:t>főépítész</w:t>
          </w:r>
        </w:sdtContent>
      </w:sdt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942B67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7D6478">
        <w:rPr>
          <w:rFonts w:ascii="Times New Roman" w:eastAsiaTheme="minorHAnsi" w:hAnsi="Times New Roman"/>
          <w:b/>
          <w:bCs/>
          <w:noProof/>
          <w:sz w:val="24"/>
          <w:szCs w:val="24"/>
          <w:u w:val="single"/>
          <w:lang w:eastAsia="en-US"/>
        </w:rPr>
        <w:t>Törvényességi szempontból kifogást nem emelek:</w:t>
      </w: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942B67" w:rsidP="008A299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>Tóth János</w:t>
      </w:r>
    </w:p>
    <w:p w:rsidR="008A299D" w:rsidRPr="007D6478" w:rsidRDefault="00942B67" w:rsidP="008A299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7D6478">
        <w:rPr>
          <w:rFonts w:ascii="Times New Roman" w:eastAsiaTheme="minorHAnsi" w:hAnsi="Times New Roman"/>
          <w:noProof/>
          <w:sz w:val="24"/>
          <w:szCs w:val="24"/>
          <w:lang w:eastAsia="en-US"/>
        </w:rPr>
        <w:t>jegyző</w:t>
      </w: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8A299D" w:rsidP="008A299D">
      <w:pPr>
        <w:widowControl w:val="0"/>
        <w:autoSpaceDE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8A299D" w:rsidRPr="007D6478" w:rsidRDefault="00942B67" w:rsidP="008A299D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b/>
          <w:bCs/>
          <w:noProof/>
          <w:sz w:val="24"/>
          <w:szCs w:val="24"/>
          <w:lang w:eastAsia="en-US"/>
        </w:rPr>
      </w:pPr>
      <w:r w:rsidRPr="007D6478">
        <w:rPr>
          <w:rFonts w:ascii="Times New Roman" w:eastAsiaTheme="minorHAnsi" w:hAnsi="Times New Roman"/>
          <w:b/>
          <w:bCs/>
          <w:noProof/>
          <w:sz w:val="24"/>
          <w:szCs w:val="24"/>
          <w:lang w:eastAsia="en-US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596317067"/>
          <w:placeholder>
            <w:docPart w:val="BEB9CAE7ACD94024A4209DDAEC4B823D"/>
          </w:placeholder>
        </w:sdtPr>
        <w:sdtEndPr/>
        <w:sdtContent>
          <w:r w:rsidRPr="007D6478">
            <w:rPr>
              <w:rFonts w:ascii="Times New Roman" w:eastAsiaTheme="minorHAnsi" w:hAnsi="Times New Roman"/>
              <w:b/>
              <w:noProof/>
              <w:sz w:val="24"/>
              <w:szCs w:val="24"/>
              <w:lang w:eastAsia="en-US"/>
            </w:rPr>
            <w:t>nyilvános ülésen kell tárgyalni</w:t>
          </w:r>
        </w:sdtContent>
      </w:sdt>
      <w:r w:rsidRPr="007D6478">
        <w:rPr>
          <w:rFonts w:ascii="Times New Roman" w:eastAsiaTheme="minorHAnsi" w:hAnsi="Times New Roman"/>
          <w:b/>
          <w:bCs/>
          <w:noProof/>
          <w:sz w:val="24"/>
          <w:szCs w:val="24"/>
          <w:lang w:eastAsia="en-US"/>
        </w:rPr>
        <w:t>.</w:t>
      </w:r>
    </w:p>
    <w:p w:rsidR="00F31DF5" w:rsidRDefault="00942B67" w:rsidP="004A6705">
      <w:pPr>
        <w:widowControl w:val="0"/>
        <w:autoSpaceDE w:val="0"/>
        <w:spacing w:after="0" w:line="240" w:lineRule="auto"/>
        <w:jc w:val="right"/>
        <w:rPr>
          <w:rFonts w:ascii="Times New Roman" w:eastAsiaTheme="minorHAnsi" w:hAnsi="Times New Roman"/>
          <w:b/>
          <w:bCs/>
          <w:noProof/>
          <w:sz w:val="24"/>
          <w:szCs w:val="24"/>
          <w:lang w:val="x-none" w:eastAsia="en-US"/>
        </w:rPr>
      </w:pPr>
      <w:r w:rsidRPr="007D6478">
        <w:rPr>
          <w:rFonts w:ascii="Times New Roman" w:eastAsiaTheme="minorHAnsi" w:hAnsi="Times New Roman"/>
          <w:b/>
          <w:bCs/>
          <w:noProof/>
          <w:sz w:val="24"/>
          <w:szCs w:val="24"/>
          <w:lang w:val="x-none" w:eastAsia="en-US"/>
        </w:rPr>
        <w:t>A határozat</w:t>
      </w:r>
      <w:r w:rsidRPr="007D6478">
        <w:rPr>
          <w:rFonts w:ascii="Times New Roman" w:eastAsiaTheme="minorHAnsi" w:hAnsi="Times New Roman"/>
          <w:b/>
          <w:bCs/>
          <w:noProof/>
          <w:sz w:val="24"/>
          <w:szCs w:val="24"/>
          <w:lang w:eastAsia="en-US"/>
        </w:rPr>
        <w:t xml:space="preserve"> </w:t>
      </w:r>
      <w:r w:rsidRPr="007D6478">
        <w:rPr>
          <w:rFonts w:ascii="Times New Roman" w:eastAsiaTheme="minorHAnsi" w:hAnsi="Times New Roman"/>
          <w:b/>
          <w:bCs/>
          <w:noProof/>
          <w:sz w:val="24"/>
          <w:szCs w:val="24"/>
          <w:lang w:val="x-none" w:eastAsia="en-US"/>
        </w:rPr>
        <w:t xml:space="preserve">elfogadásához </w:t>
      </w:r>
      <w:r w:rsidRPr="007D6478">
        <w:rPr>
          <w:rFonts w:ascii="Times New Roman" w:eastAsiaTheme="minorHAnsi" w:hAnsi="Times New Roman"/>
          <w:b/>
          <w:bCs/>
          <w:noProof/>
          <w:sz w:val="24"/>
          <w:szCs w:val="24"/>
          <w:lang w:eastAsia="en-US"/>
        </w:rPr>
        <w:t>egyszerű</w:t>
      </w:r>
      <w:r w:rsidR="004A6705">
        <w:rPr>
          <w:rFonts w:ascii="Times New Roman" w:eastAsiaTheme="minorHAnsi" w:hAnsi="Times New Roman"/>
          <w:b/>
          <w:bCs/>
          <w:noProof/>
          <w:sz w:val="24"/>
          <w:szCs w:val="24"/>
          <w:lang w:val="x-none" w:eastAsia="en-US"/>
        </w:rPr>
        <w:t xml:space="preserve"> szavazattöbbség szükséges.</w:t>
      </w:r>
    </w:p>
    <w:p w:rsidR="00892F55" w:rsidRPr="007D6478" w:rsidRDefault="00892F55" w:rsidP="004A6705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b/>
          <w:bCs/>
          <w:noProof/>
          <w:sz w:val="24"/>
          <w:szCs w:val="24"/>
          <w:lang w:val="x-none" w:eastAsia="en-US"/>
        </w:rPr>
      </w:pPr>
    </w:p>
    <w:p w:rsidR="008A299D" w:rsidRPr="008A299D" w:rsidRDefault="00942B67" w:rsidP="008A299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A299D">
        <w:rPr>
          <w:rFonts w:ascii="Times New Roman" w:hAnsi="Times New Roman"/>
          <w:b/>
          <w:color w:val="000000"/>
          <w:sz w:val="24"/>
          <w:szCs w:val="24"/>
        </w:rPr>
        <w:t>Tisztelt Képviselő-testület!</w:t>
      </w:r>
    </w:p>
    <w:p w:rsidR="008A299D" w:rsidRPr="008A299D" w:rsidRDefault="008A299D" w:rsidP="008A29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299D" w:rsidRPr="008A299D" w:rsidRDefault="00942B67" w:rsidP="008A29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A299D">
        <w:rPr>
          <w:rFonts w:ascii="Times New Roman" w:hAnsi="Times New Roman"/>
          <w:color w:val="000000"/>
          <w:sz w:val="24"/>
          <w:szCs w:val="24"/>
        </w:rPr>
        <w:t xml:space="preserve"> Napjainkban a fővárost érintő lakhatási válság egyre súlyosabb </w:t>
      </w:r>
      <w:proofErr w:type="gramStart"/>
      <w:r w:rsidRPr="008A299D">
        <w:rPr>
          <w:rFonts w:ascii="Times New Roman" w:hAnsi="Times New Roman"/>
          <w:color w:val="000000"/>
          <w:sz w:val="24"/>
          <w:szCs w:val="24"/>
        </w:rPr>
        <w:t>problémává</w:t>
      </w:r>
      <w:proofErr w:type="gramEnd"/>
      <w:r w:rsidRPr="008A299D">
        <w:rPr>
          <w:rFonts w:ascii="Times New Roman" w:hAnsi="Times New Roman"/>
          <w:color w:val="000000"/>
          <w:sz w:val="24"/>
          <w:szCs w:val="24"/>
        </w:rPr>
        <w:t xml:space="preserve"> válik. A lakhatási válság nem csak gazdasági problémákat szül, hanem a társadalmi egyenlőtlenségek növekedéséhez is vezet, amely elsősorban a fiatalokat és a családokat érinti hátrányosan. A lakáspiac jövője bizonytalan, gyors és hatékony beavatkozás hiányában a lakhatási válság tovább mélyülhet. Elemzők szerint a válság enyhítésére megoldást jelenthet a lakásépítési projektek felgyorsítása, illetve a bérlakásprogramok bővítése.</w:t>
      </w:r>
    </w:p>
    <w:p w:rsidR="008A299D" w:rsidRPr="008A299D" w:rsidRDefault="00942B67" w:rsidP="00892F55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A299D">
        <w:rPr>
          <w:rFonts w:ascii="Times New Roman" w:hAnsi="Times New Roman"/>
          <w:color w:val="000000"/>
          <w:sz w:val="24"/>
          <w:szCs w:val="24"/>
        </w:rPr>
        <w:t xml:space="preserve">Az önkormányzat lakásfelújítási programjának és bérlakás pályázatainak köszönhetően az elmúlt 5 évben 291 lakás lett felújítva, a </w:t>
      </w:r>
      <w:r w:rsidR="00DF1312">
        <w:rPr>
          <w:rFonts w:ascii="Times New Roman" w:hAnsi="Times New Roman"/>
          <w:color w:val="000000"/>
          <w:sz w:val="24"/>
          <w:szCs w:val="24"/>
        </w:rPr>
        <w:t>„</w:t>
      </w:r>
      <w:r w:rsidRPr="008A299D">
        <w:rPr>
          <w:rFonts w:ascii="Times New Roman" w:hAnsi="Times New Roman"/>
          <w:color w:val="000000"/>
          <w:sz w:val="24"/>
          <w:szCs w:val="24"/>
        </w:rPr>
        <w:t>Megújuló Társasházak program</w:t>
      </w:r>
      <w:r w:rsidR="00DF1312">
        <w:rPr>
          <w:rFonts w:ascii="Times New Roman" w:hAnsi="Times New Roman"/>
          <w:color w:val="000000"/>
          <w:sz w:val="24"/>
          <w:szCs w:val="24"/>
        </w:rPr>
        <w:t>”</w:t>
      </w:r>
      <w:r w:rsidRPr="008A299D">
        <w:rPr>
          <w:rFonts w:ascii="Times New Roman" w:hAnsi="Times New Roman"/>
          <w:color w:val="000000"/>
          <w:sz w:val="24"/>
          <w:szCs w:val="24"/>
        </w:rPr>
        <w:t xml:space="preserve"> keretében pedig folyamatosan zajlik az önkormányzati tulajdonú lakóépületek felújítása. </w:t>
      </w:r>
      <w:proofErr w:type="gramStart"/>
      <w:r w:rsidRPr="008A299D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8A299D">
        <w:rPr>
          <w:rFonts w:ascii="Times New Roman" w:hAnsi="Times New Roman"/>
          <w:color w:val="000000"/>
          <w:sz w:val="24"/>
          <w:szCs w:val="24"/>
        </w:rPr>
        <w:t xml:space="preserve"> kiszámíthatatlan gazdasági környezet ellenére Erzsébetváros Önkormányzata továbbra is elkötelezett a lakhatási helyzet javítása mellett, ezért - az otthonteremtés jegyében történő - felújítási programjait a jövőben is folytatni kívánja.</w:t>
      </w:r>
    </w:p>
    <w:p w:rsidR="00676312" w:rsidRDefault="00942B67" w:rsidP="008A29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A299D">
        <w:rPr>
          <w:rFonts w:ascii="Times New Roman" w:hAnsi="Times New Roman"/>
          <w:b/>
          <w:bCs/>
          <w:color w:val="000000"/>
          <w:sz w:val="24"/>
          <w:szCs w:val="24"/>
        </w:rPr>
        <w:t xml:space="preserve">Ezen célkitűzés újabb </w:t>
      </w:r>
      <w:proofErr w:type="spellStart"/>
      <w:r w:rsidRPr="008A299D">
        <w:rPr>
          <w:rFonts w:ascii="Times New Roman" w:hAnsi="Times New Roman"/>
          <w:b/>
          <w:bCs/>
          <w:color w:val="000000"/>
          <w:sz w:val="24"/>
          <w:szCs w:val="24"/>
        </w:rPr>
        <w:t>mérföldköve</w:t>
      </w:r>
      <w:proofErr w:type="spellEnd"/>
      <w:r w:rsidRPr="008A299D">
        <w:rPr>
          <w:rFonts w:ascii="Times New Roman" w:hAnsi="Times New Roman"/>
          <w:b/>
          <w:bCs/>
          <w:color w:val="000000"/>
          <w:sz w:val="24"/>
          <w:szCs w:val="24"/>
        </w:rPr>
        <w:t xml:space="preserve"> a Verseny utcai 80 lakásos bérház </w:t>
      </w:r>
      <w:r w:rsidR="00972AB9" w:rsidRPr="00972AB9">
        <w:rPr>
          <w:rFonts w:ascii="Times New Roman" w:hAnsi="Times New Roman"/>
          <w:bCs/>
          <w:i/>
          <w:color w:val="000000"/>
          <w:sz w:val="24"/>
          <w:szCs w:val="24"/>
        </w:rPr>
        <w:t>(</w:t>
      </w:r>
      <w:r w:rsidR="00972AB9"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 xml:space="preserve">előterjesztés </w:t>
      </w:r>
      <w:r w:rsidR="007D6478"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 xml:space="preserve">1. számú </w:t>
      </w:r>
      <w:r w:rsidR="00972AB9"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>melléklet</w:t>
      </w:r>
      <w:r w:rsidR="007D6478"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>e</w:t>
      </w:r>
      <w:r w:rsidR="00972AB9"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>)</w:t>
      </w:r>
      <w:r w:rsidR="00972AB9" w:rsidRPr="003073FB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 xml:space="preserve"> </w:t>
      </w:r>
      <w:r w:rsidRPr="008A299D">
        <w:rPr>
          <w:rFonts w:ascii="Times New Roman" w:hAnsi="Times New Roman"/>
          <w:b/>
          <w:bCs/>
          <w:color w:val="000000"/>
          <w:sz w:val="24"/>
          <w:szCs w:val="24"/>
        </w:rPr>
        <w:t>megépítése. </w:t>
      </w:r>
      <w:proofErr w:type="gramStart"/>
      <w:r w:rsidRPr="008A299D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8A299D">
        <w:rPr>
          <w:rFonts w:ascii="Times New Roman" w:hAnsi="Times New Roman"/>
          <w:color w:val="000000"/>
          <w:sz w:val="24"/>
          <w:szCs w:val="24"/>
        </w:rPr>
        <w:t xml:space="preserve"> Verseny u</w:t>
      </w:r>
      <w:r w:rsidR="00F31DF5">
        <w:rPr>
          <w:rFonts w:ascii="Times New Roman" w:hAnsi="Times New Roman"/>
          <w:color w:val="000000"/>
          <w:sz w:val="24"/>
          <w:szCs w:val="24"/>
        </w:rPr>
        <w:t>tca</w:t>
      </w:r>
      <w:r w:rsidRPr="008A299D">
        <w:rPr>
          <w:rFonts w:ascii="Times New Roman" w:hAnsi="Times New Roman"/>
          <w:color w:val="000000"/>
          <w:sz w:val="24"/>
          <w:szCs w:val="24"/>
        </w:rPr>
        <w:t xml:space="preserve"> 22-24. sz</w:t>
      </w:r>
      <w:r w:rsidR="00F31DF5">
        <w:rPr>
          <w:rFonts w:ascii="Times New Roman" w:hAnsi="Times New Roman"/>
          <w:color w:val="000000"/>
          <w:sz w:val="24"/>
          <w:szCs w:val="24"/>
        </w:rPr>
        <w:t>ám</w:t>
      </w:r>
      <w:r w:rsidRPr="008A299D">
        <w:rPr>
          <w:rFonts w:ascii="Times New Roman" w:hAnsi="Times New Roman"/>
          <w:color w:val="000000"/>
          <w:sz w:val="24"/>
          <w:szCs w:val="24"/>
        </w:rPr>
        <w:t xml:space="preserve"> alatti ingatlan 100%-</w:t>
      </w:r>
      <w:proofErr w:type="spellStart"/>
      <w:r w:rsidRPr="008A299D">
        <w:rPr>
          <w:rFonts w:ascii="Times New Roman" w:hAnsi="Times New Roman"/>
          <w:color w:val="000000"/>
          <w:sz w:val="24"/>
          <w:szCs w:val="24"/>
        </w:rPr>
        <w:t>ban</w:t>
      </w:r>
      <w:proofErr w:type="spellEnd"/>
      <w:r w:rsidRPr="008A299D">
        <w:rPr>
          <w:rFonts w:ascii="Times New Roman" w:hAnsi="Times New Roman"/>
          <w:color w:val="000000"/>
          <w:sz w:val="24"/>
          <w:szCs w:val="24"/>
        </w:rPr>
        <w:t xml:space="preserve"> Erzsébetváros Önkormányzatának tulajdonában áll. A telken álló korszerűtlen lakóház 2021</w:t>
      </w:r>
      <w:r w:rsidR="00F31DF5">
        <w:rPr>
          <w:rFonts w:ascii="Times New Roman" w:hAnsi="Times New Roman"/>
          <w:color w:val="000000"/>
          <w:sz w:val="24"/>
          <w:szCs w:val="24"/>
        </w:rPr>
        <w:t>.</w:t>
      </w:r>
      <w:r w:rsidRPr="008A299D">
        <w:rPr>
          <w:rFonts w:ascii="Times New Roman" w:hAnsi="Times New Roman"/>
          <w:color w:val="000000"/>
          <w:sz w:val="24"/>
          <w:szCs w:val="24"/>
        </w:rPr>
        <w:t> évben elbontásra került. A 2021-22</w:t>
      </w:r>
      <w:r w:rsidR="00F31DF5">
        <w:rPr>
          <w:rFonts w:ascii="Times New Roman" w:hAnsi="Times New Roman"/>
          <w:color w:val="000000"/>
          <w:sz w:val="24"/>
          <w:szCs w:val="24"/>
        </w:rPr>
        <w:t>.</w:t>
      </w:r>
      <w:r w:rsidRPr="008A299D">
        <w:rPr>
          <w:rFonts w:ascii="Times New Roman" w:hAnsi="Times New Roman"/>
          <w:color w:val="000000"/>
          <w:sz w:val="24"/>
          <w:szCs w:val="24"/>
        </w:rPr>
        <w:t xml:space="preserve"> évben a közbeszerzéssel kiválasztott ZIP Architects Kft. elkészítette a 80 lakásos önkormányzati bérház építési engedélyezési terveit és a teljes kivitelezési tervdokumentációt. </w:t>
      </w:r>
    </w:p>
    <w:p w:rsidR="00676312" w:rsidRPr="003073FB" w:rsidRDefault="00676312" w:rsidP="008A29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73FB">
        <w:rPr>
          <w:rFonts w:ascii="Times New Roman" w:hAnsi="Times New Roman"/>
          <w:color w:val="000000"/>
          <w:sz w:val="24"/>
          <w:szCs w:val="24"/>
        </w:rPr>
        <w:t xml:space="preserve">A kivitelezési dokumentációhoz tartozóan elkészült a </w:t>
      </w:r>
      <w:r w:rsidRPr="00E236F7">
        <w:rPr>
          <w:rFonts w:ascii="Times New Roman" w:hAnsi="Times New Roman"/>
          <w:color w:val="000000"/>
          <w:sz w:val="24"/>
          <w:szCs w:val="24"/>
        </w:rPr>
        <w:t xml:space="preserve">beruházásra vonatkozó részletes költségvetés. Jelen előterjesztéshez csatolt költségbecslés alapja a </w:t>
      </w:r>
      <w:r w:rsidR="004A6705">
        <w:rPr>
          <w:rFonts w:ascii="Times New Roman" w:hAnsi="Times New Roman"/>
          <w:color w:val="000000"/>
          <w:sz w:val="24"/>
          <w:szCs w:val="24"/>
        </w:rPr>
        <w:t xml:space="preserve">2022. </w:t>
      </w:r>
      <w:r w:rsidR="00E236F7" w:rsidRPr="00E236F7">
        <w:rPr>
          <w:rFonts w:ascii="Times New Roman" w:hAnsi="Times New Roman"/>
          <w:color w:val="000000"/>
          <w:sz w:val="24"/>
          <w:szCs w:val="24"/>
        </w:rPr>
        <w:t>évben</w:t>
      </w:r>
      <w:r w:rsidR="003073FB" w:rsidRPr="00E236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236F7">
        <w:rPr>
          <w:rFonts w:ascii="Times New Roman" w:hAnsi="Times New Roman"/>
          <w:color w:val="000000"/>
          <w:sz w:val="24"/>
          <w:szCs w:val="24"/>
        </w:rPr>
        <w:t>elkészült részletes költ</w:t>
      </w:r>
      <w:r w:rsidR="0050016B" w:rsidRPr="00E236F7">
        <w:rPr>
          <w:rFonts w:ascii="Times New Roman" w:hAnsi="Times New Roman"/>
          <w:color w:val="000000"/>
          <w:sz w:val="24"/>
          <w:szCs w:val="24"/>
        </w:rPr>
        <w:t>ség</w:t>
      </w:r>
      <w:r w:rsidRPr="00E236F7">
        <w:rPr>
          <w:rFonts w:ascii="Times New Roman" w:hAnsi="Times New Roman"/>
          <w:color w:val="000000"/>
          <w:sz w:val="24"/>
          <w:szCs w:val="24"/>
        </w:rPr>
        <w:t xml:space="preserve">vetés </w:t>
      </w:r>
      <w:proofErr w:type="spellStart"/>
      <w:r w:rsidRPr="00E236F7">
        <w:rPr>
          <w:rFonts w:ascii="Times New Roman" w:hAnsi="Times New Roman"/>
          <w:color w:val="000000"/>
          <w:sz w:val="24"/>
          <w:szCs w:val="24"/>
        </w:rPr>
        <w:t>főösszesítőjének</w:t>
      </w:r>
      <w:proofErr w:type="spellEnd"/>
      <w:r w:rsidRPr="00E236F7">
        <w:rPr>
          <w:rFonts w:ascii="Times New Roman" w:hAnsi="Times New Roman"/>
          <w:color w:val="000000"/>
          <w:sz w:val="24"/>
          <w:szCs w:val="24"/>
        </w:rPr>
        <w:t xml:space="preserve"> inflációval növelt összeg</w:t>
      </w:r>
      <w:r w:rsidR="0050016B" w:rsidRPr="00E236F7">
        <w:rPr>
          <w:rFonts w:ascii="Times New Roman" w:hAnsi="Times New Roman"/>
          <w:color w:val="000000"/>
          <w:sz w:val="24"/>
          <w:szCs w:val="24"/>
        </w:rPr>
        <w:t>e.</w:t>
      </w:r>
    </w:p>
    <w:p w:rsidR="008A299D" w:rsidRPr="008A299D" w:rsidRDefault="0050016B" w:rsidP="00892F55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73FB">
        <w:rPr>
          <w:rFonts w:ascii="Times New Roman" w:hAnsi="Times New Roman"/>
          <w:color w:val="000000"/>
          <w:sz w:val="24"/>
          <w:szCs w:val="24"/>
        </w:rPr>
        <w:t>A becsült költségeket illetően a becs</w:t>
      </w:r>
      <w:r w:rsidR="007C5EF2">
        <w:rPr>
          <w:rFonts w:ascii="Times New Roman" w:hAnsi="Times New Roman"/>
          <w:color w:val="000000"/>
          <w:sz w:val="24"/>
          <w:szCs w:val="24"/>
        </w:rPr>
        <w:t>ült bekerülési költség 20 %-</w:t>
      </w:r>
      <w:r w:rsidRPr="003073FB">
        <w:rPr>
          <w:rFonts w:ascii="Times New Roman" w:hAnsi="Times New Roman"/>
          <w:color w:val="000000"/>
          <w:sz w:val="24"/>
          <w:szCs w:val="24"/>
        </w:rPr>
        <w:t>át</w:t>
      </w:r>
      <w:r w:rsidR="007C5EF2">
        <w:rPr>
          <w:rFonts w:ascii="Times New Roman" w:hAnsi="Times New Roman"/>
          <w:color w:val="000000"/>
          <w:sz w:val="24"/>
          <w:szCs w:val="24"/>
        </w:rPr>
        <w:t xml:space="preserve"> a </w:t>
      </w:r>
      <w:r w:rsidR="007C5EF2" w:rsidRPr="003073FB">
        <w:rPr>
          <w:rFonts w:ascii="Times New Roman" w:hAnsi="Times New Roman"/>
          <w:color w:val="000000"/>
          <w:sz w:val="24"/>
          <w:szCs w:val="24"/>
        </w:rPr>
        <w:t>2025. évi költségvetési rendelet</w:t>
      </w:r>
      <w:r w:rsidR="007C5EF2">
        <w:rPr>
          <w:rFonts w:ascii="Times New Roman" w:hAnsi="Times New Roman"/>
          <w:color w:val="000000"/>
          <w:sz w:val="24"/>
          <w:szCs w:val="24"/>
        </w:rPr>
        <w:t>ben már szükséges biztosítani</w:t>
      </w:r>
      <w:r w:rsidRPr="003073FB">
        <w:rPr>
          <w:rFonts w:ascii="Times New Roman" w:hAnsi="Times New Roman"/>
          <w:color w:val="000000"/>
          <w:sz w:val="24"/>
          <w:szCs w:val="24"/>
        </w:rPr>
        <w:t>, a 2026. és 2027. évi költségvetési rendeletben a becsült bekerülési költség 40-40 %-a pedig az előző évi (azaz 2026</w:t>
      </w:r>
      <w:r w:rsidR="003073FB">
        <w:rPr>
          <w:rFonts w:ascii="Times New Roman" w:hAnsi="Times New Roman"/>
          <w:color w:val="000000"/>
          <w:sz w:val="24"/>
          <w:szCs w:val="24"/>
        </w:rPr>
        <w:t>. év</w:t>
      </w:r>
      <w:r w:rsidRPr="003073FB">
        <w:rPr>
          <w:rFonts w:ascii="Times New Roman" w:hAnsi="Times New Roman"/>
          <w:color w:val="000000"/>
          <w:sz w:val="24"/>
          <w:szCs w:val="24"/>
        </w:rPr>
        <w:t xml:space="preserve"> tekintetében a 2025. évi, 2027. évben a 2026. évi) költségvetési felhalmozási bevételeiből válik </w:t>
      </w:r>
      <w:proofErr w:type="spellStart"/>
      <w:r w:rsidRPr="003073FB">
        <w:rPr>
          <w:rFonts w:ascii="Times New Roman" w:hAnsi="Times New Roman"/>
          <w:color w:val="000000"/>
          <w:sz w:val="24"/>
          <w:szCs w:val="24"/>
        </w:rPr>
        <w:t>finaszírozhatóvá</w:t>
      </w:r>
      <w:proofErr w:type="spellEnd"/>
      <w:r w:rsidRPr="003073FB">
        <w:rPr>
          <w:rFonts w:ascii="Times New Roman" w:hAnsi="Times New Roman"/>
          <w:color w:val="000000"/>
          <w:sz w:val="24"/>
          <w:szCs w:val="24"/>
        </w:rPr>
        <w:t>.</w:t>
      </w:r>
    </w:p>
    <w:p w:rsidR="008A299D" w:rsidRPr="008A299D" w:rsidRDefault="00942B67" w:rsidP="00892F55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A299D">
        <w:rPr>
          <w:rFonts w:ascii="Times New Roman" w:hAnsi="Times New Roman"/>
          <w:color w:val="000000"/>
          <w:sz w:val="24"/>
          <w:szCs w:val="24"/>
        </w:rPr>
        <w:t>Az  Önkormányz</w:t>
      </w:r>
      <w:r w:rsidR="003073FB">
        <w:rPr>
          <w:rFonts w:ascii="Times New Roman" w:hAnsi="Times New Roman"/>
          <w:color w:val="000000"/>
          <w:sz w:val="24"/>
          <w:szCs w:val="24"/>
        </w:rPr>
        <w:t>at szándéka a cca. bruttó 6</w:t>
      </w:r>
      <w:r w:rsidRPr="008A299D">
        <w:rPr>
          <w:rFonts w:ascii="Times New Roman" w:hAnsi="Times New Roman"/>
          <w:color w:val="000000"/>
          <w:sz w:val="24"/>
          <w:szCs w:val="24"/>
        </w:rPr>
        <w:t xml:space="preserve"> M</w:t>
      </w:r>
      <w:r w:rsidR="003073FB">
        <w:rPr>
          <w:rFonts w:ascii="Times New Roman" w:hAnsi="Times New Roman"/>
          <w:color w:val="000000"/>
          <w:sz w:val="24"/>
          <w:szCs w:val="24"/>
        </w:rPr>
        <w:t>illiárd</w:t>
      </w:r>
      <w:r w:rsidRPr="008A299D">
        <w:rPr>
          <w:rFonts w:ascii="Times New Roman" w:hAnsi="Times New Roman"/>
          <w:color w:val="000000"/>
          <w:sz w:val="24"/>
          <w:szCs w:val="24"/>
        </w:rPr>
        <w:t xml:space="preserve"> forintra becsült </w:t>
      </w:r>
      <w:proofErr w:type="spellStart"/>
      <w:r w:rsidRPr="008A299D">
        <w:rPr>
          <w:rFonts w:ascii="Times New Roman" w:hAnsi="Times New Roman"/>
          <w:color w:val="000000"/>
          <w:sz w:val="24"/>
          <w:szCs w:val="24"/>
        </w:rPr>
        <w:t>bekerülésű</w:t>
      </w:r>
      <w:proofErr w:type="spellEnd"/>
      <w:r w:rsidRPr="008A299D">
        <w:rPr>
          <w:rFonts w:ascii="Times New Roman" w:hAnsi="Times New Roman"/>
          <w:color w:val="000000"/>
          <w:sz w:val="24"/>
          <w:szCs w:val="24"/>
        </w:rPr>
        <w:t xml:space="preserve"> költségű </w:t>
      </w:r>
      <w:r w:rsidR="00972AB9" w:rsidRPr="003073FB">
        <w:rPr>
          <w:rFonts w:ascii="Times New Roman" w:hAnsi="Times New Roman"/>
          <w:i/>
          <w:color w:val="000000"/>
          <w:sz w:val="24"/>
          <w:szCs w:val="24"/>
        </w:rPr>
        <w:t>(</w:t>
      </w:r>
      <w:r w:rsidR="00972AB9"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 xml:space="preserve">előterjesztés </w:t>
      </w:r>
      <w:r w:rsidR="007D6478" w:rsidRPr="003073FB">
        <w:rPr>
          <w:rFonts w:ascii="Times New Roman" w:hAnsi="Times New Roman"/>
          <w:i/>
          <w:color w:val="000000"/>
          <w:sz w:val="24"/>
          <w:szCs w:val="24"/>
        </w:rPr>
        <w:t>3</w:t>
      </w:r>
      <w:r w:rsidR="007D6478"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 xml:space="preserve">. számú </w:t>
      </w:r>
      <w:r w:rsidR="00972AB9"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>melléklet</w:t>
      </w:r>
      <w:r w:rsidR="007D6478"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>e</w:t>
      </w:r>
      <w:r w:rsidR="00972AB9"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>)</w:t>
      </w:r>
      <w:r w:rsidR="00972AB9" w:rsidRPr="003073FB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 xml:space="preserve"> </w:t>
      </w:r>
      <w:r w:rsidRPr="003073FB">
        <w:rPr>
          <w:rFonts w:ascii="Times New Roman" w:hAnsi="Times New Roman"/>
          <w:color w:val="000000"/>
          <w:sz w:val="24"/>
          <w:szCs w:val="24"/>
        </w:rPr>
        <w:t>projekt</w:t>
      </w:r>
      <w:r w:rsidRPr="008A299D">
        <w:rPr>
          <w:rFonts w:ascii="Times New Roman" w:hAnsi="Times New Roman"/>
          <w:color w:val="000000"/>
          <w:sz w:val="24"/>
          <w:szCs w:val="24"/>
        </w:rPr>
        <w:t xml:space="preserve"> megvalósítása 2025-27</w:t>
      </w:r>
      <w:r w:rsidR="00B81ED0">
        <w:rPr>
          <w:rFonts w:ascii="Times New Roman" w:hAnsi="Times New Roman"/>
          <w:color w:val="000000"/>
          <w:sz w:val="24"/>
          <w:szCs w:val="24"/>
        </w:rPr>
        <w:t>. évek</w:t>
      </w:r>
      <w:r w:rsidRPr="008A299D">
        <w:rPr>
          <w:rFonts w:ascii="Times New Roman" w:hAnsi="Times New Roman"/>
          <w:color w:val="000000"/>
          <w:sz w:val="24"/>
          <w:szCs w:val="24"/>
        </w:rPr>
        <w:t xml:space="preserve"> között, mely érdekében a  kivitelezési tervdokumentáció </w:t>
      </w:r>
      <w:proofErr w:type="gramStart"/>
      <w:r w:rsidRPr="008A299D">
        <w:rPr>
          <w:rFonts w:ascii="Times New Roman" w:hAnsi="Times New Roman"/>
          <w:color w:val="000000"/>
          <w:sz w:val="24"/>
          <w:szCs w:val="24"/>
        </w:rPr>
        <w:t>aktualizálását</w:t>
      </w:r>
      <w:proofErr w:type="gramEnd"/>
      <w:r w:rsidRPr="008A299D">
        <w:rPr>
          <w:rFonts w:ascii="Times New Roman" w:hAnsi="Times New Roman"/>
          <w:color w:val="000000"/>
          <w:sz w:val="24"/>
          <w:szCs w:val="24"/>
        </w:rPr>
        <w:t xml:space="preserve"> követően, a kivitelezésre irányuló közbeszerzés eredményes lefolytatása szükséges az építkezés megkezdése előtt.</w:t>
      </w:r>
    </w:p>
    <w:p w:rsidR="004A6705" w:rsidRDefault="00676312" w:rsidP="00892F55">
      <w:pPr>
        <w:shd w:val="clear" w:color="auto" w:fill="FFFFFF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A299D">
        <w:rPr>
          <w:rFonts w:ascii="Times New Roman" w:hAnsi="Times New Roman"/>
          <w:color w:val="000000"/>
          <w:sz w:val="24"/>
          <w:szCs w:val="24"/>
        </w:rPr>
        <w:t xml:space="preserve">A 2022. 01. 31-én megszerzett építési engedély </w:t>
      </w:r>
      <w:r w:rsidRPr="003073FB">
        <w:rPr>
          <w:rFonts w:ascii="Times New Roman" w:hAnsi="Times New Roman"/>
          <w:i/>
          <w:color w:val="000000"/>
          <w:sz w:val="24"/>
          <w:szCs w:val="24"/>
        </w:rPr>
        <w:t>(</w:t>
      </w:r>
      <w:r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 xml:space="preserve">előterjesztés </w:t>
      </w:r>
      <w:r w:rsidRPr="003073FB">
        <w:rPr>
          <w:rFonts w:ascii="Times New Roman" w:hAnsi="Times New Roman"/>
          <w:i/>
          <w:color w:val="000000"/>
          <w:sz w:val="24"/>
          <w:szCs w:val="24"/>
        </w:rPr>
        <w:t>2</w:t>
      </w:r>
      <w:r w:rsidRPr="003073FB">
        <w:rPr>
          <w:rFonts w:ascii="Times New Roman" w:eastAsiaTheme="minorHAnsi" w:hAnsi="Times New Roman" w:cstheme="minorBidi"/>
          <w:i/>
          <w:noProof/>
          <w:sz w:val="24"/>
          <w:szCs w:val="24"/>
          <w:lang w:eastAsia="en-US"/>
        </w:rPr>
        <w:t>. számú melléklete)</w:t>
      </w:r>
      <w:r w:rsidRPr="003073FB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 xml:space="preserve"> </w:t>
      </w:r>
      <w:r w:rsidRPr="008A299D">
        <w:rPr>
          <w:rFonts w:ascii="Times New Roman" w:hAnsi="Times New Roman"/>
          <w:color w:val="000000"/>
          <w:sz w:val="24"/>
          <w:szCs w:val="24"/>
        </w:rPr>
        <w:t>alapján - annak véglegessé válását követő - 4 éven belül kezdhető meg az építési tevékenység.</w:t>
      </w:r>
    </w:p>
    <w:p w:rsidR="0012260F" w:rsidRDefault="004A6705" w:rsidP="00892F55">
      <w:pP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</w:t>
      </w:r>
      <w:r w:rsidRPr="00783BAA">
        <w:rPr>
          <w:rFonts w:ascii="Times New Roman" w:hAnsi="Times New Roman"/>
          <w:color w:val="000000"/>
          <w:sz w:val="24"/>
          <w:szCs w:val="24"/>
        </w:rPr>
        <w:t xml:space="preserve"> bérlakás projekt teljes körű lebonyolítására </w:t>
      </w:r>
      <w:r>
        <w:rPr>
          <w:rFonts w:ascii="Times New Roman" w:hAnsi="Times New Roman"/>
          <w:color w:val="000000"/>
          <w:sz w:val="24"/>
          <w:szCs w:val="24"/>
        </w:rPr>
        <w:t xml:space="preserve">javaslom </w:t>
      </w:r>
      <w:r w:rsidRPr="00783BAA">
        <w:rPr>
          <w:rFonts w:ascii="Times New Roman" w:hAnsi="Times New Roman"/>
          <w:color w:val="000000"/>
          <w:sz w:val="24"/>
          <w:szCs w:val="24"/>
        </w:rPr>
        <w:t xml:space="preserve">az EVIN Nonprofit </w:t>
      </w:r>
      <w:proofErr w:type="spellStart"/>
      <w:r w:rsidRPr="00783BAA">
        <w:rPr>
          <w:rFonts w:ascii="Times New Roman" w:hAnsi="Times New Roman"/>
          <w:color w:val="000000"/>
          <w:sz w:val="24"/>
          <w:szCs w:val="24"/>
        </w:rPr>
        <w:t>Zrt</w:t>
      </w:r>
      <w:proofErr w:type="spellEnd"/>
      <w:r w:rsidRPr="00783BAA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vel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83BAA">
        <w:rPr>
          <w:rFonts w:ascii="Times New Roman" w:hAnsi="Times New Roman"/>
          <w:color w:val="000000"/>
          <w:sz w:val="24"/>
          <w:szCs w:val="24"/>
        </w:rPr>
        <w:t>bonyolítói</w:t>
      </w:r>
      <w:proofErr w:type="spellEnd"/>
      <w:r w:rsidRPr="00783BAA">
        <w:rPr>
          <w:rFonts w:ascii="Times New Roman" w:hAnsi="Times New Roman"/>
          <w:color w:val="000000"/>
          <w:sz w:val="24"/>
          <w:szCs w:val="24"/>
        </w:rPr>
        <w:t xml:space="preserve"> szerződés</w:t>
      </w:r>
      <w:r>
        <w:rPr>
          <w:rFonts w:ascii="Times New Roman" w:hAnsi="Times New Roman"/>
          <w:color w:val="000000"/>
          <w:sz w:val="24"/>
          <w:szCs w:val="24"/>
        </w:rPr>
        <w:t>t kötni a közbeszerzésekről szóló 2015. évi CXLIII. törvény 9. § (</w:t>
      </w:r>
      <w:r w:rsidR="00CC0E05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) bekezdés h) pontja alapján.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Nem kell a közbeszerzési törvényt alkalmazni az önkormányzat </w:t>
      </w:r>
      <w:r w:rsidRPr="004A6705">
        <w:rPr>
          <w:rFonts w:ascii="Times New Roman" w:hAnsi="Times New Roman"/>
          <w:i/>
          <w:color w:val="000000"/>
          <w:sz w:val="24"/>
          <w:szCs w:val="24"/>
        </w:rPr>
        <w:t>„</w:t>
      </w:r>
      <w:r w:rsidRPr="004A6705">
        <w:rPr>
          <w:rFonts w:ascii="Times New Roman" w:hAnsi="Times New Roman"/>
          <w:i/>
          <w:sz w:val="24"/>
          <w:szCs w:val="24"/>
        </w:rPr>
        <w:t xml:space="preserve">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</w:t>
      </w:r>
      <w:proofErr w:type="spellStart"/>
      <w:r w:rsidRPr="004A6705">
        <w:rPr>
          <w:rFonts w:ascii="Times New Roman" w:hAnsi="Times New Roman"/>
          <w:i/>
          <w:sz w:val="24"/>
          <w:szCs w:val="24"/>
        </w:rPr>
        <w:t>a</w:t>
      </w:r>
      <w:proofErr w:type="spellEnd"/>
      <w:r w:rsidRPr="004A6705">
        <w:rPr>
          <w:rFonts w:ascii="Times New Roman" w:hAnsi="Times New Roman"/>
          <w:i/>
          <w:sz w:val="24"/>
          <w:szCs w:val="24"/>
        </w:rPr>
        <w:t xml:space="preserve"> kontrollt gyakorló ajánlatkérővel vagy az ajánlatkérő által e pont szerint kontrollált más jogi személlyel kötött vagy kötendő szerződések teljesítéséből származik;</w:t>
      </w:r>
      <w:proofErr w:type="gramEnd"/>
      <w:r>
        <w:rPr>
          <w:rFonts w:ascii="Times New Roman" w:hAnsi="Times New Roman"/>
          <w:i/>
          <w:sz w:val="24"/>
          <w:szCs w:val="24"/>
        </w:rPr>
        <w:t>”</w:t>
      </w:r>
    </w:p>
    <w:p w:rsidR="00795DBD" w:rsidRPr="004A6705" w:rsidRDefault="00795DBD" w:rsidP="004A6705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 xml:space="preserve">A Képviselő-testület döntési hatásköre a Budapest Főváros VII. Kerület Erzsébetváros Önkormányzatát megillető tulajdonosi jogok gyakorlása és a tulajdonában álló vagyonnal való </w:t>
      </w:r>
      <w:r w:rsidRPr="00FB10CC">
        <w:rPr>
          <w:rFonts w:ascii="Times New Roman" w:hAnsi="Times New Roman"/>
          <w:sz w:val="24"/>
          <w:szCs w:val="24"/>
        </w:rPr>
        <w:lastRenderedPageBreak/>
        <w:t>gazdálkodás szabályairól szóló 11/2012. (III. 26.) önkormányzati rendelet 5. § (2) bekezdésén alapul.</w:t>
      </w:r>
    </w:p>
    <w:p w:rsidR="00795DBD" w:rsidRPr="00FB10CC" w:rsidRDefault="00795DBD" w:rsidP="00795DBD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B10CC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:rsidR="00795DBD" w:rsidRPr="00FB10CC" w:rsidRDefault="00795DBD" w:rsidP="00892F55">
      <w:pPr>
        <w:pStyle w:val="Nincstrkz"/>
        <w:spacing w:after="120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B10CC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FB10CC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FB10CC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esetében.”</w:t>
      </w:r>
    </w:p>
    <w:p w:rsidR="008A299D" w:rsidRPr="008A299D" w:rsidRDefault="00942B67" w:rsidP="008A29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A299D">
        <w:rPr>
          <w:rFonts w:ascii="Times New Roman" w:hAnsi="Times New Roman"/>
          <w:color w:val="000000"/>
          <w:sz w:val="24"/>
          <w:szCs w:val="24"/>
        </w:rPr>
        <w:t>Fentiek figyelembevételével kérem a Tisztelt Képviselő-testületet az előterjesztés megtárgyalására és a határozati javaslat jóváhagyására.</w:t>
      </w:r>
    </w:p>
    <w:p w:rsidR="008A299D" w:rsidRPr="008A299D" w:rsidRDefault="00942B67" w:rsidP="008A29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A299D">
        <w:rPr>
          <w:rFonts w:ascii="Times New Roman" w:hAnsi="Times New Roman"/>
          <w:color w:val="000000"/>
          <w:sz w:val="24"/>
          <w:szCs w:val="24"/>
        </w:rPr>
        <w:t> </w:t>
      </w:r>
    </w:p>
    <w:p w:rsidR="0050016B" w:rsidRDefault="0050016B" w:rsidP="0050016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A299D" w:rsidRPr="008A299D" w:rsidRDefault="00942B67" w:rsidP="008A299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A299D">
        <w:rPr>
          <w:rFonts w:ascii="Times New Roman" w:hAnsi="Times New Roman"/>
          <w:b/>
          <w:bCs/>
          <w:color w:val="000000"/>
          <w:sz w:val="24"/>
          <w:szCs w:val="24"/>
        </w:rPr>
        <w:t>Határozati javaslat</w:t>
      </w:r>
    </w:p>
    <w:p w:rsidR="008A299D" w:rsidRDefault="00942B67" w:rsidP="008A299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A299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8A299D" w:rsidRPr="00E26AF7" w:rsidRDefault="003E3421" w:rsidP="003E342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="00942B67" w:rsidRPr="008A299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….</w:t>
      </w:r>
      <w:proofErr w:type="gramEnd"/>
      <w:r w:rsidR="00942B67" w:rsidRPr="008A299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/2025. (II.19.) határozata a B</w:t>
      </w:r>
      <w:r w:rsidR="00B81ED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udapest</w:t>
      </w:r>
      <w:r w:rsidR="00F31DF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="00942B67" w:rsidRPr="008A299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VII. kerület</w:t>
      </w:r>
      <w:r w:rsidR="00F31DF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,</w:t>
      </w:r>
      <w:r w:rsidR="00942B67" w:rsidRPr="008A299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 Verseny u. 22-24. sz</w:t>
      </w:r>
      <w:r w:rsidR="00F31DF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ám alatti</w:t>
      </w:r>
      <w:r w:rsidR="00942B67" w:rsidRPr="008A299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, 32934 helyrajzi számú ingatlan beépítése, lakóépület </w:t>
      </w:r>
      <w:r w:rsidR="00942B67" w:rsidRPr="00E26AF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létesítése tárgyában</w:t>
      </w:r>
    </w:p>
    <w:p w:rsidR="008A299D" w:rsidRPr="008A299D" w:rsidRDefault="008A299D" w:rsidP="003E342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299D" w:rsidRPr="008A299D" w:rsidRDefault="00942B67" w:rsidP="008A29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A299D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Önkormányzatának Képviselő-testülete úgy dönt, hogy</w:t>
      </w:r>
    </w:p>
    <w:p w:rsidR="008A299D" w:rsidRPr="008A299D" w:rsidRDefault="008A299D" w:rsidP="008A29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53A5" w:rsidRPr="008A299D" w:rsidRDefault="00942B67" w:rsidP="002753A5">
      <w:pPr>
        <w:shd w:val="clear" w:color="auto" w:fill="FFFFFF"/>
        <w:spacing w:before="120" w:after="0" w:line="240" w:lineRule="auto"/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8A299D">
        <w:rPr>
          <w:rFonts w:ascii="Times New Roman" w:hAnsi="Times New Roman"/>
          <w:color w:val="000000"/>
          <w:sz w:val="24"/>
          <w:szCs w:val="24"/>
        </w:rPr>
        <w:t xml:space="preserve">1.) </w:t>
      </w:r>
      <w:r w:rsidR="002753A5" w:rsidRPr="008A299D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2753A5" w:rsidRPr="003073FB">
        <w:rPr>
          <w:rFonts w:ascii="Times New Roman" w:hAnsi="Times New Roman"/>
          <w:bCs/>
          <w:color w:val="000000"/>
          <w:sz w:val="24"/>
          <w:szCs w:val="24"/>
        </w:rPr>
        <w:t>Budapest VII. kerület, Verseny u. 22-24. szám alatti, 32934 helyrajzi számú ingatlan beépítése, lakóépület létesítése</w:t>
      </w:r>
      <w:r w:rsidR="002753A5" w:rsidRPr="008A299D">
        <w:rPr>
          <w:rFonts w:ascii="Times New Roman" w:hAnsi="Times New Roman"/>
          <w:color w:val="000000"/>
          <w:sz w:val="24"/>
          <w:szCs w:val="24"/>
        </w:rPr>
        <w:t xml:space="preserve"> proj</w:t>
      </w:r>
      <w:r w:rsidR="002753A5">
        <w:rPr>
          <w:rFonts w:ascii="Times New Roman" w:hAnsi="Times New Roman"/>
          <w:color w:val="000000"/>
          <w:sz w:val="24"/>
          <w:szCs w:val="24"/>
        </w:rPr>
        <w:t>ekt tekintetében 6 Milliárd forint fedezetet biztosít</w:t>
      </w:r>
      <w:r w:rsidR="002753A5" w:rsidRPr="008A299D">
        <w:rPr>
          <w:rFonts w:ascii="Times New Roman" w:hAnsi="Times New Roman"/>
          <w:color w:val="000000"/>
          <w:sz w:val="24"/>
          <w:szCs w:val="24"/>
        </w:rPr>
        <w:t xml:space="preserve"> úgy, hogy a becsült bekerülési</w:t>
      </w:r>
      <w:r w:rsidR="004A6705">
        <w:rPr>
          <w:rFonts w:ascii="Times New Roman" w:hAnsi="Times New Roman"/>
          <w:color w:val="000000"/>
          <w:sz w:val="24"/>
          <w:szCs w:val="24"/>
        </w:rPr>
        <w:t xml:space="preserve"> költség 20 %-</w:t>
      </w:r>
      <w:proofErr w:type="gramStart"/>
      <w:r w:rsidR="004A6705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="004A670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A6705">
        <w:rPr>
          <w:rFonts w:ascii="Times New Roman" w:hAnsi="Times New Roman"/>
          <w:color w:val="000000"/>
          <w:sz w:val="24"/>
          <w:szCs w:val="24"/>
        </w:rPr>
        <w:t>a</w:t>
      </w:r>
      <w:proofErr w:type="spellEnd"/>
      <w:r w:rsidR="004A6705">
        <w:rPr>
          <w:rFonts w:ascii="Times New Roman" w:hAnsi="Times New Roman"/>
          <w:color w:val="000000"/>
          <w:sz w:val="24"/>
          <w:szCs w:val="24"/>
        </w:rPr>
        <w:t xml:space="preserve"> 2025. évi-, </w:t>
      </w:r>
      <w:r w:rsidR="002753A5" w:rsidRPr="008A299D">
        <w:rPr>
          <w:rFonts w:ascii="Times New Roman" w:hAnsi="Times New Roman"/>
          <w:color w:val="000000"/>
          <w:sz w:val="24"/>
          <w:szCs w:val="24"/>
        </w:rPr>
        <w:t xml:space="preserve">40 %-a </w:t>
      </w:r>
      <w:proofErr w:type="spellStart"/>
      <w:r w:rsidR="002753A5" w:rsidRPr="008A299D">
        <w:rPr>
          <w:rFonts w:ascii="Times New Roman" w:hAnsi="Times New Roman"/>
          <w:color w:val="000000"/>
          <w:sz w:val="24"/>
          <w:szCs w:val="24"/>
        </w:rPr>
        <w:t>a</w:t>
      </w:r>
      <w:proofErr w:type="spellEnd"/>
      <w:r w:rsidR="002753A5" w:rsidRPr="008A299D">
        <w:rPr>
          <w:rFonts w:ascii="Times New Roman" w:hAnsi="Times New Roman"/>
          <w:color w:val="000000"/>
          <w:sz w:val="24"/>
          <w:szCs w:val="24"/>
        </w:rPr>
        <w:t xml:space="preserve"> 2026. évi-, </w:t>
      </w:r>
      <w:r w:rsidR="002753A5">
        <w:rPr>
          <w:rFonts w:ascii="Times New Roman" w:hAnsi="Times New Roman"/>
          <w:color w:val="000000"/>
          <w:sz w:val="24"/>
          <w:szCs w:val="24"/>
        </w:rPr>
        <w:t>a</w:t>
      </w:r>
      <w:r w:rsidR="002753A5" w:rsidRPr="008A299D">
        <w:rPr>
          <w:rFonts w:ascii="Times New Roman" w:hAnsi="Times New Roman"/>
          <w:color w:val="000000"/>
          <w:sz w:val="24"/>
          <w:szCs w:val="24"/>
        </w:rPr>
        <w:t xml:space="preserve"> további 40 %-a </w:t>
      </w:r>
      <w:proofErr w:type="spellStart"/>
      <w:r w:rsidR="002753A5" w:rsidRPr="008A299D">
        <w:rPr>
          <w:rFonts w:ascii="Times New Roman" w:hAnsi="Times New Roman"/>
          <w:color w:val="000000"/>
          <w:sz w:val="24"/>
          <w:szCs w:val="24"/>
        </w:rPr>
        <w:t>a</w:t>
      </w:r>
      <w:proofErr w:type="spellEnd"/>
      <w:r w:rsidR="002753A5" w:rsidRPr="008A299D">
        <w:rPr>
          <w:rFonts w:ascii="Times New Roman" w:hAnsi="Times New Roman"/>
          <w:color w:val="000000"/>
          <w:sz w:val="24"/>
          <w:szCs w:val="24"/>
        </w:rPr>
        <w:t xml:space="preserve"> 2027. évi költs</w:t>
      </w:r>
      <w:r w:rsidR="002753A5">
        <w:rPr>
          <w:rFonts w:ascii="Times New Roman" w:hAnsi="Times New Roman"/>
          <w:color w:val="000000"/>
          <w:sz w:val="24"/>
          <w:szCs w:val="24"/>
        </w:rPr>
        <w:t>égvetésben rendelkezésre álljon</w:t>
      </w:r>
      <w:r w:rsidR="0012260F">
        <w:rPr>
          <w:rFonts w:ascii="Times New Roman" w:hAnsi="Times New Roman"/>
          <w:color w:val="000000"/>
          <w:sz w:val="24"/>
          <w:szCs w:val="24"/>
        </w:rPr>
        <w:t>.</w:t>
      </w:r>
    </w:p>
    <w:p w:rsidR="002753A5" w:rsidRDefault="002753A5" w:rsidP="008A299D">
      <w:pPr>
        <w:shd w:val="clear" w:color="auto" w:fill="FFFFFF"/>
        <w:spacing w:after="0" w:line="240" w:lineRule="auto"/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299D" w:rsidRPr="008A299D" w:rsidRDefault="002753A5" w:rsidP="008A299D">
      <w:pPr>
        <w:shd w:val="clear" w:color="auto" w:fill="FFFFFF"/>
        <w:spacing w:after="0" w:line="240" w:lineRule="auto"/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2.) </w:t>
      </w:r>
      <w:r w:rsidR="00942B67" w:rsidRPr="008A299D">
        <w:rPr>
          <w:rFonts w:ascii="Times New Roman" w:hAnsi="Times New Roman"/>
          <w:color w:val="000000"/>
          <w:sz w:val="24"/>
          <w:szCs w:val="24"/>
        </w:rPr>
        <w:t xml:space="preserve">felkéri a </w:t>
      </w:r>
      <w:r w:rsidR="00942B67" w:rsidRPr="00783BAA">
        <w:rPr>
          <w:rFonts w:ascii="Times New Roman" w:hAnsi="Times New Roman"/>
          <w:color w:val="000000"/>
          <w:sz w:val="24"/>
          <w:szCs w:val="24"/>
        </w:rPr>
        <w:t xml:space="preserve">Polgármestert a </w:t>
      </w:r>
      <w:r w:rsidRPr="00783BAA">
        <w:rPr>
          <w:rFonts w:ascii="Times New Roman" w:hAnsi="Times New Roman"/>
          <w:color w:val="000000"/>
          <w:sz w:val="24"/>
          <w:szCs w:val="24"/>
        </w:rPr>
        <w:t xml:space="preserve">bérlakás projekt </w:t>
      </w:r>
      <w:r w:rsidR="00942B67" w:rsidRPr="00783BAA">
        <w:rPr>
          <w:rFonts w:ascii="Times New Roman" w:hAnsi="Times New Roman"/>
          <w:color w:val="000000"/>
          <w:sz w:val="24"/>
          <w:szCs w:val="24"/>
        </w:rPr>
        <w:t xml:space="preserve">teljes körű lebonyolítására irányuló </w:t>
      </w:r>
      <w:proofErr w:type="spellStart"/>
      <w:r w:rsidR="00942B67" w:rsidRPr="00783BAA">
        <w:rPr>
          <w:rFonts w:ascii="Times New Roman" w:hAnsi="Times New Roman"/>
          <w:color w:val="000000"/>
          <w:sz w:val="24"/>
          <w:szCs w:val="24"/>
        </w:rPr>
        <w:t>bonyolítói</w:t>
      </w:r>
      <w:proofErr w:type="spellEnd"/>
      <w:r w:rsidR="00942B67" w:rsidRPr="00783BAA">
        <w:rPr>
          <w:rFonts w:ascii="Times New Roman" w:hAnsi="Times New Roman"/>
          <w:color w:val="000000"/>
          <w:sz w:val="24"/>
          <w:szCs w:val="24"/>
        </w:rPr>
        <w:t xml:space="preserve"> szerződés előkészí</w:t>
      </w:r>
      <w:r w:rsidR="003073FB" w:rsidRPr="00783BAA">
        <w:rPr>
          <w:rFonts w:ascii="Times New Roman" w:hAnsi="Times New Roman"/>
          <w:color w:val="000000"/>
          <w:sz w:val="24"/>
          <w:szCs w:val="24"/>
        </w:rPr>
        <w:t>tésére, és a</w:t>
      </w:r>
      <w:r w:rsidR="00B72DBF" w:rsidRPr="00783BAA">
        <w:rPr>
          <w:rFonts w:ascii="Times New Roman" w:hAnsi="Times New Roman"/>
          <w:color w:val="000000"/>
          <w:sz w:val="24"/>
          <w:szCs w:val="24"/>
        </w:rPr>
        <w:t xml:space="preserve">z </w:t>
      </w:r>
      <w:r w:rsidR="00783BAA" w:rsidRPr="00783BAA">
        <w:rPr>
          <w:rFonts w:ascii="Times New Roman" w:hAnsi="Times New Roman"/>
          <w:color w:val="000000"/>
          <w:sz w:val="24"/>
          <w:szCs w:val="24"/>
        </w:rPr>
        <w:t xml:space="preserve">EVIN Nonprofit </w:t>
      </w:r>
      <w:proofErr w:type="spellStart"/>
      <w:r w:rsidR="00783BAA" w:rsidRPr="00783BAA">
        <w:rPr>
          <w:rFonts w:ascii="Times New Roman" w:hAnsi="Times New Roman"/>
          <w:color w:val="000000"/>
          <w:sz w:val="24"/>
          <w:szCs w:val="24"/>
        </w:rPr>
        <w:t>Zrt</w:t>
      </w:r>
      <w:proofErr w:type="spellEnd"/>
      <w:r w:rsidR="00783BAA" w:rsidRPr="00783BAA">
        <w:rPr>
          <w:rFonts w:ascii="Times New Roman" w:hAnsi="Times New Roman"/>
          <w:color w:val="000000"/>
          <w:sz w:val="24"/>
          <w:szCs w:val="24"/>
        </w:rPr>
        <w:t>.-</w:t>
      </w:r>
      <w:proofErr w:type="spellStart"/>
      <w:r w:rsidR="00783BAA" w:rsidRPr="00783BAA">
        <w:rPr>
          <w:rFonts w:ascii="Times New Roman" w:hAnsi="Times New Roman"/>
          <w:color w:val="000000"/>
          <w:sz w:val="24"/>
          <w:szCs w:val="24"/>
        </w:rPr>
        <w:t>vel</w:t>
      </w:r>
      <w:proofErr w:type="spellEnd"/>
      <w:r w:rsidR="00783BAA" w:rsidRPr="00783BAA">
        <w:rPr>
          <w:rFonts w:ascii="Times New Roman" w:hAnsi="Times New Roman"/>
          <w:color w:val="000000"/>
          <w:sz w:val="24"/>
          <w:szCs w:val="24"/>
        </w:rPr>
        <w:t xml:space="preserve"> kötendő </w:t>
      </w:r>
      <w:r w:rsidR="003073FB" w:rsidRPr="00783BAA">
        <w:rPr>
          <w:rFonts w:ascii="Times New Roman" w:hAnsi="Times New Roman"/>
          <w:color w:val="000000"/>
          <w:sz w:val="24"/>
          <w:szCs w:val="24"/>
        </w:rPr>
        <w:t>szerződés</w:t>
      </w:r>
      <w:r w:rsidR="004A6705">
        <w:rPr>
          <w:rFonts w:ascii="Times New Roman" w:hAnsi="Times New Roman"/>
          <w:color w:val="000000"/>
          <w:sz w:val="24"/>
          <w:szCs w:val="24"/>
        </w:rPr>
        <w:t xml:space="preserve">nek </w:t>
      </w:r>
      <w:r w:rsidR="00972AB9" w:rsidRPr="00783BAA">
        <w:rPr>
          <w:rFonts w:ascii="Times New Roman" w:hAnsi="Times New Roman"/>
          <w:color w:val="000000"/>
          <w:sz w:val="24"/>
          <w:szCs w:val="24"/>
        </w:rPr>
        <w:t xml:space="preserve">a 2025. </w:t>
      </w:r>
      <w:r w:rsidR="00942B67" w:rsidRPr="00783BAA">
        <w:rPr>
          <w:rFonts w:ascii="Times New Roman" w:hAnsi="Times New Roman"/>
          <w:color w:val="000000"/>
          <w:sz w:val="24"/>
          <w:szCs w:val="24"/>
        </w:rPr>
        <w:t xml:space="preserve">márciusban tartandó </w:t>
      </w:r>
      <w:r w:rsidR="007D6478" w:rsidRPr="00783BAA">
        <w:rPr>
          <w:rFonts w:ascii="Times New Roman" w:hAnsi="Times New Roman"/>
          <w:color w:val="000000"/>
          <w:sz w:val="24"/>
          <w:szCs w:val="24"/>
        </w:rPr>
        <w:t xml:space="preserve">rendes </w:t>
      </w:r>
      <w:r w:rsidR="003073FB" w:rsidRPr="00783BAA">
        <w:rPr>
          <w:rFonts w:ascii="Times New Roman" w:hAnsi="Times New Roman"/>
          <w:color w:val="000000"/>
          <w:sz w:val="24"/>
          <w:szCs w:val="24"/>
        </w:rPr>
        <w:t>Képviselő-testületi ülésre</w:t>
      </w:r>
      <w:r w:rsidR="00942B67" w:rsidRPr="00783B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73FB" w:rsidRPr="00783BAA">
        <w:rPr>
          <w:rFonts w:ascii="Times New Roman" w:hAnsi="Times New Roman"/>
          <w:bCs/>
          <w:iCs/>
          <w:color w:val="000000"/>
          <w:sz w:val="24"/>
          <w:szCs w:val="24"/>
        </w:rPr>
        <w:t>jóváhagyás</w:t>
      </w:r>
      <w:r w:rsidR="00942B67" w:rsidRPr="00783BAA">
        <w:rPr>
          <w:rFonts w:ascii="Times New Roman" w:hAnsi="Times New Roman"/>
          <w:bCs/>
          <w:iCs/>
          <w:color w:val="000000"/>
          <w:sz w:val="24"/>
          <w:szCs w:val="24"/>
        </w:rPr>
        <w:t xml:space="preserve"> érdekében</w:t>
      </w:r>
      <w:r w:rsidR="00942B67" w:rsidRPr="00783BAA">
        <w:rPr>
          <w:rFonts w:ascii="Times New Roman" w:hAnsi="Times New Roman"/>
          <w:color w:val="000000"/>
          <w:sz w:val="24"/>
          <w:szCs w:val="24"/>
        </w:rPr>
        <w:t> </w:t>
      </w:r>
      <w:r w:rsidR="003073FB" w:rsidRPr="00783BAA">
        <w:rPr>
          <w:rFonts w:ascii="Times New Roman" w:hAnsi="Times New Roman"/>
          <w:color w:val="000000"/>
          <w:sz w:val="24"/>
          <w:szCs w:val="24"/>
        </w:rPr>
        <w:t>történő előterjesztésére</w:t>
      </w:r>
      <w:r w:rsidRPr="00783BAA">
        <w:rPr>
          <w:rFonts w:ascii="Times New Roman" w:hAnsi="Times New Roman"/>
          <w:color w:val="000000"/>
          <w:sz w:val="24"/>
          <w:szCs w:val="24"/>
        </w:rPr>
        <w:t>.</w:t>
      </w:r>
    </w:p>
    <w:p w:rsidR="008A299D" w:rsidRPr="008A299D" w:rsidRDefault="008A299D" w:rsidP="008A299D">
      <w:pPr>
        <w:shd w:val="clear" w:color="auto" w:fill="FFFFFF"/>
        <w:spacing w:before="120" w:after="0" w:line="240" w:lineRule="auto"/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2AB9" w:rsidRPr="00150014" w:rsidRDefault="00942B67" w:rsidP="00307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x-none" w:eastAsia="en-US"/>
        </w:rPr>
      </w:pPr>
      <w:r w:rsidRPr="00150014">
        <w:rPr>
          <w:rFonts w:ascii="Times New Roman" w:eastAsiaTheme="minorHAnsi" w:hAnsi="Times New Roman" w:cstheme="minorBidi"/>
          <w:b/>
          <w:bCs/>
          <w:noProof/>
          <w:sz w:val="24"/>
          <w:szCs w:val="24"/>
          <w:u w:val="single"/>
          <w:lang w:val="x-none" w:eastAsia="en-US"/>
        </w:rPr>
        <w:t>Felelős:</w:t>
      </w:r>
      <w:r w:rsidRPr="00150014">
        <w:rPr>
          <w:rFonts w:ascii="Times New Roman" w:eastAsiaTheme="minorHAnsi" w:hAnsi="Times New Roman" w:cstheme="minorBidi"/>
          <w:noProof/>
          <w:sz w:val="24"/>
          <w:szCs w:val="24"/>
          <w:lang w:val="x-none" w:eastAsia="en-US"/>
        </w:rPr>
        <w:tab/>
      </w:r>
      <w:r w:rsidRPr="00150014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>Niedermüller Péter</w:t>
      </w:r>
      <w:r w:rsidRPr="00150014">
        <w:rPr>
          <w:rFonts w:ascii="Times New Roman" w:eastAsiaTheme="minorHAnsi" w:hAnsi="Times New Roman" w:cstheme="minorBidi"/>
          <w:noProof/>
          <w:sz w:val="24"/>
          <w:szCs w:val="24"/>
          <w:lang w:val="x-none" w:eastAsia="en-US"/>
        </w:rPr>
        <w:t xml:space="preserve"> polgármester</w:t>
      </w:r>
    </w:p>
    <w:p w:rsidR="007D6478" w:rsidRPr="00E36DCE" w:rsidRDefault="00942B67" w:rsidP="003073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</w:pPr>
      <w:r w:rsidRPr="00150014">
        <w:rPr>
          <w:rFonts w:ascii="Times New Roman" w:eastAsiaTheme="minorHAnsi" w:hAnsi="Times New Roman" w:cstheme="minorBidi"/>
          <w:b/>
          <w:bCs/>
          <w:noProof/>
          <w:sz w:val="24"/>
          <w:szCs w:val="24"/>
          <w:u w:val="single"/>
          <w:lang w:val="x-none" w:eastAsia="en-US"/>
        </w:rPr>
        <w:t>Határidő:</w:t>
      </w:r>
      <w:r w:rsidRPr="00150014">
        <w:rPr>
          <w:rFonts w:ascii="Times New Roman" w:eastAsiaTheme="minorHAnsi" w:hAnsi="Times New Roman" w:cstheme="minorBidi"/>
          <w:noProof/>
          <w:sz w:val="24"/>
          <w:szCs w:val="24"/>
          <w:lang w:val="x-none" w:eastAsia="en-US"/>
        </w:rPr>
        <w:tab/>
      </w:r>
      <w:r w:rsidR="007D6478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 xml:space="preserve">1. pont vonatkozásában </w:t>
      </w:r>
      <w:r w:rsidR="004A6705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>2027. február 28.</w:t>
      </w:r>
    </w:p>
    <w:p w:rsidR="004A6705" w:rsidRPr="00E36DCE" w:rsidRDefault="00D7665D" w:rsidP="004A6705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 xml:space="preserve">2. pont tekintetében </w:t>
      </w:r>
      <w:r w:rsidR="004A6705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>2025. március 19.</w:t>
      </w:r>
    </w:p>
    <w:p w:rsidR="00972AB9" w:rsidRPr="00150014" w:rsidRDefault="00972AB9" w:rsidP="00795DBD">
      <w:pPr>
        <w:widowControl w:val="0"/>
        <w:autoSpaceDE w:val="0"/>
        <w:autoSpaceDN w:val="0"/>
        <w:adjustRightInd w:val="0"/>
        <w:spacing w:after="0" w:line="240" w:lineRule="auto"/>
        <w:ind w:left="1500" w:hanging="60"/>
        <w:jc w:val="both"/>
        <w:rPr>
          <w:rFonts w:ascii="Times New Roman" w:eastAsia="Calibri" w:hAnsi="Times New Roman"/>
          <w:noProof/>
          <w:sz w:val="24"/>
          <w:szCs w:val="24"/>
          <w:lang w:eastAsia="en-US"/>
        </w:rPr>
      </w:pPr>
    </w:p>
    <w:p w:rsidR="00972AB9" w:rsidRDefault="00972AB9" w:rsidP="008A299D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bookmarkEnd w:id="0"/>
    <w:p w:rsidR="001864E4" w:rsidRDefault="00942B67" w:rsidP="004A67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92F55" w:rsidRPr="00A74E62" w:rsidRDefault="00892F55" w:rsidP="004A67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942B6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942B6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795DBD" w:rsidRPr="00E26AF7" w:rsidRDefault="00795DBD" w:rsidP="00795DB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noProof/>
          <w:sz w:val="24"/>
          <w:szCs w:val="24"/>
          <w:lang w:eastAsia="en-US"/>
        </w:rPr>
      </w:pPr>
      <w:r w:rsidRPr="00E26AF7">
        <w:rPr>
          <w:rFonts w:ascii="Times New Roman" w:eastAsiaTheme="minorHAnsi" w:hAnsi="Times New Roman" w:cstheme="minorBidi"/>
          <w:b/>
          <w:noProof/>
          <w:sz w:val="24"/>
          <w:szCs w:val="24"/>
          <w:lang w:eastAsia="en-US"/>
        </w:rPr>
        <w:t>Előterjesztés melléklet:</w:t>
      </w:r>
    </w:p>
    <w:p w:rsidR="00795DBD" w:rsidRPr="00E26AF7" w:rsidRDefault="00795DBD" w:rsidP="00795DB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E26AF7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>1. számú melléklet - végleges építési engedély</w:t>
      </w:r>
      <w:r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 xml:space="preserve"> és értesítés</w:t>
      </w:r>
    </w:p>
    <w:p w:rsidR="00795DBD" w:rsidRPr="00E26AF7" w:rsidRDefault="00795DBD" w:rsidP="00795DB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 xml:space="preserve">2. számú melléklet </w:t>
      </w:r>
      <w:r w:rsidR="004A6705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>-</w:t>
      </w:r>
      <w:r w:rsidRPr="00E26AF7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 xml:space="preserve"> </w:t>
      </w:r>
      <w:r w:rsidR="00744AF8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 xml:space="preserve">rövid tervismertetés és </w:t>
      </w:r>
      <w:r w:rsidRPr="00E26AF7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>látványtervek</w:t>
      </w:r>
    </w:p>
    <w:p w:rsidR="00EE2CF1" w:rsidRPr="004A6705" w:rsidRDefault="00795DBD" w:rsidP="004A67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E26AF7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 xml:space="preserve">3. számú melléklet </w:t>
      </w:r>
      <w:r w:rsidR="004A6705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 xml:space="preserve">- </w:t>
      </w:r>
      <w:r w:rsidRPr="00E26AF7">
        <w:rPr>
          <w:rFonts w:ascii="Times New Roman" w:eastAsiaTheme="minorHAnsi" w:hAnsi="Times New Roman" w:cstheme="minorBidi"/>
          <w:noProof/>
          <w:sz w:val="24"/>
          <w:szCs w:val="24"/>
          <w:lang w:eastAsia="en-US"/>
        </w:rPr>
        <w:t>költségbecslés</w:t>
      </w:r>
    </w:p>
    <w:sectPr w:rsidR="00EE2CF1" w:rsidRPr="004A670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FD8" w:rsidRDefault="004D5FD8">
      <w:pPr>
        <w:spacing w:after="0" w:line="240" w:lineRule="auto"/>
      </w:pPr>
      <w:r>
        <w:separator/>
      </w:r>
    </w:p>
  </w:endnote>
  <w:endnote w:type="continuationSeparator" w:id="0">
    <w:p w:rsidR="004D5FD8" w:rsidRDefault="004D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42B6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45F8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FD8" w:rsidRDefault="004D5FD8">
      <w:pPr>
        <w:spacing w:after="0" w:line="240" w:lineRule="auto"/>
      </w:pPr>
      <w:r>
        <w:separator/>
      </w:r>
    </w:p>
  </w:footnote>
  <w:footnote w:type="continuationSeparator" w:id="0">
    <w:p w:rsidR="004D5FD8" w:rsidRDefault="004D5F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44647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C7ABD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B0D3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3CF6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4AE4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3838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2417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B8F2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5E0B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C30E3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EE1580" w:tentative="1">
      <w:start w:val="1"/>
      <w:numFmt w:val="lowerLetter"/>
      <w:lvlText w:val="%2."/>
      <w:lvlJc w:val="left"/>
      <w:pPr>
        <w:ind w:left="1440" w:hanging="360"/>
      </w:pPr>
    </w:lvl>
    <w:lvl w:ilvl="2" w:tplc="42866E76" w:tentative="1">
      <w:start w:val="1"/>
      <w:numFmt w:val="lowerRoman"/>
      <w:lvlText w:val="%3."/>
      <w:lvlJc w:val="right"/>
      <w:pPr>
        <w:ind w:left="2160" w:hanging="180"/>
      </w:pPr>
    </w:lvl>
    <w:lvl w:ilvl="3" w:tplc="007624FA" w:tentative="1">
      <w:start w:val="1"/>
      <w:numFmt w:val="decimal"/>
      <w:lvlText w:val="%4."/>
      <w:lvlJc w:val="left"/>
      <w:pPr>
        <w:ind w:left="2880" w:hanging="360"/>
      </w:pPr>
    </w:lvl>
    <w:lvl w:ilvl="4" w:tplc="0D5CF6F0" w:tentative="1">
      <w:start w:val="1"/>
      <w:numFmt w:val="lowerLetter"/>
      <w:lvlText w:val="%5."/>
      <w:lvlJc w:val="left"/>
      <w:pPr>
        <w:ind w:left="3600" w:hanging="360"/>
      </w:pPr>
    </w:lvl>
    <w:lvl w:ilvl="5" w:tplc="11AC5B06" w:tentative="1">
      <w:start w:val="1"/>
      <w:numFmt w:val="lowerRoman"/>
      <w:lvlText w:val="%6."/>
      <w:lvlJc w:val="right"/>
      <w:pPr>
        <w:ind w:left="4320" w:hanging="180"/>
      </w:pPr>
    </w:lvl>
    <w:lvl w:ilvl="6" w:tplc="864EF1C8" w:tentative="1">
      <w:start w:val="1"/>
      <w:numFmt w:val="decimal"/>
      <w:lvlText w:val="%7."/>
      <w:lvlJc w:val="left"/>
      <w:pPr>
        <w:ind w:left="5040" w:hanging="360"/>
      </w:pPr>
    </w:lvl>
    <w:lvl w:ilvl="7" w:tplc="20C21A58" w:tentative="1">
      <w:start w:val="1"/>
      <w:numFmt w:val="lowerLetter"/>
      <w:lvlText w:val="%8."/>
      <w:lvlJc w:val="left"/>
      <w:pPr>
        <w:ind w:left="5760" w:hanging="360"/>
      </w:pPr>
    </w:lvl>
    <w:lvl w:ilvl="8" w:tplc="2110B6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ACE64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B98387A" w:tentative="1">
      <w:start w:val="1"/>
      <w:numFmt w:val="lowerLetter"/>
      <w:lvlText w:val="%2."/>
      <w:lvlJc w:val="left"/>
      <w:pPr>
        <w:ind w:left="1800" w:hanging="360"/>
      </w:pPr>
    </w:lvl>
    <w:lvl w:ilvl="2" w:tplc="176282DE" w:tentative="1">
      <w:start w:val="1"/>
      <w:numFmt w:val="lowerRoman"/>
      <w:lvlText w:val="%3."/>
      <w:lvlJc w:val="right"/>
      <w:pPr>
        <w:ind w:left="2520" w:hanging="180"/>
      </w:pPr>
    </w:lvl>
    <w:lvl w:ilvl="3" w:tplc="25C8B23A" w:tentative="1">
      <w:start w:val="1"/>
      <w:numFmt w:val="decimal"/>
      <w:lvlText w:val="%4."/>
      <w:lvlJc w:val="left"/>
      <w:pPr>
        <w:ind w:left="3240" w:hanging="360"/>
      </w:pPr>
    </w:lvl>
    <w:lvl w:ilvl="4" w:tplc="F0D6F144" w:tentative="1">
      <w:start w:val="1"/>
      <w:numFmt w:val="lowerLetter"/>
      <w:lvlText w:val="%5."/>
      <w:lvlJc w:val="left"/>
      <w:pPr>
        <w:ind w:left="3960" w:hanging="360"/>
      </w:pPr>
    </w:lvl>
    <w:lvl w:ilvl="5" w:tplc="6C2652DC" w:tentative="1">
      <w:start w:val="1"/>
      <w:numFmt w:val="lowerRoman"/>
      <w:lvlText w:val="%6."/>
      <w:lvlJc w:val="right"/>
      <w:pPr>
        <w:ind w:left="4680" w:hanging="180"/>
      </w:pPr>
    </w:lvl>
    <w:lvl w:ilvl="6" w:tplc="10F6FC02" w:tentative="1">
      <w:start w:val="1"/>
      <w:numFmt w:val="decimal"/>
      <w:lvlText w:val="%7."/>
      <w:lvlJc w:val="left"/>
      <w:pPr>
        <w:ind w:left="5400" w:hanging="360"/>
      </w:pPr>
    </w:lvl>
    <w:lvl w:ilvl="7" w:tplc="99946386" w:tentative="1">
      <w:start w:val="1"/>
      <w:numFmt w:val="lowerLetter"/>
      <w:lvlText w:val="%8."/>
      <w:lvlJc w:val="left"/>
      <w:pPr>
        <w:ind w:left="6120" w:hanging="360"/>
      </w:pPr>
    </w:lvl>
    <w:lvl w:ilvl="8" w:tplc="615EB8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4309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4C0B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BE21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6F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A8BE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76D2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2C10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1064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88FB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1BAC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FED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6E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58D2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08E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54C1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A8C3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2C95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480D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5ECA43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9E2994A" w:tentative="1">
      <w:start w:val="1"/>
      <w:numFmt w:val="lowerLetter"/>
      <w:lvlText w:val="%2."/>
      <w:lvlJc w:val="left"/>
      <w:pPr>
        <w:ind w:left="1146" w:hanging="360"/>
      </w:pPr>
    </w:lvl>
    <w:lvl w:ilvl="2" w:tplc="3258B0F8" w:tentative="1">
      <w:start w:val="1"/>
      <w:numFmt w:val="lowerRoman"/>
      <w:lvlText w:val="%3."/>
      <w:lvlJc w:val="right"/>
      <w:pPr>
        <w:ind w:left="1866" w:hanging="180"/>
      </w:pPr>
    </w:lvl>
    <w:lvl w:ilvl="3" w:tplc="C5F03EA0" w:tentative="1">
      <w:start w:val="1"/>
      <w:numFmt w:val="decimal"/>
      <w:lvlText w:val="%4."/>
      <w:lvlJc w:val="left"/>
      <w:pPr>
        <w:ind w:left="2586" w:hanging="360"/>
      </w:pPr>
    </w:lvl>
    <w:lvl w:ilvl="4" w:tplc="C9704758" w:tentative="1">
      <w:start w:val="1"/>
      <w:numFmt w:val="lowerLetter"/>
      <w:lvlText w:val="%5."/>
      <w:lvlJc w:val="left"/>
      <w:pPr>
        <w:ind w:left="3306" w:hanging="360"/>
      </w:pPr>
    </w:lvl>
    <w:lvl w:ilvl="5" w:tplc="60AE8814" w:tentative="1">
      <w:start w:val="1"/>
      <w:numFmt w:val="lowerRoman"/>
      <w:lvlText w:val="%6."/>
      <w:lvlJc w:val="right"/>
      <w:pPr>
        <w:ind w:left="4026" w:hanging="180"/>
      </w:pPr>
    </w:lvl>
    <w:lvl w:ilvl="6" w:tplc="D8189AB6" w:tentative="1">
      <w:start w:val="1"/>
      <w:numFmt w:val="decimal"/>
      <w:lvlText w:val="%7."/>
      <w:lvlJc w:val="left"/>
      <w:pPr>
        <w:ind w:left="4746" w:hanging="360"/>
      </w:pPr>
    </w:lvl>
    <w:lvl w:ilvl="7" w:tplc="A1864236" w:tentative="1">
      <w:start w:val="1"/>
      <w:numFmt w:val="lowerLetter"/>
      <w:lvlText w:val="%8."/>
      <w:lvlJc w:val="left"/>
      <w:pPr>
        <w:ind w:left="5466" w:hanging="360"/>
      </w:pPr>
    </w:lvl>
    <w:lvl w:ilvl="8" w:tplc="A76A114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0A6D3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CC0132" w:tentative="1">
      <w:start w:val="1"/>
      <w:numFmt w:val="lowerLetter"/>
      <w:lvlText w:val="%2."/>
      <w:lvlJc w:val="left"/>
      <w:pPr>
        <w:ind w:left="1440" w:hanging="360"/>
      </w:pPr>
    </w:lvl>
    <w:lvl w:ilvl="2" w:tplc="2AC89634" w:tentative="1">
      <w:start w:val="1"/>
      <w:numFmt w:val="lowerRoman"/>
      <w:lvlText w:val="%3."/>
      <w:lvlJc w:val="right"/>
      <w:pPr>
        <w:ind w:left="2160" w:hanging="180"/>
      </w:pPr>
    </w:lvl>
    <w:lvl w:ilvl="3" w:tplc="EBE69D70" w:tentative="1">
      <w:start w:val="1"/>
      <w:numFmt w:val="decimal"/>
      <w:lvlText w:val="%4."/>
      <w:lvlJc w:val="left"/>
      <w:pPr>
        <w:ind w:left="2880" w:hanging="360"/>
      </w:pPr>
    </w:lvl>
    <w:lvl w:ilvl="4" w:tplc="44B08186" w:tentative="1">
      <w:start w:val="1"/>
      <w:numFmt w:val="lowerLetter"/>
      <w:lvlText w:val="%5."/>
      <w:lvlJc w:val="left"/>
      <w:pPr>
        <w:ind w:left="3600" w:hanging="360"/>
      </w:pPr>
    </w:lvl>
    <w:lvl w:ilvl="5" w:tplc="5FE06D8C" w:tentative="1">
      <w:start w:val="1"/>
      <w:numFmt w:val="lowerRoman"/>
      <w:lvlText w:val="%6."/>
      <w:lvlJc w:val="right"/>
      <w:pPr>
        <w:ind w:left="4320" w:hanging="180"/>
      </w:pPr>
    </w:lvl>
    <w:lvl w:ilvl="6" w:tplc="37787BD2" w:tentative="1">
      <w:start w:val="1"/>
      <w:numFmt w:val="decimal"/>
      <w:lvlText w:val="%7."/>
      <w:lvlJc w:val="left"/>
      <w:pPr>
        <w:ind w:left="5040" w:hanging="360"/>
      </w:pPr>
    </w:lvl>
    <w:lvl w:ilvl="7" w:tplc="8814088A" w:tentative="1">
      <w:start w:val="1"/>
      <w:numFmt w:val="lowerLetter"/>
      <w:lvlText w:val="%8."/>
      <w:lvlJc w:val="left"/>
      <w:pPr>
        <w:ind w:left="5760" w:hanging="360"/>
      </w:pPr>
    </w:lvl>
    <w:lvl w:ilvl="8" w:tplc="D4F0AB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924298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44E5510">
      <w:start w:val="1"/>
      <w:numFmt w:val="lowerLetter"/>
      <w:lvlText w:val="%2."/>
      <w:lvlJc w:val="left"/>
      <w:pPr>
        <w:ind w:left="1365" w:hanging="360"/>
      </w:pPr>
    </w:lvl>
    <w:lvl w:ilvl="2" w:tplc="9B1C321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BF46B96" w:tentative="1">
      <w:start w:val="1"/>
      <w:numFmt w:val="decimal"/>
      <w:lvlText w:val="%4."/>
      <w:lvlJc w:val="left"/>
      <w:pPr>
        <w:ind w:left="2805" w:hanging="360"/>
      </w:pPr>
    </w:lvl>
    <w:lvl w:ilvl="4" w:tplc="C33C7746" w:tentative="1">
      <w:start w:val="1"/>
      <w:numFmt w:val="lowerLetter"/>
      <w:lvlText w:val="%5."/>
      <w:lvlJc w:val="left"/>
      <w:pPr>
        <w:ind w:left="3525" w:hanging="360"/>
      </w:pPr>
    </w:lvl>
    <w:lvl w:ilvl="5" w:tplc="55C608B6" w:tentative="1">
      <w:start w:val="1"/>
      <w:numFmt w:val="lowerRoman"/>
      <w:lvlText w:val="%6."/>
      <w:lvlJc w:val="right"/>
      <w:pPr>
        <w:ind w:left="4245" w:hanging="180"/>
      </w:pPr>
    </w:lvl>
    <w:lvl w:ilvl="6" w:tplc="9F121F9C" w:tentative="1">
      <w:start w:val="1"/>
      <w:numFmt w:val="decimal"/>
      <w:lvlText w:val="%7."/>
      <w:lvlJc w:val="left"/>
      <w:pPr>
        <w:ind w:left="4965" w:hanging="360"/>
      </w:pPr>
    </w:lvl>
    <w:lvl w:ilvl="7" w:tplc="0660CB94" w:tentative="1">
      <w:start w:val="1"/>
      <w:numFmt w:val="lowerLetter"/>
      <w:lvlText w:val="%8."/>
      <w:lvlJc w:val="left"/>
      <w:pPr>
        <w:ind w:left="5685" w:hanging="360"/>
      </w:pPr>
    </w:lvl>
    <w:lvl w:ilvl="8" w:tplc="73922F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FBAB9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CC5B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6840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E29C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1A19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7E2A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1264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F63C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7E39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EFAD5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428C2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2CE7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C056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A02A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3C50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2AFA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1880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B22E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0003D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734A1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62F5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F8D3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80EB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40A5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D243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944E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1EBA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B41E5784">
      <w:start w:val="1"/>
      <w:numFmt w:val="upperLetter"/>
      <w:lvlText w:val="%1."/>
      <w:lvlJc w:val="left"/>
      <w:pPr>
        <w:ind w:left="720" w:hanging="360"/>
      </w:pPr>
    </w:lvl>
    <w:lvl w:ilvl="1" w:tplc="E4ECB3E8" w:tentative="1">
      <w:start w:val="1"/>
      <w:numFmt w:val="lowerLetter"/>
      <w:lvlText w:val="%2."/>
      <w:lvlJc w:val="left"/>
      <w:pPr>
        <w:ind w:left="1440" w:hanging="360"/>
      </w:pPr>
    </w:lvl>
    <w:lvl w:ilvl="2" w:tplc="455C28E2" w:tentative="1">
      <w:start w:val="1"/>
      <w:numFmt w:val="lowerRoman"/>
      <w:lvlText w:val="%3."/>
      <w:lvlJc w:val="right"/>
      <w:pPr>
        <w:ind w:left="2160" w:hanging="180"/>
      </w:pPr>
    </w:lvl>
    <w:lvl w:ilvl="3" w:tplc="E382AD12" w:tentative="1">
      <w:start w:val="1"/>
      <w:numFmt w:val="decimal"/>
      <w:lvlText w:val="%4."/>
      <w:lvlJc w:val="left"/>
      <w:pPr>
        <w:ind w:left="2880" w:hanging="360"/>
      </w:pPr>
    </w:lvl>
    <w:lvl w:ilvl="4" w:tplc="0BDC6160" w:tentative="1">
      <w:start w:val="1"/>
      <w:numFmt w:val="lowerLetter"/>
      <w:lvlText w:val="%5."/>
      <w:lvlJc w:val="left"/>
      <w:pPr>
        <w:ind w:left="3600" w:hanging="360"/>
      </w:pPr>
    </w:lvl>
    <w:lvl w:ilvl="5" w:tplc="FAC4DB92" w:tentative="1">
      <w:start w:val="1"/>
      <w:numFmt w:val="lowerRoman"/>
      <w:lvlText w:val="%6."/>
      <w:lvlJc w:val="right"/>
      <w:pPr>
        <w:ind w:left="4320" w:hanging="180"/>
      </w:pPr>
    </w:lvl>
    <w:lvl w:ilvl="6" w:tplc="F5906026" w:tentative="1">
      <w:start w:val="1"/>
      <w:numFmt w:val="decimal"/>
      <w:lvlText w:val="%7."/>
      <w:lvlJc w:val="left"/>
      <w:pPr>
        <w:ind w:left="5040" w:hanging="360"/>
      </w:pPr>
    </w:lvl>
    <w:lvl w:ilvl="7" w:tplc="2B8C12EC" w:tentative="1">
      <w:start w:val="1"/>
      <w:numFmt w:val="lowerLetter"/>
      <w:lvlText w:val="%8."/>
      <w:lvlJc w:val="left"/>
      <w:pPr>
        <w:ind w:left="5760" w:hanging="360"/>
      </w:pPr>
    </w:lvl>
    <w:lvl w:ilvl="8" w:tplc="31F4CF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6C0C99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9B4DB94" w:tentative="1">
      <w:start w:val="1"/>
      <w:numFmt w:val="lowerLetter"/>
      <w:lvlText w:val="%2."/>
      <w:lvlJc w:val="left"/>
      <w:pPr>
        <w:ind w:left="1800" w:hanging="360"/>
      </w:pPr>
    </w:lvl>
    <w:lvl w:ilvl="2" w:tplc="4C1C3070" w:tentative="1">
      <w:start w:val="1"/>
      <w:numFmt w:val="lowerRoman"/>
      <w:lvlText w:val="%3."/>
      <w:lvlJc w:val="right"/>
      <w:pPr>
        <w:ind w:left="2520" w:hanging="180"/>
      </w:pPr>
    </w:lvl>
    <w:lvl w:ilvl="3" w:tplc="AE16FC2A" w:tentative="1">
      <w:start w:val="1"/>
      <w:numFmt w:val="decimal"/>
      <w:lvlText w:val="%4."/>
      <w:lvlJc w:val="left"/>
      <w:pPr>
        <w:ind w:left="3240" w:hanging="360"/>
      </w:pPr>
    </w:lvl>
    <w:lvl w:ilvl="4" w:tplc="7C042A4A" w:tentative="1">
      <w:start w:val="1"/>
      <w:numFmt w:val="lowerLetter"/>
      <w:lvlText w:val="%5."/>
      <w:lvlJc w:val="left"/>
      <w:pPr>
        <w:ind w:left="3960" w:hanging="360"/>
      </w:pPr>
    </w:lvl>
    <w:lvl w:ilvl="5" w:tplc="D95C3CC6" w:tentative="1">
      <w:start w:val="1"/>
      <w:numFmt w:val="lowerRoman"/>
      <w:lvlText w:val="%6."/>
      <w:lvlJc w:val="right"/>
      <w:pPr>
        <w:ind w:left="4680" w:hanging="180"/>
      </w:pPr>
    </w:lvl>
    <w:lvl w:ilvl="6" w:tplc="CE0AD57E" w:tentative="1">
      <w:start w:val="1"/>
      <w:numFmt w:val="decimal"/>
      <w:lvlText w:val="%7."/>
      <w:lvlJc w:val="left"/>
      <w:pPr>
        <w:ind w:left="5400" w:hanging="360"/>
      </w:pPr>
    </w:lvl>
    <w:lvl w:ilvl="7" w:tplc="0306471A" w:tentative="1">
      <w:start w:val="1"/>
      <w:numFmt w:val="lowerLetter"/>
      <w:lvlText w:val="%8."/>
      <w:lvlJc w:val="left"/>
      <w:pPr>
        <w:ind w:left="6120" w:hanging="360"/>
      </w:pPr>
    </w:lvl>
    <w:lvl w:ilvl="8" w:tplc="049AF4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A93C0F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0A1BA8" w:tentative="1">
      <w:start w:val="1"/>
      <w:numFmt w:val="lowerLetter"/>
      <w:lvlText w:val="%2."/>
      <w:lvlJc w:val="left"/>
      <w:pPr>
        <w:ind w:left="1440" w:hanging="360"/>
      </w:pPr>
    </w:lvl>
    <w:lvl w:ilvl="2" w:tplc="5824C6C0" w:tentative="1">
      <w:start w:val="1"/>
      <w:numFmt w:val="lowerRoman"/>
      <w:lvlText w:val="%3."/>
      <w:lvlJc w:val="right"/>
      <w:pPr>
        <w:ind w:left="2160" w:hanging="180"/>
      </w:pPr>
    </w:lvl>
    <w:lvl w:ilvl="3" w:tplc="65666CA4" w:tentative="1">
      <w:start w:val="1"/>
      <w:numFmt w:val="decimal"/>
      <w:lvlText w:val="%4."/>
      <w:lvlJc w:val="left"/>
      <w:pPr>
        <w:ind w:left="2880" w:hanging="360"/>
      </w:pPr>
    </w:lvl>
    <w:lvl w:ilvl="4" w:tplc="64989060" w:tentative="1">
      <w:start w:val="1"/>
      <w:numFmt w:val="lowerLetter"/>
      <w:lvlText w:val="%5."/>
      <w:lvlJc w:val="left"/>
      <w:pPr>
        <w:ind w:left="3600" w:hanging="360"/>
      </w:pPr>
    </w:lvl>
    <w:lvl w:ilvl="5" w:tplc="1EDAF898" w:tentative="1">
      <w:start w:val="1"/>
      <w:numFmt w:val="lowerRoman"/>
      <w:lvlText w:val="%6."/>
      <w:lvlJc w:val="right"/>
      <w:pPr>
        <w:ind w:left="4320" w:hanging="180"/>
      </w:pPr>
    </w:lvl>
    <w:lvl w:ilvl="6" w:tplc="81E22252" w:tentative="1">
      <w:start w:val="1"/>
      <w:numFmt w:val="decimal"/>
      <w:lvlText w:val="%7."/>
      <w:lvlJc w:val="left"/>
      <w:pPr>
        <w:ind w:left="5040" w:hanging="360"/>
      </w:pPr>
    </w:lvl>
    <w:lvl w:ilvl="7" w:tplc="E96E9E76" w:tentative="1">
      <w:start w:val="1"/>
      <w:numFmt w:val="lowerLetter"/>
      <w:lvlText w:val="%8."/>
      <w:lvlJc w:val="left"/>
      <w:pPr>
        <w:ind w:left="5760" w:hanging="360"/>
      </w:pPr>
    </w:lvl>
    <w:lvl w:ilvl="8" w:tplc="7B10B7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01E25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C488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D78D0A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20C43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AC80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D24D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690D5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A6AC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D287C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19646D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6AD2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0C0A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A42B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FC30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C088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D8FB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C8B3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8438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C05AD1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F56CA80" w:tentative="1">
      <w:start w:val="1"/>
      <w:numFmt w:val="lowerLetter"/>
      <w:lvlText w:val="%2."/>
      <w:lvlJc w:val="left"/>
      <w:pPr>
        <w:ind w:left="1440" w:hanging="360"/>
      </w:pPr>
    </w:lvl>
    <w:lvl w:ilvl="2" w:tplc="4674208E" w:tentative="1">
      <w:start w:val="1"/>
      <w:numFmt w:val="lowerRoman"/>
      <w:lvlText w:val="%3."/>
      <w:lvlJc w:val="right"/>
      <w:pPr>
        <w:ind w:left="2160" w:hanging="180"/>
      </w:pPr>
    </w:lvl>
    <w:lvl w:ilvl="3" w:tplc="5F781CB4" w:tentative="1">
      <w:start w:val="1"/>
      <w:numFmt w:val="decimal"/>
      <w:lvlText w:val="%4."/>
      <w:lvlJc w:val="left"/>
      <w:pPr>
        <w:ind w:left="2880" w:hanging="360"/>
      </w:pPr>
    </w:lvl>
    <w:lvl w:ilvl="4" w:tplc="9FF624DE" w:tentative="1">
      <w:start w:val="1"/>
      <w:numFmt w:val="lowerLetter"/>
      <w:lvlText w:val="%5."/>
      <w:lvlJc w:val="left"/>
      <w:pPr>
        <w:ind w:left="3600" w:hanging="360"/>
      </w:pPr>
    </w:lvl>
    <w:lvl w:ilvl="5" w:tplc="B3486B38" w:tentative="1">
      <w:start w:val="1"/>
      <w:numFmt w:val="lowerRoman"/>
      <w:lvlText w:val="%6."/>
      <w:lvlJc w:val="right"/>
      <w:pPr>
        <w:ind w:left="4320" w:hanging="180"/>
      </w:pPr>
    </w:lvl>
    <w:lvl w:ilvl="6" w:tplc="A83EDB16" w:tentative="1">
      <w:start w:val="1"/>
      <w:numFmt w:val="decimal"/>
      <w:lvlText w:val="%7."/>
      <w:lvlJc w:val="left"/>
      <w:pPr>
        <w:ind w:left="5040" w:hanging="360"/>
      </w:pPr>
    </w:lvl>
    <w:lvl w:ilvl="7" w:tplc="9ADC6D5C" w:tentative="1">
      <w:start w:val="1"/>
      <w:numFmt w:val="lowerLetter"/>
      <w:lvlText w:val="%8."/>
      <w:lvlJc w:val="left"/>
      <w:pPr>
        <w:ind w:left="5760" w:hanging="360"/>
      </w:pPr>
    </w:lvl>
    <w:lvl w:ilvl="8" w:tplc="F26EE5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370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260F"/>
    <w:rsid w:val="001259BE"/>
    <w:rsid w:val="00136AF7"/>
    <w:rsid w:val="0014034B"/>
    <w:rsid w:val="00141233"/>
    <w:rsid w:val="00141FA1"/>
    <w:rsid w:val="00143F49"/>
    <w:rsid w:val="00145A70"/>
    <w:rsid w:val="00145F87"/>
    <w:rsid w:val="00150014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21FE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678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4E02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3A5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3FB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421"/>
    <w:rsid w:val="003E4A4D"/>
    <w:rsid w:val="003F2ACC"/>
    <w:rsid w:val="003F3F0D"/>
    <w:rsid w:val="003F6022"/>
    <w:rsid w:val="003F6A7F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705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5FD8"/>
    <w:rsid w:val="004E03B5"/>
    <w:rsid w:val="004E0F29"/>
    <w:rsid w:val="004E6517"/>
    <w:rsid w:val="004F462C"/>
    <w:rsid w:val="0050016B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631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4AF8"/>
    <w:rsid w:val="007476D8"/>
    <w:rsid w:val="0076064B"/>
    <w:rsid w:val="0076462C"/>
    <w:rsid w:val="0076500A"/>
    <w:rsid w:val="007661D1"/>
    <w:rsid w:val="00766847"/>
    <w:rsid w:val="007724E0"/>
    <w:rsid w:val="00777791"/>
    <w:rsid w:val="00783BAA"/>
    <w:rsid w:val="00787BAE"/>
    <w:rsid w:val="00787FBE"/>
    <w:rsid w:val="00790D64"/>
    <w:rsid w:val="007936C9"/>
    <w:rsid w:val="007947C8"/>
    <w:rsid w:val="00794943"/>
    <w:rsid w:val="00795DBD"/>
    <w:rsid w:val="007A33E1"/>
    <w:rsid w:val="007A3649"/>
    <w:rsid w:val="007A3ECF"/>
    <w:rsid w:val="007A7583"/>
    <w:rsid w:val="007B13DA"/>
    <w:rsid w:val="007C523A"/>
    <w:rsid w:val="007C5EF2"/>
    <w:rsid w:val="007C688C"/>
    <w:rsid w:val="007D0968"/>
    <w:rsid w:val="007D46C0"/>
    <w:rsid w:val="007D6478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7F97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2F55"/>
    <w:rsid w:val="00895F72"/>
    <w:rsid w:val="00896AF5"/>
    <w:rsid w:val="008A299D"/>
    <w:rsid w:val="008A350F"/>
    <w:rsid w:val="008A44E1"/>
    <w:rsid w:val="008A583F"/>
    <w:rsid w:val="008A5D08"/>
    <w:rsid w:val="008A6350"/>
    <w:rsid w:val="008A791D"/>
    <w:rsid w:val="008B7265"/>
    <w:rsid w:val="008C126E"/>
    <w:rsid w:val="008C3A9D"/>
    <w:rsid w:val="008C4C69"/>
    <w:rsid w:val="008C58DD"/>
    <w:rsid w:val="008D1DDE"/>
    <w:rsid w:val="008D74AB"/>
    <w:rsid w:val="008E20E0"/>
    <w:rsid w:val="008E67C9"/>
    <w:rsid w:val="008E6DB7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B67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AB9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A10"/>
    <w:rsid w:val="00994238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67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4092"/>
    <w:rsid w:val="009E66EC"/>
    <w:rsid w:val="009E6757"/>
    <w:rsid w:val="009E7F33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3BB7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6E93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2DBF"/>
    <w:rsid w:val="00B73F91"/>
    <w:rsid w:val="00B74DD8"/>
    <w:rsid w:val="00B7674D"/>
    <w:rsid w:val="00B80AEA"/>
    <w:rsid w:val="00B81BD0"/>
    <w:rsid w:val="00B81E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09F9"/>
    <w:rsid w:val="00C07130"/>
    <w:rsid w:val="00C07EFB"/>
    <w:rsid w:val="00C10010"/>
    <w:rsid w:val="00C13EF5"/>
    <w:rsid w:val="00C16619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02C9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0E05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65D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1AEF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1312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6F7"/>
    <w:rsid w:val="00E259D4"/>
    <w:rsid w:val="00E26AF7"/>
    <w:rsid w:val="00E277A7"/>
    <w:rsid w:val="00E32F28"/>
    <w:rsid w:val="00E3519B"/>
    <w:rsid w:val="00E36DCE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DF5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666B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Vltozat">
    <w:name w:val="Revision"/>
    <w:hidden/>
    <w:uiPriority w:val="99"/>
    <w:semiHidden/>
    <w:rsid w:val="007D647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7E3D3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7E3D32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EB9CAE7ACD94024A4209DDAEC4B823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84CBEC-8210-4DCD-9974-ACB6B933E3BE}"/>
      </w:docPartPr>
      <w:docPartBody>
        <w:p w:rsidR="00AF0706" w:rsidRDefault="007E3D32" w:rsidP="004E03B5">
          <w:pPr>
            <w:pStyle w:val="BEB9CAE7ACD94024A4209DDAEC4B823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C8867F96FCA41F19158FACEE3FD33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ECE1A59-0B49-40FA-9981-72CB213F545E}"/>
      </w:docPartPr>
      <w:docPartBody>
        <w:p w:rsidR="00AF0706" w:rsidRDefault="007E3D32" w:rsidP="004E03B5">
          <w:pPr>
            <w:pStyle w:val="CC8867F96FCA41F19158FACEE3FD33E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781947BFA457C9B611D1F2BDE22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51ED3E-9EFE-438B-BEE6-E4DB05E7BC9E}"/>
      </w:docPartPr>
      <w:docPartBody>
        <w:p w:rsidR="00AF0706" w:rsidRDefault="007E3D32" w:rsidP="004E03B5">
          <w:pPr>
            <w:pStyle w:val="FEF781947BFA457C9B611D1F2BDE22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E5F28DA3C1440FEAF67FFA52CBF004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7574A7-7BF1-4CE2-9623-1E657158A2CF}"/>
      </w:docPartPr>
      <w:docPartBody>
        <w:p w:rsidR="00AF0706" w:rsidRDefault="007E3D32" w:rsidP="004E03B5">
          <w:pPr>
            <w:pStyle w:val="8E5F28DA3C1440FEAF67FFA52CBF004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6B283C3F47A448E95B55116D139052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B8B448A-2096-4F86-9188-1AA09A591126}"/>
      </w:docPartPr>
      <w:docPartBody>
        <w:p w:rsidR="00AF0706" w:rsidRDefault="007E3D32" w:rsidP="004E03B5">
          <w:pPr>
            <w:pStyle w:val="C6B283C3F47A448E95B55116D139052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C823B44ADAE41D3B0C5CDFBCF769F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8DB1AB6-24B2-41B8-BBDD-AD997D0D82C1}"/>
      </w:docPartPr>
      <w:docPartBody>
        <w:p w:rsidR="00AF0706" w:rsidRDefault="007E3D32" w:rsidP="004E03B5">
          <w:pPr>
            <w:pStyle w:val="0C823B44ADAE41D3B0C5CDFBCF769FD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43ADAA8641C4A52A00952FD5AB1ED4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24B08F-ACBD-40B9-B13E-55F1BA13EE1A}"/>
      </w:docPartPr>
      <w:docPartBody>
        <w:p w:rsidR="00AF0706" w:rsidRDefault="007E3D32" w:rsidP="004E03B5">
          <w:pPr>
            <w:pStyle w:val="443ADAA8641C4A52A00952FD5AB1ED4A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E478E"/>
    <w:rsid w:val="0035644B"/>
    <w:rsid w:val="003C7F65"/>
    <w:rsid w:val="0044242B"/>
    <w:rsid w:val="00453088"/>
    <w:rsid w:val="00471AA6"/>
    <w:rsid w:val="00473AD4"/>
    <w:rsid w:val="004D4563"/>
    <w:rsid w:val="00563FD1"/>
    <w:rsid w:val="005803F7"/>
    <w:rsid w:val="00583D0B"/>
    <w:rsid w:val="006D6362"/>
    <w:rsid w:val="006D78AB"/>
    <w:rsid w:val="00740116"/>
    <w:rsid w:val="00752930"/>
    <w:rsid w:val="007C2E6B"/>
    <w:rsid w:val="007E3D32"/>
    <w:rsid w:val="00951CF1"/>
    <w:rsid w:val="009748F6"/>
    <w:rsid w:val="00993A01"/>
    <w:rsid w:val="009B5EE2"/>
    <w:rsid w:val="00A2778C"/>
    <w:rsid w:val="00A73A7E"/>
    <w:rsid w:val="00AD6A8F"/>
    <w:rsid w:val="00AE3F64"/>
    <w:rsid w:val="00AF0706"/>
    <w:rsid w:val="00CD2ED7"/>
    <w:rsid w:val="00E047FD"/>
    <w:rsid w:val="00E140DF"/>
    <w:rsid w:val="00EA0B0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EB9CAE7ACD94024A4209DDAEC4B823D">
    <w:name w:val="BEB9CAE7ACD94024A4209DDAEC4B823D"/>
    <w:rsid w:val="004E03B5"/>
  </w:style>
  <w:style w:type="paragraph" w:customStyle="1" w:styleId="CC8867F96FCA41F19158FACEE3FD33E7">
    <w:name w:val="CC8867F96FCA41F19158FACEE3FD33E7"/>
    <w:rsid w:val="004E03B5"/>
  </w:style>
  <w:style w:type="paragraph" w:customStyle="1" w:styleId="FEF781947BFA457C9B611D1F2BDE2210">
    <w:name w:val="FEF781947BFA457C9B611D1F2BDE2210"/>
    <w:rsid w:val="004E03B5"/>
  </w:style>
  <w:style w:type="paragraph" w:customStyle="1" w:styleId="8E5F28DA3C1440FEAF67FFA52CBF0049">
    <w:name w:val="8E5F28DA3C1440FEAF67FFA52CBF0049"/>
    <w:rsid w:val="004E03B5"/>
  </w:style>
  <w:style w:type="paragraph" w:customStyle="1" w:styleId="C6B283C3F47A448E95B55116D139052B">
    <w:name w:val="C6B283C3F47A448E95B55116D139052B"/>
    <w:rsid w:val="004E03B5"/>
  </w:style>
  <w:style w:type="paragraph" w:customStyle="1" w:styleId="0C823B44ADAE41D3B0C5CDFBCF769FDD">
    <w:name w:val="0C823B44ADAE41D3B0C5CDFBCF769FDD"/>
    <w:rsid w:val="004E03B5"/>
  </w:style>
  <w:style w:type="paragraph" w:customStyle="1" w:styleId="443ADAA8641C4A52A00952FD5AB1ED4A">
    <w:name w:val="443ADAA8641C4A52A00952FD5AB1ED4A"/>
    <w:rsid w:val="004E03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74062-8CD1-401F-B8CC-13D688433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816</Words>
  <Characters>5634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33</cp:revision>
  <cp:lastPrinted>2015-06-19T08:32:00Z</cp:lastPrinted>
  <dcterms:created xsi:type="dcterms:W3CDTF">2022-09-21T10:20:00Z</dcterms:created>
  <dcterms:modified xsi:type="dcterms:W3CDTF">2025-02-12T16:04:00Z</dcterms:modified>
</cp:coreProperties>
</file>