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657342" w:rsidRDefault="00657342" w:rsidP="00657342">
      <w:pPr>
        <w:jc w:val="both"/>
      </w:pP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1704821062"/>
        </w:sdtPr>
        <w:sdtContent>
          <w:r w:rsidR="008E4CD1">
            <w:rPr>
              <w:rFonts w:ascii="Times New Roman" w:eastAsia="Times New Roman" w:hAnsi="Times New Roman" w:cs="Times New Roman"/>
              <w:color w:val="212121"/>
              <w:sz w:val="24"/>
              <w:szCs w:val="24"/>
              <w:lang w:eastAsia="hu-HU"/>
            </w:rPr>
            <w:t>2</w:t>
          </w:r>
          <w:r w:rsidR="008E4CD1" w:rsidRPr="00BD759D">
            <w:rPr>
              <w:rFonts w:ascii="Times New Roman" w:eastAsia="Times New Roman" w:hAnsi="Times New Roman" w:cs="Times New Roman"/>
              <w:color w:val="212121"/>
              <w:sz w:val="24"/>
              <w:szCs w:val="24"/>
              <w:lang w:eastAsia="hu-HU"/>
            </w:rPr>
            <w:t>.)</w:t>
          </w:r>
          <w:r w:rsidR="008E4CD1">
            <w:rPr>
              <w:rFonts w:ascii="Times New Roman" w:eastAsia="Times New Roman" w:hAnsi="Times New Roman" w:cs="Times New Roman"/>
              <w:b/>
              <w:bCs/>
              <w:color w:val="212121"/>
              <w:sz w:val="24"/>
              <w:szCs w:val="24"/>
              <w:lang w:eastAsia="hu-HU"/>
            </w:rPr>
            <w:t>  </w:t>
          </w:r>
          <w:bookmarkStart w:id="0" w:name="_GoBack"/>
          <w:bookmarkEnd w:id="0"/>
          <w:r w:rsidR="008E4CD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Javaslat tulajdonosi döntés meghozatalára a „Budapest Főváros VII. kerület Erzsébetváros Önkormányzata tulajdonában álló nem lakás célú ingatlanok hasznosítási irányelvei, a bérlői tevékenységek körében támogatott és nem támogatott </w:t>
          </w:r>
          <w:proofErr w:type="gramStart"/>
          <w:r>
            <w:rPr>
              <w:rFonts w:ascii="Times New Roman" w:hAnsi="Times New Roman" w:cs="Times New Roman"/>
              <w:sz w:val="24"/>
              <w:szCs w:val="24"/>
            </w:rPr>
            <w:t>profilok</w:t>
          </w:r>
          <w:proofErr w:type="gramEnd"/>
          <w:r>
            <w:rPr>
              <w:rFonts w:ascii="Times New Roman" w:hAnsi="Times New Roman" w:cs="Times New Roman"/>
              <w:sz w:val="24"/>
              <w:szCs w:val="24"/>
            </w:rPr>
            <w:t>, a helyiségbérleti díjak és kedvezmények mértéke és számításának rendszere, az ingatlanok övezeti besorolása” elfogadása tárgyában</w:t>
          </w:r>
        </w:sdtContent>
      </w:sdt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342">
        <w:rPr>
          <w:rFonts w:ascii="Times New Roman" w:hAnsi="Times New Roman" w:cs="Times New Roman"/>
          <w:sz w:val="24"/>
          <w:szCs w:val="24"/>
        </w:rPr>
        <w:t>Budapest</w:t>
      </w:r>
      <w:r w:rsidR="00657342" w:rsidRPr="00657342">
        <w:rPr>
          <w:rFonts w:ascii="Times New Roman" w:hAnsi="Times New Roman" w:cs="Times New Roman"/>
          <w:sz w:val="24"/>
          <w:szCs w:val="24"/>
        </w:rPr>
        <w:t>, 2024.04.24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657342"/>
    <w:rsid w:val="008E4CD1"/>
    <w:rsid w:val="009A53D7"/>
    <w:rsid w:val="00B6398D"/>
    <w:rsid w:val="00BA17AE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6CA7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2025-04-24T13:45:00Z</dcterms:created>
  <dcterms:modified xsi:type="dcterms:W3CDTF">2025-04-24T13:47:00Z</dcterms:modified>
</cp:coreProperties>
</file>