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7153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9130B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342F5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9130B9" w:rsidRPr="000366CB">
                  <w:rPr>
                    <w:rFonts w:ascii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791BCE" w:rsidRPr="000366C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9130B9" w:rsidRPr="000366CB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Nonprofit K</w:t>
                    </w:r>
                    <w:r w:rsidR="005B27C3">
                      <w:rPr>
                        <w:rFonts w:ascii="Times New Roman" w:hAnsi="Times New Roman"/>
                        <w:b/>
                        <w:sz w:val="24"/>
                      </w:rPr>
                      <w:t>ft.</w:t>
                    </w:r>
                    <w:r w:rsidR="009130B9" w:rsidRPr="000366CB">
                      <w:rPr>
                        <w:rFonts w:ascii="Times New Roman" w:hAnsi="Times New Roman"/>
                        <w:b/>
                        <w:sz w:val="24"/>
                      </w:rPr>
                      <w:t> 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9130B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9130B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130B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D44F97" w:rsidRDefault="009130B9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D44F97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D44F97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D44F97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D44F97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D44F97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D44F97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D44F97">
            <w:rPr>
              <w:rFonts w:ascii="Times New Roman" w:hAnsi="Times New Roman"/>
              <w:b/>
              <w:sz w:val="28"/>
            </w:rPr>
            <w:t>16</w:t>
          </w:r>
        </w:sdtContent>
      </w:sdt>
      <w:r w:rsidRPr="00D44F97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D44F97">
            <w:rPr>
              <w:rFonts w:ascii="Times New Roman" w:hAnsi="Times New Roman"/>
              <w:b/>
              <w:sz w:val="28"/>
            </w:rPr>
            <w:t>ai</w:t>
          </w:r>
        </w:sdtContent>
      </w:sdt>
      <w:r w:rsidRPr="00D44F97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D44F97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D44F97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D44F97" w:rsidRDefault="009130B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D44F97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7153B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9130B9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D44F97" w:rsidRDefault="00342F52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9130B9" w:rsidRPr="00D44F97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döntésr</w:t>
                </w:r>
                <w:r w:rsidR="005B27C3">
                  <w:rPr>
                    <w:rFonts w:ascii="Times New Roman" w:eastAsia="Calibri" w:hAnsi="Times New Roman"/>
                    <w:sz w:val="24"/>
                    <w:szCs w:val="24"/>
                  </w:rPr>
                  <w:t>e</w:t>
                </w:r>
                <w:r w:rsidR="009130B9" w:rsidRPr="00D44F97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</w:t>
                </w:r>
                <w:proofErr w:type="gramStart"/>
                <w:r w:rsidR="009130B9" w:rsidRPr="00D44F97">
                  <w:rPr>
                    <w:rFonts w:ascii="Times New Roman" w:eastAsia="Calibri" w:hAnsi="Times New Roman"/>
                    <w:sz w:val="24"/>
                    <w:szCs w:val="24"/>
                  </w:rPr>
                  <w:t>a</w:t>
                </w:r>
                <w:proofErr w:type="gramEnd"/>
                <w:r w:rsidR="009130B9" w:rsidRPr="00D44F97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</w:t>
                </w:r>
                <w:proofErr w:type="spellStart"/>
                <w:r w:rsidR="009130B9" w:rsidRPr="00D44F97">
                  <w:rPr>
                    <w:rFonts w:ascii="Times New Roman" w:eastAsia="Calibri" w:hAnsi="Times New Roman"/>
                    <w:sz w:val="24"/>
                    <w:szCs w:val="24"/>
                  </w:rPr>
                  <w:t>Eurostarfood</w:t>
                </w:r>
                <w:proofErr w:type="spellEnd"/>
                <w:r w:rsidR="009130B9" w:rsidRPr="00D44F97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Kft. </w:t>
                </w:r>
                <w:r w:rsidR="005B27C3">
                  <w:rPr>
                    <w:rFonts w:ascii="Times New Roman" w:eastAsia="Calibri" w:hAnsi="Times New Roman"/>
                    <w:sz w:val="24"/>
                    <w:szCs w:val="24"/>
                  </w:rPr>
                  <w:t>„</w:t>
                </w:r>
                <w:proofErr w:type="spellStart"/>
                <w:r w:rsidR="005B27C3">
                  <w:rPr>
                    <w:rFonts w:ascii="Times New Roman" w:eastAsia="Calibri" w:hAnsi="Times New Roman"/>
                    <w:sz w:val="24"/>
                    <w:szCs w:val="24"/>
                  </w:rPr>
                  <w:t>f.a</w:t>
                </w:r>
                <w:proofErr w:type="spellEnd"/>
                <w:r w:rsidR="005B27C3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.” </w:t>
                </w:r>
                <w:r w:rsidR="009130B9" w:rsidRPr="00D44F97">
                  <w:rPr>
                    <w:rFonts w:ascii="Times New Roman" w:eastAsia="Calibri" w:hAnsi="Times New Roman"/>
                    <w:sz w:val="24"/>
                    <w:szCs w:val="24"/>
                  </w:rPr>
                  <w:t>behajthatatlan követelésnek minősített bérleti díj hátralékának számviteli rendezéséről</w:t>
                </w:r>
              </w:sdtContent>
            </w:sdt>
          </w:p>
        </w:tc>
      </w:tr>
    </w:tbl>
    <w:p w:rsidR="00CC0CD0" w:rsidRPr="005B03DE" w:rsidRDefault="009130B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9130B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5B03DE" w:rsidRDefault="009130B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Nonprofit</w:t>
          </w:r>
          <w:r w:rsidR="000366CB">
            <w:rPr>
              <w:rFonts w:ascii="Times New Roman" w:hAnsi="Times New Roman"/>
              <w:sz w:val="24"/>
            </w:rPr>
            <w:t xml:space="preserve"> K</w:t>
          </w:r>
          <w:r w:rsidR="005B27C3">
            <w:rPr>
              <w:rFonts w:ascii="Times New Roman" w:hAnsi="Times New Roman"/>
              <w:sz w:val="24"/>
            </w:rPr>
            <w:t>ft.</w:t>
          </w:r>
          <w:r>
            <w:rPr>
              <w:rFonts w:ascii="Times New Roman" w:hAnsi="Times New Roman"/>
              <w:sz w:val="24"/>
            </w:rPr>
            <w:t xml:space="preserve">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130B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D44F97" w:rsidRDefault="009130B9" w:rsidP="00D44F9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D44F97">
        <w:rPr>
          <w:rFonts w:ascii="Times New Roman" w:hAnsi="Times New Roman"/>
          <w:sz w:val="24"/>
          <w:szCs w:val="24"/>
        </w:rPr>
        <w:t>Tóth János</w:t>
      </w:r>
    </w:p>
    <w:p w:rsidR="00A525D4" w:rsidRPr="00D44F97" w:rsidRDefault="009130B9" w:rsidP="00D44F9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44F97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366CB" w:rsidRDefault="009130B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366CB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0366CB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0366CB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9130B9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366C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0366CB">
        <w:rPr>
          <w:rFonts w:ascii="Times New Roman" w:hAnsi="Times New Roman"/>
          <w:b/>
          <w:bCs/>
          <w:sz w:val="24"/>
          <w:szCs w:val="24"/>
        </w:rPr>
        <w:t>ok</w:t>
      </w:r>
      <w:r w:rsidRPr="000366C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366C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0366CB">
        <w:rPr>
          <w:rFonts w:ascii="Times New Roman" w:hAnsi="Times New Roman"/>
          <w:b/>
          <w:bCs/>
          <w:sz w:val="24"/>
          <w:szCs w:val="24"/>
        </w:rPr>
        <w:t>egyszerű</w:t>
      </w:r>
      <w:r w:rsidRPr="000366C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EE4817" w:rsidRDefault="009130B9" w:rsidP="00F00F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 w:rsidRPr="00EE4817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EE4817" w:rsidRPr="00EE4817">
        <w:rPr>
          <w:rFonts w:ascii="Times New Roman" w:hAnsi="Times New Roman"/>
          <w:b/>
          <w:bCs/>
          <w:sz w:val="24"/>
          <w:szCs w:val="24"/>
        </w:rPr>
        <w:t>Bizottság</w:t>
      </w:r>
      <w:r w:rsidRPr="00EE4817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8B0903" w:rsidRPr="00EE4817" w:rsidRDefault="008B0903" w:rsidP="000244E5">
      <w:pPr>
        <w:spacing w:after="0"/>
        <w:jc w:val="both"/>
        <w:rPr>
          <w:rFonts w:ascii="Times New Roman" w:hAnsi="Times New Roman"/>
          <w:sz w:val="24"/>
          <w:szCs w:val="24"/>
        </w:rPr>
      </w:pPr>
      <w:bookmarkStart w:id="1" w:name="_Hlk34750167"/>
    </w:p>
    <w:p w:rsidR="008B0903" w:rsidRPr="00EE4817" w:rsidRDefault="008B0903" w:rsidP="008B090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91077" w:rsidRPr="00EE4817" w:rsidRDefault="00D44F97" w:rsidP="00ED4E2A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</w:t>
      </w:r>
      <w:r w:rsidR="009130B9" w:rsidRPr="00EE4817">
        <w:rPr>
          <w:rFonts w:ascii="Times New Roman" w:hAnsi="Times New Roman"/>
          <w:sz w:val="24"/>
          <w:szCs w:val="24"/>
        </w:rPr>
        <w:t xml:space="preserve"> Erzsébetváros </w:t>
      </w:r>
      <w:proofErr w:type="gramStart"/>
      <w:r w:rsidR="009130B9" w:rsidRPr="00EE4817">
        <w:rPr>
          <w:rFonts w:ascii="Times New Roman" w:hAnsi="Times New Roman"/>
          <w:sz w:val="24"/>
          <w:szCs w:val="24"/>
        </w:rPr>
        <w:t>Önkormányzata</w:t>
      </w:r>
      <w:proofErr w:type="gramEnd"/>
      <w:r w:rsidR="009130B9" w:rsidRPr="00EE4817">
        <w:rPr>
          <w:rFonts w:ascii="Times New Roman" w:hAnsi="Times New Roman"/>
          <w:sz w:val="24"/>
          <w:szCs w:val="24"/>
        </w:rPr>
        <w:t xml:space="preserve"> mint bérbeadó, az Erzsébetvárosi Piacüzemeltetési </w:t>
      </w:r>
      <w:r>
        <w:rPr>
          <w:rFonts w:ascii="Times New Roman" w:hAnsi="Times New Roman"/>
          <w:sz w:val="24"/>
          <w:szCs w:val="24"/>
        </w:rPr>
        <w:t xml:space="preserve">Nonprofit </w:t>
      </w:r>
      <w:r w:rsidR="009130B9" w:rsidRPr="00EE4817">
        <w:rPr>
          <w:rFonts w:ascii="Times New Roman" w:hAnsi="Times New Roman"/>
          <w:sz w:val="24"/>
          <w:szCs w:val="24"/>
        </w:rPr>
        <w:t>Kft.</w:t>
      </w:r>
      <w:r>
        <w:rPr>
          <w:rFonts w:ascii="Times New Roman" w:hAnsi="Times New Roman"/>
          <w:sz w:val="24"/>
          <w:szCs w:val="24"/>
        </w:rPr>
        <w:t>,</w:t>
      </w:r>
      <w:r w:rsidR="009130B9" w:rsidRPr="00EE4817">
        <w:rPr>
          <w:rFonts w:ascii="Times New Roman" w:hAnsi="Times New Roman"/>
          <w:sz w:val="24"/>
          <w:szCs w:val="24"/>
        </w:rPr>
        <w:t xml:space="preserve"> mint üzemeltető és a</w:t>
      </w:r>
      <w:r w:rsidR="005E1F3F" w:rsidRPr="00EE4817">
        <w:rPr>
          <w:rFonts w:ascii="Times New Roman" w:hAnsi="Times New Roman"/>
          <w:sz w:val="24"/>
          <w:szCs w:val="24"/>
        </w:rPr>
        <w:t>z Eurostarfood</w:t>
      </w:r>
      <w:r w:rsidR="009130B9" w:rsidRPr="00EE4817">
        <w:rPr>
          <w:rFonts w:ascii="Times New Roman" w:hAnsi="Times New Roman"/>
          <w:sz w:val="24"/>
          <w:szCs w:val="24"/>
        </w:rPr>
        <w:t xml:space="preserve"> Korlátolt Felelősségű Társaság</w:t>
      </w:r>
      <w:r w:rsidR="005E1F3F" w:rsidRPr="00EE4817">
        <w:rPr>
          <w:rFonts w:ascii="Times New Roman" w:hAnsi="Times New Roman"/>
          <w:sz w:val="24"/>
          <w:szCs w:val="24"/>
        </w:rPr>
        <w:t xml:space="preserve"> „f</w:t>
      </w:r>
      <w:r w:rsidR="00E50130">
        <w:rPr>
          <w:rFonts w:ascii="Times New Roman" w:hAnsi="Times New Roman"/>
          <w:sz w:val="24"/>
          <w:szCs w:val="24"/>
        </w:rPr>
        <w:t>elszámolás alatt</w:t>
      </w:r>
      <w:r w:rsidR="005E1F3F" w:rsidRPr="00EE4817">
        <w:rPr>
          <w:rFonts w:ascii="Times New Roman" w:hAnsi="Times New Roman"/>
          <w:sz w:val="24"/>
          <w:szCs w:val="24"/>
        </w:rPr>
        <w:t>”</w:t>
      </w:r>
      <w:r w:rsidR="00103889" w:rsidRPr="00EE4817">
        <w:rPr>
          <w:rFonts w:ascii="Times New Roman" w:hAnsi="Times New Roman"/>
          <w:sz w:val="24"/>
          <w:szCs w:val="24"/>
        </w:rPr>
        <w:t xml:space="preserve"> </w:t>
      </w:r>
      <w:r w:rsidR="005E1F3F" w:rsidRPr="00EE4817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 xml:space="preserve">cégjegyzékszám: Cg. </w:t>
      </w:r>
      <w:r w:rsidR="00E50130">
        <w:rPr>
          <w:rFonts w:ascii="Times New Roman" w:hAnsi="Times New Roman"/>
          <w:sz w:val="24"/>
          <w:szCs w:val="24"/>
        </w:rPr>
        <w:t>01-09-332231</w:t>
      </w:r>
      <w:r>
        <w:rPr>
          <w:rFonts w:ascii="Times New Roman" w:hAnsi="Times New Roman"/>
          <w:sz w:val="24"/>
          <w:szCs w:val="24"/>
        </w:rPr>
        <w:t xml:space="preserve">, székhely: </w:t>
      </w:r>
      <w:r w:rsidR="005E1F3F" w:rsidRPr="00EE4817">
        <w:rPr>
          <w:rFonts w:ascii="Times New Roman" w:hAnsi="Times New Roman"/>
          <w:sz w:val="24"/>
          <w:szCs w:val="24"/>
        </w:rPr>
        <w:t>1108 Budapest, Bányató utca 4. 7. em.</w:t>
      </w:r>
      <w:r w:rsidR="00E50130">
        <w:rPr>
          <w:rFonts w:ascii="Times New Roman" w:hAnsi="Times New Roman"/>
          <w:sz w:val="24"/>
          <w:szCs w:val="24"/>
        </w:rPr>
        <w:t xml:space="preserve"> </w:t>
      </w:r>
      <w:r w:rsidR="005E1F3F" w:rsidRPr="00EE4817">
        <w:rPr>
          <w:rFonts w:ascii="Times New Roman" w:hAnsi="Times New Roman"/>
          <w:sz w:val="24"/>
          <w:szCs w:val="24"/>
        </w:rPr>
        <w:t>51.</w:t>
      </w:r>
      <w:r>
        <w:rPr>
          <w:rFonts w:ascii="Times New Roman" w:hAnsi="Times New Roman"/>
          <w:sz w:val="24"/>
          <w:szCs w:val="24"/>
        </w:rPr>
        <w:t>,</w:t>
      </w:r>
      <w:r w:rsidR="005E1F3F" w:rsidRPr="00EE4817">
        <w:rPr>
          <w:rFonts w:ascii="Times New Roman" w:hAnsi="Times New Roman"/>
          <w:sz w:val="24"/>
          <w:szCs w:val="24"/>
        </w:rPr>
        <w:t xml:space="preserve"> adószám: 26562324-2-42) </w:t>
      </w:r>
      <w:r w:rsidR="009130B9" w:rsidRPr="00EE4817">
        <w:rPr>
          <w:rFonts w:ascii="Times New Roman" w:hAnsi="Times New Roman"/>
          <w:sz w:val="24"/>
          <w:szCs w:val="24"/>
        </w:rPr>
        <w:t>mint bérlő között 20</w:t>
      </w:r>
      <w:r w:rsidR="005E1F3F" w:rsidRPr="00EE4817">
        <w:rPr>
          <w:rFonts w:ascii="Times New Roman" w:hAnsi="Times New Roman"/>
          <w:sz w:val="24"/>
          <w:szCs w:val="24"/>
        </w:rPr>
        <w:t>22</w:t>
      </w:r>
      <w:r w:rsidR="009130B9" w:rsidRPr="00EE4817">
        <w:rPr>
          <w:rFonts w:ascii="Times New Roman" w:hAnsi="Times New Roman"/>
          <w:sz w:val="24"/>
          <w:szCs w:val="24"/>
        </w:rPr>
        <w:t>.</w:t>
      </w:r>
      <w:r w:rsidR="005E1F3F" w:rsidRPr="00EE4817">
        <w:rPr>
          <w:rFonts w:ascii="Times New Roman" w:hAnsi="Times New Roman"/>
          <w:sz w:val="24"/>
          <w:szCs w:val="24"/>
        </w:rPr>
        <w:t>06.20.</w:t>
      </w:r>
      <w:r w:rsidR="009130B9" w:rsidRPr="00EE4817">
        <w:rPr>
          <w:rFonts w:ascii="Times New Roman" w:hAnsi="Times New Roman"/>
          <w:sz w:val="24"/>
          <w:szCs w:val="24"/>
        </w:rPr>
        <w:t xml:space="preserve"> napján bérleti szerződés</w:t>
      </w:r>
      <w:r w:rsidR="002474CF" w:rsidRPr="00EE4817">
        <w:rPr>
          <w:rFonts w:ascii="Times New Roman" w:hAnsi="Times New Roman"/>
          <w:sz w:val="24"/>
          <w:szCs w:val="24"/>
        </w:rPr>
        <w:t xml:space="preserve"> (</w:t>
      </w:r>
      <w:r w:rsidR="002474CF" w:rsidRPr="00D44F97">
        <w:rPr>
          <w:rFonts w:ascii="Times New Roman" w:hAnsi="Times New Roman"/>
          <w:bCs/>
          <w:sz w:val="24"/>
          <w:szCs w:val="24"/>
        </w:rPr>
        <w:t>1</w:t>
      </w:r>
      <w:r w:rsidR="005E1F3F" w:rsidRPr="00D44F97">
        <w:rPr>
          <w:rFonts w:ascii="Times New Roman" w:hAnsi="Times New Roman"/>
          <w:bCs/>
          <w:sz w:val="24"/>
          <w:szCs w:val="24"/>
        </w:rPr>
        <w:t xml:space="preserve">. </w:t>
      </w:r>
      <w:r w:rsidR="002474CF" w:rsidRPr="00D44F97">
        <w:rPr>
          <w:rFonts w:ascii="Times New Roman" w:hAnsi="Times New Roman"/>
          <w:bCs/>
          <w:sz w:val="24"/>
          <w:szCs w:val="24"/>
        </w:rPr>
        <w:t>sz. melléklet</w:t>
      </w:r>
      <w:r w:rsidR="002474CF" w:rsidRPr="00D44F97">
        <w:rPr>
          <w:rFonts w:ascii="Times New Roman" w:hAnsi="Times New Roman"/>
          <w:sz w:val="24"/>
          <w:szCs w:val="24"/>
        </w:rPr>
        <w:t>)</w:t>
      </w:r>
      <w:r w:rsidR="009130B9" w:rsidRPr="00EE4817">
        <w:rPr>
          <w:rFonts w:ascii="Times New Roman" w:hAnsi="Times New Roman"/>
          <w:sz w:val="24"/>
          <w:szCs w:val="24"/>
        </w:rPr>
        <w:t xml:space="preserve"> jött létre a Klauzál Téri Vásárcsarnokban található </w:t>
      </w:r>
      <w:r w:rsidR="005E1F3F" w:rsidRPr="00EE4817">
        <w:rPr>
          <w:rFonts w:ascii="Times New Roman" w:hAnsi="Times New Roman"/>
          <w:sz w:val="24"/>
          <w:szCs w:val="24"/>
        </w:rPr>
        <w:t>P20</w:t>
      </w:r>
      <w:r w:rsidR="009130B9" w:rsidRPr="00EE4817">
        <w:rPr>
          <w:rFonts w:ascii="Times New Roman" w:hAnsi="Times New Roman"/>
          <w:sz w:val="24"/>
          <w:szCs w:val="24"/>
        </w:rPr>
        <w:t xml:space="preserve"> sz. üzlethelyiség</w:t>
      </w:r>
      <w:r w:rsidR="005E1F3F" w:rsidRPr="00EE4817">
        <w:rPr>
          <w:rFonts w:ascii="Times New Roman" w:hAnsi="Times New Roman"/>
          <w:sz w:val="24"/>
          <w:szCs w:val="24"/>
        </w:rPr>
        <w:t xml:space="preserve"> ½ részének</w:t>
      </w:r>
      <w:r w:rsidR="009130B9" w:rsidRPr="00EE4817">
        <w:rPr>
          <w:rFonts w:ascii="Times New Roman" w:hAnsi="Times New Roman"/>
          <w:sz w:val="24"/>
          <w:szCs w:val="24"/>
        </w:rPr>
        <w:t xml:space="preserve"> bérbeadása-bérbevétele tárgyában. </w:t>
      </w:r>
    </w:p>
    <w:p w:rsidR="00591077" w:rsidRPr="00EE4817" w:rsidRDefault="00591077" w:rsidP="00ED4E2A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1F3F" w:rsidRPr="00C97C10" w:rsidRDefault="009130B9" w:rsidP="00E5013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E4817">
        <w:rPr>
          <w:rFonts w:ascii="Times New Roman" w:hAnsi="Times New Roman"/>
          <w:sz w:val="24"/>
          <w:szCs w:val="24"/>
        </w:rPr>
        <w:t xml:space="preserve">A Bérlő bérleti díj </w:t>
      </w:r>
      <w:r w:rsidR="00D44F97">
        <w:rPr>
          <w:rFonts w:ascii="Times New Roman" w:hAnsi="Times New Roman"/>
          <w:sz w:val="24"/>
          <w:szCs w:val="24"/>
        </w:rPr>
        <w:t>és</w:t>
      </w:r>
      <w:r w:rsidRPr="00EE4817">
        <w:rPr>
          <w:rFonts w:ascii="Times New Roman" w:hAnsi="Times New Roman"/>
          <w:sz w:val="24"/>
          <w:szCs w:val="24"/>
        </w:rPr>
        <w:t xml:space="preserve"> </w:t>
      </w:r>
      <w:r w:rsidR="002474CF" w:rsidRPr="00EE4817">
        <w:rPr>
          <w:rFonts w:ascii="Times New Roman" w:hAnsi="Times New Roman"/>
          <w:sz w:val="24"/>
          <w:szCs w:val="24"/>
        </w:rPr>
        <w:t xml:space="preserve">fogyasztási </w:t>
      </w:r>
      <w:proofErr w:type="gramStart"/>
      <w:r w:rsidR="002474CF" w:rsidRPr="00EE4817">
        <w:rPr>
          <w:rFonts w:ascii="Times New Roman" w:hAnsi="Times New Roman"/>
          <w:sz w:val="24"/>
          <w:szCs w:val="24"/>
        </w:rPr>
        <w:t xml:space="preserve">díj </w:t>
      </w:r>
      <w:r w:rsidRPr="00EE4817">
        <w:rPr>
          <w:rFonts w:ascii="Times New Roman" w:hAnsi="Times New Roman"/>
          <w:sz w:val="24"/>
          <w:szCs w:val="24"/>
        </w:rPr>
        <w:t>fizetési</w:t>
      </w:r>
      <w:proofErr w:type="gramEnd"/>
      <w:r w:rsidRPr="00EE4817">
        <w:rPr>
          <w:rFonts w:ascii="Times New Roman" w:hAnsi="Times New Roman"/>
          <w:sz w:val="24"/>
          <w:szCs w:val="24"/>
        </w:rPr>
        <w:t xml:space="preserve"> kötelezettségének nem tett eleget</w:t>
      </w:r>
      <w:r w:rsidR="002474CF" w:rsidRPr="00EE4817">
        <w:rPr>
          <w:rFonts w:ascii="Times New Roman" w:hAnsi="Times New Roman"/>
          <w:sz w:val="24"/>
          <w:szCs w:val="24"/>
        </w:rPr>
        <w:t xml:space="preserve">, összesen </w:t>
      </w:r>
      <w:r w:rsidRPr="00EE4817">
        <w:rPr>
          <w:rFonts w:ascii="Times New Roman" w:hAnsi="Times New Roman"/>
          <w:sz w:val="24"/>
          <w:szCs w:val="24"/>
        </w:rPr>
        <w:t>577.424</w:t>
      </w:r>
      <w:r w:rsidR="00D44F97">
        <w:rPr>
          <w:rFonts w:ascii="Times New Roman" w:hAnsi="Times New Roman"/>
          <w:sz w:val="24"/>
          <w:szCs w:val="24"/>
        </w:rPr>
        <w:t>,-</w:t>
      </w:r>
      <w:r w:rsidRPr="00EE4817">
        <w:rPr>
          <w:rFonts w:ascii="Times New Roman" w:hAnsi="Times New Roman"/>
          <w:sz w:val="24"/>
          <w:szCs w:val="24"/>
        </w:rPr>
        <w:t xml:space="preserve"> </w:t>
      </w:r>
      <w:r w:rsidR="002474CF" w:rsidRPr="00EE4817">
        <w:rPr>
          <w:rFonts w:ascii="Times New Roman" w:hAnsi="Times New Roman"/>
          <w:sz w:val="24"/>
          <w:szCs w:val="24"/>
        </w:rPr>
        <w:t>Ft tartozást halmozott fel</w:t>
      </w:r>
      <w:r w:rsidR="00155DBD" w:rsidRPr="00EE4817">
        <w:rPr>
          <w:rFonts w:ascii="Times New Roman" w:hAnsi="Times New Roman"/>
          <w:sz w:val="24"/>
          <w:szCs w:val="24"/>
        </w:rPr>
        <w:t xml:space="preserve"> </w:t>
      </w:r>
      <w:r w:rsidR="00155DBD" w:rsidRPr="00C97C10">
        <w:rPr>
          <w:rFonts w:ascii="Times New Roman" w:hAnsi="Times New Roman"/>
          <w:sz w:val="24"/>
          <w:szCs w:val="24"/>
        </w:rPr>
        <w:t>(</w:t>
      </w:r>
      <w:r w:rsidR="00400B96" w:rsidRPr="00C97C10">
        <w:rPr>
          <w:rFonts w:ascii="Times New Roman" w:hAnsi="Times New Roman"/>
          <w:bCs/>
          <w:sz w:val="24"/>
          <w:szCs w:val="24"/>
        </w:rPr>
        <w:t>2.</w:t>
      </w:r>
      <w:r w:rsidR="00EE4817" w:rsidRPr="00C97C10">
        <w:rPr>
          <w:rFonts w:ascii="Times New Roman" w:hAnsi="Times New Roman"/>
          <w:bCs/>
          <w:sz w:val="24"/>
          <w:szCs w:val="24"/>
        </w:rPr>
        <w:t xml:space="preserve"> </w:t>
      </w:r>
      <w:r w:rsidR="00155DBD" w:rsidRPr="00C97C10">
        <w:rPr>
          <w:rFonts w:ascii="Times New Roman" w:hAnsi="Times New Roman"/>
          <w:bCs/>
          <w:sz w:val="24"/>
          <w:szCs w:val="24"/>
        </w:rPr>
        <w:t>sz. melléklet</w:t>
      </w:r>
      <w:r w:rsidR="00E6799B" w:rsidRPr="00C97C10">
        <w:rPr>
          <w:rFonts w:ascii="Times New Roman" w:hAnsi="Times New Roman"/>
          <w:sz w:val="24"/>
          <w:szCs w:val="24"/>
        </w:rPr>
        <w:t>)</w:t>
      </w:r>
      <w:r w:rsidRPr="00C97C10">
        <w:rPr>
          <w:rFonts w:ascii="Times New Roman" w:hAnsi="Times New Roman"/>
          <w:sz w:val="24"/>
          <w:szCs w:val="24"/>
        </w:rPr>
        <w:t>,</w:t>
      </w:r>
      <w:r w:rsidRPr="00EE4817">
        <w:rPr>
          <w:rFonts w:ascii="Times New Roman" w:hAnsi="Times New Roman"/>
          <w:sz w:val="24"/>
          <w:szCs w:val="24"/>
        </w:rPr>
        <w:t xml:space="preserve"> amelyre az </w:t>
      </w:r>
      <w:r w:rsidRPr="00EE4817">
        <w:rPr>
          <w:rFonts w:ascii="Times New Roman" w:hAnsi="Times New Roman"/>
          <w:color w:val="000000"/>
          <w:sz w:val="24"/>
          <w:szCs w:val="24"/>
        </w:rPr>
        <w:t xml:space="preserve">Eurostarfood Kft. </w:t>
      </w:r>
      <w:r w:rsidR="00C97C10">
        <w:rPr>
          <w:rFonts w:ascii="Times New Roman" w:hAnsi="Times New Roman"/>
          <w:color w:val="000000"/>
          <w:sz w:val="24"/>
          <w:szCs w:val="24"/>
        </w:rPr>
        <w:t>„</w:t>
      </w:r>
      <w:proofErr w:type="spellStart"/>
      <w:r w:rsidR="00C97C10">
        <w:rPr>
          <w:rFonts w:ascii="Times New Roman" w:hAnsi="Times New Roman"/>
          <w:color w:val="000000"/>
          <w:sz w:val="24"/>
          <w:szCs w:val="24"/>
        </w:rPr>
        <w:t>f.a</w:t>
      </w:r>
      <w:proofErr w:type="spellEnd"/>
      <w:r w:rsidR="00C97C10">
        <w:rPr>
          <w:rFonts w:ascii="Times New Roman" w:hAnsi="Times New Roman"/>
          <w:color w:val="000000"/>
          <w:sz w:val="24"/>
          <w:szCs w:val="24"/>
        </w:rPr>
        <w:t xml:space="preserve">.” </w:t>
      </w:r>
      <w:r w:rsidRPr="00EE4817">
        <w:rPr>
          <w:rFonts w:ascii="Times New Roman" w:hAnsi="Times New Roman"/>
          <w:sz w:val="24"/>
          <w:szCs w:val="24"/>
        </w:rPr>
        <w:t>által a bérleti szerződés alapján fizetett óvadék összege – 55.209</w:t>
      </w:r>
      <w:r w:rsidR="00E50130">
        <w:rPr>
          <w:rFonts w:ascii="Times New Roman" w:hAnsi="Times New Roman"/>
          <w:sz w:val="24"/>
          <w:szCs w:val="24"/>
        </w:rPr>
        <w:t>,-</w:t>
      </w:r>
      <w:r w:rsidRPr="00EE4817">
        <w:rPr>
          <w:rFonts w:ascii="Times New Roman" w:hAnsi="Times New Roman"/>
          <w:sz w:val="24"/>
          <w:szCs w:val="24"/>
        </w:rPr>
        <w:t xml:space="preserve"> Ft</w:t>
      </w:r>
      <w:r w:rsidR="00C97C10">
        <w:rPr>
          <w:rFonts w:ascii="Times New Roman" w:hAnsi="Times New Roman"/>
          <w:sz w:val="24"/>
          <w:szCs w:val="24"/>
        </w:rPr>
        <w:t>,</w:t>
      </w:r>
      <w:r w:rsidRPr="00EE4817">
        <w:rPr>
          <w:rFonts w:ascii="Times New Roman" w:hAnsi="Times New Roman"/>
          <w:sz w:val="24"/>
          <w:szCs w:val="24"/>
        </w:rPr>
        <w:t xml:space="preserve"> – részben fedezetet nyújt</w:t>
      </w:r>
      <w:r w:rsidR="002D534D" w:rsidRPr="00EE4817">
        <w:rPr>
          <w:rFonts w:ascii="Times New Roman" w:hAnsi="Times New Roman"/>
          <w:sz w:val="24"/>
          <w:szCs w:val="24"/>
        </w:rPr>
        <w:t xml:space="preserve"> </w:t>
      </w:r>
      <w:r w:rsidR="002D534D" w:rsidRPr="00C97C10">
        <w:rPr>
          <w:rFonts w:ascii="Times New Roman" w:hAnsi="Times New Roman"/>
          <w:sz w:val="24"/>
          <w:szCs w:val="24"/>
        </w:rPr>
        <w:t>(</w:t>
      </w:r>
      <w:r w:rsidR="002D534D" w:rsidRPr="00C97C10">
        <w:rPr>
          <w:rFonts w:ascii="Times New Roman" w:hAnsi="Times New Roman"/>
          <w:bCs/>
          <w:sz w:val="24"/>
          <w:szCs w:val="24"/>
        </w:rPr>
        <w:t>3.</w:t>
      </w:r>
      <w:r w:rsidR="00EE4817" w:rsidRPr="00C97C10">
        <w:rPr>
          <w:rFonts w:ascii="Times New Roman" w:hAnsi="Times New Roman"/>
          <w:bCs/>
          <w:sz w:val="24"/>
          <w:szCs w:val="24"/>
        </w:rPr>
        <w:t xml:space="preserve"> </w:t>
      </w:r>
      <w:r w:rsidR="002D534D" w:rsidRPr="00C97C10">
        <w:rPr>
          <w:rFonts w:ascii="Times New Roman" w:hAnsi="Times New Roman"/>
          <w:bCs/>
          <w:sz w:val="24"/>
          <w:szCs w:val="24"/>
        </w:rPr>
        <w:t>sz. melléklet</w:t>
      </w:r>
      <w:r w:rsidR="002D534D" w:rsidRPr="00C97C10">
        <w:rPr>
          <w:rFonts w:ascii="Times New Roman" w:hAnsi="Times New Roman"/>
          <w:sz w:val="24"/>
          <w:szCs w:val="24"/>
        </w:rPr>
        <w:t>)</w:t>
      </w:r>
      <w:r w:rsidRPr="00C97C10">
        <w:rPr>
          <w:rFonts w:ascii="Times New Roman" w:hAnsi="Times New Roman"/>
          <w:sz w:val="24"/>
          <w:szCs w:val="24"/>
        </w:rPr>
        <w:t>.</w:t>
      </w:r>
    </w:p>
    <w:p w:rsidR="005E1F3F" w:rsidRPr="00C97C10" w:rsidRDefault="009130B9" w:rsidP="00E5013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E4817">
        <w:rPr>
          <w:rFonts w:ascii="Times New Roman" w:hAnsi="Times New Roman"/>
          <w:sz w:val="24"/>
          <w:szCs w:val="24"/>
        </w:rPr>
        <w:t>Az Üzemeltető</w:t>
      </w:r>
      <w:r w:rsidR="00400B96" w:rsidRPr="00EE4817">
        <w:rPr>
          <w:rFonts w:ascii="Times New Roman" w:hAnsi="Times New Roman"/>
          <w:sz w:val="24"/>
          <w:szCs w:val="24"/>
        </w:rPr>
        <w:t xml:space="preserve"> – közvetlenül és jogi képviselője útján </w:t>
      </w:r>
      <w:r w:rsidR="00E50130">
        <w:rPr>
          <w:rFonts w:ascii="Times New Roman" w:hAnsi="Times New Roman"/>
          <w:sz w:val="24"/>
          <w:szCs w:val="24"/>
        </w:rPr>
        <w:t>-</w:t>
      </w:r>
      <w:r w:rsidRPr="00EE4817">
        <w:rPr>
          <w:rFonts w:ascii="Times New Roman" w:hAnsi="Times New Roman"/>
          <w:sz w:val="24"/>
          <w:szCs w:val="24"/>
        </w:rPr>
        <w:t xml:space="preserve"> a tartozás megfizetésére több alkalommal felszólította</w:t>
      </w:r>
      <w:r w:rsidR="00400B96" w:rsidRPr="00EE4817">
        <w:rPr>
          <w:rFonts w:ascii="Times New Roman" w:hAnsi="Times New Roman"/>
          <w:sz w:val="24"/>
          <w:szCs w:val="24"/>
        </w:rPr>
        <w:t xml:space="preserve"> a Bérlőt</w:t>
      </w:r>
      <w:r w:rsidRPr="00EE4817">
        <w:rPr>
          <w:rFonts w:ascii="Times New Roman" w:hAnsi="Times New Roman"/>
          <w:sz w:val="24"/>
          <w:szCs w:val="24"/>
        </w:rPr>
        <w:t>, azonban ezek a felszólítások eredménytelenek maradtak, mivel a cég a felszólító leveleket nem vette át</w:t>
      </w:r>
      <w:r w:rsidR="00400B96" w:rsidRPr="00EE4817">
        <w:rPr>
          <w:rFonts w:ascii="Times New Roman" w:hAnsi="Times New Roman"/>
          <w:sz w:val="24"/>
          <w:szCs w:val="24"/>
        </w:rPr>
        <w:t>, azok „a cím nem azonosítható” postai jelzéssel kerültek a feladó részére visszaküldésre</w:t>
      </w:r>
      <w:r w:rsidRPr="00EE4817">
        <w:rPr>
          <w:rFonts w:ascii="Times New Roman" w:hAnsi="Times New Roman"/>
          <w:sz w:val="24"/>
          <w:szCs w:val="24"/>
        </w:rPr>
        <w:t xml:space="preserve"> (</w:t>
      </w:r>
      <w:r w:rsidR="002D534D" w:rsidRPr="00C97C10">
        <w:rPr>
          <w:rFonts w:ascii="Times New Roman" w:hAnsi="Times New Roman"/>
          <w:bCs/>
          <w:sz w:val="24"/>
          <w:szCs w:val="24"/>
        </w:rPr>
        <w:t>4</w:t>
      </w:r>
      <w:r w:rsidR="00400B96" w:rsidRPr="00C97C10">
        <w:rPr>
          <w:rFonts w:ascii="Times New Roman" w:hAnsi="Times New Roman"/>
          <w:bCs/>
          <w:sz w:val="24"/>
          <w:szCs w:val="24"/>
        </w:rPr>
        <w:t>.</w:t>
      </w:r>
      <w:r w:rsidR="00EE4817" w:rsidRPr="00C97C10">
        <w:rPr>
          <w:rFonts w:ascii="Times New Roman" w:hAnsi="Times New Roman"/>
          <w:bCs/>
          <w:sz w:val="24"/>
          <w:szCs w:val="24"/>
        </w:rPr>
        <w:t xml:space="preserve"> </w:t>
      </w:r>
      <w:r w:rsidR="00400B96" w:rsidRPr="00C97C10">
        <w:rPr>
          <w:rFonts w:ascii="Times New Roman" w:hAnsi="Times New Roman"/>
          <w:bCs/>
          <w:sz w:val="24"/>
          <w:szCs w:val="24"/>
        </w:rPr>
        <w:t>sz.</w:t>
      </w:r>
      <w:r w:rsidR="00EE4817" w:rsidRPr="00C97C10">
        <w:rPr>
          <w:rFonts w:ascii="Times New Roman" w:hAnsi="Times New Roman"/>
          <w:bCs/>
          <w:sz w:val="24"/>
          <w:szCs w:val="24"/>
        </w:rPr>
        <w:t xml:space="preserve"> </w:t>
      </w:r>
      <w:r w:rsidRPr="00C97C10">
        <w:rPr>
          <w:rFonts w:ascii="Times New Roman" w:hAnsi="Times New Roman"/>
          <w:bCs/>
          <w:sz w:val="24"/>
          <w:szCs w:val="24"/>
        </w:rPr>
        <w:t>melléklet</w:t>
      </w:r>
      <w:r w:rsidRPr="00C97C10">
        <w:rPr>
          <w:rFonts w:ascii="Times New Roman" w:hAnsi="Times New Roman"/>
          <w:sz w:val="24"/>
          <w:szCs w:val="24"/>
        </w:rPr>
        <w:t>)</w:t>
      </w:r>
      <w:r w:rsidR="00EE4817" w:rsidRPr="00C97C10">
        <w:rPr>
          <w:rFonts w:ascii="Times New Roman" w:hAnsi="Times New Roman"/>
          <w:sz w:val="24"/>
          <w:szCs w:val="24"/>
        </w:rPr>
        <w:t>.</w:t>
      </w:r>
    </w:p>
    <w:p w:rsidR="005E1F3F" w:rsidRPr="00C97C10" w:rsidRDefault="009130B9" w:rsidP="00C97C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E4817">
        <w:rPr>
          <w:rFonts w:ascii="Times New Roman" w:hAnsi="Times New Roman"/>
          <w:color w:val="000000"/>
          <w:sz w:val="24"/>
          <w:szCs w:val="24"/>
        </w:rPr>
        <w:t xml:space="preserve">A </w:t>
      </w:r>
      <w:bookmarkStart w:id="2" w:name="_Hlk123890938"/>
      <w:r w:rsidRPr="00EE4817">
        <w:rPr>
          <w:rFonts w:ascii="Times New Roman" w:hAnsi="Times New Roman"/>
          <w:color w:val="000000"/>
          <w:sz w:val="24"/>
          <w:szCs w:val="24"/>
        </w:rPr>
        <w:t xml:space="preserve">Fővárosi Törvényszék Cégbírósága az Cgt.01-24-000893/2. </w:t>
      </w:r>
      <w:proofErr w:type="gramStart"/>
      <w:r w:rsidRPr="00EE4817">
        <w:rPr>
          <w:rFonts w:ascii="Times New Roman" w:hAnsi="Times New Roman"/>
          <w:color w:val="000000"/>
          <w:sz w:val="24"/>
          <w:szCs w:val="24"/>
        </w:rPr>
        <w:t>sz.</w:t>
      </w:r>
      <w:proofErr w:type="gramEnd"/>
      <w:r w:rsidRPr="00EE4817">
        <w:rPr>
          <w:rFonts w:ascii="Times New Roman" w:hAnsi="Times New Roman"/>
          <w:color w:val="000000"/>
          <w:sz w:val="24"/>
          <w:szCs w:val="24"/>
        </w:rPr>
        <w:t xml:space="preserve"> végzésével </w:t>
      </w:r>
      <w:bookmarkEnd w:id="2"/>
      <w:r w:rsidRPr="00EE4817">
        <w:rPr>
          <w:rFonts w:ascii="Times New Roman" w:hAnsi="Times New Roman"/>
          <w:color w:val="000000"/>
          <w:sz w:val="24"/>
          <w:szCs w:val="24"/>
        </w:rPr>
        <w:t>– az Üzemeltető bejelentése alapján, mivel a cég a bejelentett székhelyén nem volt elérhető - az Eurostarfood Korlátolt Felelősségű Társaságot</w:t>
      </w:r>
      <w:r w:rsidRPr="00EE4817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C97C10" w:rsidRPr="00E50130">
        <w:rPr>
          <w:rFonts w:ascii="Times New Roman" w:hAnsi="Times New Roman"/>
          <w:bCs/>
          <w:color w:val="000000"/>
          <w:sz w:val="24"/>
          <w:szCs w:val="24"/>
        </w:rPr>
        <w:t>„</w:t>
      </w:r>
      <w:r w:rsidR="00E50130" w:rsidRPr="00E50130">
        <w:rPr>
          <w:rFonts w:ascii="Times New Roman" w:hAnsi="Times New Roman"/>
          <w:bCs/>
          <w:color w:val="000000"/>
          <w:sz w:val="24"/>
          <w:szCs w:val="24"/>
        </w:rPr>
        <w:t>felszámolás alatt</w:t>
      </w:r>
      <w:r w:rsidR="00C97C10" w:rsidRPr="00E50130">
        <w:rPr>
          <w:rFonts w:ascii="Times New Roman" w:hAnsi="Times New Roman"/>
          <w:bCs/>
          <w:color w:val="000000"/>
          <w:sz w:val="24"/>
          <w:szCs w:val="24"/>
        </w:rPr>
        <w:t>”</w:t>
      </w:r>
      <w:r w:rsidR="00C97C1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EE4817">
        <w:rPr>
          <w:rFonts w:ascii="Times New Roman" w:hAnsi="Times New Roman"/>
          <w:color w:val="000000"/>
          <w:sz w:val="24"/>
          <w:szCs w:val="24"/>
        </w:rPr>
        <w:t>eltiltotta a további működéstől, egyben megszűntnek nyilvánította és elrendelte a kényszertörlési eljárás megindítását</w:t>
      </w:r>
      <w:r w:rsidR="002F00B0" w:rsidRPr="00EE481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F00B0" w:rsidRPr="00C97C10">
        <w:rPr>
          <w:rFonts w:ascii="Times New Roman" w:hAnsi="Times New Roman"/>
          <w:color w:val="000000"/>
          <w:sz w:val="24"/>
          <w:szCs w:val="24"/>
        </w:rPr>
        <w:t>(</w:t>
      </w:r>
      <w:r w:rsidR="002D534D" w:rsidRPr="00C97C10">
        <w:rPr>
          <w:rFonts w:ascii="Times New Roman" w:hAnsi="Times New Roman"/>
          <w:bCs/>
          <w:color w:val="000000"/>
          <w:sz w:val="24"/>
          <w:szCs w:val="24"/>
        </w:rPr>
        <w:t>5</w:t>
      </w:r>
      <w:r w:rsidR="00EE4817" w:rsidRPr="00C97C10">
        <w:rPr>
          <w:rFonts w:ascii="Times New Roman" w:hAnsi="Times New Roman"/>
          <w:bCs/>
          <w:color w:val="000000"/>
          <w:sz w:val="24"/>
          <w:szCs w:val="24"/>
        </w:rPr>
        <w:t>-6</w:t>
      </w:r>
      <w:r w:rsidR="002F00B0" w:rsidRPr="00C97C10">
        <w:rPr>
          <w:rFonts w:ascii="Times New Roman" w:hAnsi="Times New Roman"/>
          <w:bCs/>
          <w:color w:val="000000"/>
          <w:sz w:val="24"/>
          <w:szCs w:val="24"/>
        </w:rPr>
        <w:t>.</w:t>
      </w:r>
      <w:r w:rsidR="00EE4817" w:rsidRPr="00C97C10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2F00B0" w:rsidRPr="00C97C10">
        <w:rPr>
          <w:rFonts w:ascii="Times New Roman" w:hAnsi="Times New Roman"/>
          <w:bCs/>
          <w:color w:val="000000"/>
          <w:sz w:val="24"/>
          <w:szCs w:val="24"/>
        </w:rPr>
        <w:t>sz. melléklet</w:t>
      </w:r>
      <w:r w:rsidR="00EE4817" w:rsidRPr="00C97C10">
        <w:rPr>
          <w:rFonts w:ascii="Times New Roman" w:hAnsi="Times New Roman"/>
          <w:bCs/>
          <w:color w:val="000000"/>
          <w:sz w:val="24"/>
          <w:szCs w:val="24"/>
        </w:rPr>
        <w:t>ek</w:t>
      </w:r>
      <w:r w:rsidR="002F00B0" w:rsidRPr="00C97C10">
        <w:rPr>
          <w:rFonts w:ascii="Times New Roman" w:hAnsi="Times New Roman"/>
          <w:color w:val="000000"/>
          <w:sz w:val="24"/>
          <w:szCs w:val="24"/>
        </w:rPr>
        <w:t>)</w:t>
      </w:r>
      <w:r w:rsidR="00EE4817" w:rsidRPr="00C97C10">
        <w:rPr>
          <w:rFonts w:ascii="Times New Roman" w:hAnsi="Times New Roman"/>
          <w:color w:val="000000"/>
          <w:sz w:val="24"/>
          <w:szCs w:val="24"/>
        </w:rPr>
        <w:t>.</w:t>
      </w:r>
    </w:p>
    <w:p w:rsidR="005E1F3F" w:rsidRPr="00EE4817" w:rsidRDefault="005E1F3F" w:rsidP="00E50130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1F3F" w:rsidRPr="00EE4817" w:rsidRDefault="009130B9" w:rsidP="00E5013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4817">
        <w:rPr>
          <w:rFonts w:ascii="Times New Roman" w:hAnsi="Times New Roman"/>
          <w:sz w:val="24"/>
          <w:szCs w:val="24"/>
        </w:rPr>
        <w:t>A Fővárosi Törvényszék Cégbírósága Kt</w:t>
      </w:r>
      <w:r w:rsidR="00E50130">
        <w:rPr>
          <w:rFonts w:ascii="Times New Roman" w:hAnsi="Times New Roman"/>
          <w:sz w:val="24"/>
          <w:szCs w:val="24"/>
        </w:rPr>
        <w:t>.</w:t>
      </w:r>
      <w:r w:rsidRPr="00EE4817">
        <w:rPr>
          <w:rFonts w:ascii="Times New Roman" w:hAnsi="Times New Roman"/>
          <w:sz w:val="24"/>
          <w:szCs w:val="24"/>
        </w:rPr>
        <w:t xml:space="preserve">01-24-006272/10. </w:t>
      </w:r>
      <w:proofErr w:type="gramStart"/>
      <w:r w:rsidRPr="00EE4817">
        <w:rPr>
          <w:rFonts w:ascii="Times New Roman" w:hAnsi="Times New Roman"/>
          <w:sz w:val="24"/>
          <w:szCs w:val="24"/>
        </w:rPr>
        <w:t>sz.</w:t>
      </w:r>
      <w:proofErr w:type="gramEnd"/>
      <w:r w:rsidRPr="00EE4817">
        <w:rPr>
          <w:rFonts w:ascii="Times New Roman" w:hAnsi="Times New Roman"/>
          <w:sz w:val="24"/>
          <w:szCs w:val="24"/>
        </w:rPr>
        <w:t xml:space="preserve"> végzésével a kényszertörlési eljárást </w:t>
      </w:r>
      <w:bookmarkStart w:id="3" w:name="_GoBack"/>
      <w:bookmarkEnd w:id="3"/>
      <w:r w:rsidRPr="00EE4817">
        <w:rPr>
          <w:rFonts w:ascii="Times New Roman" w:hAnsi="Times New Roman"/>
          <w:sz w:val="24"/>
          <w:szCs w:val="24"/>
        </w:rPr>
        <w:t xml:space="preserve">megszüntette és kezdeményezte a felszámolási eljárás megindítását, tekintettel arra, hogy </w:t>
      </w:r>
      <w:r w:rsidR="002F00B0" w:rsidRPr="00EE4817">
        <w:rPr>
          <w:rFonts w:ascii="Times New Roman" w:hAnsi="Times New Roman"/>
          <w:sz w:val="24"/>
          <w:szCs w:val="24"/>
        </w:rPr>
        <w:t>az eljárás során a vagyonfelmérés eredményeként vagyon nem volt fellelhető. A bíróság az eljárás során megállapította, hogy a céggel szemben bejelentett követelések összértéke eléri a 400</w:t>
      </w:r>
      <w:r w:rsidR="00C97C10">
        <w:rPr>
          <w:rFonts w:ascii="Times New Roman" w:hAnsi="Times New Roman"/>
          <w:sz w:val="24"/>
          <w:szCs w:val="24"/>
        </w:rPr>
        <w:t>.</w:t>
      </w:r>
      <w:r w:rsidR="002F00B0" w:rsidRPr="00EE4817">
        <w:rPr>
          <w:rFonts w:ascii="Times New Roman" w:hAnsi="Times New Roman"/>
          <w:sz w:val="24"/>
          <w:szCs w:val="24"/>
        </w:rPr>
        <w:t>000</w:t>
      </w:r>
      <w:r w:rsidR="00C97C10">
        <w:rPr>
          <w:rFonts w:ascii="Times New Roman" w:hAnsi="Times New Roman"/>
          <w:sz w:val="24"/>
          <w:szCs w:val="24"/>
        </w:rPr>
        <w:t>,-</w:t>
      </w:r>
      <w:r w:rsidR="002F00B0" w:rsidRPr="00EE4817">
        <w:rPr>
          <w:rFonts w:ascii="Times New Roman" w:hAnsi="Times New Roman"/>
          <w:sz w:val="24"/>
          <w:szCs w:val="24"/>
        </w:rPr>
        <w:t xml:space="preserve"> forintot.</w:t>
      </w:r>
    </w:p>
    <w:p w:rsidR="005E1F3F" w:rsidRPr="00EE4817" w:rsidRDefault="005E1F3F" w:rsidP="00E50130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74CF" w:rsidRPr="00C97C10" w:rsidRDefault="009130B9" w:rsidP="005B27C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EE4817">
        <w:rPr>
          <w:rFonts w:ascii="Times New Roman" w:hAnsi="Times New Roman"/>
          <w:sz w:val="24"/>
          <w:szCs w:val="24"/>
        </w:rPr>
        <w:t xml:space="preserve">Az Üzemeltető </w:t>
      </w:r>
      <w:r w:rsidR="005E1F3F" w:rsidRPr="00EE4817">
        <w:rPr>
          <w:rFonts w:ascii="Times New Roman" w:hAnsi="Times New Roman"/>
          <w:sz w:val="24"/>
          <w:szCs w:val="24"/>
        </w:rPr>
        <w:t xml:space="preserve">megkeresésére az eljárás lefolytatására kijelölt felszámoló, a Fejérvári-ház Gazdasági Szolgáltató Kft. (Csanádi-Tóth Krisztina felszámoló, székhely: 1054 Budapest, Alkotmány u. 10. III/24.) </w:t>
      </w:r>
      <w:r w:rsidR="00400B96" w:rsidRPr="00EE4817">
        <w:rPr>
          <w:rFonts w:ascii="Times New Roman" w:hAnsi="Times New Roman"/>
          <w:sz w:val="24"/>
          <w:szCs w:val="24"/>
        </w:rPr>
        <w:t>a</w:t>
      </w:r>
      <w:r w:rsidR="005B27C3">
        <w:rPr>
          <w:rFonts w:ascii="Times New Roman" w:hAnsi="Times New Roman"/>
          <w:sz w:val="24"/>
          <w:szCs w:val="24"/>
        </w:rPr>
        <w:t xml:space="preserve"> csődeljárásról és a felszámolási </w:t>
      </w:r>
      <w:proofErr w:type="spellStart"/>
      <w:r w:rsidR="005B27C3">
        <w:rPr>
          <w:rFonts w:ascii="Times New Roman" w:hAnsi="Times New Roman"/>
          <w:sz w:val="24"/>
          <w:szCs w:val="24"/>
        </w:rPr>
        <w:t>eljáráról</w:t>
      </w:r>
      <w:proofErr w:type="spellEnd"/>
      <w:r w:rsidR="00400B96" w:rsidRPr="00EE4817">
        <w:rPr>
          <w:rFonts w:ascii="Times New Roman" w:hAnsi="Times New Roman"/>
          <w:sz w:val="24"/>
          <w:szCs w:val="24"/>
        </w:rPr>
        <w:t xml:space="preserve"> </w:t>
      </w:r>
      <w:r w:rsidR="00C97C10">
        <w:rPr>
          <w:rFonts w:ascii="Times New Roman" w:hAnsi="Times New Roman"/>
          <w:sz w:val="24"/>
          <w:szCs w:val="24"/>
        </w:rPr>
        <w:t xml:space="preserve">szóló </w:t>
      </w:r>
      <w:r w:rsidR="00400B96" w:rsidRPr="00EE4817">
        <w:rPr>
          <w:rFonts w:ascii="Times New Roman" w:hAnsi="Times New Roman"/>
          <w:sz w:val="24"/>
          <w:szCs w:val="24"/>
        </w:rPr>
        <w:t>1991. évi XLIX. törvény 46. § (8) bekezdése szerinti igazolást állított ki, melynek tanúsága szerint a számvitelről szóló 2000. évi C. törvény 3. § (4) bekezdés 10. c) alpontjában foglaltak alapján a követelés a felszámolási eljárás során meg nem térülő, behajthatatlan követelés</w:t>
      </w:r>
      <w:r w:rsidR="00155DBD" w:rsidRPr="00EE4817">
        <w:rPr>
          <w:rFonts w:ascii="Times New Roman" w:hAnsi="Times New Roman"/>
          <w:sz w:val="24"/>
          <w:szCs w:val="24"/>
        </w:rPr>
        <w:t xml:space="preserve"> </w:t>
      </w:r>
      <w:r w:rsidR="00155DBD" w:rsidRPr="00C97C10">
        <w:rPr>
          <w:rFonts w:ascii="Times New Roman" w:hAnsi="Times New Roman"/>
          <w:sz w:val="24"/>
          <w:szCs w:val="24"/>
        </w:rPr>
        <w:t>(</w:t>
      </w:r>
      <w:r w:rsidR="00EE4817" w:rsidRPr="00C97C10">
        <w:rPr>
          <w:rFonts w:ascii="Times New Roman" w:hAnsi="Times New Roman"/>
          <w:bCs/>
          <w:sz w:val="24"/>
          <w:szCs w:val="24"/>
        </w:rPr>
        <w:t>7</w:t>
      </w:r>
      <w:r w:rsidR="002F00B0" w:rsidRPr="00C97C10">
        <w:rPr>
          <w:rFonts w:ascii="Times New Roman" w:hAnsi="Times New Roman"/>
          <w:bCs/>
          <w:sz w:val="24"/>
          <w:szCs w:val="24"/>
        </w:rPr>
        <w:t>.</w:t>
      </w:r>
      <w:r w:rsidR="00EE4817" w:rsidRPr="00C97C10">
        <w:rPr>
          <w:rFonts w:ascii="Times New Roman" w:hAnsi="Times New Roman"/>
          <w:bCs/>
          <w:sz w:val="24"/>
          <w:szCs w:val="24"/>
        </w:rPr>
        <w:t xml:space="preserve"> </w:t>
      </w:r>
      <w:r w:rsidR="00155DBD" w:rsidRPr="00C97C10">
        <w:rPr>
          <w:rFonts w:ascii="Times New Roman" w:hAnsi="Times New Roman"/>
          <w:bCs/>
          <w:sz w:val="24"/>
          <w:szCs w:val="24"/>
        </w:rPr>
        <w:t>sz. melléklet</w:t>
      </w:r>
      <w:r w:rsidR="00155DBD" w:rsidRPr="00C97C10">
        <w:rPr>
          <w:rFonts w:ascii="Times New Roman" w:hAnsi="Times New Roman"/>
          <w:sz w:val="24"/>
          <w:szCs w:val="24"/>
        </w:rPr>
        <w:t>)</w:t>
      </w:r>
      <w:r w:rsidRPr="00C97C10">
        <w:rPr>
          <w:rFonts w:ascii="Times New Roman" w:hAnsi="Times New Roman"/>
          <w:sz w:val="24"/>
          <w:szCs w:val="24"/>
        </w:rPr>
        <w:t>.</w:t>
      </w:r>
    </w:p>
    <w:p w:rsidR="00D20733" w:rsidRPr="00EE4817" w:rsidRDefault="009130B9" w:rsidP="005B27C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E4817">
        <w:rPr>
          <w:rFonts w:ascii="Times New Roman" w:hAnsi="Times New Roman"/>
          <w:color w:val="000000"/>
          <w:sz w:val="24"/>
          <w:szCs w:val="24"/>
        </w:rPr>
        <w:t>A számvitelről szóló 2000. évi C t</w:t>
      </w:r>
      <w:r w:rsidR="00C97C10">
        <w:rPr>
          <w:rFonts w:ascii="Times New Roman" w:hAnsi="Times New Roman"/>
          <w:color w:val="000000"/>
          <w:sz w:val="24"/>
          <w:szCs w:val="24"/>
        </w:rPr>
        <w:t>örvény</w:t>
      </w:r>
      <w:r w:rsidRPr="00EE4817">
        <w:rPr>
          <w:rFonts w:ascii="Times New Roman" w:hAnsi="Times New Roman"/>
          <w:color w:val="000000"/>
          <w:sz w:val="24"/>
          <w:szCs w:val="24"/>
        </w:rPr>
        <w:t xml:space="preserve"> 3.</w:t>
      </w:r>
      <w:r w:rsidR="00C97C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E4817">
        <w:rPr>
          <w:rFonts w:ascii="Times New Roman" w:hAnsi="Times New Roman"/>
          <w:color w:val="000000"/>
          <w:sz w:val="24"/>
          <w:szCs w:val="24"/>
        </w:rPr>
        <w:t>§ (4) bek</w:t>
      </w:r>
      <w:r w:rsidR="00C97C10">
        <w:rPr>
          <w:rFonts w:ascii="Times New Roman" w:hAnsi="Times New Roman"/>
          <w:color w:val="000000"/>
          <w:sz w:val="24"/>
          <w:szCs w:val="24"/>
        </w:rPr>
        <w:t>ezdés</w:t>
      </w:r>
      <w:r w:rsidRPr="00EE4817">
        <w:rPr>
          <w:rFonts w:ascii="Times New Roman" w:hAnsi="Times New Roman"/>
          <w:color w:val="000000"/>
          <w:sz w:val="24"/>
          <w:szCs w:val="24"/>
        </w:rPr>
        <w:t xml:space="preserve"> 10. c) pontja szerint:</w:t>
      </w:r>
    </w:p>
    <w:p w:rsidR="00D20733" w:rsidRPr="00C97C10" w:rsidRDefault="009130B9" w:rsidP="00C97C10">
      <w:pPr>
        <w:spacing w:before="60" w:after="6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C97C10">
        <w:rPr>
          <w:rFonts w:ascii="Times New Roman" w:hAnsi="Times New Roman"/>
          <w:bCs/>
          <w:i/>
          <w:iCs/>
          <w:sz w:val="24"/>
          <w:szCs w:val="24"/>
        </w:rPr>
        <w:t>10.</w:t>
      </w:r>
      <w:r w:rsidRPr="00C97C10">
        <w:rPr>
          <w:rFonts w:ascii="Times New Roman" w:hAnsi="Times New Roman"/>
          <w:i/>
          <w:iCs/>
          <w:sz w:val="24"/>
          <w:szCs w:val="24"/>
        </w:rPr>
        <w:t xml:space="preserve"> behajthatatlan követelés: az a követelés,</w:t>
      </w:r>
    </w:p>
    <w:p w:rsidR="00D20733" w:rsidRPr="00EE4817" w:rsidRDefault="009130B9" w:rsidP="005B27C3">
      <w:pPr>
        <w:spacing w:after="2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C97C10">
        <w:rPr>
          <w:rFonts w:ascii="Times New Roman" w:hAnsi="Times New Roman"/>
          <w:bCs/>
          <w:i/>
          <w:iCs/>
          <w:sz w:val="24"/>
          <w:szCs w:val="24"/>
        </w:rPr>
        <w:t>c)</w:t>
      </w:r>
      <w:r w:rsidRPr="00C97C10">
        <w:rPr>
          <w:rFonts w:ascii="Times New Roman" w:hAnsi="Times New Roman"/>
          <w:i/>
          <w:iCs/>
          <w:sz w:val="24"/>
          <w:szCs w:val="24"/>
        </w:rPr>
        <w:t xml:space="preserve"> amelyre a felszámoló által adott írásbeli igazolás (nyilatkozat</w:t>
      </w:r>
      <w:r w:rsidRPr="00EE4817">
        <w:rPr>
          <w:rFonts w:ascii="Times New Roman" w:hAnsi="Times New Roman"/>
          <w:i/>
          <w:iCs/>
          <w:sz w:val="24"/>
          <w:szCs w:val="24"/>
        </w:rPr>
        <w:t>) szerint nincs fedezet</w:t>
      </w:r>
    </w:p>
    <w:p w:rsidR="00365E2C" w:rsidRPr="00EE4817" w:rsidRDefault="00365E2C" w:rsidP="005B27C3">
      <w:pPr>
        <w:spacing w:after="2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365E2C" w:rsidRPr="00EE4817" w:rsidRDefault="009130B9" w:rsidP="005B27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E4817">
        <w:rPr>
          <w:rFonts w:ascii="Times New Roman" w:hAnsi="Times New Roman"/>
          <w:color w:val="000000"/>
          <w:sz w:val="24"/>
          <w:szCs w:val="24"/>
        </w:rPr>
        <w:t xml:space="preserve">A behajthatatlanság tényét </w:t>
      </w:r>
      <w:r w:rsidR="00103889" w:rsidRPr="00EE4817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="002F00B0" w:rsidRPr="00EE4817">
        <w:rPr>
          <w:rFonts w:ascii="Times New Roman" w:hAnsi="Times New Roman"/>
          <w:color w:val="000000"/>
          <w:sz w:val="24"/>
          <w:szCs w:val="24"/>
        </w:rPr>
        <w:t>Fejérvári-ház Gazdasági Szolgáltató Kft.</w:t>
      </w:r>
      <w:r w:rsidR="002F00B0" w:rsidRPr="00EE4817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103889" w:rsidRPr="00EE4817">
        <w:rPr>
          <w:rFonts w:ascii="Times New Roman" w:hAnsi="Times New Roman"/>
          <w:color w:val="000000"/>
          <w:sz w:val="24"/>
          <w:szCs w:val="24"/>
        </w:rPr>
        <w:t>felszámoló 202</w:t>
      </w:r>
      <w:r w:rsidR="002F00B0" w:rsidRPr="00EE4817">
        <w:rPr>
          <w:rFonts w:ascii="Times New Roman" w:hAnsi="Times New Roman"/>
          <w:color w:val="000000"/>
          <w:sz w:val="24"/>
          <w:szCs w:val="24"/>
        </w:rPr>
        <w:t>5</w:t>
      </w:r>
      <w:r w:rsidR="00103889" w:rsidRPr="00EE4817">
        <w:rPr>
          <w:rFonts w:ascii="Times New Roman" w:hAnsi="Times New Roman"/>
          <w:color w:val="000000"/>
          <w:sz w:val="24"/>
          <w:szCs w:val="24"/>
        </w:rPr>
        <w:t>.</w:t>
      </w:r>
      <w:r w:rsidR="005B27C3">
        <w:rPr>
          <w:rFonts w:ascii="Times New Roman" w:hAnsi="Times New Roman"/>
          <w:color w:val="000000"/>
          <w:sz w:val="24"/>
          <w:szCs w:val="24"/>
        </w:rPr>
        <w:t xml:space="preserve"> május </w:t>
      </w:r>
      <w:r w:rsidR="00103889" w:rsidRPr="00EE4817">
        <w:rPr>
          <w:rFonts w:ascii="Times New Roman" w:hAnsi="Times New Roman"/>
          <w:color w:val="000000"/>
          <w:sz w:val="24"/>
          <w:szCs w:val="24"/>
        </w:rPr>
        <w:t>2</w:t>
      </w:r>
      <w:r w:rsidR="002F00B0" w:rsidRPr="00EE4817">
        <w:rPr>
          <w:rFonts w:ascii="Times New Roman" w:hAnsi="Times New Roman"/>
          <w:color w:val="000000"/>
          <w:sz w:val="24"/>
          <w:szCs w:val="24"/>
        </w:rPr>
        <w:t>7</w:t>
      </w:r>
      <w:r w:rsidR="00103889" w:rsidRPr="00EE4817">
        <w:rPr>
          <w:rFonts w:ascii="Times New Roman" w:hAnsi="Times New Roman"/>
          <w:color w:val="000000"/>
          <w:sz w:val="24"/>
          <w:szCs w:val="24"/>
        </w:rPr>
        <w:t xml:space="preserve">. napján kelt </w:t>
      </w:r>
      <w:r w:rsidR="002F00B0" w:rsidRPr="00EE4817">
        <w:rPr>
          <w:rFonts w:ascii="Times New Roman" w:hAnsi="Times New Roman"/>
          <w:color w:val="000000"/>
          <w:sz w:val="24"/>
          <w:szCs w:val="24"/>
        </w:rPr>
        <w:t>nyilatkozata</w:t>
      </w:r>
      <w:r w:rsidR="00103889" w:rsidRPr="00EE481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E4817">
        <w:rPr>
          <w:rFonts w:ascii="Times New Roman" w:hAnsi="Times New Roman"/>
          <w:color w:val="000000"/>
          <w:sz w:val="24"/>
          <w:szCs w:val="24"/>
        </w:rPr>
        <w:t xml:space="preserve">bizonyítja. </w:t>
      </w:r>
    </w:p>
    <w:p w:rsidR="00365E2C" w:rsidRPr="00EE4817" w:rsidRDefault="00365E2C" w:rsidP="005B27C3">
      <w:pPr>
        <w:spacing w:after="2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D00866" w:rsidRPr="00EE4817" w:rsidRDefault="009130B9" w:rsidP="005B27C3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E481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B</w:t>
      </w:r>
      <w:r w:rsidRPr="00EE4817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t xml:space="preserve">udapest Főváros VII. kerület Erzsébetváros Önkormányzata Képviselő-testületének a Budapest Főváros VII. kerület Erzsébetváros Önkormányzatának tulajdonában lévő piacokról szóló 9/2015. (III. </w:t>
      </w:r>
      <w:r w:rsidRPr="00EE4817">
        <w:rPr>
          <w:rFonts w:ascii="Times New Roman" w:hAnsi="Times New Roman"/>
          <w:bCs/>
          <w:iCs/>
          <w:spacing w:val="-5"/>
          <w:kern w:val="36"/>
          <w:sz w:val="24"/>
          <w:szCs w:val="24"/>
        </w:rPr>
        <w:lastRenderedPageBreak/>
        <w:t xml:space="preserve">31.) önkormányzati rendelete </w:t>
      </w:r>
      <w:r w:rsidRPr="00EE4817">
        <w:rPr>
          <w:rFonts w:ascii="Times New Roman" w:hAnsi="Times New Roman"/>
          <w:sz w:val="24"/>
          <w:szCs w:val="24"/>
        </w:rPr>
        <w:t>1.</w:t>
      </w:r>
      <w:r w:rsidR="00E50130">
        <w:rPr>
          <w:rFonts w:ascii="Times New Roman" w:hAnsi="Times New Roman"/>
          <w:sz w:val="24"/>
          <w:szCs w:val="24"/>
        </w:rPr>
        <w:t xml:space="preserve"> </w:t>
      </w:r>
      <w:r w:rsidRPr="00EE4817">
        <w:rPr>
          <w:rFonts w:ascii="Times New Roman" w:hAnsi="Times New Roman"/>
          <w:sz w:val="24"/>
          <w:szCs w:val="24"/>
        </w:rPr>
        <w:t xml:space="preserve">§ (2) bekezdése szerint ezekben az ügyekben a tulajdonosi jogokat a Képviselő-testület a </w:t>
      </w:r>
      <w:r w:rsidRPr="00EE4817">
        <w:rPr>
          <w:rFonts w:ascii="Times New Roman" w:hAnsi="Times New Roman"/>
          <w:sz w:val="24"/>
          <w:szCs w:val="24"/>
          <w:lang w:val="zh-CN"/>
        </w:rPr>
        <w:t>Pénzügyi és Kerületfejlesztési Bizottság</w:t>
      </w:r>
      <w:r w:rsidRPr="00EE4817">
        <w:rPr>
          <w:rFonts w:ascii="Times New Roman" w:hAnsi="Times New Roman"/>
          <w:sz w:val="24"/>
          <w:szCs w:val="24"/>
        </w:rPr>
        <w:t xml:space="preserve"> útján gyakorolja, a döntési hatáskör így a </w:t>
      </w:r>
      <w:r w:rsidRPr="00EE4817">
        <w:rPr>
          <w:rFonts w:ascii="Times New Roman" w:hAnsi="Times New Roman"/>
          <w:sz w:val="24"/>
          <w:szCs w:val="24"/>
          <w:lang w:val="zh-CN"/>
        </w:rPr>
        <w:t>Pénzügyi és Kerületfejlesztési Bizottság</w:t>
      </w:r>
      <w:r w:rsidRPr="00EE4817">
        <w:rPr>
          <w:rFonts w:ascii="Times New Roman" w:hAnsi="Times New Roman"/>
          <w:sz w:val="24"/>
          <w:szCs w:val="24"/>
        </w:rPr>
        <w:t>ot illeti.</w:t>
      </w:r>
    </w:p>
    <w:p w:rsidR="00455465" w:rsidRDefault="00455465" w:rsidP="00D00866">
      <w:pPr>
        <w:contextualSpacing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</w:p>
    <w:p w:rsidR="005B27C3" w:rsidRPr="00EE4817" w:rsidRDefault="005B27C3" w:rsidP="00D00866">
      <w:pPr>
        <w:contextualSpacing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</w:p>
    <w:p w:rsidR="00D00866" w:rsidRPr="00EE4817" w:rsidRDefault="009130B9" w:rsidP="00D008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</w:pPr>
      <w:r w:rsidRPr="00EE4817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Határozat javaslat</w:t>
      </w:r>
    </w:p>
    <w:p w:rsidR="00D00866" w:rsidRPr="00EE4817" w:rsidRDefault="00D00866" w:rsidP="00D008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00866" w:rsidRPr="00D372E1" w:rsidRDefault="009130B9" w:rsidP="00D008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372E1">
        <w:rPr>
          <w:rFonts w:ascii="Times New Roman" w:hAnsi="Times New Roman"/>
          <w:b/>
          <w:bCs/>
          <w:color w:val="222222"/>
          <w:sz w:val="24"/>
          <w:szCs w:val="24"/>
          <w:u w:val="single"/>
          <w:shd w:val="clear" w:color="auto" w:fill="FFFFFF"/>
        </w:rPr>
        <w:t>Budapest Főváros VII. kerület Erzsébetváros Önkormányzata</w:t>
      </w:r>
      <w:r w:rsidR="00CF1375" w:rsidRPr="00D372E1">
        <w:rPr>
          <w:rFonts w:ascii="Times New Roman" w:hAnsi="Times New Roman"/>
          <w:b/>
          <w:bCs/>
          <w:color w:val="222222"/>
          <w:sz w:val="24"/>
          <w:szCs w:val="24"/>
          <w:u w:val="single"/>
          <w:shd w:val="clear" w:color="auto" w:fill="FFFFFF"/>
        </w:rPr>
        <w:t xml:space="preserve"> Képviselő-testületének</w:t>
      </w:r>
      <w:r w:rsidRPr="00D372E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Pénzügyi és Kerületfejlesztési </w:t>
      </w:r>
      <w:proofErr w:type="gramStart"/>
      <w:r w:rsidRPr="00D372E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</w:t>
      </w:r>
      <w:r w:rsidR="00CF1375" w:rsidRPr="00D372E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ának </w:t>
      </w:r>
      <w:r w:rsidRPr="00D372E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</w:t>
      </w:r>
      <w:proofErr w:type="gramEnd"/>
      <w:r w:rsidRPr="00D372E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./202</w:t>
      </w:r>
      <w:r w:rsidR="00103889" w:rsidRPr="00D372E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D372E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EE4817" w:rsidRPr="00D372E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VI.16.</w:t>
      </w:r>
      <w:r w:rsidRPr="00D372E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</w:t>
      </w:r>
      <w:r w:rsidRPr="00D372E1">
        <w:rPr>
          <w:rFonts w:ascii="Times New Roman" w:hAnsi="Times New Roman"/>
          <w:b/>
          <w:bCs/>
          <w:sz w:val="24"/>
          <w:szCs w:val="24"/>
          <w:u w:val="single"/>
        </w:rPr>
        <w:t xml:space="preserve"> a</w:t>
      </w:r>
      <w:r w:rsidR="00400B96" w:rsidRPr="00D372E1">
        <w:rPr>
          <w:rFonts w:ascii="Times New Roman" w:hAnsi="Times New Roman"/>
          <w:b/>
          <w:bCs/>
          <w:sz w:val="24"/>
          <w:szCs w:val="24"/>
          <w:u w:val="single"/>
        </w:rPr>
        <w:t>z Eurostarfood</w:t>
      </w:r>
      <w:r w:rsidR="00591077" w:rsidRPr="00D372E1">
        <w:rPr>
          <w:rFonts w:ascii="Times New Roman" w:hAnsi="Times New Roman"/>
          <w:b/>
          <w:bCs/>
          <w:sz w:val="24"/>
          <w:szCs w:val="24"/>
          <w:u w:val="single"/>
        </w:rPr>
        <w:t xml:space="preserve"> Korlátolt Felelősségű Társaság</w:t>
      </w:r>
      <w:r w:rsidR="00591077" w:rsidRPr="00D372E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B0903" w:rsidRPr="00D372E1">
        <w:rPr>
          <w:rFonts w:ascii="Times New Roman" w:hAnsi="Times New Roman"/>
          <w:b/>
          <w:bCs/>
          <w:color w:val="222222"/>
          <w:sz w:val="24"/>
          <w:szCs w:val="24"/>
          <w:u w:val="single"/>
          <w:shd w:val="clear" w:color="auto" w:fill="FFFFFF"/>
        </w:rPr>
        <w:t>„f</w:t>
      </w:r>
      <w:r w:rsidR="005B27C3">
        <w:rPr>
          <w:rFonts w:ascii="Times New Roman" w:hAnsi="Times New Roman"/>
          <w:b/>
          <w:bCs/>
          <w:color w:val="222222"/>
          <w:sz w:val="24"/>
          <w:szCs w:val="24"/>
          <w:u w:val="single"/>
          <w:shd w:val="clear" w:color="auto" w:fill="FFFFFF"/>
        </w:rPr>
        <w:t>elszámolás alatt</w:t>
      </w:r>
      <w:r w:rsidR="008B0903" w:rsidRPr="00D372E1">
        <w:rPr>
          <w:rFonts w:ascii="Times New Roman" w:hAnsi="Times New Roman"/>
          <w:b/>
          <w:bCs/>
          <w:color w:val="222222"/>
          <w:sz w:val="24"/>
          <w:szCs w:val="24"/>
          <w:u w:val="single"/>
          <w:shd w:val="clear" w:color="auto" w:fill="FFFFFF"/>
        </w:rPr>
        <w:t xml:space="preserve">” </w:t>
      </w:r>
      <w:r w:rsidR="00455465" w:rsidRPr="00D372E1">
        <w:rPr>
          <w:rFonts w:ascii="Times New Roman" w:hAnsi="Times New Roman"/>
          <w:b/>
          <w:bCs/>
          <w:color w:val="222222"/>
          <w:sz w:val="24"/>
          <w:szCs w:val="24"/>
          <w:u w:val="single"/>
          <w:shd w:val="clear" w:color="auto" w:fill="FFFFFF"/>
        </w:rPr>
        <w:t xml:space="preserve">korábbi bérlővel szemben fennálló </w:t>
      </w:r>
      <w:r w:rsidR="008B0903" w:rsidRPr="00D372E1">
        <w:rPr>
          <w:rFonts w:ascii="Times New Roman" w:hAnsi="Times New Roman"/>
          <w:b/>
          <w:bCs/>
          <w:color w:val="222222"/>
          <w:sz w:val="24"/>
          <w:szCs w:val="24"/>
          <w:u w:val="single"/>
          <w:shd w:val="clear" w:color="auto" w:fill="FFFFFF"/>
        </w:rPr>
        <w:t xml:space="preserve">behajthatatlan követelésnek minősített </w:t>
      </w:r>
      <w:r w:rsidR="009F6E46" w:rsidRPr="00D372E1">
        <w:rPr>
          <w:rFonts w:ascii="Times New Roman" w:hAnsi="Times New Roman"/>
          <w:b/>
          <w:bCs/>
          <w:color w:val="222222"/>
          <w:sz w:val="24"/>
          <w:szCs w:val="24"/>
          <w:u w:val="single"/>
          <w:shd w:val="clear" w:color="auto" w:fill="FFFFFF"/>
        </w:rPr>
        <w:t xml:space="preserve">követelés </w:t>
      </w:r>
      <w:r w:rsidR="008B0903" w:rsidRPr="00D372E1">
        <w:rPr>
          <w:rFonts w:ascii="Times New Roman" w:hAnsi="Times New Roman"/>
          <w:b/>
          <w:bCs/>
          <w:color w:val="222222"/>
          <w:sz w:val="24"/>
          <w:szCs w:val="24"/>
          <w:u w:val="single"/>
          <w:shd w:val="clear" w:color="auto" w:fill="FFFFFF"/>
        </w:rPr>
        <w:t>számviteli rendezéséről</w:t>
      </w:r>
    </w:p>
    <w:p w:rsidR="00D00866" w:rsidRPr="00EE4817" w:rsidRDefault="009130B9" w:rsidP="00D20733">
      <w:pPr>
        <w:shd w:val="clear" w:color="auto" w:fill="FFFFFF"/>
        <w:spacing w:before="525" w:after="525" w:line="240" w:lineRule="auto"/>
        <w:jc w:val="both"/>
        <w:outlineLvl w:val="3"/>
        <w:rPr>
          <w:rFonts w:ascii="Times New Roman" w:hAnsi="Times New Roman"/>
          <w:sz w:val="24"/>
          <w:szCs w:val="24"/>
        </w:rPr>
      </w:pPr>
      <w:r w:rsidRPr="00EE481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Budapest Főváros VII. kerület Erzsébetváros Önkormányzat</w:t>
      </w:r>
      <w:r w:rsidR="00CF1375" w:rsidRPr="00EE4817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Képviselő-testületének</w:t>
      </w:r>
      <w:r w:rsidR="00CF1375" w:rsidRPr="00EE4817">
        <w:rPr>
          <w:rFonts w:ascii="Times New Roman" w:hAnsi="Times New Roman"/>
          <w:color w:val="010101"/>
          <w:sz w:val="24"/>
          <w:szCs w:val="24"/>
        </w:rPr>
        <w:t xml:space="preserve"> Pénzügyi és Kerületfejlesztési Bizottsága </w:t>
      </w:r>
      <w:r w:rsidRPr="00EE4817">
        <w:rPr>
          <w:rFonts w:ascii="Times New Roman" w:hAnsi="Times New Roman"/>
          <w:sz w:val="24"/>
          <w:szCs w:val="24"/>
        </w:rPr>
        <w:t xml:space="preserve">úgy dönt, hogy hozzájárul </w:t>
      </w:r>
      <w:r w:rsidR="00D20733" w:rsidRPr="00EE4817">
        <w:rPr>
          <w:rFonts w:ascii="Times New Roman" w:hAnsi="Times New Roman"/>
          <w:sz w:val="24"/>
          <w:szCs w:val="24"/>
        </w:rPr>
        <w:t>a</w:t>
      </w:r>
      <w:r w:rsidR="002D534D" w:rsidRPr="00EE4817">
        <w:rPr>
          <w:rFonts w:ascii="Times New Roman" w:hAnsi="Times New Roman"/>
          <w:sz w:val="24"/>
          <w:szCs w:val="24"/>
        </w:rPr>
        <w:t>z</w:t>
      </w:r>
      <w:r w:rsidR="00D20733" w:rsidRPr="00EE4817">
        <w:rPr>
          <w:rFonts w:ascii="Times New Roman" w:hAnsi="Times New Roman"/>
          <w:sz w:val="24"/>
          <w:szCs w:val="24"/>
        </w:rPr>
        <w:t xml:space="preserve"> </w:t>
      </w:r>
      <w:r w:rsidR="00400B96" w:rsidRPr="00EE4817">
        <w:rPr>
          <w:rFonts w:ascii="Times New Roman" w:hAnsi="Times New Roman"/>
          <w:sz w:val="24"/>
          <w:szCs w:val="24"/>
        </w:rPr>
        <w:t>Eurostarfood Korlátolt Felelősségű Társaság „f</w:t>
      </w:r>
      <w:r w:rsidR="00E50130">
        <w:rPr>
          <w:rFonts w:ascii="Times New Roman" w:hAnsi="Times New Roman"/>
          <w:sz w:val="24"/>
          <w:szCs w:val="24"/>
        </w:rPr>
        <w:t>elszámolás alatt</w:t>
      </w:r>
      <w:r w:rsidR="00400B96" w:rsidRPr="00EE4817">
        <w:rPr>
          <w:rFonts w:ascii="Times New Roman" w:hAnsi="Times New Roman"/>
          <w:sz w:val="24"/>
          <w:szCs w:val="24"/>
        </w:rPr>
        <w:t>” (</w:t>
      </w:r>
      <w:r w:rsidR="00E50130">
        <w:rPr>
          <w:rFonts w:ascii="Times New Roman" w:hAnsi="Times New Roman"/>
          <w:sz w:val="24"/>
          <w:szCs w:val="24"/>
        </w:rPr>
        <w:t xml:space="preserve">cégjegyzékszám: Cg. 01-09-332231, </w:t>
      </w:r>
      <w:r w:rsidR="00C97C10">
        <w:rPr>
          <w:rFonts w:ascii="Times New Roman" w:hAnsi="Times New Roman"/>
          <w:sz w:val="24"/>
          <w:szCs w:val="24"/>
        </w:rPr>
        <w:t xml:space="preserve">székhely: </w:t>
      </w:r>
      <w:r w:rsidR="00400B96" w:rsidRPr="00EE4817">
        <w:rPr>
          <w:rFonts w:ascii="Times New Roman" w:hAnsi="Times New Roman"/>
          <w:sz w:val="24"/>
          <w:szCs w:val="24"/>
        </w:rPr>
        <w:t>1108 Budapest, Bányató utca 4. 7. em.</w:t>
      </w:r>
      <w:r w:rsidR="00EE4817">
        <w:rPr>
          <w:rFonts w:ascii="Times New Roman" w:hAnsi="Times New Roman"/>
          <w:sz w:val="24"/>
          <w:szCs w:val="24"/>
        </w:rPr>
        <w:t xml:space="preserve"> </w:t>
      </w:r>
      <w:r w:rsidR="00400B96" w:rsidRPr="00EE4817">
        <w:rPr>
          <w:rFonts w:ascii="Times New Roman" w:hAnsi="Times New Roman"/>
          <w:sz w:val="24"/>
          <w:szCs w:val="24"/>
        </w:rPr>
        <w:t>51.</w:t>
      </w:r>
      <w:r w:rsidR="00C97C10">
        <w:rPr>
          <w:rFonts w:ascii="Times New Roman" w:hAnsi="Times New Roman"/>
          <w:sz w:val="24"/>
          <w:szCs w:val="24"/>
        </w:rPr>
        <w:t>,</w:t>
      </w:r>
      <w:r w:rsidR="00400B96" w:rsidRPr="00EE4817">
        <w:rPr>
          <w:rFonts w:ascii="Times New Roman" w:hAnsi="Times New Roman"/>
          <w:sz w:val="24"/>
          <w:szCs w:val="24"/>
        </w:rPr>
        <w:t xml:space="preserve"> adószám: 26562324-2-42) </w:t>
      </w:r>
      <w:r w:rsidR="00D20733" w:rsidRPr="00EE4817">
        <w:rPr>
          <w:rFonts w:ascii="Times New Roman" w:hAnsi="Times New Roman"/>
          <w:color w:val="000000"/>
          <w:sz w:val="24"/>
          <w:szCs w:val="24"/>
        </w:rPr>
        <w:t xml:space="preserve">korábbi bérlővel szemben fennálló, </w:t>
      </w:r>
      <w:r w:rsidR="002D534D" w:rsidRPr="00EE4817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="00C97C10">
        <w:rPr>
          <w:rFonts w:ascii="Times New Roman" w:hAnsi="Times New Roman"/>
          <w:color w:val="000000"/>
          <w:sz w:val="24"/>
          <w:szCs w:val="24"/>
        </w:rPr>
        <w:t>b</w:t>
      </w:r>
      <w:r w:rsidR="002D534D" w:rsidRPr="00EE4817">
        <w:rPr>
          <w:rFonts w:ascii="Times New Roman" w:hAnsi="Times New Roman"/>
          <w:color w:val="000000"/>
          <w:sz w:val="24"/>
          <w:szCs w:val="24"/>
        </w:rPr>
        <w:t xml:space="preserve">érlő által fizetett </w:t>
      </w:r>
      <w:proofErr w:type="gramStart"/>
      <w:r w:rsidR="002D534D" w:rsidRPr="00EE4817">
        <w:rPr>
          <w:rFonts w:ascii="Times New Roman" w:hAnsi="Times New Roman"/>
          <w:color w:val="000000"/>
          <w:sz w:val="24"/>
          <w:szCs w:val="24"/>
        </w:rPr>
        <w:t>kaució</w:t>
      </w:r>
      <w:proofErr w:type="gramEnd"/>
      <w:r w:rsidR="002D534D" w:rsidRPr="00EE4817">
        <w:rPr>
          <w:rFonts w:ascii="Times New Roman" w:hAnsi="Times New Roman"/>
          <w:color w:val="000000"/>
          <w:sz w:val="24"/>
          <w:szCs w:val="24"/>
        </w:rPr>
        <w:t xml:space="preserve"> levonását követően fennálló </w:t>
      </w:r>
      <w:r w:rsidR="00D20733" w:rsidRPr="00EE4817">
        <w:rPr>
          <w:rFonts w:ascii="Times New Roman" w:hAnsi="Times New Roman"/>
          <w:color w:val="000000"/>
          <w:sz w:val="24"/>
          <w:szCs w:val="24"/>
        </w:rPr>
        <w:t xml:space="preserve">összesen </w:t>
      </w:r>
      <w:r w:rsidR="00400B96" w:rsidRPr="00EE4817">
        <w:rPr>
          <w:rFonts w:ascii="Times New Roman" w:hAnsi="Times New Roman"/>
          <w:sz w:val="24"/>
          <w:szCs w:val="24"/>
        </w:rPr>
        <w:t>522.215</w:t>
      </w:r>
      <w:r w:rsidR="00C97C10">
        <w:rPr>
          <w:rFonts w:ascii="Times New Roman" w:hAnsi="Times New Roman"/>
          <w:sz w:val="24"/>
          <w:szCs w:val="24"/>
        </w:rPr>
        <w:t>,-</w:t>
      </w:r>
      <w:r w:rsidR="00591077" w:rsidRPr="00EE481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72040" w:rsidRPr="00EE4817">
        <w:rPr>
          <w:rFonts w:ascii="Times New Roman" w:hAnsi="Times New Roman"/>
          <w:sz w:val="24"/>
          <w:szCs w:val="24"/>
        </w:rPr>
        <w:t>Ft</w:t>
      </w:r>
      <w:r w:rsidR="00172040" w:rsidRPr="00EE481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20733" w:rsidRPr="00EE4817">
        <w:rPr>
          <w:rFonts w:ascii="Times New Roman" w:hAnsi="Times New Roman"/>
          <w:color w:val="000000"/>
          <w:sz w:val="24"/>
          <w:szCs w:val="24"/>
        </w:rPr>
        <w:t>követelésnek a számvitelről szóló 2000. évi C</w:t>
      </w:r>
      <w:r w:rsidR="005B27C3">
        <w:rPr>
          <w:rFonts w:ascii="Times New Roman" w:hAnsi="Times New Roman"/>
          <w:color w:val="000000"/>
          <w:sz w:val="24"/>
          <w:szCs w:val="24"/>
        </w:rPr>
        <w:t>.</w:t>
      </w:r>
      <w:r w:rsidR="00D20733" w:rsidRPr="00EE4817">
        <w:rPr>
          <w:rFonts w:ascii="Times New Roman" w:hAnsi="Times New Roman"/>
          <w:color w:val="000000"/>
          <w:sz w:val="24"/>
          <w:szCs w:val="24"/>
        </w:rPr>
        <w:t xml:space="preserve"> t</w:t>
      </w:r>
      <w:r w:rsidR="005B27C3">
        <w:rPr>
          <w:rFonts w:ascii="Times New Roman" w:hAnsi="Times New Roman"/>
          <w:color w:val="000000"/>
          <w:sz w:val="24"/>
          <w:szCs w:val="24"/>
        </w:rPr>
        <w:t>örvény</w:t>
      </w:r>
      <w:r w:rsidR="00D20733" w:rsidRPr="00EE4817">
        <w:rPr>
          <w:rFonts w:ascii="Times New Roman" w:hAnsi="Times New Roman"/>
          <w:color w:val="000000"/>
          <w:sz w:val="24"/>
          <w:szCs w:val="24"/>
        </w:rPr>
        <w:t xml:space="preserve"> 3.</w:t>
      </w:r>
      <w:r w:rsidR="00E5013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20733" w:rsidRPr="00EE4817">
        <w:rPr>
          <w:rFonts w:ascii="Times New Roman" w:hAnsi="Times New Roman"/>
          <w:color w:val="000000"/>
          <w:sz w:val="24"/>
          <w:szCs w:val="24"/>
        </w:rPr>
        <w:t xml:space="preserve">§ (4) </w:t>
      </w:r>
      <w:proofErr w:type="spellStart"/>
      <w:r w:rsidR="00D20733" w:rsidRPr="00EE4817">
        <w:rPr>
          <w:rFonts w:ascii="Times New Roman" w:hAnsi="Times New Roman"/>
          <w:color w:val="000000"/>
          <w:sz w:val="24"/>
          <w:szCs w:val="24"/>
        </w:rPr>
        <w:t>bek</w:t>
      </w:r>
      <w:proofErr w:type="spellEnd"/>
      <w:r w:rsidR="00D20733" w:rsidRPr="00EE4817">
        <w:rPr>
          <w:rFonts w:ascii="Times New Roman" w:hAnsi="Times New Roman"/>
          <w:color w:val="000000"/>
          <w:sz w:val="24"/>
          <w:szCs w:val="24"/>
        </w:rPr>
        <w:t>. 10. c) pontja szerinti behajthatatlanná nyilvánításához és annak behajtlatatlan követelésként történő számviteli rendezéséhez.</w:t>
      </w:r>
      <w:r w:rsidRPr="00EE4817">
        <w:rPr>
          <w:rFonts w:ascii="Times New Roman" w:hAnsi="Times New Roman"/>
          <w:sz w:val="24"/>
          <w:szCs w:val="24"/>
        </w:rPr>
        <w:t xml:space="preserve"> </w:t>
      </w:r>
    </w:p>
    <w:p w:rsidR="00D00866" w:rsidRPr="00EE4817" w:rsidRDefault="009130B9" w:rsidP="00D372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EE4817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EE4817">
        <w:rPr>
          <w:rFonts w:ascii="Times New Roman" w:hAnsi="Times New Roman"/>
          <w:sz w:val="24"/>
          <w:szCs w:val="24"/>
          <w:lang w:val="zh-CN" w:eastAsia="zh-CN"/>
        </w:rPr>
        <w:tab/>
      </w:r>
      <w:r w:rsidRPr="00EE4817">
        <w:rPr>
          <w:rFonts w:ascii="Times New Roman" w:hAnsi="Times New Roman"/>
          <w:sz w:val="24"/>
          <w:szCs w:val="24"/>
          <w:lang w:eastAsia="zh-CN"/>
        </w:rPr>
        <w:t>Niedermüller Péter</w:t>
      </w:r>
      <w:r w:rsidRPr="00EE4817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D00866" w:rsidRPr="00EE4817" w:rsidRDefault="009130B9" w:rsidP="00D372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4817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EE4817">
        <w:rPr>
          <w:rFonts w:ascii="Times New Roman" w:hAnsi="Times New Roman"/>
          <w:sz w:val="24"/>
          <w:szCs w:val="24"/>
          <w:lang w:val="zh-CN" w:eastAsia="zh-CN"/>
        </w:rPr>
        <w:tab/>
      </w:r>
      <w:r w:rsidR="00EE4817">
        <w:rPr>
          <w:rFonts w:ascii="Times New Roman" w:hAnsi="Times New Roman"/>
          <w:sz w:val="24"/>
          <w:szCs w:val="24"/>
        </w:rPr>
        <w:t xml:space="preserve">2025. </w:t>
      </w:r>
      <w:proofErr w:type="gramStart"/>
      <w:r w:rsidR="00EE4817">
        <w:rPr>
          <w:rFonts w:ascii="Times New Roman" w:hAnsi="Times New Roman"/>
          <w:sz w:val="24"/>
          <w:szCs w:val="24"/>
        </w:rPr>
        <w:t>június</w:t>
      </w:r>
      <w:proofErr w:type="gramEnd"/>
      <w:r w:rsidR="00EE4817">
        <w:rPr>
          <w:rFonts w:ascii="Times New Roman" w:hAnsi="Times New Roman"/>
          <w:sz w:val="24"/>
          <w:szCs w:val="24"/>
        </w:rPr>
        <w:t xml:space="preserve"> </w:t>
      </w:r>
      <w:r w:rsidR="00C97C10">
        <w:rPr>
          <w:rFonts w:ascii="Times New Roman" w:hAnsi="Times New Roman"/>
          <w:sz w:val="24"/>
          <w:szCs w:val="24"/>
        </w:rPr>
        <w:t>16</w:t>
      </w:r>
      <w:r w:rsidR="00EE4817">
        <w:rPr>
          <w:rFonts w:ascii="Times New Roman" w:hAnsi="Times New Roman"/>
          <w:sz w:val="24"/>
          <w:szCs w:val="24"/>
        </w:rPr>
        <w:t>.</w:t>
      </w:r>
    </w:p>
    <w:p w:rsidR="00365E2C" w:rsidRPr="00EE4817" w:rsidRDefault="00365E2C" w:rsidP="00365E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1"/>
    <w:p w:rsidR="00455465" w:rsidRPr="00EE4817" w:rsidRDefault="00455465" w:rsidP="00365E2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455465" w:rsidRPr="00EE4817" w:rsidRDefault="00455465" w:rsidP="00365E2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65E2C" w:rsidRPr="00EE4817" w:rsidRDefault="009130B9" w:rsidP="00365E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4817">
        <w:rPr>
          <w:rFonts w:ascii="Times New Roman" w:hAnsi="Times New Roman"/>
          <w:sz w:val="24"/>
          <w:szCs w:val="24"/>
          <w:u w:val="single"/>
        </w:rPr>
        <w:t>Melléklet</w:t>
      </w:r>
      <w:r w:rsidR="00E6799B" w:rsidRPr="00EE4817">
        <w:rPr>
          <w:rFonts w:ascii="Times New Roman" w:hAnsi="Times New Roman"/>
          <w:sz w:val="24"/>
          <w:szCs w:val="24"/>
          <w:u w:val="single"/>
        </w:rPr>
        <w:t>ek</w:t>
      </w:r>
      <w:r w:rsidRPr="00EE4817">
        <w:rPr>
          <w:rFonts w:ascii="Times New Roman" w:hAnsi="Times New Roman"/>
          <w:sz w:val="24"/>
          <w:szCs w:val="24"/>
          <w:u w:val="single"/>
        </w:rPr>
        <w:t>:</w:t>
      </w:r>
      <w:r w:rsidRPr="00EE4817">
        <w:rPr>
          <w:rFonts w:ascii="Times New Roman" w:hAnsi="Times New Roman"/>
          <w:sz w:val="24"/>
          <w:szCs w:val="24"/>
        </w:rPr>
        <w:t xml:space="preserve"> </w:t>
      </w:r>
    </w:p>
    <w:p w:rsidR="00E6799B" w:rsidRPr="00EE4817" w:rsidRDefault="009130B9" w:rsidP="00365E2C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E4817">
        <w:rPr>
          <w:rFonts w:ascii="Times New Roman" w:hAnsi="Times New Roman"/>
          <w:sz w:val="24"/>
          <w:szCs w:val="24"/>
        </w:rPr>
        <w:t>1</w:t>
      </w:r>
      <w:r w:rsidR="00EE4817">
        <w:rPr>
          <w:rFonts w:ascii="Times New Roman" w:hAnsi="Times New Roman"/>
          <w:sz w:val="24"/>
          <w:szCs w:val="24"/>
        </w:rPr>
        <w:t xml:space="preserve">. </w:t>
      </w:r>
      <w:r w:rsidR="002F00B0" w:rsidRPr="00EE4817">
        <w:rPr>
          <w:rFonts w:ascii="Times New Roman" w:hAnsi="Times New Roman"/>
          <w:sz w:val="24"/>
          <w:szCs w:val="24"/>
        </w:rPr>
        <w:t>sz.</w:t>
      </w:r>
      <w:r w:rsidRPr="00EE4817">
        <w:rPr>
          <w:rFonts w:ascii="Times New Roman" w:hAnsi="Times New Roman"/>
          <w:sz w:val="24"/>
          <w:szCs w:val="24"/>
        </w:rPr>
        <w:t xml:space="preserve"> melléklet: bérleti szerződés</w:t>
      </w:r>
    </w:p>
    <w:p w:rsidR="00E6799B" w:rsidRPr="00EE4817" w:rsidRDefault="009130B9" w:rsidP="00365E2C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E4817">
        <w:rPr>
          <w:rFonts w:ascii="Times New Roman" w:hAnsi="Times New Roman"/>
          <w:sz w:val="24"/>
          <w:szCs w:val="24"/>
        </w:rPr>
        <w:t>2. sz. melléklet: folyószámla</w:t>
      </w:r>
    </w:p>
    <w:p w:rsidR="002D534D" w:rsidRPr="00EE4817" w:rsidRDefault="009130B9" w:rsidP="00365E2C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E4817">
        <w:rPr>
          <w:rFonts w:ascii="Times New Roman" w:hAnsi="Times New Roman"/>
          <w:sz w:val="24"/>
          <w:szCs w:val="24"/>
        </w:rPr>
        <w:t xml:space="preserve">3. </w:t>
      </w:r>
      <w:r w:rsidR="00E6799B" w:rsidRPr="00EE4817">
        <w:rPr>
          <w:rFonts w:ascii="Times New Roman" w:hAnsi="Times New Roman"/>
          <w:sz w:val="24"/>
          <w:szCs w:val="24"/>
        </w:rPr>
        <w:t>sz. melléklet:</w:t>
      </w:r>
      <w:r w:rsidRPr="00EE4817">
        <w:rPr>
          <w:rFonts w:ascii="Times New Roman" w:hAnsi="Times New Roman"/>
          <w:sz w:val="24"/>
          <w:szCs w:val="24"/>
        </w:rPr>
        <w:t xml:space="preserve"> kaució befizetésének igazolása</w:t>
      </w:r>
    </w:p>
    <w:p w:rsidR="00455465" w:rsidRPr="00EE4817" w:rsidRDefault="009130B9" w:rsidP="00365E2C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E4817">
        <w:rPr>
          <w:rFonts w:ascii="Times New Roman" w:hAnsi="Times New Roman"/>
          <w:sz w:val="24"/>
          <w:szCs w:val="24"/>
        </w:rPr>
        <w:t xml:space="preserve">4. sz. melléklet: </w:t>
      </w:r>
      <w:r w:rsidR="002F00B0" w:rsidRPr="00EE4817">
        <w:rPr>
          <w:rFonts w:ascii="Times New Roman" w:hAnsi="Times New Roman"/>
          <w:sz w:val="24"/>
          <w:szCs w:val="24"/>
        </w:rPr>
        <w:t>felszólító levél</w:t>
      </w:r>
    </w:p>
    <w:p w:rsidR="00E6799B" w:rsidRDefault="009130B9" w:rsidP="00365E2C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E4817">
        <w:rPr>
          <w:rFonts w:ascii="Times New Roman" w:hAnsi="Times New Roman"/>
          <w:sz w:val="24"/>
          <w:szCs w:val="24"/>
        </w:rPr>
        <w:t>5</w:t>
      </w:r>
      <w:r w:rsidR="002F00B0" w:rsidRPr="00EE4817">
        <w:rPr>
          <w:rFonts w:ascii="Times New Roman" w:hAnsi="Times New Roman"/>
          <w:sz w:val="24"/>
          <w:szCs w:val="24"/>
        </w:rPr>
        <w:t xml:space="preserve">. </w:t>
      </w:r>
      <w:r w:rsidRPr="00EE4817">
        <w:rPr>
          <w:rFonts w:ascii="Times New Roman" w:hAnsi="Times New Roman"/>
          <w:sz w:val="24"/>
          <w:szCs w:val="24"/>
        </w:rPr>
        <w:t xml:space="preserve">sz. melléklet: </w:t>
      </w:r>
      <w:r w:rsidR="002F00B0" w:rsidRPr="00EE4817">
        <w:rPr>
          <w:rFonts w:ascii="Times New Roman" w:hAnsi="Times New Roman"/>
          <w:sz w:val="24"/>
          <w:szCs w:val="24"/>
        </w:rPr>
        <w:t>Eurostarfood Kft. „f.a.” cégkivonat</w:t>
      </w:r>
    </w:p>
    <w:p w:rsidR="00EE4817" w:rsidRPr="00EE4817" w:rsidRDefault="009130B9" w:rsidP="00365E2C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sz. melléklet: </w:t>
      </w:r>
      <w:r w:rsidRPr="00EE4817">
        <w:rPr>
          <w:rFonts w:ascii="Times New Roman" w:hAnsi="Times New Roman"/>
          <w:sz w:val="24"/>
          <w:szCs w:val="24"/>
        </w:rPr>
        <w:t>Eurostarfood Kft. „f.a.” cégkivonat és cégbírósági végzések</w:t>
      </w:r>
    </w:p>
    <w:p w:rsidR="00E6799B" w:rsidRPr="00EE4817" w:rsidRDefault="009130B9" w:rsidP="00365E2C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2F00B0" w:rsidRPr="00EE4817">
        <w:rPr>
          <w:rFonts w:ascii="Times New Roman" w:hAnsi="Times New Roman"/>
          <w:sz w:val="24"/>
          <w:szCs w:val="24"/>
        </w:rPr>
        <w:t xml:space="preserve">. </w:t>
      </w:r>
      <w:r w:rsidRPr="00EE4817">
        <w:rPr>
          <w:rFonts w:ascii="Times New Roman" w:hAnsi="Times New Roman"/>
          <w:sz w:val="24"/>
          <w:szCs w:val="24"/>
        </w:rPr>
        <w:t xml:space="preserve">sz. melléklet: felszámoló </w:t>
      </w:r>
      <w:r w:rsidR="002F00B0" w:rsidRPr="00EE4817">
        <w:rPr>
          <w:rFonts w:ascii="Times New Roman" w:hAnsi="Times New Roman"/>
          <w:sz w:val="24"/>
          <w:szCs w:val="24"/>
        </w:rPr>
        <w:t>nyilatkozata</w:t>
      </w:r>
    </w:p>
    <w:p w:rsidR="00455465" w:rsidRPr="00EE4817" w:rsidRDefault="00455465" w:rsidP="002F00B0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bookmarkEnd w:id="0"/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FE59B2" w:rsidRDefault="009130B9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június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3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27C3" w:rsidRPr="00A74E62" w:rsidRDefault="005B27C3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9130B9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890E7B" w:rsidRPr="00436FFB" w:rsidRDefault="00342F52" w:rsidP="00DD58B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216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 w:rsidR="00C97C10">
            <w:rPr>
              <w:rFonts w:ascii="Times New Roman" w:hAnsi="Times New Roman"/>
              <w:b/>
              <w:bCs/>
              <w:sz w:val="24"/>
              <w:szCs w:val="24"/>
            </w:rPr>
            <w:t xml:space="preserve">             </w:t>
          </w:r>
          <w:r w:rsidR="009130B9">
            <w:rPr>
              <w:rFonts w:ascii="Times New Roman" w:hAnsi="Times New Roman"/>
              <w:sz w:val="24"/>
            </w:rPr>
            <w:t xml:space="preserve">Erzsébetvárosi Piacüzemeltetési Nonprofit </w:t>
          </w:r>
          <w:r w:rsidR="00C97C10">
            <w:rPr>
              <w:rFonts w:ascii="Times New Roman" w:hAnsi="Times New Roman"/>
              <w:sz w:val="24"/>
            </w:rPr>
            <w:t xml:space="preserve">Kft. </w:t>
          </w:r>
          <w:r w:rsidR="009130B9">
            <w:rPr>
              <w:rFonts w:ascii="Times New Roman" w:hAnsi="Times New Roman"/>
              <w:sz w:val="24"/>
            </w:rPr>
            <w:t>ügyvezetője</w:t>
          </w:r>
        </w:sdtContent>
      </w:sdt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2F52" w:rsidRDefault="00342F52">
      <w:pPr>
        <w:spacing w:after="0" w:line="240" w:lineRule="auto"/>
      </w:pPr>
      <w:r>
        <w:separator/>
      </w:r>
    </w:p>
  </w:endnote>
  <w:endnote w:type="continuationSeparator" w:id="0">
    <w:p w:rsidR="00342F52" w:rsidRDefault="00342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9130B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23ECE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2F52" w:rsidRDefault="00342F52">
      <w:pPr>
        <w:spacing w:after="0" w:line="240" w:lineRule="auto"/>
      </w:pPr>
      <w:r>
        <w:separator/>
      </w:r>
    </w:p>
  </w:footnote>
  <w:footnote w:type="continuationSeparator" w:id="0">
    <w:p w:rsidR="00342F52" w:rsidRDefault="00342F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5A9206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A347D6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1DEA01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A765B8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73882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48647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6CC5D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1624AC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68409F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ECE83E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6709606" w:tentative="1">
      <w:start w:val="1"/>
      <w:numFmt w:val="lowerLetter"/>
      <w:lvlText w:val="%2."/>
      <w:lvlJc w:val="left"/>
      <w:pPr>
        <w:ind w:left="1440" w:hanging="360"/>
      </w:pPr>
    </w:lvl>
    <w:lvl w:ilvl="2" w:tplc="E50485E4" w:tentative="1">
      <w:start w:val="1"/>
      <w:numFmt w:val="lowerRoman"/>
      <w:lvlText w:val="%3."/>
      <w:lvlJc w:val="right"/>
      <w:pPr>
        <w:ind w:left="2160" w:hanging="180"/>
      </w:pPr>
    </w:lvl>
    <w:lvl w:ilvl="3" w:tplc="FE0A58D6" w:tentative="1">
      <w:start w:val="1"/>
      <w:numFmt w:val="decimal"/>
      <w:lvlText w:val="%4."/>
      <w:lvlJc w:val="left"/>
      <w:pPr>
        <w:ind w:left="2880" w:hanging="360"/>
      </w:pPr>
    </w:lvl>
    <w:lvl w:ilvl="4" w:tplc="82BE3978" w:tentative="1">
      <w:start w:val="1"/>
      <w:numFmt w:val="lowerLetter"/>
      <w:lvlText w:val="%5."/>
      <w:lvlJc w:val="left"/>
      <w:pPr>
        <w:ind w:left="3600" w:hanging="360"/>
      </w:pPr>
    </w:lvl>
    <w:lvl w:ilvl="5" w:tplc="154EB1E4" w:tentative="1">
      <w:start w:val="1"/>
      <w:numFmt w:val="lowerRoman"/>
      <w:lvlText w:val="%6."/>
      <w:lvlJc w:val="right"/>
      <w:pPr>
        <w:ind w:left="4320" w:hanging="180"/>
      </w:pPr>
    </w:lvl>
    <w:lvl w:ilvl="6" w:tplc="2A30DA2C" w:tentative="1">
      <w:start w:val="1"/>
      <w:numFmt w:val="decimal"/>
      <w:lvlText w:val="%7."/>
      <w:lvlJc w:val="left"/>
      <w:pPr>
        <w:ind w:left="5040" w:hanging="360"/>
      </w:pPr>
    </w:lvl>
    <w:lvl w:ilvl="7" w:tplc="7802785C" w:tentative="1">
      <w:start w:val="1"/>
      <w:numFmt w:val="lowerLetter"/>
      <w:lvlText w:val="%8."/>
      <w:lvlJc w:val="left"/>
      <w:pPr>
        <w:ind w:left="5760" w:hanging="360"/>
      </w:pPr>
    </w:lvl>
    <w:lvl w:ilvl="8" w:tplc="F5F41D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7C6D0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AC84DA0" w:tentative="1">
      <w:start w:val="1"/>
      <w:numFmt w:val="lowerLetter"/>
      <w:lvlText w:val="%2."/>
      <w:lvlJc w:val="left"/>
      <w:pPr>
        <w:ind w:left="1800" w:hanging="360"/>
      </w:pPr>
    </w:lvl>
    <w:lvl w:ilvl="2" w:tplc="633689EC" w:tentative="1">
      <w:start w:val="1"/>
      <w:numFmt w:val="lowerRoman"/>
      <w:lvlText w:val="%3."/>
      <w:lvlJc w:val="right"/>
      <w:pPr>
        <w:ind w:left="2520" w:hanging="180"/>
      </w:pPr>
    </w:lvl>
    <w:lvl w:ilvl="3" w:tplc="9990D592" w:tentative="1">
      <w:start w:val="1"/>
      <w:numFmt w:val="decimal"/>
      <w:lvlText w:val="%4."/>
      <w:lvlJc w:val="left"/>
      <w:pPr>
        <w:ind w:left="3240" w:hanging="360"/>
      </w:pPr>
    </w:lvl>
    <w:lvl w:ilvl="4" w:tplc="C1AEB370" w:tentative="1">
      <w:start w:val="1"/>
      <w:numFmt w:val="lowerLetter"/>
      <w:lvlText w:val="%5."/>
      <w:lvlJc w:val="left"/>
      <w:pPr>
        <w:ind w:left="3960" w:hanging="360"/>
      </w:pPr>
    </w:lvl>
    <w:lvl w:ilvl="5" w:tplc="3C38A89E" w:tentative="1">
      <w:start w:val="1"/>
      <w:numFmt w:val="lowerRoman"/>
      <w:lvlText w:val="%6."/>
      <w:lvlJc w:val="right"/>
      <w:pPr>
        <w:ind w:left="4680" w:hanging="180"/>
      </w:pPr>
    </w:lvl>
    <w:lvl w:ilvl="6" w:tplc="4A9EEF22" w:tentative="1">
      <w:start w:val="1"/>
      <w:numFmt w:val="decimal"/>
      <w:lvlText w:val="%7."/>
      <w:lvlJc w:val="left"/>
      <w:pPr>
        <w:ind w:left="5400" w:hanging="360"/>
      </w:pPr>
    </w:lvl>
    <w:lvl w:ilvl="7" w:tplc="98FED25A" w:tentative="1">
      <w:start w:val="1"/>
      <w:numFmt w:val="lowerLetter"/>
      <w:lvlText w:val="%8."/>
      <w:lvlJc w:val="left"/>
      <w:pPr>
        <w:ind w:left="6120" w:hanging="360"/>
      </w:pPr>
    </w:lvl>
    <w:lvl w:ilvl="8" w:tplc="4174760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B220A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8FAE7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1BC89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E2B7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3261C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90F3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5C8F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EC37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F249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5DDAF5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BCCA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12E88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4C1BE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5E801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66AF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4CC07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04F1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5088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979CCCE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FF8B424" w:tentative="1">
      <w:start w:val="1"/>
      <w:numFmt w:val="lowerLetter"/>
      <w:lvlText w:val="%2."/>
      <w:lvlJc w:val="left"/>
      <w:pPr>
        <w:ind w:left="1146" w:hanging="360"/>
      </w:pPr>
    </w:lvl>
    <w:lvl w:ilvl="2" w:tplc="7390FE64" w:tentative="1">
      <w:start w:val="1"/>
      <w:numFmt w:val="lowerRoman"/>
      <w:lvlText w:val="%3."/>
      <w:lvlJc w:val="right"/>
      <w:pPr>
        <w:ind w:left="1866" w:hanging="180"/>
      </w:pPr>
    </w:lvl>
    <w:lvl w:ilvl="3" w:tplc="FF608C06" w:tentative="1">
      <w:start w:val="1"/>
      <w:numFmt w:val="decimal"/>
      <w:lvlText w:val="%4."/>
      <w:lvlJc w:val="left"/>
      <w:pPr>
        <w:ind w:left="2586" w:hanging="360"/>
      </w:pPr>
    </w:lvl>
    <w:lvl w:ilvl="4" w:tplc="53FA20D2" w:tentative="1">
      <w:start w:val="1"/>
      <w:numFmt w:val="lowerLetter"/>
      <w:lvlText w:val="%5."/>
      <w:lvlJc w:val="left"/>
      <w:pPr>
        <w:ind w:left="3306" w:hanging="360"/>
      </w:pPr>
    </w:lvl>
    <w:lvl w:ilvl="5" w:tplc="6B3A1BE2" w:tentative="1">
      <w:start w:val="1"/>
      <w:numFmt w:val="lowerRoman"/>
      <w:lvlText w:val="%6."/>
      <w:lvlJc w:val="right"/>
      <w:pPr>
        <w:ind w:left="4026" w:hanging="180"/>
      </w:pPr>
    </w:lvl>
    <w:lvl w:ilvl="6" w:tplc="F924648A" w:tentative="1">
      <w:start w:val="1"/>
      <w:numFmt w:val="decimal"/>
      <w:lvlText w:val="%7."/>
      <w:lvlJc w:val="left"/>
      <w:pPr>
        <w:ind w:left="4746" w:hanging="360"/>
      </w:pPr>
    </w:lvl>
    <w:lvl w:ilvl="7" w:tplc="8E2CB164" w:tentative="1">
      <w:start w:val="1"/>
      <w:numFmt w:val="lowerLetter"/>
      <w:lvlText w:val="%8."/>
      <w:lvlJc w:val="left"/>
      <w:pPr>
        <w:ind w:left="5466" w:hanging="360"/>
      </w:pPr>
    </w:lvl>
    <w:lvl w:ilvl="8" w:tplc="ECC4C89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7F22AC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198ACDA" w:tentative="1">
      <w:start w:val="1"/>
      <w:numFmt w:val="lowerLetter"/>
      <w:lvlText w:val="%2."/>
      <w:lvlJc w:val="left"/>
      <w:pPr>
        <w:ind w:left="1440" w:hanging="360"/>
      </w:pPr>
    </w:lvl>
    <w:lvl w:ilvl="2" w:tplc="B2948608" w:tentative="1">
      <w:start w:val="1"/>
      <w:numFmt w:val="lowerRoman"/>
      <w:lvlText w:val="%3."/>
      <w:lvlJc w:val="right"/>
      <w:pPr>
        <w:ind w:left="2160" w:hanging="180"/>
      </w:pPr>
    </w:lvl>
    <w:lvl w:ilvl="3" w:tplc="72AA5E4A" w:tentative="1">
      <w:start w:val="1"/>
      <w:numFmt w:val="decimal"/>
      <w:lvlText w:val="%4."/>
      <w:lvlJc w:val="left"/>
      <w:pPr>
        <w:ind w:left="2880" w:hanging="360"/>
      </w:pPr>
    </w:lvl>
    <w:lvl w:ilvl="4" w:tplc="A86823E8" w:tentative="1">
      <w:start w:val="1"/>
      <w:numFmt w:val="lowerLetter"/>
      <w:lvlText w:val="%5."/>
      <w:lvlJc w:val="left"/>
      <w:pPr>
        <w:ind w:left="3600" w:hanging="360"/>
      </w:pPr>
    </w:lvl>
    <w:lvl w:ilvl="5" w:tplc="C13CB1A6" w:tentative="1">
      <w:start w:val="1"/>
      <w:numFmt w:val="lowerRoman"/>
      <w:lvlText w:val="%6."/>
      <w:lvlJc w:val="right"/>
      <w:pPr>
        <w:ind w:left="4320" w:hanging="180"/>
      </w:pPr>
    </w:lvl>
    <w:lvl w:ilvl="6" w:tplc="A7D2CA5E" w:tentative="1">
      <w:start w:val="1"/>
      <w:numFmt w:val="decimal"/>
      <w:lvlText w:val="%7."/>
      <w:lvlJc w:val="left"/>
      <w:pPr>
        <w:ind w:left="5040" w:hanging="360"/>
      </w:pPr>
    </w:lvl>
    <w:lvl w:ilvl="7" w:tplc="36D4D644" w:tentative="1">
      <w:start w:val="1"/>
      <w:numFmt w:val="lowerLetter"/>
      <w:lvlText w:val="%8."/>
      <w:lvlJc w:val="left"/>
      <w:pPr>
        <w:ind w:left="5760" w:hanging="360"/>
      </w:pPr>
    </w:lvl>
    <w:lvl w:ilvl="8" w:tplc="8F36B2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73805C5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E284358">
      <w:start w:val="1"/>
      <w:numFmt w:val="lowerLetter"/>
      <w:lvlText w:val="%2."/>
      <w:lvlJc w:val="left"/>
      <w:pPr>
        <w:ind w:left="1365" w:hanging="360"/>
      </w:pPr>
    </w:lvl>
    <w:lvl w:ilvl="2" w:tplc="0492D70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4B3214E8" w:tentative="1">
      <w:start w:val="1"/>
      <w:numFmt w:val="decimal"/>
      <w:lvlText w:val="%4."/>
      <w:lvlJc w:val="left"/>
      <w:pPr>
        <w:ind w:left="2805" w:hanging="360"/>
      </w:pPr>
    </w:lvl>
    <w:lvl w:ilvl="4" w:tplc="7590AA34" w:tentative="1">
      <w:start w:val="1"/>
      <w:numFmt w:val="lowerLetter"/>
      <w:lvlText w:val="%5."/>
      <w:lvlJc w:val="left"/>
      <w:pPr>
        <w:ind w:left="3525" w:hanging="360"/>
      </w:pPr>
    </w:lvl>
    <w:lvl w:ilvl="5" w:tplc="2E70D6E4" w:tentative="1">
      <w:start w:val="1"/>
      <w:numFmt w:val="lowerRoman"/>
      <w:lvlText w:val="%6."/>
      <w:lvlJc w:val="right"/>
      <w:pPr>
        <w:ind w:left="4245" w:hanging="180"/>
      </w:pPr>
    </w:lvl>
    <w:lvl w:ilvl="6" w:tplc="9A36A8D0" w:tentative="1">
      <w:start w:val="1"/>
      <w:numFmt w:val="decimal"/>
      <w:lvlText w:val="%7."/>
      <w:lvlJc w:val="left"/>
      <w:pPr>
        <w:ind w:left="4965" w:hanging="360"/>
      </w:pPr>
    </w:lvl>
    <w:lvl w:ilvl="7" w:tplc="C346FE36" w:tentative="1">
      <w:start w:val="1"/>
      <w:numFmt w:val="lowerLetter"/>
      <w:lvlText w:val="%8."/>
      <w:lvlJc w:val="left"/>
      <w:pPr>
        <w:ind w:left="5685" w:hanging="360"/>
      </w:pPr>
    </w:lvl>
    <w:lvl w:ilvl="8" w:tplc="046E73E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4BF4228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09C8D3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50A35C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432FF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CD09EA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550B33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50044A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62C641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22C18D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A82623B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B90BF4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5F4BD6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0E4D98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04E61D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E295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83EDAF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F5E09D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596B18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660E8C7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562916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B6A807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CFC8FD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0A90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4520D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438FC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334264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27ED36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5CD23902"/>
    <w:multiLevelType w:val="hybridMultilevel"/>
    <w:tmpl w:val="FA8C71D2"/>
    <w:lvl w:ilvl="0" w:tplc="D2327B32">
      <w:start w:val="112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CECAC8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D05D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D47E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A2C0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B26C2A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7005C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C6CF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3ABB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627F64"/>
    <w:multiLevelType w:val="hybridMultilevel"/>
    <w:tmpl w:val="E6DAFA8C"/>
    <w:lvl w:ilvl="0" w:tplc="897852DE">
      <w:start w:val="1"/>
      <w:numFmt w:val="upperLetter"/>
      <w:lvlText w:val="%1."/>
      <w:lvlJc w:val="left"/>
      <w:pPr>
        <w:ind w:left="720" w:hanging="360"/>
      </w:pPr>
    </w:lvl>
    <w:lvl w:ilvl="1" w:tplc="95D47906" w:tentative="1">
      <w:start w:val="1"/>
      <w:numFmt w:val="lowerLetter"/>
      <w:lvlText w:val="%2."/>
      <w:lvlJc w:val="left"/>
      <w:pPr>
        <w:ind w:left="1440" w:hanging="360"/>
      </w:pPr>
    </w:lvl>
    <w:lvl w:ilvl="2" w:tplc="390E387E" w:tentative="1">
      <w:start w:val="1"/>
      <w:numFmt w:val="lowerRoman"/>
      <w:lvlText w:val="%3."/>
      <w:lvlJc w:val="right"/>
      <w:pPr>
        <w:ind w:left="2160" w:hanging="180"/>
      </w:pPr>
    </w:lvl>
    <w:lvl w:ilvl="3" w:tplc="97B0DEA0" w:tentative="1">
      <w:start w:val="1"/>
      <w:numFmt w:val="decimal"/>
      <w:lvlText w:val="%4."/>
      <w:lvlJc w:val="left"/>
      <w:pPr>
        <w:ind w:left="2880" w:hanging="360"/>
      </w:pPr>
    </w:lvl>
    <w:lvl w:ilvl="4" w:tplc="3DD45D58" w:tentative="1">
      <w:start w:val="1"/>
      <w:numFmt w:val="lowerLetter"/>
      <w:lvlText w:val="%5."/>
      <w:lvlJc w:val="left"/>
      <w:pPr>
        <w:ind w:left="3600" w:hanging="360"/>
      </w:pPr>
    </w:lvl>
    <w:lvl w:ilvl="5" w:tplc="5782AF18" w:tentative="1">
      <w:start w:val="1"/>
      <w:numFmt w:val="lowerRoman"/>
      <w:lvlText w:val="%6."/>
      <w:lvlJc w:val="right"/>
      <w:pPr>
        <w:ind w:left="4320" w:hanging="180"/>
      </w:pPr>
    </w:lvl>
    <w:lvl w:ilvl="6" w:tplc="9C726B72" w:tentative="1">
      <w:start w:val="1"/>
      <w:numFmt w:val="decimal"/>
      <w:lvlText w:val="%7."/>
      <w:lvlJc w:val="left"/>
      <w:pPr>
        <w:ind w:left="5040" w:hanging="360"/>
      </w:pPr>
    </w:lvl>
    <w:lvl w:ilvl="7" w:tplc="78140C8C" w:tentative="1">
      <w:start w:val="1"/>
      <w:numFmt w:val="lowerLetter"/>
      <w:lvlText w:val="%8."/>
      <w:lvlJc w:val="left"/>
      <w:pPr>
        <w:ind w:left="5760" w:hanging="360"/>
      </w:pPr>
    </w:lvl>
    <w:lvl w:ilvl="8" w:tplc="9752A8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9DC8768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4BAC2B6" w:tentative="1">
      <w:start w:val="1"/>
      <w:numFmt w:val="lowerLetter"/>
      <w:lvlText w:val="%2."/>
      <w:lvlJc w:val="left"/>
      <w:pPr>
        <w:ind w:left="1800" w:hanging="360"/>
      </w:pPr>
    </w:lvl>
    <w:lvl w:ilvl="2" w:tplc="4CEC52E8" w:tentative="1">
      <w:start w:val="1"/>
      <w:numFmt w:val="lowerRoman"/>
      <w:lvlText w:val="%3."/>
      <w:lvlJc w:val="right"/>
      <w:pPr>
        <w:ind w:left="2520" w:hanging="180"/>
      </w:pPr>
    </w:lvl>
    <w:lvl w:ilvl="3" w:tplc="0F663018" w:tentative="1">
      <w:start w:val="1"/>
      <w:numFmt w:val="decimal"/>
      <w:lvlText w:val="%4."/>
      <w:lvlJc w:val="left"/>
      <w:pPr>
        <w:ind w:left="3240" w:hanging="360"/>
      </w:pPr>
    </w:lvl>
    <w:lvl w:ilvl="4" w:tplc="4F1EC28C" w:tentative="1">
      <w:start w:val="1"/>
      <w:numFmt w:val="lowerLetter"/>
      <w:lvlText w:val="%5."/>
      <w:lvlJc w:val="left"/>
      <w:pPr>
        <w:ind w:left="3960" w:hanging="360"/>
      </w:pPr>
    </w:lvl>
    <w:lvl w:ilvl="5" w:tplc="EFFAD81A" w:tentative="1">
      <w:start w:val="1"/>
      <w:numFmt w:val="lowerRoman"/>
      <w:lvlText w:val="%6."/>
      <w:lvlJc w:val="right"/>
      <w:pPr>
        <w:ind w:left="4680" w:hanging="180"/>
      </w:pPr>
    </w:lvl>
    <w:lvl w:ilvl="6" w:tplc="14EE4C5C" w:tentative="1">
      <w:start w:val="1"/>
      <w:numFmt w:val="decimal"/>
      <w:lvlText w:val="%7."/>
      <w:lvlJc w:val="left"/>
      <w:pPr>
        <w:ind w:left="5400" w:hanging="360"/>
      </w:pPr>
    </w:lvl>
    <w:lvl w:ilvl="7" w:tplc="C29A11CE" w:tentative="1">
      <w:start w:val="1"/>
      <w:numFmt w:val="lowerLetter"/>
      <w:lvlText w:val="%8."/>
      <w:lvlJc w:val="left"/>
      <w:pPr>
        <w:ind w:left="6120" w:hanging="360"/>
      </w:pPr>
    </w:lvl>
    <w:lvl w:ilvl="8" w:tplc="6CE63B5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2008432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6BC508E" w:tentative="1">
      <w:start w:val="1"/>
      <w:numFmt w:val="lowerLetter"/>
      <w:lvlText w:val="%2."/>
      <w:lvlJc w:val="left"/>
      <w:pPr>
        <w:ind w:left="1440" w:hanging="360"/>
      </w:pPr>
    </w:lvl>
    <w:lvl w:ilvl="2" w:tplc="ECC869FA" w:tentative="1">
      <w:start w:val="1"/>
      <w:numFmt w:val="lowerRoman"/>
      <w:lvlText w:val="%3."/>
      <w:lvlJc w:val="right"/>
      <w:pPr>
        <w:ind w:left="2160" w:hanging="180"/>
      </w:pPr>
    </w:lvl>
    <w:lvl w:ilvl="3" w:tplc="068C9460" w:tentative="1">
      <w:start w:val="1"/>
      <w:numFmt w:val="decimal"/>
      <w:lvlText w:val="%4."/>
      <w:lvlJc w:val="left"/>
      <w:pPr>
        <w:ind w:left="2880" w:hanging="360"/>
      </w:pPr>
    </w:lvl>
    <w:lvl w:ilvl="4" w:tplc="8B861B28" w:tentative="1">
      <w:start w:val="1"/>
      <w:numFmt w:val="lowerLetter"/>
      <w:lvlText w:val="%5."/>
      <w:lvlJc w:val="left"/>
      <w:pPr>
        <w:ind w:left="3600" w:hanging="360"/>
      </w:pPr>
    </w:lvl>
    <w:lvl w:ilvl="5" w:tplc="34E247CE" w:tentative="1">
      <w:start w:val="1"/>
      <w:numFmt w:val="lowerRoman"/>
      <w:lvlText w:val="%6."/>
      <w:lvlJc w:val="right"/>
      <w:pPr>
        <w:ind w:left="4320" w:hanging="180"/>
      </w:pPr>
    </w:lvl>
    <w:lvl w:ilvl="6" w:tplc="4192DA84" w:tentative="1">
      <w:start w:val="1"/>
      <w:numFmt w:val="decimal"/>
      <w:lvlText w:val="%7."/>
      <w:lvlJc w:val="left"/>
      <w:pPr>
        <w:ind w:left="5040" w:hanging="360"/>
      </w:pPr>
    </w:lvl>
    <w:lvl w:ilvl="7" w:tplc="721C21E6" w:tentative="1">
      <w:start w:val="1"/>
      <w:numFmt w:val="lowerLetter"/>
      <w:lvlText w:val="%8."/>
      <w:lvlJc w:val="left"/>
      <w:pPr>
        <w:ind w:left="5760" w:hanging="360"/>
      </w:pPr>
    </w:lvl>
    <w:lvl w:ilvl="8" w:tplc="B6AEDA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637E65A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1CEA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A02474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FD4029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A3CE56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CC451A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69028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17647E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1207FA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74845C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518F1E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2625CB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8383E1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5A61B7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D0969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5E473B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868A5C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D846CC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64581F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347616" w:tentative="1">
      <w:start w:val="1"/>
      <w:numFmt w:val="lowerLetter"/>
      <w:lvlText w:val="%2."/>
      <w:lvlJc w:val="left"/>
      <w:pPr>
        <w:ind w:left="1440" w:hanging="360"/>
      </w:pPr>
    </w:lvl>
    <w:lvl w:ilvl="2" w:tplc="A6129968" w:tentative="1">
      <w:start w:val="1"/>
      <w:numFmt w:val="lowerRoman"/>
      <w:lvlText w:val="%3."/>
      <w:lvlJc w:val="right"/>
      <w:pPr>
        <w:ind w:left="2160" w:hanging="180"/>
      </w:pPr>
    </w:lvl>
    <w:lvl w:ilvl="3" w:tplc="AF96A80E" w:tentative="1">
      <w:start w:val="1"/>
      <w:numFmt w:val="decimal"/>
      <w:lvlText w:val="%4."/>
      <w:lvlJc w:val="left"/>
      <w:pPr>
        <w:ind w:left="2880" w:hanging="360"/>
      </w:pPr>
    </w:lvl>
    <w:lvl w:ilvl="4" w:tplc="94A4D33A" w:tentative="1">
      <w:start w:val="1"/>
      <w:numFmt w:val="lowerLetter"/>
      <w:lvlText w:val="%5."/>
      <w:lvlJc w:val="left"/>
      <w:pPr>
        <w:ind w:left="3600" w:hanging="360"/>
      </w:pPr>
    </w:lvl>
    <w:lvl w:ilvl="5" w:tplc="ED9C2EC8" w:tentative="1">
      <w:start w:val="1"/>
      <w:numFmt w:val="lowerRoman"/>
      <w:lvlText w:val="%6."/>
      <w:lvlJc w:val="right"/>
      <w:pPr>
        <w:ind w:left="4320" w:hanging="180"/>
      </w:pPr>
    </w:lvl>
    <w:lvl w:ilvl="6" w:tplc="1478B1D6" w:tentative="1">
      <w:start w:val="1"/>
      <w:numFmt w:val="decimal"/>
      <w:lvlText w:val="%7."/>
      <w:lvlJc w:val="left"/>
      <w:pPr>
        <w:ind w:left="5040" w:hanging="360"/>
      </w:pPr>
    </w:lvl>
    <w:lvl w:ilvl="7" w:tplc="D68C5286" w:tentative="1">
      <w:start w:val="1"/>
      <w:numFmt w:val="lowerLetter"/>
      <w:lvlText w:val="%8."/>
      <w:lvlJc w:val="left"/>
      <w:pPr>
        <w:ind w:left="5760" w:hanging="360"/>
      </w:pPr>
    </w:lvl>
    <w:lvl w:ilvl="8" w:tplc="4E8248F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3ECE"/>
    <w:rsid w:val="000242FB"/>
    <w:rsid w:val="000244E5"/>
    <w:rsid w:val="00034C4B"/>
    <w:rsid w:val="000366C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3889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55DBD"/>
    <w:rsid w:val="0016145C"/>
    <w:rsid w:val="0016328A"/>
    <w:rsid w:val="001634EE"/>
    <w:rsid w:val="001708DD"/>
    <w:rsid w:val="00171CFF"/>
    <w:rsid w:val="00172040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74CF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686C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34D"/>
    <w:rsid w:val="002D5616"/>
    <w:rsid w:val="002E351E"/>
    <w:rsid w:val="002E456D"/>
    <w:rsid w:val="002E7D64"/>
    <w:rsid w:val="002F00B0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2F52"/>
    <w:rsid w:val="0035221B"/>
    <w:rsid w:val="00354A99"/>
    <w:rsid w:val="0035716F"/>
    <w:rsid w:val="00364E1D"/>
    <w:rsid w:val="00365B97"/>
    <w:rsid w:val="00365E2C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0B96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465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1077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3"/>
    <w:rsid w:val="005C2C1A"/>
    <w:rsid w:val="005C3331"/>
    <w:rsid w:val="005C76B8"/>
    <w:rsid w:val="005D5579"/>
    <w:rsid w:val="005E09AC"/>
    <w:rsid w:val="005E0E81"/>
    <w:rsid w:val="005E173A"/>
    <w:rsid w:val="005E1A84"/>
    <w:rsid w:val="005E1F3F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E6FC3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0903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0B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53B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6E46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24A3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084D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10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1375"/>
    <w:rsid w:val="00CF389F"/>
    <w:rsid w:val="00CF4A4C"/>
    <w:rsid w:val="00CF5231"/>
    <w:rsid w:val="00CF5CBE"/>
    <w:rsid w:val="00CF62F4"/>
    <w:rsid w:val="00CF70B5"/>
    <w:rsid w:val="00CF7132"/>
    <w:rsid w:val="00D00866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0733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72E1"/>
    <w:rsid w:val="00D43114"/>
    <w:rsid w:val="00D44F97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58B2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0130"/>
    <w:rsid w:val="00E53204"/>
    <w:rsid w:val="00E53F19"/>
    <w:rsid w:val="00E55ECA"/>
    <w:rsid w:val="00E560AA"/>
    <w:rsid w:val="00E57513"/>
    <w:rsid w:val="00E654F0"/>
    <w:rsid w:val="00E6799B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4E2A"/>
    <w:rsid w:val="00ED517A"/>
    <w:rsid w:val="00ED6CDF"/>
    <w:rsid w:val="00EE0FB4"/>
    <w:rsid w:val="00EE2CF1"/>
    <w:rsid w:val="00EE4115"/>
    <w:rsid w:val="00EE4504"/>
    <w:rsid w:val="00EE4817"/>
    <w:rsid w:val="00EE7B3B"/>
    <w:rsid w:val="00EF0C52"/>
    <w:rsid w:val="00EF788C"/>
    <w:rsid w:val="00EF7ABF"/>
    <w:rsid w:val="00F0033B"/>
    <w:rsid w:val="00F00F57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E7AC9D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4">
    <w:name w:val="heading 4"/>
    <w:basedOn w:val="Norml"/>
    <w:link w:val="Cmsor4Char"/>
    <w:uiPriority w:val="9"/>
    <w:qFormat/>
    <w:rsid w:val="00F00F57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Default">
    <w:name w:val="Default"/>
    <w:rsid w:val="00365E2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ListParagraph1">
    <w:name w:val="List Paragraph1"/>
    <w:basedOn w:val="Norml"/>
    <w:uiPriority w:val="34"/>
    <w:qFormat/>
    <w:rsid w:val="005D7DEA"/>
    <w:pPr>
      <w:ind w:left="720"/>
      <w:contextualSpacing/>
    </w:pPr>
  </w:style>
  <w:style w:type="character" w:customStyle="1" w:styleId="Cmsor4Char">
    <w:name w:val="Címsor 4 Char"/>
    <w:basedOn w:val="Bekezdsalapbettpusa"/>
    <w:link w:val="Cmsor4"/>
    <w:uiPriority w:val="9"/>
    <w:rsid w:val="00F00F57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F6634B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F6634B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F6634B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F6634B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F6634B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F6634B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F6634B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F6634B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F6634B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F6634B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4F6FA0"/>
    <w:rsid w:val="005C29E7"/>
    <w:rsid w:val="006509A0"/>
    <w:rsid w:val="00793CD7"/>
    <w:rsid w:val="00857BC2"/>
    <w:rsid w:val="00D64E73"/>
    <w:rsid w:val="00DD269D"/>
    <w:rsid w:val="00F6634B"/>
    <w:rsid w:val="00FC6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F0865-9798-49B8-B7F9-5657B181E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704</Words>
  <Characters>4860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Mezeiné dr. Ludvai Erzsébet</cp:lastModifiedBy>
  <cp:revision>9</cp:revision>
  <cp:lastPrinted>2015-06-19T08:32:00Z</cp:lastPrinted>
  <dcterms:created xsi:type="dcterms:W3CDTF">2022-09-21T10:19:00Z</dcterms:created>
  <dcterms:modified xsi:type="dcterms:W3CDTF">2025-06-05T11:33:00Z</dcterms:modified>
</cp:coreProperties>
</file>