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C7448" w14:textId="08622505" w:rsidR="007C5B04" w:rsidRPr="001A60D9" w:rsidRDefault="0038422A" w:rsidP="001A60D9">
      <w:pPr>
        <w:spacing w:after="0"/>
        <w:jc w:val="center"/>
        <w:rPr>
          <w:rFonts w:ascii="Times New Roman" w:hAnsi="Times New Roman" w:cs="Times New Roman"/>
          <w:b/>
          <w:bCs/>
        </w:rPr>
      </w:pPr>
      <w:r w:rsidRPr="001A60D9">
        <w:rPr>
          <w:rFonts w:ascii="Times New Roman" w:hAnsi="Times New Roman" w:cs="Times New Roman"/>
          <w:b/>
          <w:bCs/>
        </w:rPr>
        <w:t>MEGBÍZÁSI SZERZŐDÉS</w:t>
      </w:r>
    </w:p>
    <w:p w14:paraId="5358F773" w14:textId="08384F5B" w:rsidR="007C5B04" w:rsidRDefault="001A60D9" w:rsidP="001A60D9">
      <w:pPr>
        <w:spacing w:after="0"/>
        <w:jc w:val="center"/>
        <w:rPr>
          <w:rFonts w:ascii="Times New Roman" w:hAnsi="Times New Roman" w:cs="Times New Roman"/>
          <w:b/>
        </w:rPr>
      </w:pPr>
      <w:r>
        <w:rPr>
          <w:rFonts w:ascii="Times New Roman" w:hAnsi="Times New Roman" w:cs="Times New Roman"/>
          <w:b/>
        </w:rPr>
        <w:t>m</w:t>
      </w:r>
      <w:r w:rsidR="00011070" w:rsidRPr="001A60D9">
        <w:rPr>
          <w:rFonts w:ascii="Times New Roman" w:hAnsi="Times New Roman" w:cs="Times New Roman"/>
          <w:b/>
        </w:rPr>
        <w:t>űszaki ellenőr</w:t>
      </w:r>
      <w:r w:rsidR="003F6197" w:rsidRPr="001A60D9">
        <w:rPr>
          <w:rFonts w:ascii="Times New Roman" w:hAnsi="Times New Roman" w:cs="Times New Roman"/>
          <w:b/>
        </w:rPr>
        <w:t xml:space="preserve">i </w:t>
      </w:r>
      <w:r w:rsidR="007930E5">
        <w:rPr>
          <w:rFonts w:ascii="Times New Roman" w:hAnsi="Times New Roman" w:cs="Times New Roman"/>
          <w:b/>
        </w:rPr>
        <w:t>tevékenység</w:t>
      </w:r>
      <w:r w:rsidR="003F6197" w:rsidRPr="001A60D9">
        <w:rPr>
          <w:rFonts w:ascii="Times New Roman" w:hAnsi="Times New Roman" w:cs="Times New Roman"/>
          <w:b/>
        </w:rPr>
        <w:t xml:space="preserve"> ellátás</w:t>
      </w:r>
      <w:r w:rsidR="00EC55A2" w:rsidRPr="001A60D9">
        <w:rPr>
          <w:rFonts w:ascii="Times New Roman" w:hAnsi="Times New Roman" w:cs="Times New Roman"/>
          <w:b/>
        </w:rPr>
        <w:t>ára</w:t>
      </w:r>
    </w:p>
    <w:p w14:paraId="53C06149" w14:textId="705924C1" w:rsidR="007930E5" w:rsidRPr="00FD7B2B" w:rsidRDefault="007930E5" w:rsidP="001A60D9">
      <w:pPr>
        <w:spacing w:after="0"/>
        <w:jc w:val="center"/>
        <w:rPr>
          <w:rFonts w:ascii="Times New Roman" w:hAnsi="Times New Roman" w:cs="Times New Roman"/>
          <w:b/>
        </w:rPr>
      </w:pPr>
      <w:r w:rsidRPr="00FD7B2B">
        <w:rPr>
          <w:rFonts w:ascii="Times New Roman" w:hAnsi="Times New Roman" w:cs="Times New Roman"/>
          <w:b/>
          <w:highlight w:val="lightGray"/>
        </w:rPr>
        <w:t>(tervezet)</w:t>
      </w:r>
    </w:p>
    <w:p w14:paraId="5E23F079" w14:textId="77777777" w:rsidR="00EC55A2" w:rsidRPr="00FD7B2B" w:rsidRDefault="00EC55A2" w:rsidP="001A60D9">
      <w:pPr>
        <w:spacing w:after="0"/>
        <w:jc w:val="center"/>
        <w:rPr>
          <w:rFonts w:ascii="Times New Roman" w:hAnsi="Times New Roman" w:cs="Times New Roman"/>
        </w:rPr>
      </w:pPr>
    </w:p>
    <w:p w14:paraId="1719D1BE" w14:textId="77777777" w:rsidR="007C5B04" w:rsidRPr="00FD7B2B" w:rsidRDefault="007C5B04" w:rsidP="001A60D9">
      <w:pPr>
        <w:spacing w:after="0"/>
        <w:jc w:val="both"/>
        <w:rPr>
          <w:rFonts w:ascii="Times New Roman" w:hAnsi="Times New Roman" w:cs="Times New Roman"/>
        </w:rPr>
      </w:pPr>
      <w:r w:rsidRPr="00FD7B2B">
        <w:rPr>
          <w:rFonts w:ascii="Times New Roman" w:hAnsi="Times New Roman" w:cs="Times New Roman"/>
        </w:rPr>
        <w:t>amely létrejött</w:t>
      </w:r>
    </w:p>
    <w:p w14:paraId="3A20334A" w14:textId="77777777" w:rsidR="007C5B04" w:rsidRPr="00FD7B2B" w:rsidRDefault="007C5B04" w:rsidP="001A60D9">
      <w:pPr>
        <w:spacing w:after="0"/>
        <w:ind w:left="1418" w:hanging="1418"/>
        <w:jc w:val="both"/>
        <w:rPr>
          <w:rFonts w:ascii="Times New Roman" w:hAnsi="Times New Roman" w:cs="Times New Roman"/>
        </w:rPr>
      </w:pPr>
      <w:r w:rsidRPr="00FD7B2B">
        <w:rPr>
          <w:rFonts w:ascii="Times New Roman" w:hAnsi="Times New Roman" w:cs="Times New Roman"/>
        </w:rPr>
        <w:t>egyrészről</w:t>
      </w:r>
      <w:r w:rsidRPr="00FD7B2B">
        <w:rPr>
          <w:rFonts w:ascii="Times New Roman" w:hAnsi="Times New Roman" w:cs="Times New Roman"/>
        </w:rPr>
        <w:tab/>
      </w:r>
    </w:p>
    <w:p w14:paraId="6EDB6013" w14:textId="77777777" w:rsidR="007930E5" w:rsidRPr="00FD7B2B" w:rsidRDefault="007930E5" w:rsidP="007930E5">
      <w:pPr>
        <w:spacing w:after="0"/>
        <w:jc w:val="both"/>
        <w:rPr>
          <w:rFonts w:ascii="Times New Roman" w:eastAsia="Times New Roman" w:hAnsi="Times New Roman" w:cs="Times New Roman"/>
          <w:lang w:eastAsia="hu-HU"/>
        </w:rPr>
      </w:pPr>
      <w:r w:rsidRPr="00FD7B2B">
        <w:rPr>
          <w:rFonts w:ascii="Times New Roman" w:eastAsia="Times New Roman" w:hAnsi="Times New Roman" w:cs="Times New Roman"/>
          <w:lang w:eastAsia="hu-HU"/>
        </w:rPr>
        <w:t xml:space="preserve">Név: </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t>EVIN Erzsébetvárosi Ingatlangazdálkodási Nonprofit Zrt.</w:t>
      </w:r>
    </w:p>
    <w:p w14:paraId="7101A9BE" w14:textId="77777777" w:rsidR="007930E5" w:rsidRPr="00FD7B2B" w:rsidRDefault="007930E5" w:rsidP="007930E5">
      <w:pPr>
        <w:spacing w:after="0"/>
        <w:jc w:val="both"/>
        <w:rPr>
          <w:rFonts w:ascii="Times New Roman" w:eastAsia="Times New Roman" w:hAnsi="Times New Roman" w:cs="Times New Roman"/>
          <w:lang w:eastAsia="hu-HU"/>
        </w:rPr>
      </w:pPr>
      <w:r w:rsidRPr="00FD7B2B">
        <w:rPr>
          <w:rFonts w:ascii="Times New Roman" w:eastAsia="Times New Roman" w:hAnsi="Times New Roman" w:cs="Times New Roman"/>
          <w:lang w:eastAsia="hu-HU"/>
        </w:rPr>
        <w:t xml:space="preserve">Székhely: </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t>1071 Budapest, Damjanich utca 12.</w:t>
      </w:r>
    </w:p>
    <w:p w14:paraId="67D9CD24" w14:textId="77777777" w:rsidR="007930E5" w:rsidRPr="00FD7B2B" w:rsidRDefault="007930E5" w:rsidP="007930E5">
      <w:pPr>
        <w:spacing w:after="0"/>
        <w:jc w:val="both"/>
        <w:rPr>
          <w:rFonts w:ascii="Times New Roman" w:eastAsia="Times New Roman" w:hAnsi="Times New Roman" w:cs="Times New Roman"/>
          <w:lang w:eastAsia="hu-HU"/>
        </w:rPr>
      </w:pPr>
      <w:r w:rsidRPr="00FD7B2B">
        <w:rPr>
          <w:rFonts w:ascii="Times New Roman" w:eastAsia="Times New Roman" w:hAnsi="Times New Roman" w:cs="Times New Roman"/>
          <w:lang w:eastAsia="hu-HU"/>
        </w:rPr>
        <w:t xml:space="preserve">Adószám: </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t>12194528-2-42</w:t>
      </w:r>
    </w:p>
    <w:p w14:paraId="299FC64E" w14:textId="77777777" w:rsidR="007930E5" w:rsidRPr="00FD7B2B" w:rsidRDefault="007930E5" w:rsidP="007930E5">
      <w:pPr>
        <w:spacing w:after="0"/>
        <w:jc w:val="both"/>
        <w:rPr>
          <w:rFonts w:ascii="Times New Roman" w:eastAsia="Times New Roman" w:hAnsi="Times New Roman" w:cs="Times New Roman"/>
          <w:lang w:eastAsia="hu-HU"/>
        </w:rPr>
      </w:pPr>
      <w:r w:rsidRPr="00FD7B2B">
        <w:rPr>
          <w:rFonts w:ascii="Times New Roman" w:eastAsia="Times New Roman" w:hAnsi="Times New Roman" w:cs="Times New Roman"/>
          <w:lang w:eastAsia="hu-HU"/>
        </w:rPr>
        <w:t xml:space="preserve">Cégjegyzékszám: </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t>01-10-043258</w:t>
      </w:r>
    </w:p>
    <w:p w14:paraId="01E89233" w14:textId="77777777" w:rsidR="007930E5" w:rsidRPr="00FD7B2B" w:rsidRDefault="007930E5" w:rsidP="007930E5">
      <w:pPr>
        <w:spacing w:after="0"/>
        <w:jc w:val="both"/>
        <w:rPr>
          <w:rFonts w:ascii="Times New Roman" w:eastAsia="Times New Roman" w:hAnsi="Times New Roman" w:cs="Times New Roman"/>
          <w:lang w:eastAsia="hu-HU"/>
        </w:rPr>
      </w:pPr>
      <w:r w:rsidRPr="00FD7B2B">
        <w:rPr>
          <w:rFonts w:ascii="Times New Roman" w:eastAsia="Times New Roman" w:hAnsi="Times New Roman" w:cs="Times New Roman"/>
          <w:lang w:eastAsia="hu-HU"/>
        </w:rPr>
        <w:t>Képviselő neve:</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t>Dr. Halmai Gyula vezérigazgató</w:t>
      </w:r>
    </w:p>
    <w:p w14:paraId="72546B19" w14:textId="7328DE64" w:rsidR="007C5B04" w:rsidRPr="00FD7B2B" w:rsidRDefault="007C5B04" w:rsidP="007930E5">
      <w:pPr>
        <w:spacing w:after="0"/>
        <w:jc w:val="both"/>
        <w:rPr>
          <w:rFonts w:ascii="Times New Roman" w:hAnsi="Times New Roman" w:cs="Times New Roman"/>
          <w:u w:val="single"/>
        </w:rPr>
      </w:pPr>
      <w:r w:rsidRPr="00FD7B2B">
        <w:rPr>
          <w:rFonts w:ascii="Times New Roman" w:hAnsi="Times New Roman" w:cs="Times New Roman"/>
          <w:u w:val="single"/>
        </w:rPr>
        <w:t xml:space="preserve">mint </w:t>
      </w:r>
      <w:r w:rsidR="0038422A" w:rsidRPr="00FD7B2B">
        <w:rPr>
          <w:rFonts w:ascii="Times New Roman" w:hAnsi="Times New Roman" w:cs="Times New Roman"/>
          <w:u w:val="single"/>
        </w:rPr>
        <w:t>Megbízó</w:t>
      </w:r>
      <w:r w:rsidRPr="00FD7B2B">
        <w:rPr>
          <w:rFonts w:ascii="Times New Roman" w:hAnsi="Times New Roman" w:cs="Times New Roman"/>
          <w:u w:val="single"/>
        </w:rPr>
        <w:t xml:space="preserve"> (a továbbiakban: </w:t>
      </w:r>
      <w:r w:rsidR="0038422A" w:rsidRPr="00FD7B2B">
        <w:rPr>
          <w:rFonts w:ascii="Times New Roman" w:hAnsi="Times New Roman" w:cs="Times New Roman"/>
          <w:b/>
          <w:u w:val="single"/>
        </w:rPr>
        <w:t>Megbízó</w:t>
      </w:r>
      <w:r w:rsidRPr="00FD7B2B">
        <w:rPr>
          <w:rFonts w:ascii="Times New Roman" w:hAnsi="Times New Roman" w:cs="Times New Roman"/>
          <w:u w:val="single"/>
        </w:rPr>
        <w:t>)</w:t>
      </w:r>
    </w:p>
    <w:p w14:paraId="2B9D88B5" w14:textId="77777777" w:rsidR="007C5B04" w:rsidRPr="00FD7B2B" w:rsidRDefault="007C5B04" w:rsidP="001A60D9">
      <w:pPr>
        <w:spacing w:after="0"/>
        <w:jc w:val="both"/>
        <w:rPr>
          <w:rFonts w:ascii="Times New Roman" w:hAnsi="Times New Roman" w:cs="Times New Roman"/>
        </w:rPr>
      </w:pPr>
    </w:p>
    <w:p w14:paraId="55924D83" w14:textId="77777777" w:rsidR="007C5B04" w:rsidRPr="00FD7B2B" w:rsidRDefault="007C5B04" w:rsidP="001A60D9">
      <w:pPr>
        <w:spacing w:after="0"/>
        <w:ind w:left="1418" w:hanging="1418"/>
        <w:jc w:val="both"/>
        <w:rPr>
          <w:rFonts w:ascii="Times New Roman" w:hAnsi="Times New Roman" w:cs="Times New Roman"/>
        </w:rPr>
      </w:pPr>
      <w:r w:rsidRPr="00FD7B2B">
        <w:rPr>
          <w:rFonts w:ascii="Times New Roman" w:hAnsi="Times New Roman" w:cs="Times New Roman"/>
        </w:rPr>
        <w:t xml:space="preserve">másrészről </w:t>
      </w:r>
      <w:r w:rsidRPr="00FD7B2B">
        <w:rPr>
          <w:rFonts w:ascii="Times New Roman" w:hAnsi="Times New Roman" w:cs="Times New Roman"/>
        </w:rPr>
        <w:tab/>
      </w:r>
    </w:p>
    <w:p w14:paraId="2F5AFA92" w14:textId="77777777" w:rsidR="00FD7B2B" w:rsidRPr="00FD7B2B" w:rsidRDefault="00FD7B2B" w:rsidP="00FD7B2B">
      <w:pPr>
        <w:spacing w:after="0" w:line="276" w:lineRule="auto"/>
        <w:rPr>
          <w:rFonts w:ascii="Times New Roman" w:eastAsia="Times New Roman" w:hAnsi="Times New Roman" w:cs="Times New Roman"/>
          <w:lang w:eastAsia="hu-HU"/>
        </w:rPr>
      </w:pPr>
      <w:r w:rsidRPr="00FD7B2B">
        <w:rPr>
          <w:rFonts w:ascii="Times New Roman" w:eastAsia="Times New Roman" w:hAnsi="Times New Roman" w:cs="Times New Roman"/>
          <w:lang w:eastAsia="hu-HU"/>
        </w:rPr>
        <w:t>Név:</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b/>
          <w:highlight w:val="lightGray"/>
          <w:shd w:val="clear" w:color="auto" w:fill="FFFFFF"/>
          <w:lang w:eastAsia="hu-HU"/>
        </w:rPr>
        <w:t>……………………………………….</w:t>
      </w:r>
    </w:p>
    <w:p w14:paraId="504B6DB5" w14:textId="77777777" w:rsidR="00FD7B2B" w:rsidRPr="00FD7B2B" w:rsidRDefault="00FD7B2B" w:rsidP="00FD7B2B">
      <w:pPr>
        <w:spacing w:after="0" w:line="276" w:lineRule="auto"/>
        <w:rPr>
          <w:rFonts w:ascii="Times New Roman" w:eastAsia="Times New Roman" w:hAnsi="Times New Roman" w:cs="Times New Roman"/>
          <w:bCs/>
          <w:lang w:eastAsia="hu-HU"/>
        </w:rPr>
      </w:pPr>
      <w:r w:rsidRPr="00FD7B2B">
        <w:rPr>
          <w:rFonts w:ascii="Times New Roman" w:eastAsia="Times New Roman" w:hAnsi="Times New Roman" w:cs="Times New Roman"/>
          <w:lang w:eastAsia="hu-HU"/>
        </w:rPr>
        <w:t>Székhely:</w:t>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lang w:eastAsia="hu-HU"/>
        </w:rPr>
        <w:tab/>
      </w:r>
      <w:r w:rsidRPr="00FD7B2B">
        <w:rPr>
          <w:rFonts w:ascii="Times New Roman" w:eastAsia="Times New Roman" w:hAnsi="Times New Roman" w:cs="Times New Roman"/>
          <w:bCs/>
          <w:highlight w:val="lightGray"/>
          <w:shd w:val="clear" w:color="auto" w:fill="FFFFFF"/>
          <w:lang w:eastAsia="hu-HU"/>
        </w:rPr>
        <w:t>……………………………………….</w:t>
      </w:r>
    </w:p>
    <w:p w14:paraId="78BC9B35" w14:textId="77777777" w:rsidR="00FD7B2B" w:rsidRPr="00FD7B2B" w:rsidRDefault="00FD7B2B" w:rsidP="00FD7B2B">
      <w:pPr>
        <w:spacing w:after="0" w:line="276" w:lineRule="auto"/>
        <w:rPr>
          <w:rFonts w:ascii="Times New Roman" w:eastAsia="Times New Roman" w:hAnsi="Times New Roman" w:cs="Times New Roman"/>
          <w:bCs/>
          <w:lang w:eastAsia="hu-HU"/>
        </w:rPr>
      </w:pPr>
      <w:r w:rsidRPr="00FD7B2B">
        <w:rPr>
          <w:rFonts w:ascii="Times New Roman" w:eastAsia="Times New Roman" w:hAnsi="Times New Roman" w:cs="Times New Roman"/>
          <w:bCs/>
          <w:lang w:eastAsia="hu-HU"/>
        </w:rPr>
        <w:t>Adószám:</w:t>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highlight w:val="lightGray"/>
          <w:shd w:val="clear" w:color="auto" w:fill="FFFFFF"/>
          <w:lang w:eastAsia="hu-HU"/>
        </w:rPr>
        <w:t>……………………………………….</w:t>
      </w:r>
    </w:p>
    <w:p w14:paraId="769B3404" w14:textId="77777777" w:rsidR="00FD7B2B" w:rsidRPr="00FD7B2B" w:rsidRDefault="00FD7B2B" w:rsidP="00FD7B2B">
      <w:pPr>
        <w:spacing w:after="0" w:line="276" w:lineRule="auto"/>
        <w:rPr>
          <w:rFonts w:ascii="Times New Roman" w:eastAsia="Times New Roman" w:hAnsi="Times New Roman" w:cs="Times New Roman"/>
          <w:bCs/>
          <w:lang w:eastAsia="hu-HU"/>
        </w:rPr>
      </w:pPr>
      <w:r w:rsidRPr="00FD7B2B">
        <w:rPr>
          <w:rFonts w:ascii="Times New Roman" w:eastAsia="Times New Roman" w:hAnsi="Times New Roman" w:cs="Times New Roman"/>
          <w:bCs/>
          <w:lang w:eastAsia="hu-HU"/>
        </w:rPr>
        <w:t>Cégjegyzékszám:</w:t>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highlight w:val="lightGray"/>
          <w:shd w:val="clear" w:color="auto" w:fill="FFFFFF"/>
          <w:lang w:eastAsia="hu-HU"/>
        </w:rPr>
        <w:t>……………………………………….</w:t>
      </w:r>
    </w:p>
    <w:p w14:paraId="3B276FB8" w14:textId="77777777" w:rsidR="00FD7B2B" w:rsidRPr="00FD7B2B" w:rsidRDefault="00FD7B2B" w:rsidP="00FD7B2B">
      <w:pPr>
        <w:spacing w:after="0" w:line="276" w:lineRule="auto"/>
        <w:jc w:val="both"/>
        <w:rPr>
          <w:rFonts w:ascii="Times New Roman" w:eastAsia="Times New Roman" w:hAnsi="Times New Roman" w:cs="Times New Roman"/>
          <w:bCs/>
          <w:lang w:eastAsia="hu-HU"/>
        </w:rPr>
      </w:pPr>
      <w:r w:rsidRPr="00FD7B2B">
        <w:rPr>
          <w:rFonts w:ascii="Times New Roman" w:eastAsia="Times New Roman" w:hAnsi="Times New Roman" w:cs="Times New Roman"/>
          <w:bCs/>
          <w:lang w:eastAsia="hu-HU"/>
        </w:rPr>
        <w:t>Pénzforgalmi számlaszám:</w:t>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highlight w:val="lightGray"/>
          <w:shd w:val="clear" w:color="auto" w:fill="FFFFFF"/>
          <w:lang w:eastAsia="hu-HU"/>
        </w:rPr>
        <w:t>……………………………………….</w:t>
      </w:r>
    </w:p>
    <w:p w14:paraId="72F5BFD4" w14:textId="77777777" w:rsidR="00FD7B2B" w:rsidRPr="00FD7B2B" w:rsidRDefault="00FD7B2B" w:rsidP="00FD7B2B">
      <w:pPr>
        <w:spacing w:after="0" w:line="276" w:lineRule="auto"/>
        <w:ind w:left="2835" w:hanging="2835"/>
        <w:jc w:val="both"/>
        <w:rPr>
          <w:rFonts w:ascii="Times New Roman" w:eastAsia="Times New Roman" w:hAnsi="Times New Roman" w:cs="Times New Roman"/>
          <w:bCs/>
          <w:lang w:eastAsia="hu-HU"/>
        </w:rPr>
      </w:pPr>
      <w:r w:rsidRPr="00FD7B2B">
        <w:rPr>
          <w:rFonts w:ascii="Times New Roman" w:eastAsia="Times New Roman" w:hAnsi="Times New Roman" w:cs="Times New Roman"/>
          <w:bCs/>
          <w:lang w:eastAsia="hu-HU"/>
        </w:rPr>
        <w:t>Pénzforgalmi szolgáltató:</w:t>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highlight w:val="lightGray"/>
          <w:shd w:val="clear" w:color="auto" w:fill="FFFFFF"/>
          <w:lang w:eastAsia="hu-HU"/>
        </w:rPr>
        <w:t>……………………………………….</w:t>
      </w:r>
    </w:p>
    <w:p w14:paraId="58CD2DFC" w14:textId="77777777" w:rsidR="00FD7B2B" w:rsidRPr="00FD7B2B" w:rsidRDefault="00FD7B2B" w:rsidP="00FD7B2B">
      <w:pPr>
        <w:spacing w:after="0" w:line="276" w:lineRule="auto"/>
        <w:rPr>
          <w:rFonts w:ascii="Times New Roman" w:eastAsia="Times New Roman" w:hAnsi="Times New Roman" w:cs="Times New Roman"/>
          <w:bCs/>
          <w:i/>
          <w:lang w:eastAsia="hu-HU"/>
        </w:rPr>
      </w:pPr>
      <w:r w:rsidRPr="00FD7B2B">
        <w:rPr>
          <w:rFonts w:ascii="Times New Roman" w:eastAsia="Times New Roman" w:hAnsi="Times New Roman" w:cs="Times New Roman"/>
          <w:bCs/>
          <w:lang w:eastAsia="hu-HU"/>
        </w:rPr>
        <w:t>Képviseli:</w:t>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lang w:eastAsia="hu-HU"/>
        </w:rPr>
        <w:tab/>
      </w:r>
      <w:r w:rsidRPr="00FD7B2B">
        <w:rPr>
          <w:rFonts w:ascii="Times New Roman" w:eastAsia="Times New Roman" w:hAnsi="Times New Roman" w:cs="Times New Roman"/>
          <w:bCs/>
          <w:highlight w:val="lightGray"/>
          <w:shd w:val="clear" w:color="auto" w:fill="FFFFFF"/>
          <w:lang w:eastAsia="hu-HU"/>
        </w:rPr>
        <w:t>……………………………………….</w:t>
      </w:r>
    </w:p>
    <w:p w14:paraId="2F7C1955" w14:textId="6C21911C" w:rsidR="007C5B04" w:rsidRPr="00FD7B2B" w:rsidRDefault="007C5B04" w:rsidP="001A60D9">
      <w:pPr>
        <w:spacing w:after="0"/>
        <w:jc w:val="both"/>
        <w:rPr>
          <w:rFonts w:ascii="Times New Roman" w:hAnsi="Times New Roman" w:cs="Times New Roman"/>
          <w:u w:val="single"/>
        </w:rPr>
      </w:pPr>
      <w:r w:rsidRPr="00FD7B2B">
        <w:rPr>
          <w:rFonts w:ascii="Times New Roman" w:hAnsi="Times New Roman" w:cs="Times New Roman"/>
          <w:u w:val="single"/>
        </w:rPr>
        <w:t xml:space="preserve">mint </w:t>
      </w:r>
      <w:r w:rsidR="0038422A" w:rsidRPr="00FD7B2B">
        <w:rPr>
          <w:rFonts w:ascii="Times New Roman" w:hAnsi="Times New Roman" w:cs="Times New Roman"/>
          <w:u w:val="single"/>
        </w:rPr>
        <w:t>Megbízott</w:t>
      </w:r>
      <w:r w:rsidRPr="00FD7B2B">
        <w:rPr>
          <w:rFonts w:ascii="Times New Roman" w:hAnsi="Times New Roman" w:cs="Times New Roman"/>
          <w:u w:val="single"/>
        </w:rPr>
        <w:t xml:space="preserve"> (továbbiakban: </w:t>
      </w:r>
      <w:r w:rsidR="0038422A" w:rsidRPr="00FD7B2B">
        <w:rPr>
          <w:rFonts w:ascii="Times New Roman" w:hAnsi="Times New Roman" w:cs="Times New Roman"/>
          <w:b/>
          <w:u w:val="single"/>
        </w:rPr>
        <w:t>Megbízott</w:t>
      </w:r>
      <w:r w:rsidRPr="00FD7B2B">
        <w:rPr>
          <w:rFonts w:ascii="Times New Roman" w:hAnsi="Times New Roman" w:cs="Times New Roman"/>
          <w:u w:val="single"/>
        </w:rPr>
        <w:t>)</w:t>
      </w:r>
    </w:p>
    <w:p w14:paraId="46E4A5A6" w14:textId="77777777" w:rsidR="007C5B04" w:rsidRPr="00FD7B2B" w:rsidRDefault="007C5B04" w:rsidP="001A60D9">
      <w:pPr>
        <w:spacing w:after="0"/>
        <w:jc w:val="both"/>
        <w:rPr>
          <w:rFonts w:ascii="Times New Roman" w:hAnsi="Times New Roman" w:cs="Times New Roman"/>
        </w:rPr>
      </w:pPr>
    </w:p>
    <w:p w14:paraId="19AC63F2" w14:textId="77777777" w:rsidR="00FD7B2B" w:rsidRPr="00FD7B2B" w:rsidRDefault="00FD7B2B" w:rsidP="00FD7B2B">
      <w:pPr>
        <w:suppressAutoHyphens/>
        <w:autoSpaceDN w:val="0"/>
        <w:spacing w:after="0" w:line="276" w:lineRule="auto"/>
        <w:jc w:val="both"/>
        <w:textAlignment w:val="baseline"/>
        <w:rPr>
          <w:rFonts w:ascii="Times New Roman" w:eastAsia="Times New Roman" w:hAnsi="Times New Roman" w:cs="Times New Roman"/>
          <w:lang w:eastAsia="hu-HU"/>
        </w:rPr>
      </w:pPr>
      <w:r w:rsidRPr="00FD7B2B">
        <w:rPr>
          <w:rFonts w:ascii="Times New Roman" w:eastAsia="Times New Roman" w:hAnsi="Times New Roman" w:cs="Times New Roman"/>
          <w:b/>
          <w:bCs/>
          <w:lang w:eastAsia="hu-HU"/>
        </w:rPr>
        <w:t>–</w:t>
      </w:r>
      <w:r w:rsidRPr="00FD7B2B">
        <w:rPr>
          <w:rFonts w:ascii="Times New Roman" w:eastAsia="Times New Roman" w:hAnsi="Times New Roman" w:cs="Times New Roman"/>
          <w:lang w:eastAsia="hu-HU"/>
        </w:rPr>
        <w:t xml:space="preserve"> együttes említésük esetén: </w:t>
      </w:r>
      <w:r w:rsidRPr="00FD7B2B">
        <w:rPr>
          <w:rFonts w:ascii="Times New Roman" w:eastAsia="Times New Roman" w:hAnsi="Times New Roman" w:cs="Times New Roman"/>
          <w:b/>
          <w:lang w:eastAsia="hu-HU"/>
        </w:rPr>
        <w:t>Felek</w:t>
      </w:r>
      <w:r w:rsidRPr="00FD7B2B">
        <w:rPr>
          <w:rFonts w:ascii="Times New Roman" w:eastAsia="Times New Roman" w:hAnsi="Times New Roman" w:cs="Times New Roman"/>
          <w:lang w:eastAsia="hu-HU"/>
        </w:rPr>
        <w:t xml:space="preserve"> </w:t>
      </w:r>
      <w:r w:rsidRPr="00FD7B2B">
        <w:rPr>
          <w:rFonts w:ascii="Times New Roman" w:eastAsia="Times New Roman" w:hAnsi="Times New Roman" w:cs="Times New Roman"/>
          <w:b/>
          <w:bCs/>
          <w:lang w:eastAsia="hu-HU"/>
        </w:rPr>
        <w:t>–</w:t>
      </w:r>
      <w:r w:rsidRPr="00FD7B2B">
        <w:rPr>
          <w:rFonts w:ascii="Times New Roman" w:eastAsia="Times New Roman" w:hAnsi="Times New Roman" w:cs="Times New Roman"/>
          <w:lang w:eastAsia="hu-HU"/>
        </w:rPr>
        <w:t xml:space="preserve"> között alulírott napon és helyen a jelen Szerződésben írt feltételek szerint:</w:t>
      </w:r>
    </w:p>
    <w:p w14:paraId="2426B733" w14:textId="418F4168" w:rsidR="007C5B04" w:rsidRPr="00FD7B2B" w:rsidRDefault="007C5B04" w:rsidP="00DC4A16">
      <w:pPr>
        <w:spacing w:after="0" w:line="276" w:lineRule="auto"/>
        <w:jc w:val="both"/>
        <w:rPr>
          <w:rFonts w:ascii="Times New Roman" w:hAnsi="Times New Roman" w:cs="Times New Roman"/>
        </w:rPr>
      </w:pPr>
    </w:p>
    <w:p w14:paraId="7C376306" w14:textId="3FFB46A2" w:rsidR="007C5B04" w:rsidRPr="00756E26" w:rsidRDefault="00FD7B2B" w:rsidP="007C5B04">
      <w:pPr>
        <w:spacing w:after="0"/>
        <w:jc w:val="center"/>
        <w:rPr>
          <w:rFonts w:ascii="Times New Roman" w:hAnsi="Times New Roman" w:cs="Times New Roman"/>
          <w:b/>
          <w:smallCaps/>
        </w:rPr>
      </w:pPr>
      <w:r>
        <w:rPr>
          <w:rFonts w:ascii="Times New Roman" w:hAnsi="Times New Roman" w:cs="Times New Roman"/>
          <w:b/>
          <w:smallCaps/>
        </w:rPr>
        <w:t xml:space="preserve">I. </w:t>
      </w:r>
      <w:r w:rsidR="007C5B04" w:rsidRPr="00756E26">
        <w:rPr>
          <w:rFonts w:ascii="Times New Roman" w:hAnsi="Times New Roman" w:cs="Times New Roman"/>
          <w:b/>
          <w:smallCaps/>
        </w:rPr>
        <w:t>Előzmények</w:t>
      </w:r>
    </w:p>
    <w:p w14:paraId="18C3B3C1" w14:textId="610A0BB2" w:rsidR="007C5B04" w:rsidRPr="00FD7B2B" w:rsidRDefault="007C5B04" w:rsidP="00FD7B2B">
      <w:pPr>
        <w:spacing w:after="0" w:line="276" w:lineRule="auto"/>
        <w:jc w:val="both"/>
        <w:rPr>
          <w:rFonts w:ascii="Times New Roman" w:hAnsi="Times New Roman" w:cs="Times New Roman"/>
        </w:rPr>
      </w:pPr>
    </w:p>
    <w:p w14:paraId="290A273C" w14:textId="6463337C" w:rsidR="00307F0F" w:rsidRPr="00756E26" w:rsidRDefault="0038422A" w:rsidP="00307F0F">
      <w:pPr>
        <w:spacing w:after="0" w:line="276" w:lineRule="auto"/>
        <w:jc w:val="both"/>
        <w:rPr>
          <w:rFonts w:ascii="Times New Roman" w:hAnsi="Times New Roman" w:cs="Times New Roman"/>
        </w:rPr>
      </w:pPr>
      <w:r w:rsidRPr="00756E26">
        <w:rPr>
          <w:rFonts w:ascii="Times New Roman" w:hAnsi="Times New Roman" w:cs="Times New Roman"/>
        </w:rPr>
        <w:t>Megbízó</w:t>
      </w:r>
      <w:r w:rsidR="00307F0F" w:rsidRPr="00756E26">
        <w:rPr>
          <w:rFonts w:ascii="Times New Roman" w:hAnsi="Times New Roman" w:cs="Times New Roman"/>
        </w:rPr>
        <w:t xml:space="preserve">, mint Ajánlatkérő </w:t>
      </w:r>
      <w:r w:rsidR="00307F0F" w:rsidRPr="00756E26">
        <w:rPr>
          <w:rFonts w:ascii="Times New Roman" w:hAnsi="Times New Roman" w:cs="Times New Roman"/>
          <w:b/>
        </w:rPr>
        <w:t>„</w:t>
      </w:r>
      <w:r w:rsidR="00FD7B2B" w:rsidRPr="00FD7B2B">
        <w:rPr>
          <w:rFonts w:ascii="Times New Roman" w:hAnsi="Times New Roman" w:cs="Times New Roman"/>
          <w:b/>
        </w:rPr>
        <w:t>Műszaki ellenőri tevékenység ellátása</w:t>
      </w:r>
      <w:r w:rsidR="00307F0F" w:rsidRPr="00756E26">
        <w:rPr>
          <w:rFonts w:ascii="Times New Roman" w:hAnsi="Times New Roman" w:cs="Times New Roman"/>
          <w:b/>
        </w:rPr>
        <w:t>”</w:t>
      </w:r>
      <w:r w:rsidR="00307F0F" w:rsidRPr="00756E26">
        <w:rPr>
          <w:rFonts w:ascii="Times New Roman" w:hAnsi="Times New Roman" w:cs="Times New Roman"/>
        </w:rPr>
        <w:t xml:space="preserve"> tárgyban, </w:t>
      </w:r>
      <w:r w:rsidR="00FD7B2B" w:rsidRPr="00FD7B2B">
        <w:rPr>
          <w:rFonts w:ascii="Times New Roman" w:hAnsi="Times New Roman" w:cs="Times New Roman"/>
        </w:rPr>
        <w:t>EKR000765352025</w:t>
      </w:r>
      <w:r w:rsidR="00FD7B2B">
        <w:rPr>
          <w:rFonts w:ascii="Times New Roman" w:hAnsi="Times New Roman" w:cs="Times New Roman"/>
        </w:rPr>
        <w:t xml:space="preserve"> </w:t>
      </w:r>
      <w:r w:rsidR="00FD7B2B" w:rsidRPr="00FD7B2B">
        <w:rPr>
          <w:rFonts w:ascii="Times New Roman" w:hAnsi="Times New Roman" w:cs="Times New Roman"/>
        </w:rPr>
        <w:t xml:space="preserve">azonosítószám alatt a 2015. évi CXLIII. törvény (a továbbiakban: Kbt.) Harmadik Rész, 112. § (1) bekezdés b) pont szerinti, hirdetménnyel induló nyílt közbeszerzési eljárást indított. A közbeszerzési eljárásban </w:t>
      </w:r>
      <w:r w:rsidR="00FD7B2B">
        <w:rPr>
          <w:rFonts w:ascii="Times New Roman" w:hAnsi="Times New Roman" w:cs="Times New Roman"/>
        </w:rPr>
        <w:t>Megbízó</w:t>
      </w:r>
      <w:r w:rsidR="00FD7B2B" w:rsidRPr="00FD7B2B">
        <w:rPr>
          <w:rFonts w:ascii="Times New Roman" w:hAnsi="Times New Roman" w:cs="Times New Roman"/>
        </w:rPr>
        <w:t xml:space="preserve"> </w:t>
      </w:r>
      <w:r w:rsidR="00FD7B2B">
        <w:rPr>
          <w:rFonts w:ascii="Times New Roman" w:hAnsi="Times New Roman" w:cs="Times New Roman"/>
        </w:rPr>
        <w:t>Megbízottat</w:t>
      </w:r>
      <w:r w:rsidR="00FD7B2B" w:rsidRPr="00FD7B2B">
        <w:rPr>
          <w:rFonts w:ascii="Times New Roman" w:hAnsi="Times New Roman" w:cs="Times New Roman"/>
        </w:rPr>
        <w:t xml:space="preserve"> hirdette ki nyertesként. Felek a Kbt. 131. § (1) bekezdése alapján jelen </w:t>
      </w:r>
      <w:r w:rsidR="00FD7B2B">
        <w:rPr>
          <w:rFonts w:ascii="Times New Roman" w:hAnsi="Times New Roman" w:cs="Times New Roman"/>
        </w:rPr>
        <w:t>megbízási</w:t>
      </w:r>
      <w:r w:rsidR="00FD7B2B" w:rsidRPr="00FD7B2B">
        <w:rPr>
          <w:rFonts w:ascii="Times New Roman" w:hAnsi="Times New Roman" w:cs="Times New Roman"/>
        </w:rPr>
        <w:t xml:space="preserve"> szerződést (továbbiakban: Szerződés) kötik meg.</w:t>
      </w:r>
    </w:p>
    <w:p w14:paraId="5F830CCF" w14:textId="77777777" w:rsidR="00872166" w:rsidRPr="00E462F8" w:rsidRDefault="00872166" w:rsidP="00307F0F">
      <w:pPr>
        <w:spacing w:after="0" w:line="276" w:lineRule="auto"/>
        <w:jc w:val="both"/>
        <w:rPr>
          <w:rFonts w:ascii="Times New Roman" w:hAnsi="Times New Roman" w:cs="Times New Roman"/>
        </w:rPr>
      </w:pPr>
    </w:p>
    <w:p w14:paraId="4D245833" w14:textId="0ED1D83A" w:rsidR="00307F0F" w:rsidRPr="00E462F8" w:rsidRDefault="00307F0F" w:rsidP="00FD7B2B">
      <w:pPr>
        <w:spacing w:after="0" w:line="276" w:lineRule="auto"/>
        <w:jc w:val="center"/>
        <w:rPr>
          <w:rFonts w:ascii="Times New Roman" w:hAnsi="Times New Roman" w:cs="Times New Roman"/>
          <w:b/>
          <w:smallCaps/>
        </w:rPr>
      </w:pPr>
      <w:r w:rsidRPr="00E462F8">
        <w:rPr>
          <w:rFonts w:ascii="Times New Roman" w:hAnsi="Times New Roman" w:cs="Times New Roman"/>
          <w:b/>
          <w:bCs/>
        </w:rPr>
        <w:t>II.</w:t>
      </w:r>
      <w:r w:rsidR="00FD7B2B">
        <w:rPr>
          <w:rFonts w:ascii="Times New Roman" w:hAnsi="Times New Roman" w:cs="Times New Roman"/>
          <w:b/>
          <w:bCs/>
        </w:rPr>
        <w:t xml:space="preserve"> </w:t>
      </w:r>
      <w:r w:rsidRPr="00E462F8">
        <w:rPr>
          <w:rFonts w:ascii="Times New Roman" w:hAnsi="Times New Roman" w:cs="Times New Roman"/>
          <w:b/>
          <w:smallCaps/>
        </w:rPr>
        <w:t>a szerződés tárgya és mennyisége</w:t>
      </w:r>
    </w:p>
    <w:p w14:paraId="110F8032" w14:textId="1AB5BD1B" w:rsidR="00307F0F" w:rsidRPr="00E462F8" w:rsidRDefault="00307F0F" w:rsidP="00DC4A16">
      <w:pPr>
        <w:spacing w:after="0" w:line="276" w:lineRule="auto"/>
        <w:jc w:val="both"/>
        <w:rPr>
          <w:rFonts w:ascii="Times New Roman" w:hAnsi="Times New Roman" w:cs="Times New Roman"/>
        </w:rPr>
      </w:pPr>
    </w:p>
    <w:p w14:paraId="61D40DBB" w14:textId="4309033A" w:rsidR="00F83FB8" w:rsidRPr="00E462F8" w:rsidRDefault="00515EEF" w:rsidP="00F83FB8">
      <w:pPr>
        <w:pStyle w:val="Listaszerbekezds"/>
        <w:numPr>
          <w:ilvl w:val="0"/>
          <w:numId w:val="2"/>
        </w:numPr>
        <w:spacing w:after="0" w:line="276" w:lineRule="auto"/>
        <w:jc w:val="both"/>
        <w:rPr>
          <w:rFonts w:ascii="Times New Roman" w:hAnsi="Times New Roman" w:cs="Times New Roman"/>
        </w:rPr>
      </w:pPr>
      <w:r w:rsidRPr="00E462F8">
        <w:rPr>
          <w:rFonts w:ascii="Times New Roman" w:hAnsi="Times New Roman" w:cs="Times New Roman"/>
        </w:rPr>
        <w:t xml:space="preserve">A Szerződés tárgya és </w:t>
      </w:r>
      <w:r w:rsidR="0038422A" w:rsidRPr="00E462F8">
        <w:rPr>
          <w:rFonts w:ascii="Times New Roman" w:hAnsi="Times New Roman" w:cs="Times New Roman"/>
        </w:rPr>
        <w:t>Megbízott által ellátandó feladatok meghatározása</w:t>
      </w:r>
      <w:r w:rsidR="00552231" w:rsidRPr="00E462F8">
        <w:rPr>
          <w:rFonts w:ascii="Times New Roman" w:hAnsi="Times New Roman" w:cs="Times New Roman"/>
        </w:rPr>
        <w:t>:</w:t>
      </w:r>
      <w:r w:rsidR="003D188C" w:rsidRPr="00E462F8">
        <w:rPr>
          <w:rFonts w:ascii="Times New Roman" w:hAnsi="Times New Roman" w:cs="Times New Roman"/>
        </w:rPr>
        <w:t xml:space="preserve"> </w:t>
      </w:r>
    </w:p>
    <w:p w14:paraId="15BCCFFC" w14:textId="77777777" w:rsidR="005333C0" w:rsidRPr="00A1457F" w:rsidRDefault="005333C0" w:rsidP="00011070">
      <w:pPr>
        <w:pStyle w:val="Listaszerbekezds"/>
        <w:spacing w:after="0" w:line="276" w:lineRule="auto"/>
        <w:ind w:left="360"/>
        <w:jc w:val="both"/>
        <w:rPr>
          <w:rFonts w:ascii="Times New Roman" w:hAnsi="Times New Roman" w:cs="Times New Roman"/>
          <w:highlight w:val="yellow"/>
        </w:rPr>
      </w:pPr>
    </w:p>
    <w:p w14:paraId="2B9351D5" w14:textId="1DAE1C84" w:rsidR="00515EEF" w:rsidRPr="00515EEF" w:rsidRDefault="00515EEF" w:rsidP="00515EEF">
      <w:pPr>
        <w:numPr>
          <w:ilvl w:val="0"/>
          <w:numId w:val="36"/>
        </w:numPr>
        <w:spacing w:after="0" w:line="276" w:lineRule="auto"/>
        <w:ind w:left="851" w:hanging="425"/>
        <w:contextualSpacing/>
        <w:jc w:val="both"/>
        <w:rPr>
          <w:rFonts w:ascii="Times New Roman" w:hAnsi="Times New Roman" w:cs="Times New Roman"/>
        </w:rPr>
      </w:pPr>
      <w:r w:rsidRPr="00515EEF">
        <w:rPr>
          <w:rFonts w:ascii="Times New Roman" w:hAnsi="Times New Roman" w:cs="Times New Roman"/>
        </w:rPr>
        <w:t xml:space="preserve">A </w:t>
      </w:r>
      <w:r>
        <w:rPr>
          <w:rFonts w:ascii="Times New Roman" w:hAnsi="Times New Roman" w:cs="Times New Roman"/>
        </w:rPr>
        <w:t>Szerződés</w:t>
      </w:r>
      <w:r w:rsidRPr="00515EEF">
        <w:rPr>
          <w:rFonts w:ascii="Times New Roman" w:hAnsi="Times New Roman" w:cs="Times New Roman"/>
        </w:rPr>
        <w:t xml:space="preserve"> tárgya független műszaki ellenőri szolgáltatás ellátása </w:t>
      </w:r>
      <w:r>
        <w:rPr>
          <w:rFonts w:ascii="Times New Roman" w:hAnsi="Times New Roman" w:cs="Times New Roman"/>
        </w:rPr>
        <w:t>Megbízó</w:t>
      </w:r>
      <w:r w:rsidRPr="00515EEF">
        <w:rPr>
          <w:rFonts w:ascii="Times New Roman" w:hAnsi="Times New Roman" w:cs="Times New Roman"/>
        </w:rPr>
        <w:t xml:space="preserve">, mint Építtető részére. </w:t>
      </w:r>
    </w:p>
    <w:p w14:paraId="57EB5248" w14:textId="68ED6979" w:rsidR="00612E7A" w:rsidRDefault="00612E7A" w:rsidP="00612E7A">
      <w:pPr>
        <w:spacing w:after="0" w:line="276" w:lineRule="auto"/>
        <w:ind w:left="851"/>
        <w:contextualSpacing/>
        <w:jc w:val="both"/>
        <w:rPr>
          <w:rFonts w:ascii="Times New Roman" w:hAnsi="Times New Roman" w:cs="Times New Roman"/>
        </w:rPr>
      </w:pPr>
      <w:r w:rsidRPr="00AE2F75">
        <w:rPr>
          <w:rFonts w:ascii="Times New Roman" w:hAnsi="Times New Roman" w:cs="Times New Roman"/>
        </w:rPr>
        <w:t xml:space="preserve">Nyertes ajánlattevő által ellátandó feladatok: az építőipari kivitelezési tevékenységről szóló 191/2009. (IX. 15.) Korm. rendelet 16. § </w:t>
      </w:r>
      <w:r w:rsidR="006D5622">
        <w:rPr>
          <w:rFonts w:ascii="Times New Roman" w:hAnsi="Times New Roman" w:cs="Times New Roman"/>
        </w:rPr>
        <w:t>(2)-</w:t>
      </w:r>
      <w:r w:rsidRPr="00AE2F75">
        <w:rPr>
          <w:rFonts w:ascii="Times New Roman" w:hAnsi="Times New Roman" w:cs="Times New Roman"/>
        </w:rPr>
        <w:t>(3) bekezdés szerinti feladatok.</w:t>
      </w:r>
      <w:r>
        <w:rPr>
          <w:rFonts w:ascii="Times New Roman" w:hAnsi="Times New Roman" w:cs="Times New Roman"/>
        </w:rPr>
        <w:t xml:space="preserve"> </w:t>
      </w:r>
      <w:r w:rsidRPr="00AE2F75">
        <w:rPr>
          <w:rFonts w:ascii="Times New Roman" w:hAnsi="Times New Roman" w:cs="Times New Roman"/>
        </w:rPr>
        <w:t xml:space="preserve">A </w:t>
      </w:r>
      <w:r>
        <w:rPr>
          <w:rFonts w:ascii="Times New Roman" w:hAnsi="Times New Roman" w:cs="Times New Roman"/>
        </w:rPr>
        <w:t>r</w:t>
      </w:r>
      <w:r w:rsidRPr="00AE2F75">
        <w:rPr>
          <w:rFonts w:ascii="Times New Roman" w:hAnsi="Times New Roman" w:cs="Times New Roman"/>
        </w:rPr>
        <w:t xml:space="preserve">észletes feladatleírást jelen </w:t>
      </w:r>
      <w:r>
        <w:rPr>
          <w:rFonts w:ascii="Times New Roman" w:hAnsi="Times New Roman" w:cs="Times New Roman"/>
        </w:rPr>
        <w:t>Szerződés 1.</w:t>
      </w:r>
      <w:r w:rsidRPr="00AE2F75">
        <w:rPr>
          <w:rFonts w:ascii="Times New Roman" w:hAnsi="Times New Roman" w:cs="Times New Roman"/>
        </w:rPr>
        <w:t xml:space="preserve"> sz. mellékletét képező Feladatleírás tartalmazza.</w:t>
      </w:r>
    </w:p>
    <w:p w14:paraId="4DB7319E" w14:textId="77777777" w:rsidR="00515EEF" w:rsidRPr="00515EEF" w:rsidRDefault="00515EEF" w:rsidP="00515EEF">
      <w:pPr>
        <w:spacing w:after="0" w:line="276" w:lineRule="auto"/>
        <w:ind w:left="708"/>
        <w:jc w:val="both"/>
        <w:rPr>
          <w:rFonts w:ascii="Times New Roman" w:hAnsi="Times New Roman" w:cs="Times New Roman"/>
        </w:rPr>
      </w:pPr>
    </w:p>
    <w:p w14:paraId="50FC7A7E" w14:textId="77777777" w:rsidR="000B20C5" w:rsidRPr="000B20C5" w:rsidRDefault="00515EEF" w:rsidP="006D30C7">
      <w:pPr>
        <w:numPr>
          <w:ilvl w:val="0"/>
          <w:numId w:val="36"/>
        </w:numPr>
        <w:spacing w:after="0" w:line="276" w:lineRule="auto"/>
        <w:ind w:left="851" w:hanging="425"/>
        <w:contextualSpacing/>
        <w:jc w:val="both"/>
        <w:rPr>
          <w:rFonts w:ascii="Times New Roman" w:hAnsi="Times New Roman" w:cs="Times New Roman"/>
          <w:b/>
          <w:bCs/>
        </w:rPr>
      </w:pPr>
      <w:r w:rsidRPr="00612E7A">
        <w:rPr>
          <w:rFonts w:ascii="Times New Roman" w:hAnsi="Times New Roman" w:cs="Times New Roman"/>
        </w:rPr>
        <w:t xml:space="preserve">A műszaki ellenőrzést </w:t>
      </w:r>
      <w:r w:rsidR="00184FD1" w:rsidRPr="00612E7A">
        <w:rPr>
          <w:rFonts w:ascii="Times New Roman" w:hAnsi="Times New Roman" w:cs="Times New Roman"/>
        </w:rPr>
        <w:t xml:space="preserve">Megbízó – </w:t>
      </w:r>
      <w:r w:rsidR="00FD7B2B" w:rsidRPr="00612E7A">
        <w:rPr>
          <w:rFonts w:ascii="Times New Roman" w:hAnsi="Times New Roman" w:cs="Times New Roman"/>
        </w:rPr>
        <w:t>Közbeszerzési</w:t>
      </w:r>
      <w:r w:rsidR="00184FD1" w:rsidRPr="00612E7A">
        <w:rPr>
          <w:rFonts w:ascii="Times New Roman" w:hAnsi="Times New Roman" w:cs="Times New Roman"/>
        </w:rPr>
        <w:t xml:space="preserve"> Eljárás</w:t>
      </w:r>
      <w:r w:rsidR="006D30C7" w:rsidRPr="00612E7A">
        <w:rPr>
          <w:rFonts w:ascii="Times New Roman" w:hAnsi="Times New Roman" w:cs="Times New Roman"/>
        </w:rPr>
        <w:t>ának ajánlati felhívásában ismertetett -</w:t>
      </w:r>
      <w:r w:rsidRPr="00612E7A">
        <w:rPr>
          <w:rFonts w:ascii="Times New Roman" w:hAnsi="Times New Roman" w:cs="Times New Roman"/>
        </w:rPr>
        <w:t xml:space="preserve"> építési beruházása (</w:t>
      </w:r>
      <w:r w:rsidR="00FD7B2B" w:rsidRPr="00612E7A">
        <w:rPr>
          <w:rFonts w:ascii="Times New Roman" w:hAnsi="Times New Roman" w:cs="Times New Roman"/>
        </w:rPr>
        <w:t>új lakóépület építésére vonatkozó</w:t>
      </w:r>
      <w:r w:rsidRPr="00612E7A">
        <w:rPr>
          <w:rFonts w:ascii="Times New Roman" w:hAnsi="Times New Roman" w:cs="Times New Roman"/>
        </w:rPr>
        <w:t xml:space="preserve"> kivitelezési munkák) vonatkozásában kell ellátnia </w:t>
      </w:r>
      <w:r w:rsidR="006D30C7" w:rsidRPr="00612E7A">
        <w:rPr>
          <w:rFonts w:ascii="Times New Roman" w:hAnsi="Times New Roman" w:cs="Times New Roman"/>
        </w:rPr>
        <w:t>Megbízottnak.</w:t>
      </w:r>
    </w:p>
    <w:p w14:paraId="2C200434" w14:textId="77777777" w:rsidR="000B20C5" w:rsidRPr="000B20C5" w:rsidRDefault="000B20C5" w:rsidP="000B20C5">
      <w:pPr>
        <w:spacing w:after="0" w:line="276" w:lineRule="auto"/>
        <w:ind w:left="851"/>
        <w:contextualSpacing/>
        <w:jc w:val="both"/>
        <w:rPr>
          <w:rFonts w:ascii="Times New Roman" w:hAnsi="Times New Roman" w:cs="Times New Roman"/>
          <w:b/>
          <w:bCs/>
        </w:rPr>
      </w:pPr>
    </w:p>
    <w:p w14:paraId="2EC7F234" w14:textId="77777777" w:rsidR="00C115E8" w:rsidRDefault="00C115E8" w:rsidP="000B20C5">
      <w:pPr>
        <w:spacing w:after="0" w:line="276" w:lineRule="auto"/>
        <w:ind w:left="851"/>
        <w:contextualSpacing/>
        <w:jc w:val="both"/>
        <w:rPr>
          <w:rFonts w:ascii="Times New Roman" w:hAnsi="Times New Roman" w:cs="Times New Roman"/>
          <w:b/>
          <w:bCs/>
        </w:rPr>
      </w:pPr>
    </w:p>
    <w:p w14:paraId="07F7610E" w14:textId="3A88D7B4" w:rsidR="00515EEF" w:rsidRPr="000B20C5" w:rsidRDefault="00690597" w:rsidP="000B20C5">
      <w:pPr>
        <w:spacing w:after="0" w:line="276" w:lineRule="auto"/>
        <w:ind w:left="851"/>
        <w:contextualSpacing/>
        <w:jc w:val="both"/>
        <w:rPr>
          <w:rFonts w:ascii="Times New Roman" w:hAnsi="Times New Roman" w:cs="Times New Roman"/>
          <w:b/>
          <w:bCs/>
        </w:rPr>
      </w:pPr>
      <w:r w:rsidRPr="000B20C5">
        <w:rPr>
          <w:rFonts w:ascii="Times New Roman" w:hAnsi="Times New Roman" w:cs="Times New Roman"/>
          <w:b/>
          <w:bCs/>
        </w:rPr>
        <w:lastRenderedPageBreak/>
        <w:t>Az építési beruházás összefoglaló műszaki tartalma:</w:t>
      </w:r>
    </w:p>
    <w:p w14:paraId="61E66A26" w14:textId="77777777" w:rsidR="00690597" w:rsidRPr="00612E7A" w:rsidRDefault="00690597" w:rsidP="00690597">
      <w:pPr>
        <w:spacing w:after="0" w:line="276" w:lineRule="auto"/>
        <w:ind w:left="851"/>
        <w:contextualSpacing/>
        <w:jc w:val="both"/>
        <w:rPr>
          <w:rFonts w:ascii="Times New Roman" w:hAnsi="Times New Roman" w:cs="Times New Roman"/>
        </w:rPr>
      </w:pPr>
    </w:p>
    <w:p w14:paraId="604F22F5" w14:textId="07C6B652" w:rsidR="00AC36CF" w:rsidRPr="00612E7A" w:rsidRDefault="00057706" w:rsidP="006431A2">
      <w:pPr>
        <w:spacing w:after="0" w:line="276" w:lineRule="auto"/>
        <w:ind w:left="851"/>
        <w:contextualSpacing/>
        <w:jc w:val="both"/>
        <w:rPr>
          <w:rFonts w:ascii="Times New Roman" w:hAnsi="Times New Roman" w:cs="Times New Roman"/>
        </w:rPr>
      </w:pPr>
      <w:r w:rsidRPr="00057706">
        <w:rPr>
          <w:rFonts w:ascii="Times New Roman" w:hAnsi="Times New Roman" w:cs="Times New Roman"/>
        </w:rPr>
        <w:t>Önkormányzati tulajdonban lévő, 2168 m2 területű telken új lakóépület építése, melynek keretében 80 db lakás, lakásokhoz tartozó tárolók, nettó 150 m2 alapterületű szociális tér, 43 beállós mélygarázs (5 db elektromos gyorstöltő állomással és 2 db akadálymentesen beállóval) kerül kialakításra. Az épületegyüttes a föld alatt összekötött A és B épületből áll majd. Az épülettömbök között pihenő kert létesül, 36 db kerékpár befogadására alkalmas tárolóval, gyülekező térrel.</w:t>
      </w:r>
    </w:p>
    <w:p w14:paraId="49D39969" w14:textId="77777777" w:rsidR="006431A2" w:rsidRPr="00612E7A" w:rsidRDefault="006431A2" w:rsidP="00AC36CF">
      <w:pPr>
        <w:pStyle w:val="Listaszerbekezds"/>
        <w:spacing w:after="0" w:line="276" w:lineRule="auto"/>
        <w:ind w:left="426"/>
        <w:jc w:val="both"/>
        <w:rPr>
          <w:rFonts w:ascii="Times New Roman" w:hAnsi="Times New Roman" w:cs="Times New Roman"/>
        </w:rPr>
      </w:pPr>
    </w:p>
    <w:p w14:paraId="554C01B5" w14:textId="77777777" w:rsidR="00EA0BE1" w:rsidRPr="00612E7A" w:rsidRDefault="00EA0BE1" w:rsidP="00EA0BE1">
      <w:pPr>
        <w:pStyle w:val="Listaszerbekezds"/>
        <w:spacing w:after="0" w:line="276" w:lineRule="auto"/>
        <w:ind w:left="569" w:firstLine="282"/>
        <w:jc w:val="both"/>
        <w:rPr>
          <w:rFonts w:ascii="Times New Roman" w:hAnsi="Times New Roman" w:cs="Times New Roman"/>
        </w:rPr>
      </w:pPr>
      <w:r w:rsidRPr="00612E7A">
        <w:rPr>
          <w:rFonts w:ascii="Times New Roman" w:hAnsi="Times New Roman" w:cs="Times New Roman"/>
        </w:rPr>
        <w:t xml:space="preserve">A műszaki ellenőrzés tárgyát képező építési beruházás értéke / kivitelezői díja: </w:t>
      </w:r>
    </w:p>
    <w:p w14:paraId="7060808C" w14:textId="4D4E4E86" w:rsidR="00BC700D" w:rsidRPr="000B20C5" w:rsidRDefault="00EA0BE1" w:rsidP="00EA0BE1">
      <w:pPr>
        <w:pStyle w:val="Listaszerbekezds"/>
        <w:spacing w:after="0" w:line="276" w:lineRule="auto"/>
        <w:ind w:left="569" w:firstLine="282"/>
        <w:jc w:val="both"/>
        <w:rPr>
          <w:rFonts w:ascii="Times New Roman" w:hAnsi="Times New Roman" w:cs="Times New Roman"/>
          <w:b/>
          <w:bCs/>
        </w:rPr>
      </w:pPr>
      <w:r w:rsidRPr="000B20C5">
        <w:rPr>
          <w:rFonts w:ascii="Times New Roman" w:hAnsi="Times New Roman" w:cs="Times New Roman"/>
          <w:b/>
          <w:bCs/>
        </w:rPr>
        <w:t xml:space="preserve">nettó </w:t>
      </w:r>
      <w:r w:rsidR="00FD7B2B" w:rsidRPr="000B20C5">
        <w:rPr>
          <w:rFonts w:ascii="Times New Roman" w:hAnsi="Times New Roman" w:cs="Times New Roman"/>
          <w:b/>
          <w:bCs/>
        </w:rPr>
        <w:t>4,5 mrd forint</w:t>
      </w:r>
    </w:p>
    <w:p w14:paraId="7A5A6151" w14:textId="77777777" w:rsidR="00BC700D" w:rsidRPr="00AB6EC7" w:rsidRDefault="00BC700D" w:rsidP="00AB6EC7">
      <w:pPr>
        <w:spacing w:after="0" w:line="276" w:lineRule="auto"/>
        <w:jc w:val="both"/>
        <w:rPr>
          <w:rFonts w:ascii="Times New Roman" w:hAnsi="Times New Roman" w:cs="Times New Roman"/>
          <w:highlight w:val="yellow"/>
        </w:rPr>
      </w:pPr>
    </w:p>
    <w:p w14:paraId="3606277D" w14:textId="5DBF8C27" w:rsidR="00AC36CF" w:rsidRDefault="00AC36CF" w:rsidP="00C522D7">
      <w:pPr>
        <w:pStyle w:val="Listaszerbekezds"/>
        <w:numPr>
          <w:ilvl w:val="0"/>
          <w:numId w:val="2"/>
        </w:numPr>
        <w:spacing w:after="0" w:line="276" w:lineRule="auto"/>
        <w:ind w:left="426" w:hanging="426"/>
        <w:jc w:val="both"/>
        <w:rPr>
          <w:rFonts w:ascii="Times New Roman" w:hAnsi="Times New Roman" w:cs="Times New Roman"/>
        </w:rPr>
      </w:pPr>
      <w:r w:rsidRPr="00BC700D">
        <w:rPr>
          <w:rFonts w:ascii="Times New Roman" w:hAnsi="Times New Roman" w:cs="Times New Roman"/>
        </w:rPr>
        <w:t>Feladatai ellátása körében Megbízott köteles az előírt helyen és időben a feladatának ellátása céljából - annak szakszerű elvégzésére képes állapotban - megjelenni, a feladatok elvégzéséhez szükséges kapacitást biztosítani, illetőleg a Megbízó rendelkezésére állni.</w:t>
      </w:r>
    </w:p>
    <w:p w14:paraId="7ABEE353" w14:textId="77777777" w:rsidR="00C522D7" w:rsidRPr="0010735B" w:rsidRDefault="00C522D7" w:rsidP="00DC4A16">
      <w:pPr>
        <w:spacing w:after="0" w:line="276" w:lineRule="auto"/>
        <w:jc w:val="both"/>
        <w:rPr>
          <w:rFonts w:ascii="Times New Roman" w:hAnsi="Times New Roman" w:cs="Times New Roman"/>
        </w:rPr>
      </w:pPr>
    </w:p>
    <w:p w14:paraId="6C828FDA" w14:textId="6DF32D15" w:rsidR="00F75138" w:rsidRPr="0010735B" w:rsidRDefault="00F75138" w:rsidP="00F75138">
      <w:pPr>
        <w:spacing w:after="0" w:line="276" w:lineRule="auto"/>
        <w:jc w:val="center"/>
        <w:rPr>
          <w:rFonts w:ascii="Times New Roman" w:hAnsi="Times New Roman" w:cs="Times New Roman"/>
          <w:b/>
          <w:smallCaps/>
        </w:rPr>
      </w:pPr>
      <w:r w:rsidRPr="0010735B">
        <w:rPr>
          <w:rFonts w:ascii="Times New Roman" w:hAnsi="Times New Roman" w:cs="Times New Roman"/>
          <w:b/>
          <w:bCs/>
        </w:rPr>
        <w:t>I</w:t>
      </w:r>
      <w:r w:rsidR="00DC4A16" w:rsidRPr="0010735B">
        <w:rPr>
          <w:rFonts w:ascii="Times New Roman" w:hAnsi="Times New Roman" w:cs="Times New Roman"/>
          <w:b/>
          <w:bCs/>
        </w:rPr>
        <w:t>I</w:t>
      </w:r>
      <w:r w:rsidRPr="0010735B">
        <w:rPr>
          <w:rFonts w:ascii="Times New Roman" w:hAnsi="Times New Roman" w:cs="Times New Roman"/>
          <w:b/>
          <w:bCs/>
        </w:rPr>
        <w:t>I.</w:t>
      </w:r>
      <w:r w:rsidR="00FD7B2B">
        <w:rPr>
          <w:rFonts w:ascii="Times New Roman" w:hAnsi="Times New Roman" w:cs="Times New Roman"/>
          <w:b/>
          <w:bCs/>
        </w:rPr>
        <w:t xml:space="preserve"> </w:t>
      </w:r>
      <w:r w:rsidRPr="0010735B">
        <w:rPr>
          <w:rFonts w:ascii="Times New Roman" w:hAnsi="Times New Roman" w:cs="Times New Roman"/>
          <w:b/>
          <w:smallCaps/>
        </w:rPr>
        <w:t>a szerződés hatálya</w:t>
      </w:r>
      <w:r w:rsidR="007F595B" w:rsidRPr="0010735B">
        <w:rPr>
          <w:rFonts w:ascii="Times New Roman" w:hAnsi="Times New Roman" w:cs="Times New Roman"/>
          <w:b/>
          <w:smallCaps/>
        </w:rPr>
        <w:t xml:space="preserve">, </w:t>
      </w:r>
      <w:r w:rsidR="00873F93" w:rsidRPr="0010735B">
        <w:rPr>
          <w:rFonts w:ascii="Times New Roman" w:hAnsi="Times New Roman" w:cs="Times New Roman"/>
          <w:b/>
          <w:smallCaps/>
        </w:rPr>
        <w:t>Teljesítés Helye</w:t>
      </w:r>
    </w:p>
    <w:p w14:paraId="115B75BC" w14:textId="7CC06AE2" w:rsidR="00F75138" w:rsidRPr="0010735B" w:rsidRDefault="00F75138" w:rsidP="00DC4A16">
      <w:pPr>
        <w:spacing w:after="0" w:line="276" w:lineRule="auto"/>
        <w:jc w:val="both"/>
        <w:rPr>
          <w:rFonts w:ascii="Times New Roman" w:hAnsi="Times New Roman" w:cs="Times New Roman"/>
        </w:rPr>
      </w:pPr>
    </w:p>
    <w:p w14:paraId="69983BC5" w14:textId="700EBD00" w:rsidR="0061143F" w:rsidRDefault="00AF2641" w:rsidP="00866D31">
      <w:pPr>
        <w:pStyle w:val="Listaszerbekezds"/>
        <w:numPr>
          <w:ilvl w:val="0"/>
          <w:numId w:val="3"/>
        </w:numPr>
        <w:spacing w:after="0" w:line="276" w:lineRule="auto"/>
        <w:ind w:left="426" w:hanging="426"/>
        <w:jc w:val="both"/>
        <w:rPr>
          <w:rFonts w:ascii="Times New Roman" w:hAnsi="Times New Roman" w:cs="Times New Roman"/>
        </w:rPr>
      </w:pPr>
      <w:r w:rsidRPr="00AF2641">
        <w:rPr>
          <w:rFonts w:ascii="Times New Roman" w:hAnsi="Times New Roman" w:cs="Times New Roman"/>
        </w:rPr>
        <w:t>Felek szerződésüket határozott időre, a szerződés szerinti feladatok ellátásának idejére kötik meg.</w:t>
      </w:r>
    </w:p>
    <w:p w14:paraId="3DBAD81F" w14:textId="77777777" w:rsidR="00AF2641" w:rsidRDefault="00AF2641" w:rsidP="00AF2641">
      <w:pPr>
        <w:pStyle w:val="Listaszerbekezds"/>
        <w:spacing w:after="0" w:line="276" w:lineRule="auto"/>
        <w:ind w:left="426"/>
        <w:jc w:val="both"/>
        <w:rPr>
          <w:rFonts w:ascii="Times New Roman" w:hAnsi="Times New Roman" w:cs="Times New Roman"/>
        </w:rPr>
      </w:pPr>
    </w:p>
    <w:p w14:paraId="1B4913E2" w14:textId="1BFDAD48" w:rsidR="00AF2641" w:rsidRPr="00AF2641" w:rsidRDefault="0066557F" w:rsidP="00AF2641">
      <w:pPr>
        <w:pStyle w:val="Listaszerbekezds"/>
        <w:spacing w:after="0" w:line="276" w:lineRule="auto"/>
        <w:ind w:left="426"/>
        <w:jc w:val="both"/>
        <w:rPr>
          <w:rFonts w:ascii="Times New Roman" w:hAnsi="Times New Roman" w:cs="Times New Roman"/>
        </w:rPr>
      </w:pPr>
      <w:r>
        <w:rPr>
          <w:rFonts w:ascii="Times New Roman" w:hAnsi="Times New Roman" w:cs="Times New Roman"/>
        </w:rPr>
        <w:t>A szerződéskötést megelőző közbeszerzési eljárás felhívásában feltüntetett 60 hónap szerződéses időtartam</w:t>
      </w:r>
      <w:r w:rsidRPr="0066557F">
        <w:rPr>
          <w:rFonts w:ascii="Times New Roman" w:hAnsi="Times New Roman" w:cs="Times New Roman"/>
        </w:rPr>
        <w:t xml:space="preserve"> az alábbi kiegészítésekkel értelmezendő: Felek szerződésüket határozott időre, a szerződés szerinti feladatok ellátásának idejére kötik meg. Tekintettel arra, hogy a szerződés szerinti feladatok ellátásának pontos időtartama előre nem határozható meg, </w:t>
      </w:r>
      <w:r>
        <w:rPr>
          <w:rFonts w:ascii="Times New Roman" w:hAnsi="Times New Roman" w:cs="Times New Roman"/>
        </w:rPr>
        <w:t>a 60</w:t>
      </w:r>
      <w:r w:rsidRPr="0066557F">
        <w:rPr>
          <w:rFonts w:ascii="Times New Roman" w:hAnsi="Times New Roman" w:cs="Times New Roman"/>
        </w:rPr>
        <w:t xml:space="preserve"> hónap csak tájékoztatásul került rögzítésre és az alábbiak szerint került megállapításra: a kapcsolódó építési beruházás kivitelezési határideje 570 naptári nap (azaz kb. 19 hónap), továbbá </w:t>
      </w:r>
      <w:r>
        <w:rPr>
          <w:rFonts w:ascii="Times New Roman" w:hAnsi="Times New Roman" w:cs="Times New Roman"/>
        </w:rPr>
        <w:t xml:space="preserve">Megbízott </w:t>
      </w:r>
      <w:r w:rsidRPr="0066557F">
        <w:rPr>
          <w:rFonts w:ascii="Times New Roman" w:hAnsi="Times New Roman" w:cs="Times New Roman"/>
        </w:rPr>
        <w:t xml:space="preserve">a kivitelezési időszakot követően a kivitelezőt terhelő jótállási időszakból az első 36 hónapban is köteles rendelkezésre állni és feladatait ellátni. Továbbá </w:t>
      </w:r>
      <w:r>
        <w:rPr>
          <w:rFonts w:ascii="Times New Roman" w:hAnsi="Times New Roman" w:cs="Times New Roman"/>
        </w:rPr>
        <w:t>Megbízott</w:t>
      </w:r>
      <w:r w:rsidRPr="0066557F">
        <w:rPr>
          <w:rFonts w:ascii="Times New Roman" w:hAnsi="Times New Roman" w:cs="Times New Roman"/>
        </w:rPr>
        <w:t xml:space="preserve"> feladata még műszaki szakértelmű bírálóbizottsági tagként részt venni </w:t>
      </w:r>
      <w:bookmarkStart w:id="0" w:name="_Hlk200544395"/>
      <w:r w:rsidRPr="0066557F">
        <w:rPr>
          <w:rFonts w:ascii="Times New Roman" w:hAnsi="Times New Roman" w:cs="Times New Roman"/>
        </w:rPr>
        <w:t>az építési beruházás kivitelezőjének kiválasztására irányuló közbeszerzési eljárásban</w:t>
      </w:r>
      <w:bookmarkEnd w:id="0"/>
      <w:r w:rsidRPr="0066557F">
        <w:rPr>
          <w:rFonts w:ascii="Times New Roman" w:hAnsi="Times New Roman" w:cs="Times New Roman"/>
        </w:rPr>
        <w:t>, melynek körülbelüli időtartama 5 hónap</w:t>
      </w:r>
      <w:r>
        <w:rPr>
          <w:rFonts w:ascii="Times New Roman" w:hAnsi="Times New Roman" w:cs="Times New Roman"/>
        </w:rPr>
        <w:t>.</w:t>
      </w:r>
    </w:p>
    <w:p w14:paraId="1BCA080C" w14:textId="77777777" w:rsidR="00AF2641" w:rsidRDefault="00AF2641" w:rsidP="0061143F">
      <w:pPr>
        <w:pStyle w:val="Listaszerbekezds"/>
        <w:spacing w:after="0" w:line="276" w:lineRule="auto"/>
        <w:ind w:left="426"/>
        <w:jc w:val="both"/>
        <w:rPr>
          <w:rFonts w:ascii="Times New Roman" w:hAnsi="Times New Roman" w:cs="Times New Roman"/>
        </w:rPr>
      </w:pPr>
    </w:p>
    <w:p w14:paraId="09827B05" w14:textId="27089EDD" w:rsidR="00AF2641" w:rsidRDefault="0066557F" w:rsidP="0061143F">
      <w:pPr>
        <w:pStyle w:val="Listaszerbekezds"/>
        <w:spacing w:after="0" w:line="276" w:lineRule="auto"/>
        <w:ind w:left="426"/>
        <w:jc w:val="both"/>
        <w:rPr>
          <w:rFonts w:ascii="Times New Roman" w:hAnsi="Times New Roman" w:cs="Times New Roman"/>
        </w:rPr>
      </w:pPr>
      <w:r>
        <w:rPr>
          <w:rFonts w:ascii="Times New Roman" w:hAnsi="Times New Roman" w:cs="Times New Roman"/>
        </w:rPr>
        <w:t xml:space="preserve">Fentiek szerint tehát a Szerződés megbízotti teljesítése nem a kivitelezés megkezdésével, hanem </w:t>
      </w:r>
      <w:r w:rsidRPr="0066557F">
        <w:rPr>
          <w:rFonts w:ascii="Times New Roman" w:hAnsi="Times New Roman" w:cs="Times New Roman"/>
        </w:rPr>
        <w:t xml:space="preserve">az építési beruházás kivitelezőjének kiválasztására irányuló közbeszerzési eljárásban </w:t>
      </w:r>
      <w:r>
        <w:rPr>
          <w:rFonts w:ascii="Times New Roman" w:hAnsi="Times New Roman" w:cs="Times New Roman"/>
        </w:rPr>
        <w:t>való bírálóbizottsági részvétellel kezdődik meg.</w:t>
      </w:r>
    </w:p>
    <w:p w14:paraId="6B2DF410" w14:textId="77777777" w:rsidR="00D6748F" w:rsidRPr="002F1E94" w:rsidRDefault="00D6748F" w:rsidP="00D6748F">
      <w:pPr>
        <w:pStyle w:val="Listaszerbekezds"/>
        <w:spacing w:after="0" w:line="276" w:lineRule="auto"/>
        <w:ind w:left="426"/>
        <w:jc w:val="both"/>
        <w:rPr>
          <w:rFonts w:ascii="Times New Roman" w:hAnsi="Times New Roman" w:cs="Times New Roman"/>
        </w:rPr>
      </w:pPr>
    </w:p>
    <w:p w14:paraId="559415A9" w14:textId="0911A5AB" w:rsidR="00F85457" w:rsidRPr="00D422E9" w:rsidRDefault="00873F93" w:rsidP="00D422E9">
      <w:pPr>
        <w:pStyle w:val="Listaszerbekezds"/>
        <w:numPr>
          <w:ilvl w:val="0"/>
          <w:numId w:val="3"/>
        </w:numPr>
        <w:spacing w:after="0" w:line="276" w:lineRule="auto"/>
        <w:ind w:left="426" w:hanging="426"/>
        <w:jc w:val="both"/>
        <w:rPr>
          <w:rFonts w:ascii="Times New Roman" w:hAnsi="Times New Roman" w:cs="Times New Roman"/>
        </w:rPr>
      </w:pPr>
      <w:r w:rsidRPr="00D422E9">
        <w:rPr>
          <w:rFonts w:ascii="Times New Roman" w:hAnsi="Times New Roman" w:cs="Times New Roman"/>
        </w:rPr>
        <w:t>Teljesítés helye:</w:t>
      </w:r>
      <w:r w:rsidR="00BB05B4" w:rsidRPr="00D422E9">
        <w:rPr>
          <w:rFonts w:ascii="Times New Roman" w:hAnsi="Times New Roman" w:cs="Times New Roman"/>
        </w:rPr>
        <w:t xml:space="preserve"> </w:t>
      </w:r>
      <w:r w:rsidR="00D422E9" w:rsidRPr="00A779AD">
        <w:rPr>
          <w:rFonts w:ascii="Times New Roman" w:hAnsi="Times New Roman" w:cs="Times New Roman"/>
          <w:b/>
          <w:bCs/>
        </w:rPr>
        <w:t xml:space="preserve">1076 </w:t>
      </w:r>
      <w:r w:rsidR="00FD7B2B" w:rsidRPr="00A779AD">
        <w:rPr>
          <w:rFonts w:ascii="Times New Roman" w:hAnsi="Times New Roman" w:cs="Times New Roman"/>
          <w:b/>
          <w:bCs/>
        </w:rPr>
        <w:t>Budapest, Verseny utca 22-24. (hrsz.: 32934)</w:t>
      </w:r>
    </w:p>
    <w:p w14:paraId="06C7B877" w14:textId="77777777" w:rsidR="0010735B" w:rsidRDefault="0010735B" w:rsidP="00F75138">
      <w:pPr>
        <w:spacing w:after="0" w:line="276" w:lineRule="auto"/>
        <w:jc w:val="center"/>
        <w:rPr>
          <w:rFonts w:ascii="Times New Roman" w:hAnsi="Times New Roman" w:cs="Times New Roman"/>
          <w:b/>
          <w:bCs/>
          <w:highlight w:val="yellow"/>
        </w:rPr>
      </w:pPr>
    </w:p>
    <w:p w14:paraId="7E673AC7" w14:textId="4D7D8B10" w:rsidR="00F85457" w:rsidRPr="00BE1471" w:rsidRDefault="00F85457" w:rsidP="00F75138">
      <w:pPr>
        <w:spacing w:after="0" w:line="276" w:lineRule="auto"/>
        <w:jc w:val="center"/>
        <w:rPr>
          <w:rFonts w:ascii="Times New Roman" w:hAnsi="Times New Roman" w:cs="Times New Roman"/>
          <w:b/>
          <w:smallCaps/>
        </w:rPr>
      </w:pPr>
      <w:r w:rsidRPr="00BE1471">
        <w:rPr>
          <w:rFonts w:ascii="Times New Roman" w:hAnsi="Times New Roman" w:cs="Times New Roman"/>
          <w:b/>
          <w:bCs/>
        </w:rPr>
        <w:t>I</w:t>
      </w:r>
      <w:r w:rsidR="00DC4A16" w:rsidRPr="00BE1471">
        <w:rPr>
          <w:rFonts w:ascii="Times New Roman" w:hAnsi="Times New Roman" w:cs="Times New Roman"/>
          <w:b/>
          <w:bCs/>
        </w:rPr>
        <w:t>V</w:t>
      </w:r>
      <w:r w:rsidRPr="00BE1471">
        <w:rPr>
          <w:rFonts w:ascii="Times New Roman" w:hAnsi="Times New Roman" w:cs="Times New Roman"/>
          <w:b/>
          <w:bCs/>
        </w:rPr>
        <w:t>.</w:t>
      </w:r>
      <w:r w:rsidR="00FD7B2B">
        <w:rPr>
          <w:rFonts w:ascii="Times New Roman" w:hAnsi="Times New Roman" w:cs="Times New Roman"/>
          <w:b/>
          <w:bCs/>
        </w:rPr>
        <w:t xml:space="preserve"> </w:t>
      </w:r>
      <w:r w:rsidRPr="00BE1471">
        <w:rPr>
          <w:rFonts w:ascii="Times New Roman" w:hAnsi="Times New Roman" w:cs="Times New Roman"/>
          <w:b/>
          <w:smallCaps/>
        </w:rPr>
        <w:t>Felek jogai és kötelezettségei</w:t>
      </w:r>
    </w:p>
    <w:p w14:paraId="19C26D65" w14:textId="77777777" w:rsidR="00F85457" w:rsidRPr="00BE1471" w:rsidRDefault="00F85457" w:rsidP="00DC4A16">
      <w:pPr>
        <w:spacing w:after="0" w:line="276" w:lineRule="auto"/>
        <w:jc w:val="both"/>
        <w:rPr>
          <w:rFonts w:ascii="Times New Roman" w:hAnsi="Times New Roman" w:cs="Times New Roman"/>
        </w:rPr>
      </w:pPr>
    </w:p>
    <w:p w14:paraId="2C3A2020" w14:textId="534C8253" w:rsidR="00F85457" w:rsidRPr="00D66318" w:rsidRDefault="00AC36CF" w:rsidP="00F85457">
      <w:pPr>
        <w:pStyle w:val="Listaszerbekezds"/>
        <w:numPr>
          <w:ilvl w:val="0"/>
          <w:numId w:val="19"/>
        </w:numPr>
        <w:spacing w:after="0" w:line="276" w:lineRule="auto"/>
        <w:ind w:left="426" w:hanging="426"/>
        <w:jc w:val="both"/>
        <w:rPr>
          <w:rFonts w:ascii="Times New Roman" w:hAnsi="Times New Roman" w:cs="Times New Roman"/>
        </w:rPr>
      </w:pPr>
      <w:r w:rsidRPr="00D66318">
        <w:rPr>
          <w:rFonts w:ascii="Times New Roman" w:hAnsi="Times New Roman" w:cs="Times New Roman"/>
        </w:rPr>
        <w:t xml:space="preserve">Megbízott a jelen </w:t>
      </w:r>
      <w:r w:rsidR="00BE1471" w:rsidRPr="00D66318">
        <w:rPr>
          <w:rFonts w:ascii="Times New Roman" w:hAnsi="Times New Roman" w:cs="Times New Roman"/>
        </w:rPr>
        <w:t>Szerződés</w:t>
      </w:r>
      <w:r w:rsidRPr="00D66318">
        <w:rPr>
          <w:rFonts w:ascii="Times New Roman" w:hAnsi="Times New Roman" w:cs="Times New Roman"/>
        </w:rPr>
        <w:t xml:space="preserve"> aláírásával igazolja és szavatolja, hogy jelen megbízás fennállása alatt a megbízás tárgyát képező feladatokra a megfelelő - </w:t>
      </w:r>
      <w:r w:rsidR="00011070" w:rsidRPr="00D66318">
        <w:rPr>
          <w:rFonts w:ascii="Times New Roman" w:hAnsi="Times New Roman" w:cs="Times New Roman"/>
        </w:rPr>
        <w:t>az építőipari kivitelezési tevékenységről szóló 191/2009. (IX. 15.) Korm. rendelet</w:t>
      </w:r>
      <w:r w:rsidRPr="00D66318">
        <w:rPr>
          <w:rFonts w:ascii="Times New Roman" w:hAnsi="Times New Roman" w:cs="Times New Roman"/>
        </w:rPr>
        <w:t xml:space="preserve"> által előírt - engedélyekkel, valamint az elvárható anyagi és technikai felkészültséggel rendelkezik.</w:t>
      </w:r>
    </w:p>
    <w:p w14:paraId="4037819C" w14:textId="77777777" w:rsidR="00F85457" w:rsidRPr="00D66318" w:rsidRDefault="00F85457" w:rsidP="00F85457">
      <w:pPr>
        <w:pStyle w:val="Listaszerbekezds"/>
        <w:spacing w:after="0" w:line="276" w:lineRule="auto"/>
        <w:ind w:left="426"/>
        <w:jc w:val="both"/>
        <w:rPr>
          <w:rFonts w:ascii="Times New Roman" w:hAnsi="Times New Roman" w:cs="Times New Roman"/>
        </w:rPr>
      </w:pPr>
    </w:p>
    <w:p w14:paraId="1B335FEA" w14:textId="749A9A59" w:rsidR="00F85457" w:rsidRPr="00D66318" w:rsidRDefault="00AC36CF" w:rsidP="00F85457">
      <w:pPr>
        <w:pStyle w:val="Listaszerbekezds"/>
        <w:numPr>
          <w:ilvl w:val="0"/>
          <w:numId w:val="19"/>
        </w:numPr>
        <w:spacing w:after="0" w:line="276" w:lineRule="auto"/>
        <w:ind w:left="426" w:hanging="426"/>
        <w:jc w:val="both"/>
        <w:rPr>
          <w:rFonts w:ascii="Times New Roman" w:hAnsi="Times New Roman" w:cs="Times New Roman"/>
        </w:rPr>
      </w:pPr>
      <w:r w:rsidRPr="00D66318">
        <w:rPr>
          <w:rFonts w:ascii="Times New Roman" w:hAnsi="Times New Roman" w:cs="Times New Roman"/>
        </w:rPr>
        <w:t xml:space="preserve">Megbízott kötelezi magát arra, hogy jelen szerződés szerinti feladatait mindenkor a Megbízó utasításainak és érdekeinek megfelelően teljesíti. Amennyiben a Megbízó szakszerűtlen utasítást ad, a Megbízott köteles őt erről az utasítás adását követően haladéktalanul tájékoztatni. Ennek ellenére fenntartott utasítás teljesítéséből eredő károk kizárólagosan a Megbízót terhelik. A </w:t>
      </w:r>
      <w:r w:rsidRPr="00D66318">
        <w:rPr>
          <w:rFonts w:ascii="Times New Roman" w:hAnsi="Times New Roman" w:cs="Times New Roman"/>
        </w:rPr>
        <w:lastRenderedPageBreak/>
        <w:t>Megbízott köteles tájékoztatni a Megbízót arról, hogy jogszabályba ütköző utasítások teljesítését - erre való hivatkozással - megtagadja, mely nem jelenti jelen szerződés szerinti tevékenysége ellátásának megszegését.</w:t>
      </w:r>
    </w:p>
    <w:p w14:paraId="4D3676CF" w14:textId="77777777" w:rsidR="00F85457" w:rsidRPr="00D66318" w:rsidRDefault="00F85457" w:rsidP="00F85457">
      <w:pPr>
        <w:pStyle w:val="Listaszerbekezds"/>
        <w:rPr>
          <w:rFonts w:ascii="Times New Roman" w:hAnsi="Times New Roman" w:cs="Times New Roman"/>
        </w:rPr>
      </w:pPr>
    </w:p>
    <w:p w14:paraId="6165990E" w14:textId="3E120101" w:rsidR="00F85457" w:rsidRDefault="00AC36CF" w:rsidP="00BE1471">
      <w:pPr>
        <w:pStyle w:val="Listaszerbekezds"/>
        <w:numPr>
          <w:ilvl w:val="0"/>
          <w:numId w:val="19"/>
        </w:numPr>
        <w:spacing w:after="0" w:line="276" w:lineRule="auto"/>
        <w:ind w:left="426" w:hanging="426"/>
        <w:jc w:val="both"/>
        <w:rPr>
          <w:rFonts w:ascii="Times New Roman" w:hAnsi="Times New Roman" w:cs="Times New Roman"/>
        </w:rPr>
      </w:pPr>
      <w:r w:rsidRPr="00D66318">
        <w:rPr>
          <w:rFonts w:ascii="Times New Roman" w:hAnsi="Times New Roman" w:cs="Times New Roman"/>
        </w:rPr>
        <w:t>A Megbízott feladatait a tőle elvárható gondossággal, képességeinek és szakmai ismereteinek teljes kifejtésével a Megbízó érdekeinek messzemenő figyelembevételével, saját személyi és tárgyi infrastruktúrával, a feladatkörére előírt jogszabályi követelmények betartása mellett köteles ellátni.</w:t>
      </w:r>
    </w:p>
    <w:p w14:paraId="2FF44D47" w14:textId="77777777" w:rsidR="00F831F5" w:rsidRPr="00F831F5" w:rsidRDefault="00F831F5" w:rsidP="00F831F5">
      <w:pPr>
        <w:pStyle w:val="Listaszerbekezds"/>
        <w:rPr>
          <w:rFonts w:ascii="Times New Roman" w:hAnsi="Times New Roman" w:cs="Times New Roman"/>
        </w:rPr>
      </w:pPr>
    </w:p>
    <w:p w14:paraId="37681B83" w14:textId="78E479A9" w:rsidR="00F831F5" w:rsidRDefault="00F831F5" w:rsidP="00BE1471">
      <w:pPr>
        <w:pStyle w:val="Listaszerbekezds"/>
        <w:numPr>
          <w:ilvl w:val="0"/>
          <w:numId w:val="19"/>
        </w:numPr>
        <w:spacing w:after="0" w:line="276" w:lineRule="auto"/>
        <w:ind w:left="426" w:hanging="426"/>
        <w:jc w:val="both"/>
        <w:rPr>
          <w:rFonts w:ascii="Times New Roman" w:hAnsi="Times New Roman" w:cs="Times New Roman"/>
          <w:b/>
          <w:bCs/>
        </w:rPr>
      </w:pPr>
      <w:r w:rsidRPr="00F831F5">
        <w:rPr>
          <w:rFonts w:ascii="Times New Roman" w:hAnsi="Times New Roman" w:cs="Times New Roman"/>
          <w:b/>
          <w:bCs/>
        </w:rPr>
        <w:t>Megbízott ajánlatában (annak felolvasólapján) az áron túli értékelési szempontokra tett megajánlásai</w:t>
      </w:r>
      <w:r w:rsidR="002C61FE">
        <w:rPr>
          <w:rFonts w:ascii="Times New Roman" w:hAnsi="Times New Roman" w:cs="Times New Roman"/>
          <w:b/>
          <w:bCs/>
        </w:rPr>
        <w:t>, valamint a szakemberek adatai</w:t>
      </w:r>
      <w:r w:rsidRPr="00F831F5">
        <w:rPr>
          <w:rFonts w:ascii="Times New Roman" w:hAnsi="Times New Roman" w:cs="Times New Roman"/>
          <w:b/>
          <w:bCs/>
        </w:rPr>
        <w:t>:</w:t>
      </w:r>
    </w:p>
    <w:p w14:paraId="12FD57F6" w14:textId="77777777" w:rsidR="00F831F5" w:rsidRPr="00F831F5" w:rsidRDefault="00F831F5" w:rsidP="00F831F5">
      <w:pPr>
        <w:pStyle w:val="Listaszerbekezds"/>
        <w:rPr>
          <w:rFonts w:ascii="Times New Roman" w:hAnsi="Times New Roman" w:cs="Times New Roman"/>
          <w:b/>
          <w:bCs/>
        </w:rPr>
      </w:pPr>
    </w:p>
    <w:p w14:paraId="5E6FB739" w14:textId="23354D3E" w:rsidR="009D0355" w:rsidRPr="009D0355" w:rsidRDefault="009D0355" w:rsidP="009D0355">
      <w:pPr>
        <w:pStyle w:val="Listaszerbekezds"/>
        <w:spacing w:after="0" w:line="276" w:lineRule="auto"/>
        <w:ind w:left="426"/>
        <w:jc w:val="both"/>
        <w:rPr>
          <w:rFonts w:ascii="Times New Roman" w:hAnsi="Times New Roman" w:cs="Times New Roman"/>
        </w:rPr>
      </w:pPr>
      <w:r w:rsidRPr="009D0355">
        <w:rPr>
          <w:rFonts w:ascii="Times New Roman" w:hAnsi="Times New Roman" w:cs="Times New Roman"/>
        </w:rPr>
        <w:t>„</w:t>
      </w:r>
      <w:r w:rsidR="00C61399" w:rsidRPr="009D0355">
        <w:rPr>
          <w:rFonts w:ascii="Times New Roman" w:hAnsi="Times New Roman" w:cs="Times New Roman"/>
        </w:rPr>
        <w:t>2. Az M.2.1.) pont szerinti szakember szakmai többlettapasztalata (min. 0, max. 12 hónap)</w:t>
      </w:r>
      <w:r w:rsidRPr="009D0355">
        <w:rPr>
          <w:rFonts w:ascii="Times New Roman" w:hAnsi="Times New Roman" w:cs="Times New Roman"/>
        </w:rPr>
        <w:t>” értékelési szempontra tett megajánlás:</w:t>
      </w:r>
      <w:r w:rsidR="00611DE9">
        <w:rPr>
          <w:rFonts w:ascii="Times New Roman" w:hAnsi="Times New Roman" w:cs="Times New Roman"/>
        </w:rPr>
        <w:t xml:space="preserve"> [</w:t>
      </w:r>
      <w:r w:rsidR="00611DE9" w:rsidRPr="00611DE9">
        <w:rPr>
          <w:rFonts w:ascii="Times New Roman" w:hAnsi="Times New Roman" w:cs="Times New Roman"/>
        </w:rPr>
        <w:t>"Magasépítési szakterület" ME-É</w:t>
      </w:r>
      <w:r w:rsidR="00611DE9">
        <w:rPr>
          <w:rFonts w:ascii="Times New Roman" w:hAnsi="Times New Roman" w:cs="Times New Roman"/>
        </w:rPr>
        <w:t>]</w:t>
      </w:r>
    </w:p>
    <w:p w14:paraId="30934509" w14:textId="77777777" w:rsidR="000F4BEA" w:rsidRPr="009D0355" w:rsidRDefault="00F831F5" w:rsidP="000F4BEA">
      <w:pPr>
        <w:pStyle w:val="Listaszerbekezds"/>
        <w:spacing w:after="0" w:line="276" w:lineRule="auto"/>
        <w:ind w:left="426"/>
        <w:jc w:val="both"/>
        <w:rPr>
          <w:rFonts w:ascii="Times New Roman" w:hAnsi="Times New Roman" w:cs="Times New Roman"/>
          <w:highlight w:val="lightGray"/>
        </w:rPr>
      </w:pPr>
      <w:r w:rsidRPr="009D0355">
        <w:rPr>
          <w:rFonts w:ascii="Times New Roman" w:hAnsi="Times New Roman" w:cs="Times New Roman"/>
          <w:highlight w:val="lightGray"/>
        </w:rPr>
        <w:t>………..</w:t>
      </w:r>
      <w:r w:rsidR="00C61399" w:rsidRPr="009D0355">
        <w:rPr>
          <w:rFonts w:ascii="Times New Roman" w:hAnsi="Times New Roman" w:cs="Times New Roman"/>
          <w:highlight w:val="lightGray"/>
        </w:rPr>
        <w:t xml:space="preserve"> hónap</w:t>
      </w:r>
      <w:r w:rsidR="000F4BEA" w:rsidRPr="009D0355">
        <w:rPr>
          <w:rFonts w:ascii="Times New Roman" w:hAnsi="Times New Roman" w:cs="Times New Roman"/>
          <w:highlight w:val="lightGray"/>
        </w:rPr>
        <w:t xml:space="preserve"> </w:t>
      </w:r>
      <w:r w:rsidR="000F4BEA" w:rsidRPr="009D0355">
        <w:rPr>
          <w:rFonts w:ascii="Times New Roman" w:hAnsi="Times New Roman" w:cs="Times New Roman"/>
          <w:i/>
          <w:iCs/>
          <w:highlight w:val="lightGray"/>
        </w:rPr>
        <w:t>(nyertes ajánlat szerint)</w:t>
      </w:r>
    </w:p>
    <w:p w14:paraId="1CCC399F" w14:textId="77777777" w:rsidR="000F4BEA" w:rsidRPr="009D0355" w:rsidRDefault="000F4BEA" w:rsidP="000F4BEA">
      <w:pPr>
        <w:pStyle w:val="Listaszerbekezds"/>
        <w:spacing w:after="0" w:line="276" w:lineRule="auto"/>
        <w:ind w:left="426"/>
        <w:jc w:val="both"/>
        <w:rPr>
          <w:rFonts w:ascii="Times New Roman" w:hAnsi="Times New Roman" w:cs="Times New Roman"/>
          <w:highlight w:val="lightGray"/>
        </w:rPr>
      </w:pPr>
    </w:p>
    <w:p w14:paraId="033E9596" w14:textId="61CB49F3" w:rsidR="00F831F5" w:rsidRDefault="000F4BEA" w:rsidP="000F4BEA">
      <w:pPr>
        <w:pStyle w:val="Listaszerbekezds"/>
        <w:spacing w:after="0" w:line="276" w:lineRule="auto"/>
        <w:ind w:left="426"/>
        <w:jc w:val="both"/>
        <w:rPr>
          <w:rFonts w:ascii="Times New Roman" w:hAnsi="Times New Roman" w:cs="Times New Roman"/>
          <w:highlight w:val="lightGray"/>
        </w:rPr>
      </w:pPr>
      <w:r w:rsidRPr="009D0355">
        <w:rPr>
          <w:rFonts w:ascii="Times New Roman" w:hAnsi="Times New Roman" w:cs="Times New Roman"/>
        </w:rPr>
        <w:t xml:space="preserve">A bemutatott szakember neve: </w:t>
      </w:r>
      <w:r w:rsidRPr="009D0355">
        <w:rPr>
          <w:rFonts w:ascii="Times New Roman" w:hAnsi="Times New Roman" w:cs="Times New Roman"/>
          <w:highlight w:val="lightGray"/>
        </w:rPr>
        <w:t>…………………….</w:t>
      </w:r>
    </w:p>
    <w:p w14:paraId="6D548D7F" w14:textId="1949037C" w:rsidR="006D5622" w:rsidRDefault="006D5622" w:rsidP="000F4BEA">
      <w:pPr>
        <w:pStyle w:val="Listaszerbekezds"/>
        <w:spacing w:after="0" w:line="276" w:lineRule="auto"/>
        <w:ind w:left="426"/>
        <w:jc w:val="both"/>
        <w:rPr>
          <w:rFonts w:ascii="Times New Roman" w:hAnsi="Times New Roman" w:cs="Times New Roman"/>
        </w:rPr>
      </w:pPr>
      <w:r w:rsidRPr="006D5622">
        <w:rPr>
          <w:rFonts w:ascii="Times New Roman" w:hAnsi="Times New Roman" w:cs="Times New Roman"/>
        </w:rPr>
        <w:t>A szakember nyilvántartási száma:</w:t>
      </w:r>
      <w:r>
        <w:rPr>
          <w:rFonts w:ascii="Times New Roman" w:hAnsi="Times New Roman" w:cs="Times New Roman"/>
        </w:rPr>
        <w:t xml:space="preserve"> </w:t>
      </w:r>
      <w:r w:rsidRPr="009D0355">
        <w:rPr>
          <w:rFonts w:ascii="Times New Roman" w:hAnsi="Times New Roman" w:cs="Times New Roman"/>
          <w:highlight w:val="lightGray"/>
        </w:rPr>
        <w:t>…………………….</w:t>
      </w:r>
    </w:p>
    <w:p w14:paraId="748BE6C5" w14:textId="133300FF" w:rsidR="006D5622" w:rsidRDefault="006D5622" w:rsidP="000F4BEA">
      <w:pPr>
        <w:pStyle w:val="Listaszerbekezds"/>
        <w:spacing w:after="0" w:line="276" w:lineRule="auto"/>
        <w:ind w:left="426"/>
        <w:jc w:val="both"/>
        <w:rPr>
          <w:rFonts w:ascii="Times New Roman" w:hAnsi="Times New Roman" w:cs="Times New Roman"/>
        </w:rPr>
      </w:pPr>
      <w:r>
        <w:rPr>
          <w:rFonts w:ascii="Times New Roman" w:hAnsi="Times New Roman" w:cs="Times New Roman"/>
        </w:rPr>
        <w:t xml:space="preserve">A szakember névjegyzéki jele és annak elérhetősége: </w:t>
      </w:r>
      <w:r w:rsidRPr="009D0355">
        <w:rPr>
          <w:rFonts w:ascii="Times New Roman" w:hAnsi="Times New Roman" w:cs="Times New Roman"/>
          <w:highlight w:val="lightGray"/>
        </w:rPr>
        <w:t>…………………….</w:t>
      </w:r>
    </w:p>
    <w:p w14:paraId="146B733D" w14:textId="26B9E2D9" w:rsidR="006D5622" w:rsidRDefault="006D5622" w:rsidP="000F4BEA">
      <w:pPr>
        <w:pStyle w:val="Listaszerbekezds"/>
        <w:spacing w:after="0" w:line="276" w:lineRule="auto"/>
        <w:ind w:left="426"/>
        <w:jc w:val="both"/>
        <w:rPr>
          <w:rFonts w:ascii="Times New Roman" w:hAnsi="Times New Roman" w:cs="Times New Roman"/>
          <w:highlight w:val="lightGray"/>
        </w:rPr>
      </w:pPr>
      <w:r>
        <w:rPr>
          <w:rFonts w:ascii="Times New Roman" w:hAnsi="Times New Roman" w:cs="Times New Roman"/>
        </w:rPr>
        <w:t>A szakember naplóügyfél-jele:</w:t>
      </w:r>
      <w:r>
        <w:rPr>
          <w:rFonts w:ascii="Times New Roman" w:hAnsi="Times New Roman" w:cs="Times New Roman"/>
          <w:highlight w:val="lightGray"/>
        </w:rPr>
        <w:t xml:space="preserve"> </w:t>
      </w:r>
      <w:r w:rsidRPr="009D0355">
        <w:rPr>
          <w:rFonts w:ascii="Times New Roman" w:hAnsi="Times New Roman" w:cs="Times New Roman"/>
          <w:highlight w:val="lightGray"/>
        </w:rPr>
        <w:t>…………………….</w:t>
      </w:r>
    </w:p>
    <w:p w14:paraId="41BB3EA5" w14:textId="5E23AECA" w:rsidR="00691CCF" w:rsidRPr="00691CCF" w:rsidRDefault="00691CCF" w:rsidP="000F4BEA">
      <w:pPr>
        <w:pStyle w:val="Listaszerbekezds"/>
        <w:spacing w:after="0" w:line="276" w:lineRule="auto"/>
        <w:ind w:left="426"/>
        <w:jc w:val="both"/>
        <w:rPr>
          <w:rFonts w:ascii="Times New Roman" w:hAnsi="Times New Roman" w:cs="Times New Roman"/>
        </w:rPr>
      </w:pPr>
      <w:r w:rsidRPr="00691CCF">
        <w:rPr>
          <w:rFonts w:ascii="Times New Roman" w:hAnsi="Times New Roman" w:cs="Times New Roman"/>
        </w:rPr>
        <w:t>A</w:t>
      </w:r>
      <w:r>
        <w:rPr>
          <w:rFonts w:ascii="Times New Roman" w:hAnsi="Times New Roman" w:cs="Times New Roman"/>
        </w:rPr>
        <w:t xml:space="preserve"> szakember elérhetőségei (telefonszám, email-cím, értesítési cím): </w:t>
      </w:r>
      <w:r w:rsidRPr="009D0355">
        <w:rPr>
          <w:rFonts w:ascii="Times New Roman" w:hAnsi="Times New Roman" w:cs="Times New Roman"/>
          <w:highlight w:val="lightGray"/>
        </w:rPr>
        <w:t>…………………….</w:t>
      </w:r>
    </w:p>
    <w:p w14:paraId="20B893C3" w14:textId="77777777" w:rsidR="000F4BEA" w:rsidRPr="009D0355" w:rsidRDefault="000F4BEA" w:rsidP="000F4BEA">
      <w:pPr>
        <w:pStyle w:val="Listaszerbekezds"/>
        <w:spacing w:after="0" w:line="276" w:lineRule="auto"/>
        <w:ind w:left="426"/>
        <w:jc w:val="both"/>
        <w:rPr>
          <w:rFonts w:ascii="Times New Roman" w:hAnsi="Times New Roman" w:cs="Times New Roman"/>
          <w:highlight w:val="lightGray"/>
        </w:rPr>
      </w:pPr>
    </w:p>
    <w:p w14:paraId="34E0BA7E" w14:textId="76C78A32" w:rsidR="00C61399" w:rsidRPr="009D0355" w:rsidRDefault="009D0355" w:rsidP="00C61399">
      <w:pPr>
        <w:pStyle w:val="Listaszerbekezds"/>
        <w:spacing w:after="0" w:line="276" w:lineRule="auto"/>
        <w:ind w:left="426"/>
        <w:jc w:val="both"/>
        <w:rPr>
          <w:rFonts w:ascii="Times New Roman" w:hAnsi="Times New Roman" w:cs="Times New Roman"/>
        </w:rPr>
      </w:pPr>
      <w:r w:rsidRPr="009D0355">
        <w:rPr>
          <w:rFonts w:ascii="Times New Roman" w:hAnsi="Times New Roman" w:cs="Times New Roman"/>
        </w:rPr>
        <w:t>„</w:t>
      </w:r>
      <w:r w:rsidR="00C61399" w:rsidRPr="009D0355">
        <w:rPr>
          <w:rFonts w:ascii="Times New Roman" w:hAnsi="Times New Roman" w:cs="Times New Roman"/>
        </w:rPr>
        <w:t>3. Az M.2.2.) pont szerinti szakember szakmai többlettapasztalata (min. 0, max. 12 hónap</w:t>
      </w:r>
      <w:r w:rsidRPr="009D0355">
        <w:rPr>
          <w:rFonts w:ascii="Times New Roman" w:hAnsi="Times New Roman" w:cs="Times New Roman"/>
        </w:rPr>
        <w:t>)” értékelési szempontra tett megajánlás:</w:t>
      </w:r>
      <w:r w:rsidR="00611DE9">
        <w:rPr>
          <w:rFonts w:ascii="Times New Roman" w:hAnsi="Times New Roman" w:cs="Times New Roman"/>
        </w:rPr>
        <w:t xml:space="preserve"> [</w:t>
      </w:r>
      <w:r w:rsidR="00611DE9" w:rsidRPr="00611DE9">
        <w:rPr>
          <w:rFonts w:ascii="Times New Roman" w:hAnsi="Times New Roman" w:cs="Times New Roman"/>
        </w:rPr>
        <w:t>"</w:t>
      </w:r>
      <w:r w:rsidR="006D5622">
        <w:rPr>
          <w:rFonts w:ascii="Times New Roman" w:hAnsi="Times New Roman" w:cs="Times New Roman"/>
        </w:rPr>
        <w:t>Magasépítési</w:t>
      </w:r>
      <w:r w:rsidR="00611DE9" w:rsidRPr="00611DE9">
        <w:rPr>
          <w:rFonts w:ascii="Times New Roman" w:hAnsi="Times New Roman" w:cs="Times New Roman"/>
        </w:rPr>
        <w:t xml:space="preserve"> szakterület" ME-</w:t>
      </w:r>
      <w:r w:rsidR="006D5622">
        <w:rPr>
          <w:rFonts w:ascii="Times New Roman" w:hAnsi="Times New Roman" w:cs="Times New Roman"/>
        </w:rPr>
        <w:t>M</w:t>
      </w:r>
      <w:r w:rsidR="00611DE9">
        <w:rPr>
          <w:rFonts w:ascii="Times New Roman" w:hAnsi="Times New Roman" w:cs="Times New Roman"/>
        </w:rPr>
        <w:t>]</w:t>
      </w:r>
    </w:p>
    <w:p w14:paraId="525DE98C" w14:textId="1BA47E12" w:rsidR="000F4BEA" w:rsidRPr="009D0355" w:rsidRDefault="00C61399" w:rsidP="000F4BEA">
      <w:pPr>
        <w:pStyle w:val="Listaszerbekezds"/>
        <w:spacing w:after="0" w:line="276" w:lineRule="auto"/>
        <w:ind w:left="426"/>
        <w:jc w:val="both"/>
        <w:rPr>
          <w:rFonts w:ascii="Times New Roman" w:hAnsi="Times New Roman" w:cs="Times New Roman"/>
          <w:highlight w:val="lightGray"/>
        </w:rPr>
      </w:pPr>
      <w:r w:rsidRPr="009D0355">
        <w:rPr>
          <w:rFonts w:ascii="Times New Roman" w:hAnsi="Times New Roman" w:cs="Times New Roman"/>
          <w:highlight w:val="lightGray"/>
        </w:rPr>
        <w:t>……….. hónap</w:t>
      </w:r>
      <w:r w:rsidR="000F4BEA" w:rsidRPr="009D0355">
        <w:rPr>
          <w:rFonts w:ascii="Times New Roman" w:hAnsi="Times New Roman" w:cs="Times New Roman"/>
          <w:highlight w:val="lightGray"/>
        </w:rPr>
        <w:t xml:space="preserve"> </w:t>
      </w:r>
      <w:r w:rsidR="000F4BEA" w:rsidRPr="009D0355">
        <w:rPr>
          <w:rFonts w:ascii="Times New Roman" w:hAnsi="Times New Roman" w:cs="Times New Roman"/>
          <w:i/>
          <w:iCs/>
          <w:highlight w:val="lightGray"/>
        </w:rPr>
        <w:t>(nyertes ajánlat szerint)</w:t>
      </w:r>
    </w:p>
    <w:p w14:paraId="77D57C18" w14:textId="77777777" w:rsidR="000F4BEA" w:rsidRPr="009D0355" w:rsidRDefault="000F4BEA" w:rsidP="000F4BEA">
      <w:pPr>
        <w:pStyle w:val="Listaszerbekezds"/>
        <w:spacing w:after="0" w:line="276" w:lineRule="auto"/>
        <w:ind w:left="426"/>
        <w:jc w:val="both"/>
        <w:rPr>
          <w:rFonts w:ascii="Times New Roman" w:hAnsi="Times New Roman" w:cs="Times New Roman"/>
          <w:highlight w:val="lightGray"/>
        </w:rPr>
      </w:pPr>
    </w:p>
    <w:p w14:paraId="799AF154" w14:textId="5406958F" w:rsidR="00C61399" w:rsidRDefault="000F4BEA" w:rsidP="000F4BEA">
      <w:pPr>
        <w:pStyle w:val="Listaszerbekezds"/>
        <w:spacing w:after="0" w:line="276" w:lineRule="auto"/>
        <w:ind w:left="426"/>
        <w:jc w:val="both"/>
        <w:rPr>
          <w:rFonts w:ascii="Times New Roman" w:hAnsi="Times New Roman" w:cs="Times New Roman"/>
        </w:rPr>
      </w:pPr>
      <w:r w:rsidRPr="009D0355">
        <w:rPr>
          <w:rFonts w:ascii="Times New Roman" w:hAnsi="Times New Roman" w:cs="Times New Roman"/>
        </w:rPr>
        <w:t xml:space="preserve">A bemutatott szakember neve: </w:t>
      </w:r>
      <w:r w:rsidRPr="009D0355">
        <w:rPr>
          <w:rFonts w:ascii="Times New Roman" w:hAnsi="Times New Roman" w:cs="Times New Roman"/>
          <w:highlight w:val="lightGray"/>
        </w:rPr>
        <w:t>…………………….</w:t>
      </w:r>
    </w:p>
    <w:p w14:paraId="1D775CDB" w14:textId="77777777" w:rsidR="006D5622" w:rsidRDefault="006D5622" w:rsidP="006D5622">
      <w:pPr>
        <w:pStyle w:val="Listaszerbekezds"/>
        <w:spacing w:after="0" w:line="276" w:lineRule="auto"/>
        <w:ind w:left="426"/>
        <w:jc w:val="both"/>
        <w:rPr>
          <w:rFonts w:ascii="Times New Roman" w:hAnsi="Times New Roman" w:cs="Times New Roman"/>
        </w:rPr>
      </w:pPr>
      <w:r w:rsidRPr="006D5622">
        <w:rPr>
          <w:rFonts w:ascii="Times New Roman" w:hAnsi="Times New Roman" w:cs="Times New Roman"/>
        </w:rPr>
        <w:t>A szakember nyilvántartási száma:</w:t>
      </w:r>
      <w:r>
        <w:rPr>
          <w:rFonts w:ascii="Times New Roman" w:hAnsi="Times New Roman" w:cs="Times New Roman"/>
        </w:rPr>
        <w:t xml:space="preserve"> </w:t>
      </w:r>
      <w:r w:rsidRPr="009D0355">
        <w:rPr>
          <w:rFonts w:ascii="Times New Roman" w:hAnsi="Times New Roman" w:cs="Times New Roman"/>
          <w:highlight w:val="lightGray"/>
        </w:rPr>
        <w:t>…………………….</w:t>
      </w:r>
    </w:p>
    <w:p w14:paraId="0731F0F7" w14:textId="77777777" w:rsidR="006D5622"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t xml:space="preserve">A szakember névjegyzéki jele és annak elérhetősége: </w:t>
      </w:r>
      <w:r w:rsidRPr="009D0355">
        <w:rPr>
          <w:rFonts w:ascii="Times New Roman" w:hAnsi="Times New Roman" w:cs="Times New Roman"/>
          <w:highlight w:val="lightGray"/>
        </w:rPr>
        <w:t>…………………….</w:t>
      </w:r>
    </w:p>
    <w:p w14:paraId="375D9DB1" w14:textId="21F5D813" w:rsidR="006D5622"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t>A szakember naplóügyfél-jele:</w:t>
      </w:r>
      <w:r>
        <w:rPr>
          <w:rFonts w:ascii="Times New Roman" w:hAnsi="Times New Roman" w:cs="Times New Roman"/>
          <w:highlight w:val="lightGray"/>
        </w:rPr>
        <w:t xml:space="preserve"> </w:t>
      </w:r>
      <w:r w:rsidRPr="009D0355">
        <w:rPr>
          <w:rFonts w:ascii="Times New Roman" w:hAnsi="Times New Roman" w:cs="Times New Roman"/>
          <w:highlight w:val="lightGray"/>
        </w:rPr>
        <w:t>…………………….</w:t>
      </w:r>
    </w:p>
    <w:p w14:paraId="009B15AA" w14:textId="589AD7C0" w:rsidR="00691CCF" w:rsidRDefault="00691CCF" w:rsidP="006D5622">
      <w:pPr>
        <w:pStyle w:val="Listaszerbekezds"/>
        <w:spacing w:after="0" w:line="276" w:lineRule="auto"/>
        <w:ind w:left="426"/>
        <w:jc w:val="both"/>
        <w:rPr>
          <w:rFonts w:ascii="Times New Roman" w:hAnsi="Times New Roman" w:cs="Times New Roman"/>
        </w:rPr>
      </w:pPr>
      <w:r w:rsidRPr="00691CCF">
        <w:rPr>
          <w:rFonts w:ascii="Times New Roman" w:hAnsi="Times New Roman" w:cs="Times New Roman"/>
        </w:rPr>
        <w:t>A</w:t>
      </w:r>
      <w:r>
        <w:rPr>
          <w:rFonts w:ascii="Times New Roman" w:hAnsi="Times New Roman" w:cs="Times New Roman"/>
        </w:rPr>
        <w:t xml:space="preserve"> szakember elérhetőségei (telefonszám, email-cím, értesítési cím): </w:t>
      </w:r>
      <w:r w:rsidRPr="009D0355">
        <w:rPr>
          <w:rFonts w:ascii="Times New Roman" w:hAnsi="Times New Roman" w:cs="Times New Roman"/>
          <w:highlight w:val="lightGray"/>
        </w:rPr>
        <w:t>…………………….</w:t>
      </w:r>
    </w:p>
    <w:p w14:paraId="217B5B87" w14:textId="4829224B" w:rsidR="00C61399" w:rsidRDefault="00C61399" w:rsidP="00F831F5">
      <w:pPr>
        <w:pStyle w:val="Listaszerbekezds"/>
        <w:spacing w:after="0" w:line="276" w:lineRule="auto"/>
        <w:ind w:left="426"/>
        <w:jc w:val="both"/>
        <w:rPr>
          <w:rFonts w:ascii="Times New Roman" w:hAnsi="Times New Roman" w:cs="Times New Roman"/>
        </w:rPr>
      </w:pPr>
    </w:p>
    <w:p w14:paraId="6B14E58C" w14:textId="2EB2AAF4" w:rsidR="00611DE9" w:rsidRPr="009D0355" w:rsidRDefault="00611DE9" w:rsidP="00611DE9">
      <w:pPr>
        <w:pStyle w:val="Listaszerbekezds"/>
        <w:spacing w:after="0" w:line="276" w:lineRule="auto"/>
        <w:ind w:left="426"/>
        <w:jc w:val="both"/>
        <w:rPr>
          <w:rFonts w:ascii="Times New Roman" w:hAnsi="Times New Roman" w:cs="Times New Roman"/>
        </w:rPr>
      </w:pPr>
      <w:r w:rsidRPr="009D0355">
        <w:rPr>
          <w:rFonts w:ascii="Times New Roman" w:hAnsi="Times New Roman" w:cs="Times New Roman"/>
        </w:rPr>
        <w:t>„</w:t>
      </w:r>
      <w:r>
        <w:rPr>
          <w:rFonts w:ascii="Times New Roman" w:hAnsi="Times New Roman" w:cs="Times New Roman"/>
        </w:rPr>
        <w:t>4</w:t>
      </w:r>
      <w:r w:rsidRPr="009D0355">
        <w:rPr>
          <w:rFonts w:ascii="Times New Roman" w:hAnsi="Times New Roman" w:cs="Times New Roman"/>
        </w:rPr>
        <w:t>. Az M.2.</w:t>
      </w:r>
      <w:r>
        <w:rPr>
          <w:rFonts w:ascii="Times New Roman" w:hAnsi="Times New Roman" w:cs="Times New Roman"/>
        </w:rPr>
        <w:t>3</w:t>
      </w:r>
      <w:r w:rsidRPr="009D0355">
        <w:rPr>
          <w:rFonts w:ascii="Times New Roman" w:hAnsi="Times New Roman" w:cs="Times New Roman"/>
        </w:rPr>
        <w:t>.) pont szerinti szakember szakmai többlettapasztalata (min. 0, max. 12 hónap)” értékelési szempontra tett megajánlás:</w:t>
      </w:r>
      <w:r>
        <w:rPr>
          <w:rFonts w:ascii="Times New Roman" w:hAnsi="Times New Roman" w:cs="Times New Roman"/>
        </w:rPr>
        <w:t xml:space="preserve"> </w:t>
      </w:r>
      <w:r w:rsidR="006D5622">
        <w:rPr>
          <w:rFonts w:ascii="Times New Roman" w:hAnsi="Times New Roman" w:cs="Times New Roman"/>
        </w:rPr>
        <w:t>[</w:t>
      </w:r>
      <w:r w:rsidR="006D5622" w:rsidRPr="00611DE9">
        <w:rPr>
          <w:rFonts w:ascii="Times New Roman" w:hAnsi="Times New Roman" w:cs="Times New Roman"/>
        </w:rPr>
        <w:t>"Építménygépészeti szakterület" ME-G</w:t>
      </w:r>
      <w:r>
        <w:rPr>
          <w:rFonts w:ascii="Times New Roman" w:hAnsi="Times New Roman" w:cs="Times New Roman"/>
        </w:rPr>
        <w:t>]</w:t>
      </w:r>
    </w:p>
    <w:p w14:paraId="1BB70A32" w14:textId="77777777" w:rsidR="00611DE9" w:rsidRPr="009D0355" w:rsidRDefault="00611DE9" w:rsidP="00611DE9">
      <w:pPr>
        <w:pStyle w:val="Listaszerbekezds"/>
        <w:spacing w:after="0" w:line="276" w:lineRule="auto"/>
        <w:ind w:left="426"/>
        <w:jc w:val="both"/>
        <w:rPr>
          <w:rFonts w:ascii="Times New Roman" w:hAnsi="Times New Roman" w:cs="Times New Roman"/>
          <w:highlight w:val="lightGray"/>
        </w:rPr>
      </w:pPr>
      <w:r w:rsidRPr="009D0355">
        <w:rPr>
          <w:rFonts w:ascii="Times New Roman" w:hAnsi="Times New Roman" w:cs="Times New Roman"/>
          <w:highlight w:val="lightGray"/>
        </w:rPr>
        <w:t xml:space="preserve">……….. hónap </w:t>
      </w:r>
      <w:r w:rsidRPr="009D0355">
        <w:rPr>
          <w:rFonts w:ascii="Times New Roman" w:hAnsi="Times New Roman" w:cs="Times New Roman"/>
          <w:i/>
          <w:iCs/>
          <w:highlight w:val="lightGray"/>
        </w:rPr>
        <w:t>(nyertes ajánlat szerint)</w:t>
      </w:r>
    </w:p>
    <w:p w14:paraId="580EEE03" w14:textId="77777777" w:rsidR="00611DE9" w:rsidRPr="009D0355" w:rsidRDefault="00611DE9" w:rsidP="00611DE9">
      <w:pPr>
        <w:pStyle w:val="Listaszerbekezds"/>
        <w:spacing w:after="0" w:line="276" w:lineRule="auto"/>
        <w:ind w:left="426"/>
        <w:jc w:val="both"/>
        <w:rPr>
          <w:rFonts w:ascii="Times New Roman" w:hAnsi="Times New Roman" w:cs="Times New Roman"/>
          <w:highlight w:val="lightGray"/>
        </w:rPr>
      </w:pPr>
    </w:p>
    <w:p w14:paraId="4FCDDEBA" w14:textId="77777777" w:rsidR="00611DE9" w:rsidRDefault="00611DE9" w:rsidP="00611DE9">
      <w:pPr>
        <w:pStyle w:val="Listaszerbekezds"/>
        <w:spacing w:after="0" w:line="276" w:lineRule="auto"/>
        <w:ind w:left="426"/>
        <w:jc w:val="both"/>
        <w:rPr>
          <w:rFonts w:ascii="Times New Roman" w:hAnsi="Times New Roman" w:cs="Times New Roman"/>
        </w:rPr>
      </w:pPr>
      <w:r w:rsidRPr="009D0355">
        <w:rPr>
          <w:rFonts w:ascii="Times New Roman" w:hAnsi="Times New Roman" w:cs="Times New Roman"/>
        </w:rPr>
        <w:t xml:space="preserve">A bemutatott szakember neve: </w:t>
      </w:r>
      <w:r w:rsidRPr="009D0355">
        <w:rPr>
          <w:rFonts w:ascii="Times New Roman" w:hAnsi="Times New Roman" w:cs="Times New Roman"/>
          <w:highlight w:val="lightGray"/>
        </w:rPr>
        <w:t>…………………….</w:t>
      </w:r>
    </w:p>
    <w:p w14:paraId="0F13DEC1" w14:textId="77777777" w:rsidR="006D5622" w:rsidRDefault="006D5622" w:rsidP="006D5622">
      <w:pPr>
        <w:pStyle w:val="Listaszerbekezds"/>
        <w:spacing w:after="0" w:line="276" w:lineRule="auto"/>
        <w:ind w:left="426"/>
        <w:jc w:val="both"/>
        <w:rPr>
          <w:rFonts w:ascii="Times New Roman" w:hAnsi="Times New Roman" w:cs="Times New Roman"/>
        </w:rPr>
      </w:pPr>
      <w:r w:rsidRPr="006D5622">
        <w:rPr>
          <w:rFonts w:ascii="Times New Roman" w:hAnsi="Times New Roman" w:cs="Times New Roman"/>
        </w:rPr>
        <w:t>A szakember nyilvántartási száma:</w:t>
      </w:r>
      <w:r>
        <w:rPr>
          <w:rFonts w:ascii="Times New Roman" w:hAnsi="Times New Roman" w:cs="Times New Roman"/>
        </w:rPr>
        <w:t xml:space="preserve"> </w:t>
      </w:r>
      <w:r w:rsidRPr="009D0355">
        <w:rPr>
          <w:rFonts w:ascii="Times New Roman" w:hAnsi="Times New Roman" w:cs="Times New Roman"/>
          <w:highlight w:val="lightGray"/>
        </w:rPr>
        <w:t>…………………….</w:t>
      </w:r>
    </w:p>
    <w:p w14:paraId="0855534E" w14:textId="77777777" w:rsidR="006D5622"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t xml:space="preserve">A szakember névjegyzéki jele és annak elérhetősége: </w:t>
      </w:r>
      <w:r w:rsidRPr="009D0355">
        <w:rPr>
          <w:rFonts w:ascii="Times New Roman" w:hAnsi="Times New Roman" w:cs="Times New Roman"/>
          <w:highlight w:val="lightGray"/>
        </w:rPr>
        <w:t>…………………….</w:t>
      </w:r>
    </w:p>
    <w:p w14:paraId="1194A894" w14:textId="4C698BDC" w:rsidR="006D5622"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t>A szakember naplóügyfél-jele:</w:t>
      </w:r>
      <w:r>
        <w:rPr>
          <w:rFonts w:ascii="Times New Roman" w:hAnsi="Times New Roman" w:cs="Times New Roman"/>
          <w:highlight w:val="lightGray"/>
        </w:rPr>
        <w:t xml:space="preserve"> </w:t>
      </w:r>
      <w:r w:rsidRPr="009D0355">
        <w:rPr>
          <w:rFonts w:ascii="Times New Roman" w:hAnsi="Times New Roman" w:cs="Times New Roman"/>
          <w:highlight w:val="lightGray"/>
        </w:rPr>
        <w:t>…………………….</w:t>
      </w:r>
    </w:p>
    <w:p w14:paraId="7155598F" w14:textId="7259B8BC" w:rsidR="00691CCF" w:rsidRDefault="00691CCF" w:rsidP="006D5622">
      <w:pPr>
        <w:pStyle w:val="Listaszerbekezds"/>
        <w:spacing w:after="0" w:line="276" w:lineRule="auto"/>
        <w:ind w:left="426"/>
        <w:jc w:val="both"/>
        <w:rPr>
          <w:rFonts w:ascii="Times New Roman" w:hAnsi="Times New Roman" w:cs="Times New Roman"/>
        </w:rPr>
      </w:pPr>
      <w:r w:rsidRPr="00691CCF">
        <w:rPr>
          <w:rFonts w:ascii="Times New Roman" w:hAnsi="Times New Roman" w:cs="Times New Roman"/>
        </w:rPr>
        <w:t>A</w:t>
      </w:r>
      <w:r>
        <w:rPr>
          <w:rFonts w:ascii="Times New Roman" w:hAnsi="Times New Roman" w:cs="Times New Roman"/>
        </w:rPr>
        <w:t xml:space="preserve"> szakember elérhetőségei (telefonszám, email-cím, értesítési cím): </w:t>
      </w:r>
      <w:r w:rsidRPr="009D0355">
        <w:rPr>
          <w:rFonts w:ascii="Times New Roman" w:hAnsi="Times New Roman" w:cs="Times New Roman"/>
          <w:highlight w:val="lightGray"/>
        </w:rPr>
        <w:t>…………………….</w:t>
      </w:r>
    </w:p>
    <w:p w14:paraId="6102C78D" w14:textId="77777777" w:rsidR="006D5622" w:rsidRDefault="006D5622" w:rsidP="00611DE9">
      <w:pPr>
        <w:pStyle w:val="Listaszerbekezds"/>
        <w:spacing w:after="0" w:line="276" w:lineRule="auto"/>
        <w:ind w:left="426"/>
        <w:jc w:val="both"/>
        <w:rPr>
          <w:rFonts w:ascii="Times New Roman" w:hAnsi="Times New Roman" w:cs="Times New Roman"/>
        </w:rPr>
      </w:pPr>
    </w:p>
    <w:p w14:paraId="5FFE1B1F" w14:textId="50233797" w:rsidR="006D5622" w:rsidRPr="009D0355"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t>„5</w:t>
      </w:r>
      <w:r w:rsidRPr="009D0355">
        <w:rPr>
          <w:rFonts w:ascii="Times New Roman" w:hAnsi="Times New Roman" w:cs="Times New Roman"/>
        </w:rPr>
        <w:t>. Az M.2.</w:t>
      </w:r>
      <w:r>
        <w:rPr>
          <w:rFonts w:ascii="Times New Roman" w:hAnsi="Times New Roman" w:cs="Times New Roman"/>
        </w:rPr>
        <w:t>3</w:t>
      </w:r>
      <w:r w:rsidRPr="009D0355">
        <w:rPr>
          <w:rFonts w:ascii="Times New Roman" w:hAnsi="Times New Roman" w:cs="Times New Roman"/>
        </w:rPr>
        <w:t>.) pont szerinti szakember szakmai többlettapasztalata (min. 0, max. 12 hónap)” értékelési szempontra tett megajánlás:</w:t>
      </w:r>
      <w:r>
        <w:rPr>
          <w:rFonts w:ascii="Times New Roman" w:hAnsi="Times New Roman" w:cs="Times New Roman"/>
        </w:rPr>
        <w:t xml:space="preserve"> [</w:t>
      </w:r>
      <w:r w:rsidRPr="00611DE9">
        <w:rPr>
          <w:rFonts w:ascii="Times New Roman" w:hAnsi="Times New Roman" w:cs="Times New Roman"/>
        </w:rPr>
        <w:t>"Építményvillamossági szakterület" ME-V</w:t>
      </w:r>
      <w:r>
        <w:rPr>
          <w:rFonts w:ascii="Times New Roman" w:hAnsi="Times New Roman" w:cs="Times New Roman"/>
        </w:rPr>
        <w:t>]</w:t>
      </w:r>
    </w:p>
    <w:p w14:paraId="32636794" w14:textId="77777777" w:rsidR="006D5622" w:rsidRPr="009D0355" w:rsidRDefault="006D5622" w:rsidP="006D5622">
      <w:pPr>
        <w:pStyle w:val="Listaszerbekezds"/>
        <w:spacing w:after="0" w:line="276" w:lineRule="auto"/>
        <w:ind w:left="426"/>
        <w:jc w:val="both"/>
        <w:rPr>
          <w:rFonts w:ascii="Times New Roman" w:hAnsi="Times New Roman" w:cs="Times New Roman"/>
          <w:highlight w:val="lightGray"/>
        </w:rPr>
      </w:pPr>
      <w:r w:rsidRPr="009D0355">
        <w:rPr>
          <w:rFonts w:ascii="Times New Roman" w:hAnsi="Times New Roman" w:cs="Times New Roman"/>
          <w:highlight w:val="lightGray"/>
        </w:rPr>
        <w:t xml:space="preserve">……….. hónap </w:t>
      </w:r>
      <w:r w:rsidRPr="009D0355">
        <w:rPr>
          <w:rFonts w:ascii="Times New Roman" w:hAnsi="Times New Roman" w:cs="Times New Roman"/>
          <w:i/>
          <w:iCs/>
          <w:highlight w:val="lightGray"/>
        </w:rPr>
        <w:t>(nyertes ajánlat szerint)</w:t>
      </w:r>
    </w:p>
    <w:p w14:paraId="2A896126" w14:textId="77777777" w:rsidR="006D5622" w:rsidRPr="009D0355" w:rsidRDefault="006D5622" w:rsidP="006D5622">
      <w:pPr>
        <w:pStyle w:val="Listaszerbekezds"/>
        <w:spacing w:after="0" w:line="276" w:lineRule="auto"/>
        <w:ind w:left="426"/>
        <w:jc w:val="both"/>
        <w:rPr>
          <w:rFonts w:ascii="Times New Roman" w:hAnsi="Times New Roman" w:cs="Times New Roman"/>
          <w:highlight w:val="lightGray"/>
        </w:rPr>
      </w:pPr>
    </w:p>
    <w:p w14:paraId="348BBC63" w14:textId="7360B41C" w:rsidR="006D5622" w:rsidRDefault="006D5622" w:rsidP="006D5622">
      <w:pPr>
        <w:pStyle w:val="Listaszerbekezds"/>
        <w:spacing w:after="0" w:line="276" w:lineRule="auto"/>
        <w:ind w:left="426"/>
        <w:jc w:val="both"/>
        <w:rPr>
          <w:rFonts w:ascii="Times New Roman" w:hAnsi="Times New Roman" w:cs="Times New Roman"/>
        </w:rPr>
      </w:pPr>
      <w:r w:rsidRPr="009D0355">
        <w:rPr>
          <w:rFonts w:ascii="Times New Roman" w:hAnsi="Times New Roman" w:cs="Times New Roman"/>
        </w:rPr>
        <w:t xml:space="preserve">A bemutatott szakember neve: </w:t>
      </w:r>
      <w:r w:rsidRPr="009D0355">
        <w:rPr>
          <w:rFonts w:ascii="Times New Roman" w:hAnsi="Times New Roman" w:cs="Times New Roman"/>
          <w:highlight w:val="lightGray"/>
        </w:rPr>
        <w:t>…………………….</w:t>
      </w:r>
    </w:p>
    <w:p w14:paraId="204BD481" w14:textId="77777777" w:rsidR="006D5622" w:rsidRDefault="006D5622" w:rsidP="006D5622">
      <w:pPr>
        <w:pStyle w:val="Listaszerbekezds"/>
        <w:spacing w:after="0" w:line="276" w:lineRule="auto"/>
        <w:ind w:left="426"/>
        <w:jc w:val="both"/>
        <w:rPr>
          <w:rFonts w:ascii="Times New Roman" w:hAnsi="Times New Roman" w:cs="Times New Roman"/>
        </w:rPr>
      </w:pPr>
      <w:r w:rsidRPr="006D5622">
        <w:rPr>
          <w:rFonts w:ascii="Times New Roman" w:hAnsi="Times New Roman" w:cs="Times New Roman"/>
        </w:rPr>
        <w:t>A szakember nyilvántartási száma:</w:t>
      </w:r>
      <w:r>
        <w:rPr>
          <w:rFonts w:ascii="Times New Roman" w:hAnsi="Times New Roman" w:cs="Times New Roman"/>
        </w:rPr>
        <w:t xml:space="preserve"> </w:t>
      </w:r>
      <w:r w:rsidRPr="009D0355">
        <w:rPr>
          <w:rFonts w:ascii="Times New Roman" w:hAnsi="Times New Roman" w:cs="Times New Roman"/>
          <w:highlight w:val="lightGray"/>
        </w:rPr>
        <w:t>…………………….</w:t>
      </w:r>
    </w:p>
    <w:p w14:paraId="182419AE" w14:textId="77777777" w:rsidR="006D5622"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t xml:space="preserve">A szakember névjegyzéki jele és annak elérhetősége: </w:t>
      </w:r>
      <w:r w:rsidRPr="009D0355">
        <w:rPr>
          <w:rFonts w:ascii="Times New Roman" w:hAnsi="Times New Roman" w:cs="Times New Roman"/>
          <w:highlight w:val="lightGray"/>
        </w:rPr>
        <w:t>…………………….</w:t>
      </w:r>
    </w:p>
    <w:p w14:paraId="6937E4A7" w14:textId="3BF9E042" w:rsidR="006D5622" w:rsidRDefault="006D5622" w:rsidP="006D5622">
      <w:pPr>
        <w:pStyle w:val="Listaszerbekezds"/>
        <w:spacing w:after="0" w:line="276" w:lineRule="auto"/>
        <w:ind w:left="426"/>
        <w:jc w:val="both"/>
        <w:rPr>
          <w:rFonts w:ascii="Times New Roman" w:hAnsi="Times New Roman" w:cs="Times New Roman"/>
        </w:rPr>
      </w:pPr>
      <w:r>
        <w:rPr>
          <w:rFonts w:ascii="Times New Roman" w:hAnsi="Times New Roman" w:cs="Times New Roman"/>
        </w:rPr>
        <w:lastRenderedPageBreak/>
        <w:t>A szakember naplóügyfél-jele:</w:t>
      </w:r>
      <w:r>
        <w:rPr>
          <w:rFonts w:ascii="Times New Roman" w:hAnsi="Times New Roman" w:cs="Times New Roman"/>
          <w:highlight w:val="lightGray"/>
        </w:rPr>
        <w:t xml:space="preserve"> </w:t>
      </w:r>
      <w:r w:rsidRPr="009D0355">
        <w:rPr>
          <w:rFonts w:ascii="Times New Roman" w:hAnsi="Times New Roman" w:cs="Times New Roman"/>
          <w:highlight w:val="lightGray"/>
        </w:rPr>
        <w:t>…………………….</w:t>
      </w:r>
    </w:p>
    <w:p w14:paraId="604012C4" w14:textId="151CD720" w:rsidR="00691CCF" w:rsidRDefault="00691CCF" w:rsidP="006D5622">
      <w:pPr>
        <w:pStyle w:val="Listaszerbekezds"/>
        <w:spacing w:after="0" w:line="276" w:lineRule="auto"/>
        <w:ind w:left="426"/>
        <w:jc w:val="both"/>
        <w:rPr>
          <w:rFonts w:ascii="Times New Roman" w:hAnsi="Times New Roman" w:cs="Times New Roman"/>
        </w:rPr>
      </w:pPr>
      <w:r w:rsidRPr="00691CCF">
        <w:rPr>
          <w:rFonts w:ascii="Times New Roman" w:hAnsi="Times New Roman" w:cs="Times New Roman"/>
        </w:rPr>
        <w:t>A</w:t>
      </w:r>
      <w:r>
        <w:rPr>
          <w:rFonts w:ascii="Times New Roman" w:hAnsi="Times New Roman" w:cs="Times New Roman"/>
        </w:rPr>
        <w:t xml:space="preserve"> szakember elérhetőségei (telefonszám, email-cím, értesítési cím): </w:t>
      </w:r>
      <w:r w:rsidRPr="009D0355">
        <w:rPr>
          <w:rFonts w:ascii="Times New Roman" w:hAnsi="Times New Roman" w:cs="Times New Roman"/>
          <w:highlight w:val="lightGray"/>
        </w:rPr>
        <w:t>…………………….</w:t>
      </w:r>
    </w:p>
    <w:p w14:paraId="733FA11E" w14:textId="77777777" w:rsidR="00611DE9" w:rsidRPr="00F831F5" w:rsidRDefault="00611DE9" w:rsidP="00F831F5">
      <w:pPr>
        <w:pStyle w:val="Listaszerbekezds"/>
        <w:spacing w:after="0" w:line="276" w:lineRule="auto"/>
        <w:ind w:left="426"/>
        <w:jc w:val="both"/>
        <w:rPr>
          <w:rFonts w:ascii="Times New Roman" w:hAnsi="Times New Roman" w:cs="Times New Roman"/>
        </w:rPr>
      </w:pPr>
    </w:p>
    <w:p w14:paraId="1F729C7C" w14:textId="3F308B5C" w:rsidR="002D4A7D" w:rsidRPr="002D4A7D" w:rsidRDefault="002D4A7D" w:rsidP="009D0355">
      <w:pPr>
        <w:pStyle w:val="Listaszerbekezds"/>
        <w:spacing w:after="0" w:line="276" w:lineRule="auto"/>
        <w:ind w:left="426"/>
        <w:jc w:val="both"/>
        <w:rPr>
          <w:rFonts w:ascii="Times New Roman" w:hAnsi="Times New Roman" w:cs="Times New Roman"/>
        </w:rPr>
      </w:pPr>
      <w:r w:rsidRPr="00D66318">
        <w:rPr>
          <w:rFonts w:ascii="Times New Roman" w:hAnsi="Times New Roman" w:cs="Times New Roman"/>
        </w:rPr>
        <w:t xml:space="preserve">Megbízott </w:t>
      </w:r>
      <w:r w:rsidRPr="002D4A7D">
        <w:rPr>
          <w:rFonts w:ascii="Times New Roman" w:hAnsi="Times New Roman" w:cs="Times New Roman"/>
        </w:rPr>
        <w:t>köteles bevonni a Szerződés teljesítésébe a fenti, a közbeszerzési eljárás értékelésébe bevont szakembereket, ennek elmaradása súlyos szerződésszegésnek minősül.</w:t>
      </w:r>
    </w:p>
    <w:p w14:paraId="20A83743" w14:textId="50DF39EF" w:rsidR="00872166" w:rsidRDefault="002D4A7D" w:rsidP="009D0355">
      <w:pPr>
        <w:pStyle w:val="Listaszerbekezds"/>
        <w:spacing w:after="0" w:line="276" w:lineRule="auto"/>
        <w:ind w:left="426"/>
        <w:jc w:val="both"/>
        <w:rPr>
          <w:rFonts w:ascii="Times New Roman" w:hAnsi="Times New Roman" w:cs="Times New Roman"/>
        </w:rPr>
      </w:pPr>
      <w:r w:rsidRPr="002D4A7D">
        <w:rPr>
          <w:rFonts w:ascii="Times New Roman" w:hAnsi="Times New Roman" w:cs="Times New Roman"/>
        </w:rPr>
        <w:t xml:space="preserve">Amennyiben bizonyítást nyer, hogy </w:t>
      </w:r>
      <w:r w:rsidRPr="00D66318">
        <w:rPr>
          <w:rFonts w:ascii="Times New Roman" w:hAnsi="Times New Roman" w:cs="Times New Roman"/>
        </w:rPr>
        <w:t xml:space="preserve">Megbízott </w:t>
      </w:r>
      <w:r w:rsidRPr="002D4A7D">
        <w:rPr>
          <w:rFonts w:ascii="Times New Roman" w:hAnsi="Times New Roman" w:cs="Times New Roman"/>
        </w:rPr>
        <w:t>nem vonja be a teljesítésbe a fenti szakembereket, vagy a Kbt. 138. § (4) bekezdésében foglaltakkal összhangban az értékeléskor figyelembe vett minden releváns körülmény tekintetében vele egyenértékű szakembereket, Meg</w:t>
      </w:r>
      <w:r w:rsidR="009D0355">
        <w:rPr>
          <w:rFonts w:ascii="Times New Roman" w:hAnsi="Times New Roman" w:cs="Times New Roman"/>
        </w:rPr>
        <w:t>bízó</w:t>
      </w:r>
      <w:r w:rsidRPr="002D4A7D">
        <w:rPr>
          <w:rFonts w:ascii="Times New Roman" w:hAnsi="Times New Roman" w:cs="Times New Roman"/>
        </w:rPr>
        <w:t xml:space="preserve"> jogosult a szerződést felmond</w:t>
      </w:r>
      <w:r w:rsidR="009D0355">
        <w:rPr>
          <w:rFonts w:ascii="Times New Roman" w:hAnsi="Times New Roman" w:cs="Times New Roman"/>
        </w:rPr>
        <w:t>ani</w:t>
      </w:r>
      <w:r w:rsidRPr="002D4A7D">
        <w:rPr>
          <w:rFonts w:ascii="Times New Roman" w:hAnsi="Times New Roman" w:cs="Times New Roman"/>
        </w:rPr>
        <w:t>.</w:t>
      </w:r>
    </w:p>
    <w:p w14:paraId="42E13E65" w14:textId="77777777" w:rsidR="009D0355" w:rsidRPr="00BE1471" w:rsidRDefault="009D0355" w:rsidP="002D4A7D">
      <w:pPr>
        <w:spacing w:after="0" w:line="276" w:lineRule="auto"/>
        <w:jc w:val="both"/>
        <w:rPr>
          <w:rFonts w:ascii="Times New Roman" w:hAnsi="Times New Roman" w:cs="Times New Roman"/>
        </w:rPr>
      </w:pPr>
    </w:p>
    <w:p w14:paraId="1433BFCA" w14:textId="2E68C004" w:rsidR="00F75138" w:rsidRPr="00BE1471" w:rsidRDefault="00F85457" w:rsidP="00BE1471">
      <w:pPr>
        <w:spacing w:after="0" w:line="276" w:lineRule="auto"/>
        <w:jc w:val="center"/>
        <w:rPr>
          <w:rFonts w:ascii="Times New Roman" w:hAnsi="Times New Roman" w:cs="Times New Roman"/>
          <w:b/>
          <w:smallCaps/>
        </w:rPr>
      </w:pPr>
      <w:r w:rsidRPr="00BE1471">
        <w:rPr>
          <w:rFonts w:ascii="Times New Roman" w:hAnsi="Times New Roman" w:cs="Times New Roman"/>
          <w:b/>
          <w:bCs/>
        </w:rPr>
        <w:t>V</w:t>
      </w:r>
      <w:r w:rsidR="00F75138" w:rsidRPr="00BE1471">
        <w:rPr>
          <w:rFonts w:ascii="Times New Roman" w:hAnsi="Times New Roman" w:cs="Times New Roman"/>
          <w:b/>
          <w:bCs/>
        </w:rPr>
        <w:t xml:space="preserve">. </w:t>
      </w:r>
      <w:r w:rsidR="000F44A5" w:rsidRPr="000F44A5">
        <w:rPr>
          <w:rFonts w:ascii="Times New Roman" w:hAnsi="Times New Roman" w:cs="Times New Roman"/>
          <w:b/>
          <w:smallCaps/>
        </w:rPr>
        <w:t xml:space="preserve">MEGBÍZÁSI DÍJ, </w:t>
      </w:r>
      <w:r w:rsidR="00F75138" w:rsidRPr="00BE1471">
        <w:rPr>
          <w:rFonts w:ascii="Times New Roman" w:hAnsi="Times New Roman" w:cs="Times New Roman"/>
          <w:b/>
          <w:smallCaps/>
        </w:rPr>
        <w:t>fizetési feltételek</w:t>
      </w:r>
    </w:p>
    <w:p w14:paraId="2798D4CE" w14:textId="77777777" w:rsidR="00C94197" w:rsidRPr="00BE1471" w:rsidRDefault="00C94197" w:rsidP="00BE1471">
      <w:pPr>
        <w:spacing w:after="0" w:line="276" w:lineRule="auto"/>
        <w:jc w:val="both"/>
        <w:rPr>
          <w:rFonts w:ascii="Times New Roman" w:hAnsi="Times New Roman" w:cs="Times New Roman"/>
        </w:rPr>
      </w:pPr>
    </w:p>
    <w:p w14:paraId="43526A38" w14:textId="16F8DC12" w:rsidR="00E630EB" w:rsidRPr="00BE1471" w:rsidRDefault="0038422A" w:rsidP="00BE1471">
      <w:pPr>
        <w:pStyle w:val="Listaszerbekezds"/>
        <w:numPr>
          <w:ilvl w:val="0"/>
          <w:numId w:val="4"/>
        </w:numPr>
        <w:spacing w:after="0" w:line="276" w:lineRule="auto"/>
        <w:ind w:left="426" w:hanging="426"/>
        <w:jc w:val="both"/>
        <w:rPr>
          <w:rFonts w:ascii="Times New Roman" w:hAnsi="Times New Roman" w:cs="Times New Roman"/>
        </w:rPr>
      </w:pPr>
      <w:r w:rsidRPr="00BE1471">
        <w:rPr>
          <w:rFonts w:ascii="Times New Roman" w:hAnsi="Times New Roman" w:cs="Times New Roman"/>
        </w:rPr>
        <w:t>Megbízott</w:t>
      </w:r>
      <w:r w:rsidR="009B55B1" w:rsidRPr="00BE1471">
        <w:rPr>
          <w:rFonts w:ascii="Times New Roman" w:hAnsi="Times New Roman" w:cs="Times New Roman"/>
        </w:rPr>
        <w:t>a</w:t>
      </w:r>
      <w:r w:rsidR="00F75138" w:rsidRPr="00BE1471">
        <w:rPr>
          <w:rFonts w:ascii="Times New Roman" w:hAnsi="Times New Roman" w:cs="Times New Roman"/>
        </w:rPr>
        <w:t xml:space="preserve">t a szerződésben foglalt </w:t>
      </w:r>
      <w:r w:rsidR="001855DC" w:rsidRPr="00BE1471">
        <w:rPr>
          <w:rFonts w:ascii="Times New Roman" w:hAnsi="Times New Roman" w:cs="Times New Roman"/>
        </w:rPr>
        <w:t>feladatok</w:t>
      </w:r>
      <w:r w:rsidR="00F75138" w:rsidRPr="00BE1471">
        <w:rPr>
          <w:rFonts w:ascii="Times New Roman" w:hAnsi="Times New Roman" w:cs="Times New Roman"/>
        </w:rPr>
        <w:t xml:space="preserve"> elvégzéséért </w:t>
      </w:r>
      <w:r w:rsidR="00C94197" w:rsidRPr="00BE1471">
        <w:rPr>
          <w:rFonts w:ascii="Times New Roman" w:hAnsi="Times New Roman" w:cs="Times New Roman"/>
        </w:rPr>
        <w:t xml:space="preserve">az alábbiak szerinti </w:t>
      </w:r>
      <w:r w:rsidRPr="00BE1471">
        <w:rPr>
          <w:rFonts w:ascii="Times New Roman" w:hAnsi="Times New Roman" w:cs="Times New Roman"/>
        </w:rPr>
        <w:t>Megbíz</w:t>
      </w:r>
      <w:r w:rsidR="009B55B1" w:rsidRPr="00BE1471">
        <w:rPr>
          <w:rFonts w:ascii="Times New Roman" w:hAnsi="Times New Roman" w:cs="Times New Roman"/>
        </w:rPr>
        <w:t>ási</w:t>
      </w:r>
      <w:r w:rsidR="00C94197" w:rsidRPr="00BE1471">
        <w:rPr>
          <w:rFonts w:ascii="Times New Roman" w:hAnsi="Times New Roman" w:cs="Times New Roman"/>
        </w:rPr>
        <w:t xml:space="preserve"> díj illeti meg</w:t>
      </w:r>
      <w:r w:rsidR="00B029BE" w:rsidRPr="00BE1471">
        <w:rPr>
          <w:rFonts w:ascii="Times New Roman" w:hAnsi="Times New Roman" w:cs="Times New Roman"/>
        </w:rPr>
        <w:t>, a</w:t>
      </w:r>
      <w:r w:rsidR="00BE1471" w:rsidRPr="00BE1471">
        <w:rPr>
          <w:rFonts w:ascii="Times New Roman" w:hAnsi="Times New Roman" w:cs="Times New Roman"/>
        </w:rPr>
        <w:t xml:space="preserve"> </w:t>
      </w:r>
      <w:r w:rsidR="00D66318">
        <w:rPr>
          <w:rFonts w:ascii="Times New Roman" w:hAnsi="Times New Roman" w:cs="Times New Roman"/>
        </w:rPr>
        <w:t>Közb</w:t>
      </w:r>
      <w:r w:rsidR="00BE1471" w:rsidRPr="00BE1471">
        <w:rPr>
          <w:rFonts w:ascii="Times New Roman" w:hAnsi="Times New Roman" w:cs="Times New Roman"/>
        </w:rPr>
        <w:t>eszerzési</w:t>
      </w:r>
      <w:r w:rsidR="00B029BE" w:rsidRPr="00BE1471">
        <w:rPr>
          <w:rFonts w:ascii="Times New Roman" w:hAnsi="Times New Roman" w:cs="Times New Roman"/>
        </w:rPr>
        <w:t xml:space="preserve"> Eljárásban benyújtott ajánlati ára alapján</w:t>
      </w:r>
      <w:r w:rsidR="00C94197" w:rsidRPr="00BE1471">
        <w:rPr>
          <w:rFonts w:ascii="Times New Roman" w:hAnsi="Times New Roman" w:cs="Times New Roman"/>
        </w:rPr>
        <w:t>:</w:t>
      </w:r>
    </w:p>
    <w:p w14:paraId="16ED3379" w14:textId="77777777" w:rsidR="00BE1471" w:rsidRPr="00BE1471" w:rsidRDefault="00BE1471" w:rsidP="00BE1471">
      <w:pPr>
        <w:spacing w:after="0" w:line="276" w:lineRule="auto"/>
        <w:ind w:left="425"/>
        <w:jc w:val="both"/>
        <w:rPr>
          <w:rFonts w:ascii="Times New Roman" w:hAnsi="Times New Roman"/>
          <w:b/>
          <w:bCs/>
          <w:iCs/>
          <w:color w:val="000000"/>
        </w:rPr>
      </w:pPr>
    </w:p>
    <w:p w14:paraId="562CB484" w14:textId="3AFF2DCB" w:rsidR="009B55B1" w:rsidRPr="00BE1471" w:rsidRDefault="009B55B1" w:rsidP="00BE1471">
      <w:pPr>
        <w:spacing w:after="0" w:line="276" w:lineRule="auto"/>
        <w:ind w:left="425"/>
        <w:jc w:val="both"/>
        <w:rPr>
          <w:rFonts w:ascii="Times New Roman" w:hAnsi="Times New Roman"/>
          <w:b/>
          <w:bCs/>
          <w:iCs/>
          <w:color w:val="000000"/>
        </w:rPr>
      </w:pPr>
      <w:r w:rsidRPr="00A71400">
        <w:rPr>
          <w:rFonts w:ascii="Times New Roman" w:hAnsi="Times New Roman"/>
          <w:b/>
          <w:bCs/>
          <w:iCs/>
          <w:color w:val="000000"/>
          <w:highlight w:val="lightGray"/>
        </w:rPr>
        <w:t xml:space="preserve">Megbízási díj: nettó </w:t>
      </w:r>
      <w:r w:rsidR="00BE1471" w:rsidRPr="00A71400">
        <w:rPr>
          <w:rFonts w:ascii="Times New Roman" w:hAnsi="Times New Roman"/>
          <w:b/>
          <w:bCs/>
          <w:iCs/>
          <w:color w:val="000000"/>
          <w:highlight w:val="lightGray"/>
        </w:rPr>
        <w:t>……………..</w:t>
      </w:r>
      <w:r w:rsidR="003B4EDF" w:rsidRPr="00A71400">
        <w:rPr>
          <w:rFonts w:ascii="Times New Roman" w:hAnsi="Times New Roman"/>
          <w:b/>
          <w:bCs/>
          <w:iCs/>
          <w:color w:val="000000"/>
          <w:highlight w:val="lightGray"/>
        </w:rPr>
        <w:t>,</w:t>
      </w:r>
      <w:r w:rsidRPr="00A71400">
        <w:rPr>
          <w:rFonts w:ascii="Times New Roman" w:hAnsi="Times New Roman"/>
          <w:b/>
          <w:bCs/>
          <w:iCs/>
          <w:color w:val="000000"/>
          <w:highlight w:val="lightGray"/>
        </w:rPr>
        <w:t xml:space="preserve">- Ft, + </w:t>
      </w:r>
      <w:r w:rsidR="003D63C2" w:rsidRPr="00A71400">
        <w:rPr>
          <w:rFonts w:ascii="Times New Roman" w:hAnsi="Times New Roman"/>
          <w:b/>
          <w:bCs/>
          <w:iCs/>
          <w:color w:val="000000"/>
          <w:highlight w:val="lightGray"/>
        </w:rPr>
        <w:t>27</w:t>
      </w:r>
      <w:r w:rsidRPr="00A71400">
        <w:rPr>
          <w:rFonts w:ascii="Times New Roman" w:hAnsi="Times New Roman"/>
          <w:b/>
          <w:bCs/>
          <w:iCs/>
          <w:color w:val="000000"/>
          <w:highlight w:val="lightGray"/>
        </w:rPr>
        <w:t xml:space="preserve"> % ÁFA, azaz bruttó </w:t>
      </w:r>
      <w:r w:rsidR="00BE1471" w:rsidRPr="00A71400">
        <w:rPr>
          <w:rFonts w:ascii="Times New Roman" w:hAnsi="Times New Roman"/>
          <w:b/>
          <w:bCs/>
          <w:iCs/>
          <w:color w:val="000000"/>
          <w:highlight w:val="lightGray"/>
        </w:rPr>
        <w:t>…………….</w:t>
      </w:r>
      <w:r w:rsidR="003D63C2" w:rsidRPr="00A71400">
        <w:rPr>
          <w:rFonts w:ascii="Times New Roman" w:hAnsi="Times New Roman"/>
          <w:b/>
          <w:bCs/>
          <w:iCs/>
          <w:color w:val="000000"/>
          <w:highlight w:val="lightGray"/>
        </w:rPr>
        <w:t>,-</w:t>
      </w:r>
      <w:r w:rsidRPr="00A71400">
        <w:rPr>
          <w:rFonts w:ascii="Times New Roman" w:hAnsi="Times New Roman"/>
          <w:b/>
          <w:bCs/>
          <w:iCs/>
          <w:color w:val="000000"/>
          <w:highlight w:val="lightGray"/>
        </w:rPr>
        <w:t xml:space="preserve"> Ft.</w:t>
      </w:r>
    </w:p>
    <w:p w14:paraId="1EF1921F" w14:textId="77777777" w:rsidR="00BE1471" w:rsidRPr="00BE1471" w:rsidRDefault="00BE1471" w:rsidP="00BE1471">
      <w:pPr>
        <w:spacing w:after="0" w:line="276" w:lineRule="auto"/>
        <w:ind w:left="425"/>
        <w:jc w:val="both"/>
        <w:rPr>
          <w:rFonts w:ascii="Times New Roman" w:hAnsi="Times New Roman"/>
          <w:b/>
          <w:bCs/>
          <w:iCs/>
          <w:color w:val="000000"/>
        </w:rPr>
      </w:pPr>
    </w:p>
    <w:p w14:paraId="666B6959" w14:textId="77777777" w:rsidR="003F6197" w:rsidRPr="00B96E1F" w:rsidRDefault="003F6197" w:rsidP="00BE1471">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A megbízási díj esedékessége/fizetési feltételek:</w:t>
      </w:r>
    </w:p>
    <w:p w14:paraId="1C61986C" w14:textId="77777777" w:rsidR="009871DB" w:rsidRPr="00B96E1F" w:rsidRDefault="009871DB" w:rsidP="003F6197">
      <w:pPr>
        <w:pStyle w:val="Listaszerbekezds"/>
        <w:spacing w:after="0" w:line="276" w:lineRule="auto"/>
        <w:ind w:left="426"/>
        <w:jc w:val="both"/>
        <w:rPr>
          <w:rFonts w:ascii="Times New Roman" w:hAnsi="Times New Roman" w:cs="Times New Roman"/>
        </w:rPr>
      </w:pPr>
    </w:p>
    <w:p w14:paraId="5DEAF9E7" w14:textId="60CBBA01" w:rsidR="00735EAF" w:rsidRDefault="00735EAF" w:rsidP="00B672E8">
      <w:pPr>
        <w:pStyle w:val="Listaszerbekezds"/>
        <w:numPr>
          <w:ilvl w:val="0"/>
          <w:numId w:val="38"/>
        </w:numPr>
        <w:spacing w:after="0" w:line="276" w:lineRule="auto"/>
        <w:jc w:val="both"/>
        <w:rPr>
          <w:rFonts w:ascii="Times New Roman" w:hAnsi="Times New Roman" w:cs="Times New Roman"/>
        </w:rPr>
      </w:pPr>
      <w:r w:rsidRPr="00780FE5">
        <w:rPr>
          <w:rFonts w:ascii="Times New Roman" w:hAnsi="Times New Roman" w:cs="Times New Roman"/>
        </w:rPr>
        <w:t xml:space="preserve">Megbízott az igazolt teljesítést követően jogosult részszámla és végszámla kiállítására. </w:t>
      </w:r>
      <w:r w:rsidR="00780FE5">
        <w:rPr>
          <w:rFonts w:ascii="Times New Roman" w:hAnsi="Times New Roman" w:cs="Times New Roman"/>
        </w:rPr>
        <w:t>Megbízó előleg igénybevételét nem biztosítja.</w:t>
      </w:r>
    </w:p>
    <w:p w14:paraId="1274B8C7" w14:textId="77777777" w:rsidR="00780FE5" w:rsidRPr="00780FE5" w:rsidRDefault="00780FE5" w:rsidP="00780FE5">
      <w:pPr>
        <w:pStyle w:val="Listaszerbekezds"/>
        <w:spacing w:after="0" w:line="276" w:lineRule="auto"/>
        <w:jc w:val="both"/>
        <w:rPr>
          <w:rFonts w:ascii="Times New Roman" w:hAnsi="Times New Roman" w:cs="Times New Roman"/>
        </w:rPr>
      </w:pPr>
    </w:p>
    <w:p w14:paraId="40D99069" w14:textId="42504871"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Az 1. részszámla a műszaki ellenőrzés tárgyát képező építési beruházás 10 %-os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7159900C" w14:textId="77777777" w:rsidR="0004423B" w:rsidRPr="0004423B" w:rsidRDefault="0004423B" w:rsidP="0004423B">
      <w:pPr>
        <w:spacing w:after="0" w:line="276" w:lineRule="auto"/>
        <w:jc w:val="both"/>
        <w:rPr>
          <w:rFonts w:ascii="Times New Roman" w:hAnsi="Times New Roman" w:cs="Times New Roman"/>
        </w:rPr>
      </w:pPr>
    </w:p>
    <w:p w14:paraId="218B9026" w14:textId="6D562710" w:rsidR="0004423B" w:rsidRP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2. részszámla a műszaki ellenőrzés tárgyát képező építési beruházás 30 %-os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40BCAED2" w14:textId="77777777" w:rsidR="0004423B" w:rsidRPr="0004423B" w:rsidRDefault="0004423B" w:rsidP="0004423B">
      <w:pPr>
        <w:pStyle w:val="Listaszerbekezds"/>
        <w:spacing w:after="0" w:line="276" w:lineRule="auto"/>
        <w:jc w:val="both"/>
        <w:rPr>
          <w:rFonts w:ascii="Times New Roman" w:hAnsi="Times New Roman" w:cs="Times New Roman"/>
        </w:rPr>
      </w:pPr>
    </w:p>
    <w:p w14:paraId="61D3EA68" w14:textId="13D1BAE9" w:rsidR="0004423B" w:rsidRP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3. részszámla a műszaki ellenőrzés tárgyát képező építési beruházás 40 %-os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49B28CE4" w14:textId="77777777" w:rsidR="0004423B" w:rsidRPr="0004423B" w:rsidRDefault="0004423B" w:rsidP="0004423B">
      <w:pPr>
        <w:pStyle w:val="Listaszerbekezds"/>
        <w:spacing w:after="0" w:line="276" w:lineRule="auto"/>
        <w:jc w:val="both"/>
        <w:rPr>
          <w:rFonts w:ascii="Times New Roman" w:hAnsi="Times New Roman" w:cs="Times New Roman"/>
        </w:rPr>
      </w:pPr>
    </w:p>
    <w:p w14:paraId="4C3B36F6" w14:textId="590BDFA0"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4. részszámla a műszaki ellenőrzés tárgyát képező építési beruházás 60 %-os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7FDEFC1F" w14:textId="77777777" w:rsidR="0004423B" w:rsidRPr="0004423B" w:rsidRDefault="0004423B" w:rsidP="0004423B">
      <w:pPr>
        <w:spacing w:after="0" w:line="276" w:lineRule="auto"/>
        <w:jc w:val="both"/>
        <w:rPr>
          <w:rFonts w:ascii="Times New Roman" w:hAnsi="Times New Roman" w:cs="Times New Roman"/>
        </w:rPr>
      </w:pPr>
    </w:p>
    <w:p w14:paraId="37173608" w14:textId="4F71DCFD"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Az 5. részszámla a műszaki ellenőrzés tárgyát képező építési beruházás 70 %-os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1BEAAD11" w14:textId="77777777" w:rsidR="0004423B" w:rsidRPr="0004423B" w:rsidRDefault="0004423B" w:rsidP="0004423B">
      <w:pPr>
        <w:spacing w:after="0" w:line="276" w:lineRule="auto"/>
        <w:jc w:val="both"/>
        <w:rPr>
          <w:rFonts w:ascii="Times New Roman" w:hAnsi="Times New Roman" w:cs="Times New Roman"/>
        </w:rPr>
      </w:pPr>
    </w:p>
    <w:p w14:paraId="334B7140" w14:textId="5CAB36F7"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6. részszámla a műszaki ellenőrzés tárgyát képező építési beruházás 80 %-os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586D29C9" w14:textId="77777777" w:rsidR="0004423B" w:rsidRPr="0004423B" w:rsidRDefault="0004423B" w:rsidP="0004423B">
      <w:pPr>
        <w:spacing w:after="0" w:line="276" w:lineRule="auto"/>
        <w:jc w:val="both"/>
        <w:rPr>
          <w:rFonts w:ascii="Times New Roman" w:hAnsi="Times New Roman" w:cs="Times New Roman"/>
        </w:rPr>
      </w:pPr>
    </w:p>
    <w:p w14:paraId="0BAF2C2C" w14:textId="36BBAF68"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7. részszámla a műszaki ellenőrzés tárgyát képező építési beruházás 90 %-os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0BC2279A" w14:textId="77777777" w:rsidR="0004423B" w:rsidRPr="0004423B" w:rsidRDefault="0004423B" w:rsidP="0004423B">
      <w:pPr>
        <w:spacing w:after="0" w:line="276" w:lineRule="auto"/>
        <w:jc w:val="both"/>
        <w:rPr>
          <w:rFonts w:ascii="Times New Roman" w:hAnsi="Times New Roman" w:cs="Times New Roman"/>
        </w:rPr>
      </w:pPr>
    </w:p>
    <w:p w14:paraId="244DB443" w14:textId="1A38110C"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8. részszámla a műszaki ellenőrzés tárgyát képező építési beruházás 100 %-os műszaki készültségénél nyújtható be, a műszaki</w:t>
      </w:r>
      <w:r>
        <w:rPr>
          <w:rFonts w:ascii="Times New Roman" w:hAnsi="Times New Roman" w:cs="Times New Roman"/>
        </w:rPr>
        <w:t xml:space="preserve"> </w:t>
      </w:r>
      <w:r w:rsidRPr="0004423B">
        <w:rPr>
          <w:rFonts w:ascii="Times New Roman" w:hAnsi="Times New Roman" w:cs="Times New Roman"/>
        </w:rPr>
        <w:t>ellenőri díj 10 %-a összegében.</w:t>
      </w:r>
    </w:p>
    <w:p w14:paraId="402AFBEC" w14:textId="77777777" w:rsidR="0004423B" w:rsidRPr="0004423B" w:rsidRDefault="0004423B" w:rsidP="0004423B">
      <w:pPr>
        <w:spacing w:after="0" w:line="276" w:lineRule="auto"/>
        <w:jc w:val="both"/>
        <w:rPr>
          <w:rFonts w:ascii="Times New Roman" w:hAnsi="Times New Roman" w:cs="Times New Roman"/>
        </w:rPr>
      </w:pPr>
    </w:p>
    <w:p w14:paraId="01233568" w14:textId="17264814" w:rsid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A 9. részszámla a műszaki ellenőrzés tárgyát képező építési beruházás jótállási időszakának első 18 hónapjának lejártát követően</w:t>
      </w:r>
      <w:r>
        <w:rPr>
          <w:rFonts w:ascii="Times New Roman" w:hAnsi="Times New Roman" w:cs="Times New Roman"/>
        </w:rPr>
        <w:t xml:space="preserve"> </w:t>
      </w:r>
      <w:r w:rsidRPr="0004423B">
        <w:rPr>
          <w:rFonts w:ascii="Times New Roman" w:hAnsi="Times New Roman" w:cs="Times New Roman"/>
        </w:rPr>
        <w:t>nyújtható be, a műszaki ellenőri díj 10 %-a összegében.</w:t>
      </w:r>
    </w:p>
    <w:p w14:paraId="6CB345DE" w14:textId="77777777" w:rsidR="0004423B" w:rsidRPr="0004423B" w:rsidRDefault="0004423B" w:rsidP="0004423B">
      <w:pPr>
        <w:spacing w:after="0" w:line="276" w:lineRule="auto"/>
        <w:jc w:val="both"/>
        <w:rPr>
          <w:rFonts w:ascii="Times New Roman" w:hAnsi="Times New Roman" w:cs="Times New Roman"/>
        </w:rPr>
      </w:pPr>
    </w:p>
    <w:p w14:paraId="626F10C2" w14:textId="27C2AA1F" w:rsidR="00735EAF" w:rsidRPr="0004423B" w:rsidRDefault="0004423B" w:rsidP="0004423B">
      <w:pPr>
        <w:pStyle w:val="Listaszerbekezds"/>
        <w:numPr>
          <w:ilvl w:val="0"/>
          <w:numId w:val="38"/>
        </w:numPr>
        <w:spacing w:after="0" w:line="276" w:lineRule="auto"/>
        <w:jc w:val="both"/>
        <w:rPr>
          <w:rFonts w:ascii="Times New Roman" w:hAnsi="Times New Roman" w:cs="Times New Roman"/>
        </w:rPr>
      </w:pPr>
      <w:r w:rsidRPr="0004423B">
        <w:rPr>
          <w:rFonts w:ascii="Times New Roman" w:hAnsi="Times New Roman" w:cs="Times New Roman"/>
        </w:rPr>
        <w:t xml:space="preserve"> A végszámla a műszaki ellenőrzés tárgyát képező építési beruházás jótállási időszakának második 18 hónapjának (azaz 36 hónap)</w:t>
      </w:r>
      <w:r>
        <w:rPr>
          <w:rFonts w:ascii="Times New Roman" w:hAnsi="Times New Roman" w:cs="Times New Roman"/>
        </w:rPr>
        <w:t xml:space="preserve"> </w:t>
      </w:r>
      <w:r w:rsidRPr="0004423B">
        <w:rPr>
          <w:rFonts w:ascii="Times New Roman" w:hAnsi="Times New Roman" w:cs="Times New Roman"/>
        </w:rPr>
        <w:t>lejártát követően nyújtható be, a műszaki ellenőri díj 10 %-a összegében.</w:t>
      </w:r>
      <w:r w:rsidRPr="0004423B">
        <w:rPr>
          <w:rFonts w:ascii="Times New Roman" w:hAnsi="Times New Roman" w:cs="Times New Roman"/>
        </w:rPr>
        <w:cr/>
      </w:r>
    </w:p>
    <w:p w14:paraId="7F0F5BFA" w14:textId="1DD88B44" w:rsidR="003A0B5E" w:rsidRPr="00B96E1F" w:rsidRDefault="00735EAF" w:rsidP="003A0B5E">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A Megbízási díj átalánydíj, azaz j</w:t>
      </w:r>
      <w:r w:rsidR="003A0B5E" w:rsidRPr="00B96E1F">
        <w:rPr>
          <w:rFonts w:ascii="Times New Roman" w:hAnsi="Times New Roman" w:cs="Times New Roman"/>
        </w:rPr>
        <w:t xml:space="preserve">elen </w:t>
      </w:r>
      <w:r w:rsidRPr="00B96E1F">
        <w:rPr>
          <w:rFonts w:ascii="Times New Roman" w:hAnsi="Times New Roman" w:cs="Times New Roman"/>
        </w:rPr>
        <w:t>S</w:t>
      </w:r>
      <w:r w:rsidR="003A0B5E" w:rsidRPr="00B96E1F">
        <w:rPr>
          <w:rFonts w:ascii="Times New Roman" w:hAnsi="Times New Roman" w:cs="Times New Roman"/>
        </w:rPr>
        <w:t xml:space="preserve">zerződés időtartama alatt Megbízott </w:t>
      </w:r>
      <w:r w:rsidR="009871DB" w:rsidRPr="00B96E1F">
        <w:rPr>
          <w:rFonts w:ascii="Times New Roman" w:hAnsi="Times New Roman" w:cs="Times New Roman"/>
        </w:rPr>
        <w:t>a</w:t>
      </w:r>
      <w:r w:rsidR="003A0B5E" w:rsidRPr="00B96E1F">
        <w:rPr>
          <w:rFonts w:ascii="Times New Roman" w:hAnsi="Times New Roman" w:cs="Times New Roman"/>
        </w:rPr>
        <w:t xml:space="preserve"> Megbízási díjon felül </w:t>
      </w:r>
      <w:r w:rsidR="00076042" w:rsidRPr="00B96E1F">
        <w:rPr>
          <w:rFonts w:ascii="Times New Roman" w:hAnsi="Times New Roman" w:cs="Times New Roman"/>
        </w:rPr>
        <w:t>a</w:t>
      </w:r>
      <w:r w:rsidR="003A0B5E" w:rsidRPr="00B96E1F">
        <w:rPr>
          <w:rFonts w:ascii="Times New Roman" w:hAnsi="Times New Roman" w:cs="Times New Roman"/>
        </w:rPr>
        <w:t xml:space="preserve"> szerződéses kötelezettségek teljesítésével összefüggésben semmilyen fajta további ellenszolgáltatási követelést nem érvényesíthet a Megbízó irányában.</w:t>
      </w:r>
      <w:r w:rsidR="003C5AE3" w:rsidRPr="00B96E1F">
        <w:rPr>
          <w:rFonts w:ascii="Times New Roman" w:hAnsi="Times New Roman" w:cs="Times New Roman"/>
        </w:rPr>
        <w:t xml:space="preserve"> Megbízott tudomásul veszi, hogy a megbízási díj megfizetésével a Megbízó teljesíti a jelen Szerződés alapján őt terhelő fizetési kötelezettségét és a Megbízottnak ezen túlmenően semmilyen követelése a Megbízóval szemben nincsen, így különös tekintettel a feladatok teljesítésével kapcsolatos és a megbízási díj által esetlegesen nem fedezett költségekre.</w:t>
      </w:r>
    </w:p>
    <w:p w14:paraId="0B489084" w14:textId="27B6FE26" w:rsidR="003A0B5E" w:rsidRPr="00A71400" w:rsidRDefault="003A0B5E" w:rsidP="003A0B5E">
      <w:pPr>
        <w:pStyle w:val="Listaszerbekezds"/>
        <w:spacing w:after="0" w:line="276" w:lineRule="auto"/>
        <w:ind w:left="426" w:hanging="426"/>
        <w:jc w:val="both"/>
        <w:rPr>
          <w:rFonts w:ascii="Times New Roman" w:hAnsi="Times New Roman" w:cs="Times New Roman"/>
          <w:highlight w:val="yellow"/>
        </w:rPr>
      </w:pPr>
    </w:p>
    <w:p w14:paraId="489E0ADA" w14:textId="48587343" w:rsidR="003A0B5E" w:rsidRPr="00B96E1F" w:rsidRDefault="003A0B5E" w:rsidP="003A0B5E">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 xml:space="preserve">Felek jelen </w:t>
      </w:r>
      <w:r w:rsidR="00735EAF" w:rsidRPr="00B96E1F">
        <w:rPr>
          <w:rFonts w:ascii="Times New Roman" w:hAnsi="Times New Roman" w:cs="Times New Roman"/>
        </w:rPr>
        <w:t>S</w:t>
      </w:r>
      <w:r w:rsidRPr="00B96E1F">
        <w:rPr>
          <w:rFonts w:ascii="Times New Roman" w:hAnsi="Times New Roman" w:cs="Times New Roman"/>
        </w:rPr>
        <w:t xml:space="preserve">zerződésben rögzített </w:t>
      </w:r>
      <w:r w:rsidR="00735EAF" w:rsidRPr="00B96E1F">
        <w:rPr>
          <w:rFonts w:ascii="Times New Roman" w:hAnsi="Times New Roman" w:cs="Times New Roman"/>
        </w:rPr>
        <w:t xml:space="preserve">Megbízási díjat </w:t>
      </w:r>
      <w:r w:rsidRPr="00B96E1F">
        <w:rPr>
          <w:rFonts w:ascii="Times New Roman" w:hAnsi="Times New Roman" w:cs="Times New Roman"/>
        </w:rPr>
        <w:t xml:space="preserve">fix </w:t>
      </w:r>
      <w:r w:rsidR="00735EAF" w:rsidRPr="00B96E1F">
        <w:rPr>
          <w:rFonts w:ascii="Times New Roman" w:hAnsi="Times New Roman" w:cs="Times New Roman"/>
        </w:rPr>
        <w:t>díjnak</w:t>
      </w:r>
      <w:r w:rsidRPr="00B96E1F">
        <w:rPr>
          <w:rFonts w:ascii="Times New Roman" w:hAnsi="Times New Roman" w:cs="Times New Roman"/>
        </w:rPr>
        <w:t xml:space="preserve"> tekintik, amelynek összegét jelen </w:t>
      </w:r>
      <w:r w:rsidR="00735EAF" w:rsidRPr="00B96E1F">
        <w:rPr>
          <w:rFonts w:ascii="Times New Roman" w:hAnsi="Times New Roman" w:cs="Times New Roman"/>
        </w:rPr>
        <w:t>S</w:t>
      </w:r>
      <w:r w:rsidRPr="00B96E1F">
        <w:rPr>
          <w:rFonts w:ascii="Times New Roman" w:hAnsi="Times New Roman" w:cs="Times New Roman"/>
        </w:rPr>
        <w:t>zerződés időtartama alatt Megbízott nem módosíthatja. Az árak nem módosíthatók a magyarországi, vagy a világpiaci árak alakulására, az inflációs rátára és az árfolyamok változására tekintettel sem.</w:t>
      </w:r>
    </w:p>
    <w:p w14:paraId="637719D2" w14:textId="77777777" w:rsidR="003A0B5E" w:rsidRPr="00B96E1F" w:rsidRDefault="003A0B5E" w:rsidP="003A0B5E">
      <w:pPr>
        <w:pStyle w:val="Listaszerbekezds"/>
        <w:spacing w:after="0" w:line="276" w:lineRule="auto"/>
        <w:ind w:left="426"/>
        <w:jc w:val="both"/>
        <w:rPr>
          <w:rFonts w:ascii="Times New Roman" w:hAnsi="Times New Roman" w:cs="Times New Roman"/>
        </w:rPr>
      </w:pPr>
    </w:p>
    <w:p w14:paraId="7C5127F2" w14:textId="77777777" w:rsidR="00B96E1F" w:rsidRPr="00B96E1F" w:rsidRDefault="00F75138" w:rsidP="002C6361">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 xml:space="preserve">A Szerződés, az elszámolás és kifizetés pénzneme magyar forint (HUF). </w:t>
      </w:r>
      <w:r w:rsidR="0038422A" w:rsidRPr="00B96E1F">
        <w:rPr>
          <w:rFonts w:ascii="Times New Roman" w:hAnsi="Times New Roman" w:cs="Times New Roman"/>
        </w:rPr>
        <w:t>Megbízó</w:t>
      </w:r>
      <w:r w:rsidRPr="00B96E1F">
        <w:rPr>
          <w:rFonts w:ascii="Times New Roman" w:hAnsi="Times New Roman" w:cs="Times New Roman"/>
        </w:rPr>
        <w:t xml:space="preserve"> előleget nem fizet. </w:t>
      </w:r>
    </w:p>
    <w:p w14:paraId="50765ACF" w14:textId="77777777" w:rsidR="00B96E1F" w:rsidRPr="00B96E1F" w:rsidRDefault="00B96E1F" w:rsidP="00B96E1F">
      <w:pPr>
        <w:pStyle w:val="Listaszerbekezds"/>
        <w:rPr>
          <w:rFonts w:ascii="Times New Roman" w:hAnsi="Times New Roman" w:cs="Times New Roman"/>
          <w:highlight w:val="yellow"/>
        </w:rPr>
      </w:pPr>
    </w:p>
    <w:p w14:paraId="0BEB6B44" w14:textId="553695F1" w:rsidR="00B96E1F" w:rsidRPr="00B96E1F" w:rsidRDefault="0038422A" w:rsidP="00B96E1F">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Megbízott</w:t>
      </w:r>
      <w:r w:rsidR="00F75138" w:rsidRPr="00B96E1F">
        <w:rPr>
          <w:rFonts w:ascii="Times New Roman" w:hAnsi="Times New Roman" w:cs="Times New Roman"/>
        </w:rPr>
        <w:t xml:space="preserve"> </w:t>
      </w:r>
      <w:r w:rsidR="00B96E1F" w:rsidRPr="00B96E1F">
        <w:rPr>
          <w:rFonts w:ascii="Times New Roman" w:hAnsi="Times New Roman" w:cs="Times New Roman"/>
        </w:rPr>
        <w:t xml:space="preserve">a Megbízó teljesítésigazolásának birtokában, azaz </w:t>
      </w:r>
      <w:r w:rsidR="007F1AF1" w:rsidRPr="00B96E1F">
        <w:rPr>
          <w:rFonts w:ascii="Times New Roman" w:hAnsi="Times New Roman" w:cs="Times New Roman"/>
        </w:rPr>
        <w:t>a</w:t>
      </w:r>
      <w:r w:rsidR="00F75138" w:rsidRPr="00B96E1F">
        <w:rPr>
          <w:rFonts w:ascii="Times New Roman" w:hAnsi="Times New Roman" w:cs="Times New Roman"/>
        </w:rPr>
        <w:t xml:space="preserve"> </w:t>
      </w:r>
      <w:r w:rsidRPr="00B96E1F">
        <w:rPr>
          <w:rFonts w:ascii="Times New Roman" w:hAnsi="Times New Roman" w:cs="Times New Roman"/>
        </w:rPr>
        <w:t>Megbízó</w:t>
      </w:r>
      <w:r w:rsidR="00F75138" w:rsidRPr="00B96E1F">
        <w:rPr>
          <w:rFonts w:ascii="Times New Roman" w:hAnsi="Times New Roman" w:cs="Times New Roman"/>
        </w:rPr>
        <w:t xml:space="preserve"> által történő teljesítés elismerését követő </w:t>
      </w:r>
      <w:r w:rsidR="00C05076" w:rsidRPr="00B96E1F">
        <w:rPr>
          <w:rFonts w:ascii="Times New Roman" w:hAnsi="Times New Roman" w:cs="Times New Roman"/>
        </w:rPr>
        <w:t>1</w:t>
      </w:r>
      <w:r w:rsidR="00DD0531" w:rsidRPr="00B96E1F">
        <w:rPr>
          <w:rFonts w:ascii="Times New Roman" w:hAnsi="Times New Roman" w:cs="Times New Roman"/>
        </w:rPr>
        <w:t>5</w:t>
      </w:r>
      <w:r w:rsidR="00C05076" w:rsidRPr="00B96E1F">
        <w:rPr>
          <w:rFonts w:ascii="Times New Roman" w:hAnsi="Times New Roman" w:cs="Times New Roman"/>
        </w:rPr>
        <w:t xml:space="preserve"> napon belül jogosult a számla kiállítására</w:t>
      </w:r>
      <w:r w:rsidR="00B96E1F" w:rsidRPr="00B96E1F">
        <w:rPr>
          <w:rFonts w:ascii="Times New Roman" w:hAnsi="Times New Roman" w:cs="Times New Roman"/>
        </w:rPr>
        <w:t xml:space="preserve"> és benyújtására</w:t>
      </w:r>
      <w:r w:rsidR="00C05076" w:rsidRPr="00B96E1F">
        <w:rPr>
          <w:rFonts w:ascii="Times New Roman" w:hAnsi="Times New Roman" w:cs="Times New Roman"/>
        </w:rPr>
        <w:t xml:space="preserve">. </w:t>
      </w:r>
    </w:p>
    <w:p w14:paraId="06EE5158" w14:textId="21DF2601" w:rsidR="00B96E1F" w:rsidRPr="00B96E1F" w:rsidRDefault="00B96E1F" w:rsidP="00B96E1F">
      <w:pPr>
        <w:pStyle w:val="Listaszerbekezds"/>
        <w:spacing w:after="0" w:line="276" w:lineRule="auto"/>
        <w:ind w:left="426"/>
        <w:jc w:val="both"/>
        <w:rPr>
          <w:rFonts w:ascii="Times New Roman" w:hAnsi="Times New Roman" w:cs="Times New Roman"/>
        </w:rPr>
      </w:pPr>
      <w:r w:rsidRPr="00B96E1F">
        <w:rPr>
          <w:rFonts w:ascii="Times New Roman" w:hAnsi="Times New Roman" w:cs="Times New Roman"/>
        </w:rPr>
        <w:t>A teljesítésigazolás kiadására jogosult személy: Megbízó vezérigazgatója vagy az általa kijelölt személy.</w:t>
      </w:r>
    </w:p>
    <w:p w14:paraId="5686751B" w14:textId="77777777" w:rsidR="00B96E1F" w:rsidRPr="00B96E1F" w:rsidRDefault="00B96E1F" w:rsidP="00B96E1F">
      <w:pPr>
        <w:pStyle w:val="Listaszerbekezds"/>
        <w:rPr>
          <w:rFonts w:ascii="Times New Roman" w:hAnsi="Times New Roman" w:cs="Times New Roman"/>
        </w:rPr>
      </w:pPr>
    </w:p>
    <w:p w14:paraId="519BB962" w14:textId="77777777" w:rsidR="00B96E1F" w:rsidRPr="00B96E1F" w:rsidRDefault="00B96E1F" w:rsidP="00B96E1F">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 xml:space="preserve">Az ellenszolgáltatás az igazolt teljesítést (a teljesítésigazolás kiadását) követően </w:t>
      </w:r>
      <w:r>
        <w:rPr>
          <w:rFonts w:ascii="Times New Roman" w:hAnsi="Times New Roman" w:cs="Times New Roman"/>
        </w:rPr>
        <w:t>Megbízott</w:t>
      </w:r>
      <w:r w:rsidRPr="00B96E1F">
        <w:rPr>
          <w:rFonts w:ascii="Times New Roman" w:hAnsi="Times New Roman" w:cs="Times New Roman"/>
        </w:rPr>
        <w:t xml:space="preserve"> által benyújtott számla alapján átutalással (forintban) kerül kiegyenlítésre a Ptk. 6:130. § (1)-(2) bekezdései és a Kbt. 135. § (5)-(6) bekezdése szerint, </w:t>
      </w:r>
      <w:r w:rsidRPr="00B96E1F">
        <w:rPr>
          <w:rFonts w:ascii="Times New Roman" w:hAnsi="Times New Roman" w:cs="Times New Roman"/>
          <w:b/>
          <w:bCs/>
        </w:rPr>
        <w:t xml:space="preserve">a számla kézhezvételétől számított 15 napon belül Megbízott </w:t>
      </w:r>
      <w:r w:rsidRPr="00B96E1F">
        <w:rPr>
          <w:rFonts w:ascii="Times New Roman" w:hAnsi="Times New Roman" w:cs="Times New Roman"/>
          <w:b/>
          <w:bCs/>
          <w:highlight w:val="lightGray"/>
        </w:rPr>
        <w:t>……………… banknál vezetett ……..-……..-…….. számú</w:t>
      </w:r>
      <w:r w:rsidRPr="00B96E1F">
        <w:rPr>
          <w:rFonts w:ascii="Times New Roman" w:hAnsi="Times New Roman" w:cs="Times New Roman"/>
          <w:b/>
          <w:bCs/>
        </w:rPr>
        <w:t xml:space="preserve"> bankszámlájára</w:t>
      </w:r>
      <w:r w:rsidRPr="00B96E1F">
        <w:rPr>
          <w:rFonts w:ascii="Times New Roman" w:hAnsi="Times New Roman" w:cs="Times New Roman"/>
        </w:rPr>
        <w:t xml:space="preserve">. A bankszámlák közötti elszámolás útján teljesített fizetést akkor kell megtörténtnek tekinteni, amikor a pénzintézet a fizetésre kötelezett bankszámláját megterheli. </w:t>
      </w:r>
      <w:r w:rsidR="00B67BE7" w:rsidRPr="00B96E1F">
        <w:t xml:space="preserve"> </w:t>
      </w:r>
    </w:p>
    <w:p w14:paraId="7669F82A" w14:textId="282BCDC0" w:rsidR="00B96E1F" w:rsidRPr="00B96E1F" w:rsidRDefault="00B96E1F" w:rsidP="00B96E1F">
      <w:pPr>
        <w:spacing w:after="0" w:line="276" w:lineRule="auto"/>
        <w:ind w:left="426"/>
        <w:jc w:val="both"/>
        <w:rPr>
          <w:rFonts w:ascii="Times New Roman" w:hAnsi="Times New Roman" w:cs="Times New Roman"/>
        </w:rPr>
      </w:pPr>
      <w:r w:rsidRPr="00B96E1F">
        <w:rPr>
          <w:rFonts w:ascii="Times New Roman" w:hAnsi="Times New Roman" w:cs="Times New Roman"/>
        </w:rPr>
        <w:t>Meg</w:t>
      </w:r>
      <w:r>
        <w:rPr>
          <w:rFonts w:ascii="Times New Roman" w:hAnsi="Times New Roman" w:cs="Times New Roman"/>
        </w:rPr>
        <w:t>bízói</w:t>
      </w:r>
      <w:r w:rsidRPr="00B96E1F">
        <w:rPr>
          <w:rFonts w:ascii="Times New Roman" w:hAnsi="Times New Roman" w:cs="Times New Roman"/>
        </w:rPr>
        <w:t xml:space="preserve"> fizetési késedelem esetén Meg</w:t>
      </w:r>
      <w:r>
        <w:rPr>
          <w:rFonts w:ascii="Times New Roman" w:hAnsi="Times New Roman" w:cs="Times New Roman"/>
        </w:rPr>
        <w:t>bízó</w:t>
      </w:r>
      <w:r w:rsidRPr="00B96E1F">
        <w:rPr>
          <w:rFonts w:ascii="Times New Roman" w:hAnsi="Times New Roman" w:cs="Times New Roman"/>
        </w:rPr>
        <w:t xml:space="preserve"> a Ptk. 6:155. § (1) bekezdésében foglaltak szerinti késedelmi kamat megfizetésére köteles</w:t>
      </w:r>
      <w:r w:rsidR="00B67BE7" w:rsidRPr="00B96E1F">
        <w:rPr>
          <w:rFonts w:ascii="Times New Roman" w:hAnsi="Times New Roman" w:cs="Times New Roman"/>
        </w:rPr>
        <w:t>.</w:t>
      </w:r>
    </w:p>
    <w:p w14:paraId="3B38BA27" w14:textId="77777777" w:rsidR="004C694A" w:rsidRPr="00A71400" w:rsidRDefault="004C694A" w:rsidP="004C694A">
      <w:pPr>
        <w:pStyle w:val="Listaszerbekezds"/>
        <w:rPr>
          <w:rFonts w:ascii="Times New Roman" w:hAnsi="Times New Roman" w:cs="Times New Roman"/>
          <w:highlight w:val="yellow"/>
        </w:rPr>
      </w:pPr>
    </w:p>
    <w:p w14:paraId="7271DD5C" w14:textId="1689054F" w:rsidR="00C05076" w:rsidRDefault="00C05076" w:rsidP="00F75138">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 xml:space="preserve">A </w:t>
      </w:r>
      <w:r w:rsidR="0038422A" w:rsidRPr="00B96E1F">
        <w:rPr>
          <w:rFonts w:ascii="Times New Roman" w:hAnsi="Times New Roman" w:cs="Times New Roman"/>
        </w:rPr>
        <w:t>Megbízott</w:t>
      </w:r>
      <w:r w:rsidRPr="00B96E1F">
        <w:rPr>
          <w:rFonts w:ascii="Times New Roman" w:hAnsi="Times New Roman" w:cs="Times New Roman"/>
        </w:rPr>
        <w:t xml:space="preserve"> által kiállított számláknak meg kell felelniük a számvitelről szóló 2000. évi C. törvény és az általános forgalmi adóról szóló 2007. évi CXXVII. törvény előírásainak, valamint a vonatkozó egyéb hatályos jogszabályi előírásoknak.</w:t>
      </w:r>
      <w:r w:rsidR="00B96E1F" w:rsidRPr="00B96E1F">
        <w:rPr>
          <w:rFonts w:ascii="Times New Roman" w:hAnsi="Times New Roman" w:cs="Times New Roman"/>
        </w:rPr>
        <w:t xml:space="preserve"> Amennyiben a számlát nem a fentiek figyelembevételével állítja ki Megbízott, az a számla kiegyenlítés nélküli visszaküldését vonja maga után, és az ebből eredő károkért Megbízó nem vállal felelősséget.</w:t>
      </w:r>
    </w:p>
    <w:p w14:paraId="28E8F0D3" w14:textId="77777777" w:rsidR="00B96E1F" w:rsidRPr="00B96E1F" w:rsidRDefault="00B96E1F" w:rsidP="00B96E1F">
      <w:pPr>
        <w:pStyle w:val="Listaszerbekezds"/>
        <w:rPr>
          <w:rFonts w:ascii="Times New Roman" w:hAnsi="Times New Roman" w:cs="Times New Roman"/>
        </w:rPr>
      </w:pPr>
    </w:p>
    <w:p w14:paraId="3785F3DB" w14:textId="7B2A476E" w:rsidR="00B96E1F" w:rsidRDefault="00B96E1F" w:rsidP="00F75138">
      <w:pPr>
        <w:pStyle w:val="Listaszerbekezds"/>
        <w:numPr>
          <w:ilvl w:val="0"/>
          <w:numId w:val="4"/>
        </w:numPr>
        <w:spacing w:after="0" w:line="276" w:lineRule="auto"/>
        <w:ind w:left="426" w:hanging="426"/>
        <w:jc w:val="both"/>
        <w:rPr>
          <w:rFonts w:ascii="Times New Roman" w:hAnsi="Times New Roman" w:cs="Times New Roman"/>
        </w:rPr>
      </w:pPr>
      <w:r w:rsidRPr="00B96E1F">
        <w:rPr>
          <w:rFonts w:ascii="Times New Roman" w:hAnsi="Times New Roman" w:cs="Times New Roman"/>
        </w:rPr>
        <w:t>Meg</w:t>
      </w:r>
      <w:r w:rsidR="00E75AD0">
        <w:rPr>
          <w:rFonts w:ascii="Times New Roman" w:hAnsi="Times New Roman" w:cs="Times New Roman"/>
        </w:rPr>
        <w:t>bízó</w:t>
      </w:r>
      <w:r w:rsidRPr="00B96E1F">
        <w:rPr>
          <w:rFonts w:ascii="Times New Roman" w:hAnsi="Times New Roman" w:cs="Times New Roman"/>
        </w:rPr>
        <w:t xml:space="preserve"> a Kbt. 27/A. §-ának megfelelve fogadja és feldolgozza az olyan elektronikus számlákat, amelyek megfelelnek az EN 16931-1:2017 számú európai szabványnak és az Európai Bizottság által e szabványhoz az Európai Unió Hivatalos Lapjában közzétett szintaxislistának.</w:t>
      </w:r>
    </w:p>
    <w:p w14:paraId="50B90D55" w14:textId="77777777" w:rsidR="00212848" w:rsidRPr="00212848" w:rsidRDefault="00212848" w:rsidP="00212848">
      <w:pPr>
        <w:pStyle w:val="Listaszerbekezds"/>
        <w:rPr>
          <w:rFonts w:ascii="Times New Roman" w:hAnsi="Times New Roman" w:cs="Times New Roman"/>
        </w:rPr>
      </w:pPr>
    </w:p>
    <w:p w14:paraId="35FBA4C3" w14:textId="3C03ECC0" w:rsidR="00212848" w:rsidRPr="00212848" w:rsidRDefault="00212848" w:rsidP="00212848">
      <w:pPr>
        <w:pStyle w:val="Listaszerbekezds"/>
        <w:numPr>
          <w:ilvl w:val="0"/>
          <w:numId w:val="4"/>
        </w:numPr>
        <w:spacing w:after="0" w:line="276" w:lineRule="auto"/>
        <w:ind w:left="426" w:hanging="426"/>
        <w:jc w:val="both"/>
        <w:rPr>
          <w:rFonts w:ascii="Times New Roman" w:hAnsi="Times New Roman" w:cs="Times New Roman"/>
        </w:rPr>
      </w:pPr>
      <w:r>
        <w:rPr>
          <w:rFonts w:ascii="Times New Roman" w:hAnsi="Times New Roman" w:cs="Times New Roman"/>
        </w:rPr>
        <w:t>Megbízott</w:t>
      </w:r>
      <w:r w:rsidRPr="00212848">
        <w:rPr>
          <w:rFonts w:ascii="Times New Roman" w:hAnsi="Times New Roman" w:cs="Times New Roman"/>
        </w:rPr>
        <w:t xml:space="preserve"> a Kbt. 136. § (1) bekezdése alapján vállalja, hogy</w:t>
      </w:r>
    </w:p>
    <w:p w14:paraId="11ECAE8D" w14:textId="7A041B41" w:rsidR="00212848" w:rsidRPr="00212848" w:rsidRDefault="00212848" w:rsidP="00212848">
      <w:pPr>
        <w:pStyle w:val="Listaszerbekezds"/>
        <w:numPr>
          <w:ilvl w:val="0"/>
          <w:numId w:val="44"/>
        </w:numPr>
        <w:spacing w:after="0" w:line="276" w:lineRule="auto"/>
        <w:ind w:left="851" w:hanging="284"/>
        <w:jc w:val="both"/>
        <w:rPr>
          <w:rFonts w:ascii="Times New Roman" w:hAnsi="Times New Roman" w:cs="Times New Roman"/>
        </w:rPr>
      </w:pPr>
      <w:r w:rsidRPr="00212848">
        <w:rPr>
          <w:rFonts w:ascii="Times New Roman" w:hAnsi="Times New Roman" w:cs="Times New Roman"/>
        </w:rPr>
        <w:t xml:space="preserve">nem fizethet, illetve számolhat el a Szerződés teljesítésével összefüggésben olyan költségeket, amelyek a Kbt. 62. § (1) bekezdés k) pont ka)–kb) alpontja szerinti feltételeknek nem </w:t>
      </w:r>
      <w:r w:rsidRPr="00212848">
        <w:rPr>
          <w:rFonts w:ascii="Times New Roman" w:hAnsi="Times New Roman" w:cs="Times New Roman"/>
        </w:rPr>
        <w:lastRenderedPageBreak/>
        <w:t>megfelelő társaság tekintetében merülnek fel, és amelyek a nyertes ajánlattevő adóköteles jövedelmének csökkentésére alkalmasak;</w:t>
      </w:r>
    </w:p>
    <w:p w14:paraId="1EEBA22B" w14:textId="23EEB513" w:rsidR="00212848" w:rsidRPr="00212848" w:rsidRDefault="00212848" w:rsidP="00212848">
      <w:pPr>
        <w:pStyle w:val="Listaszerbekezds"/>
        <w:numPr>
          <w:ilvl w:val="0"/>
          <w:numId w:val="44"/>
        </w:numPr>
        <w:spacing w:after="0" w:line="276" w:lineRule="auto"/>
        <w:ind w:left="851" w:hanging="284"/>
        <w:jc w:val="both"/>
        <w:rPr>
          <w:rFonts w:ascii="Times New Roman" w:hAnsi="Times New Roman" w:cs="Times New Roman"/>
        </w:rPr>
      </w:pPr>
      <w:r w:rsidRPr="00212848">
        <w:rPr>
          <w:rFonts w:ascii="Times New Roman" w:hAnsi="Times New Roman" w:cs="Times New Roman"/>
        </w:rPr>
        <w:t>a Szerződés teljesítésének teljes időtartama alatt tulajdonosi szerkezetét az ajánlatkérő számára megismerhetővé teszi és a Kbt. 143. § (3) bekezdése szerinti ügyletekről az ajánlatkérőt haladéktalanul értesíti.</w:t>
      </w:r>
    </w:p>
    <w:p w14:paraId="7C315EE0" w14:textId="77777777" w:rsidR="00C05076" w:rsidRPr="00A71400" w:rsidRDefault="00C05076" w:rsidP="00DC4A16">
      <w:pPr>
        <w:spacing w:after="0" w:line="276" w:lineRule="auto"/>
        <w:jc w:val="both"/>
        <w:rPr>
          <w:rFonts w:ascii="Times New Roman" w:hAnsi="Times New Roman" w:cs="Times New Roman"/>
          <w:highlight w:val="yellow"/>
        </w:rPr>
      </w:pPr>
    </w:p>
    <w:p w14:paraId="3C1B164A" w14:textId="3BE1F3D5" w:rsidR="00C05076" w:rsidRPr="006B5A42" w:rsidRDefault="00C05076" w:rsidP="00C05076">
      <w:pPr>
        <w:spacing w:after="0" w:line="276" w:lineRule="auto"/>
        <w:jc w:val="center"/>
        <w:rPr>
          <w:rFonts w:ascii="Times New Roman" w:hAnsi="Times New Roman" w:cs="Times New Roman"/>
          <w:b/>
          <w:smallCaps/>
        </w:rPr>
      </w:pPr>
      <w:r w:rsidRPr="006B5A42">
        <w:rPr>
          <w:rFonts w:ascii="Times New Roman" w:hAnsi="Times New Roman" w:cs="Times New Roman"/>
          <w:b/>
          <w:bCs/>
        </w:rPr>
        <w:t>V</w:t>
      </w:r>
      <w:r w:rsidR="00DC4A16" w:rsidRPr="006B5A42">
        <w:rPr>
          <w:rFonts w:ascii="Times New Roman" w:hAnsi="Times New Roman" w:cs="Times New Roman"/>
          <w:b/>
          <w:bCs/>
        </w:rPr>
        <w:t>I</w:t>
      </w:r>
      <w:r w:rsidRPr="006B5A42">
        <w:rPr>
          <w:rFonts w:ascii="Times New Roman" w:hAnsi="Times New Roman" w:cs="Times New Roman"/>
          <w:b/>
          <w:bCs/>
        </w:rPr>
        <w:t>.</w:t>
      </w:r>
      <w:r w:rsidR="006B5A42" w:rsidRPr="006B5A42">
        <w:rPr>
          <w:rFonts w:ascii="Times New Roman" w:hAnsi="Times New Roman" w:cs="Times New Roman"/>
          <w:b/>
          <w:bCs/>
        </w:rPr>
        <w:t xml:space="preserve"> </w:t>
      </w:r>
      <w:r w:rsidR="00A80481" w:rsidRPr="006B5A42">
        <w:rPr>
          <w:rFonts w:ascii="Times New Roman" w:hAnsi="Times New Roman" w:cs="Times New Roman"/>
          <w:b/>
          <w:smallCaps/>
        </w:rPr>
        <w:t>Kapcsolattartás</w:t>
      </w:r>
    </w:p>
    <w:p w14:paraId="5831E496" w14:textId="0D1B2D48" w:rsidR="00C05076" w:rsidRPr="006B5A42" w:rsidRDefault="00C05076" w:rsidP="00C05076">
      <w:pPr>
        <w:spacing w:after="0" w:line="276" w:lineRule="auto"/>
        <w:jc w:val="both"/>
        <w:rPr>
          <w:rFonts w:ascii="Times New Roman" w:hAnsi="Times New Roman" w:cs="Times New Roman"/>
          <w:b/>
          <w:smallCaps/>
        </w:rPr>
      </w:pPr>
    </w:p>
    <w:p w14:paraId="66A4CE03" w14:textId="64AC40BB" w:rsidR="00C05076" w:rsidRPr="006B5A42" w:rsidRDefault="00A80481" w:rsidP="00C05076">
      <w:pPr>
        <w:pStyle w:val="Listaszerbekezds"/>
        <w:numPr>
          <w:ilvl w:val="0"/>
          <w:numId w:val="6"/>
        </w:numPr>
        <w:spacing w:after="0" w:line="276" w:lineRule="auto"/>
        <w:ind w:left="426" w:hanging="426"/>
        <w:jc w:val="both"/>
        <w:rPr>
          <w:rFonts w:ascii="Times New Roman" w:hAnsi="Times New Roman" w:cs="Times New Roman"/>
          <w:bCs/>
        </w:rPr>
      </w:pPr>
      <w:r w:rsidRPr="006B5A42">
        <w:rPr>
          <w:rFonts w:ascii="Times New Roman" w:hAnsi="Times New Roman" w:cs="Times New Roman"/>
          <w:bCs/>
        </w:rPr>
        <w:t xml:space="preserve">A Szerződéses </w:t>
      </w:r>
      <w:r w:rsidRPr="006B5A42">
        <w:rPr>
          <w:rFonts w:ascii="Times New Roman" w:eastAsia="Times New Roman" w:hAnsi="Times New Roman" w:cs="Times New Roman"/>
          <w:lang w:eastAsia="hu-HU"/>
        </w:rPr>
        <w:t>kötelezettségek és jogok gyakorlásával kapcsolatban, valamint az egymás közötti kommunikációra Felek az alábbi személyeket jelölik ki:</w:t>
      </w:r>
    </w:p>
    <w:p w14:paraId="3F3C2F95" w14:textId="2CEC5F9B" w:rsidR="00A80481" w:rsidRPr="006B5A42" w:rsidRDefault="00A80481" w:rsidP="00A80481">
      <w:pPr>
        <w:spacing w:after="0" w:line="276" w:lineRule="auto"/>
        <w:jc w:val="both"/>
        <w:rPr>
          <w:rFonts w:ascii="Times New Roman" w:hAnsi="Times New Roman" w:cs="Times New Roman"/>
        </w:rPr>
      </w:pPr>
    </w:p>
    <w:p w14:paraId="031C97AD" w14:textId="03A5DB3F" w:rsidR="00A80481" w:rsidRPr="006B5A42" w:rsidRDefault="0038422A" w:rsidP="00A80481">
      <w:pPr>
        <w:spacing w:after="0" w:line="276" w:lineRule="auto"/>
        <w:ind w:left="426"/>
        <w:jc w:val="both"/>
        <w:rPr>
          <w:rFonts w:ascii="Times New Roman" w:hAnsi="Times New Roman" w:cs="Times New Roman"/>
        </w:rPr>
      </w:pPr>
      <w:r w:rsidRPr="006B5A42">
        <w:rPr>
          <w:rFonts w:ascii="Times New Roman" w:hAnsi="Times New Roman" w:cs="Times New Roman"/>
        </w:rPr>
        <w:t>Megbízó</w:t>
      </w:r>
      <w:r w:rsidR="00A80481" w:rsidRPr="006B5A42">
        <w:rPr>
          <w:rFonts w:ascii="Times New Roman" w:hAnsi="Times New Roman" w:cs="Times New Roman"/>
        </w:rPr>
        <w:t xml:space="preserve"> részéről:</w:t>
      </w:r>
    </w:p>
    <w:p w14:paraId="24CC1672" w14:textId="77777777" w:rsidR="006B5A42" w:rsidRPr="006B5A42" w:rsidRDefault="006B5A42" w:rsidP="006B5A42">
      <w:pPr>
        <w:spacing w:after="0" w:line="276" w:lineRule="auto"/>
        <w:ind w:left="426"/>
        <w:jc w:val="both"/>
        <w:rPr>
          <w:rFonts w:ascii="Times New Roman" w:hAnsi="Times New Roman" w:cs="Times New Roman"/>
          <w:highlight w:val="lightGray"/>
        </w:rPr>
      </w:pPr>
      <w:r w:rsidRPr="006B5A42">
        <w:rPr>
          <w:rFonts w:ascii="Times New Roman" w:hAnsi="Times New Roman" w:cs="Times New Roman"/>
          <w:highlight w:val="lightGray"/>
        </w:rPr>
        <w:t>Név:</w:t>
      </w:r>
      <w:r w:rsidRPr="006B5A42">
        <w:rPr>
          <w:rFonts w:ascii="Times New Roman" w:hAnsi="Times New Roman" w:cs="Times New Roman"/>
          <w:highlight w:val="lightGray"/>
        </w:rPr>
        <w:tab/>
      </w:r>
      <w:r w:rsidRPr="006B5A42">
        <w:rPr>
          <w:rFonts w:ascii="Times New Roman" w:hAnsi="Times New Roman" w:cs="Times New Roman"/>
          <w:highlight w:val="lightGray"/>
        </w:rPr>
        <w:tab/>
      </w:r>
    </w:p>
    <w:p w14:paraId="4485D713" w14:textId="77777777" w:rsidR="006B5A42" w:rsidRPr="006B5A42" w:rsidRDefault="006B5A42" w:rsidP="006B5A42">
      <w:pPr>
        <w:spacing w:after="0" w:line="276" w:lineRule="auto"/>
        <w:ind w:left="426"/>
        <w:jc w:val="both"/>
        <w:rPr>
          <w:rFonts w:ascii="Times New Roman" w:hAnsi="Times New Roman" w:cs="Times New Roman"/>
          <w:highlight w:val="lightGray"/>
        </w:rPr>
      </w:pPr>
      <w:r w:rsidRPr="006B5A42">
        <w:rPr>
          <w:rFonts w:ascii="Times New Roman" w:hAnsi="Times New Roman" w:cs="Times New Roman"/>
          <w:highlight w:val="lightGray"/>
        </w:rPr>
        <w:t>Telefon:</w:t>
      </w:r>
      <w:r w:rsidRPr="006B5A42">
        <w:rPr>
          <w:highlight w:val="lightGray"/>
        </w:rPr>
        <w:t xml:space="preserve"> </w:t>
      </w:r>
      <w:r w:rsidRPr="006B5A42">
        <w:rPr>
          <w:rFonts w:ascii="Times New Roman" w:hAnsi="Times New Roman" w:cs="Times New Roman"/>
          <w:highlight w:val="lightGray"/>
        </w:rPr>
        <w:tab/>
      </w:r>
      <w:r w:rsidRPr="006B5A42">
        <w:rPr>
          <w:rFonts w:ascii="Times New Roman" w:hAnsi="Times New Roman" w:cs="Times New Roman"/>
          <w:highlight w:val="lightGray"/>
        </w:rPr>
        <w:tab/>
      </w:r>
    </w:p>
    <w:p w14:paraId="5D98CE90" w14:textId="77777777" w:rsidR="006B5A42" w:rsidRPr="006B5A42" w:rsidRDefault="006B5A42" w:rsidP="006B5A42">
      <w:pPr>
        <w:spacing w:after="0" w:line="276" w:lineRule="auto"/>
        <w:ind w:left="426"/>
        <w:jc w:val="both"/>
        <w:rPr>
          <w:rFonts w:ascii="Times New Roman" w:hAnsi="Times New Roman" w:cs="Times New Roman"/>
        </w:rPr>
      </w:pPr>
      <w:r w:rsidRPr="006B5A42">
        <w:rPr>
          <w:rFonts w:ascii="Times New Roman" w:hAnsi="Times New Roman" w:cs="Times New Roman"/>
          <w:highlight w:val="lightGray"/>
        </w:rPr>
        <w:t>E-mail:</w:t>
      </w:r>
    </w:p>
    <w:p w14:paraId="3FABA387" w14:textId="77777777" w:rsidR="00E4503D" w:rsidRPr="006B5A42" w:rsidRDefault="00E4503D" w:rsidP="00E4503D">
      <w:pPr>
        <w:spacing w:after="0" w:line="276" w:lineRule="auto"/>
        <w:ind w:left="426"/>
        <w:jc w:val="both"/>
        <w:rPr>
          <w:rFonts w:ascii="Times New Roman" w:hAnsi="Times New Roman" w:cs="Times New Roman"/>
        </w:rPr>
      </w:pPr>
    </w:p>
    <w:p w14:paraId="2F66C8D1" w14:textId="34DD6008" w:rsidR="00A80481" w:rsidRPr="006B5A42" w:rsidRDefault="0038422A" w:rsidP="00A80481">
      <w:pPr>
        <w:spacing w:after="0" w:line="276" w:lineRule="auto"/>
        <w:ind w:left="426"/>
        <w:jc w:val="both"/>
        <w:rPr>
          <w:rFonts w:ascii="Times New Roman" w:hAnsi="Times New Roman" w:cs="Times New Roman"/>
        </w:rPr>
      </w:pPr>
      <w:r w:rsidRPr="006B5A42">
        <w:rPr>
          <w:rFonts w:ascii="Times New Roman" w:hAnsi="Times New Roman" w:cs="Times New Roman"/>
        </w:rPr>
        <w:t>Megbízott</w:t>
      </w:r>
      <w:r w:rsidR="00A80481" w:rsidRPr="006B5A42">
        <w:rPr>
          <w:rFonts w:ascii="Times New Roman" w:hAnsi="Times New Roman" w:cs="Times New Roman"/>
        </w:rPr>
        <w:t xml:space="preserve"> részéről:</w:t>
      </w:r>
    </w:p>
    <w:p w14:paraId="582964EE" w14:textId="3A8EDA48" w:rsidR="00A80481" w:rsidRPr="006B5A42" w:rsidRDefault="00A80481" w:rsidP="00A80481">
      <w:pPr>
        <w:spacing w:after="0" w:line="276" w:lineRule="auto"/>
        <w:ind w:left="426"/>
        <w:jc w:val="both"/>
        <w:rPr>
          <w:rFonts w:ascii="Times New Roman" w:hAnsi="Times New Roman" w:cs="Times New Roman"/>
          <w:highlight w:val="lightGray"/>
        </w:rPr>
      </w:pPr>
      <w:r w:rsidRPr="006B5A42">
        <w:rPr>
          <w:rFonts w:ascii="Times New Roman" w:hAnsi="Times New Roman" w:cs="Times New Roman"/>
          <w:highlight w:val="lightGray"/>
        </w:rPr>
        <w:t>Név:</w:t>
      </w:r>
      <w:r w:rsidR="00DD6D3B" w:rsidRPr="006B5A42">
        <w:rPr>
          <w:rFonts w:ascii="Times New Roman" w:hAnsi="Times New Roman" w:cs="Times New Roman"/>
          <w:highlight w:val="lightGray"/>
        </w:rPr>
        <w:tab/>
      </w:r>
      <w:r w:rsidR="00A234D1" w:rsidRPr="006B5A42">
        <w:rPr>
          <w:rFonts w:ascii="Times New Roman" w:hAnsi="Times New Roman" w:cs="Times New Roman"/>
          <w:highlight w:val="lightGray"/>
        </w:rPr>
        <w:tab/>
      </w:r>
    </w:p>
    <w:p w14:paraId="416FB13A" w14:textId="1558C55D" w:rsidR="00A80481" w:rsidRPr="006B5A42" w:rsidRDefault="00A80481" w:rsidP="00A80481">
      <w:pPr>
        <w:spacing w:after="0" w:line="276" w:lineRule="auto"/>
        <w:ind w:left="426"/>
        <w:jc w:val="both"/>
        <w:rPr>
          <w:rFonts w:ascii="Times New Roman" w:hAnsi="Times New Roman" w:cs="Times New Roman"/>
          <w:highlight w:val="lightGray"/>
        </w:rPr>
      </w:pPr>
      <w:r w:rsidRPr="006B5A42">
        <w:rPr>
          <w:rFonts w:ascii="Times New Roman" w:hAnsi="Times New Roman" w:cs="Times New Roman"/>
          <w:highlight w:val="lightGray"/>
        </w:rPr>
        <w:t>Telefon:</w:t>
      </w:r>
      <w:r w:rsidR="00DD6D3B" w:rsidRPr="006B5A42">
        <w:rPr>
          <w:highlight w:val="lightGray"/>
        </w:rPr>
        <w:t xml:space="preserve"> </w:t>
      </w:r>
      <w:r w:rsidR="00DD6D3B" w:rsidRPr="006B5A42">
        <w:rPr>
          <w:rFonts w:ascii="Times New Roman" w:hAnsi="Times New Roman" w:cs="Times New Roman"/>
          <w:highlight w:val="lightGray"/>
        </w:rPr>
        <w:tab/>
      </w:r>
      <w:r w:rsidR="00A234D1" w:rsidRPr="006B5A42">
        <w:rPr>
          <w:rFonts w:ascii="Times New Roman" w:hAnsi="Times New Roman" w:cs="Times New Roman"/>
          <w:highlight w:val="lightGray"/>
        </w:rPr>
        <w:tab/>
      </w:r>
    </w:p>
    <w:p w14:paraId="57F9A99E" w14:textId="4BA57275" w:rsidR="00A80481" w:rsidRPr="006B5A42" w:rsidRDefault="00A80481" w:rsidP="00A80481">
      <w:pPr>
        <w:spacing w:after="0" w:line="276" w:lineRule="auto"/>
        <w:ind w:left="426"/>
        <w:jc w:val="both"/>
        <w:rPr>
          <w:rFonts w:ascii="Times New Roman" w:hAnsi="Times New Roman" w:cs="Times New Roman"/>
        </w:rPr>
      </w:pPr>
      <w:r w:rsidRPr="006B5A42">
        <w:rPr>
          <w:rFonts w:ascii="Times New Roman" w:hAnsi="Times New Roman" w:cs="Times New Roman"/>
          <w:highlight w:val="lightGray"/>
        </w:rPr>
        <w:t>E-mail:</w:t>
      </w:r>
    </w:p>
    <w:p w14:paraId="50C396E9" w14:textId="7A814E52" w:rsidR="00A80481" w:rsidRPr="006B5A42" w:rsidRDefault="00A80481" w:rsidP="00A80481">
      <w:pPr>
        <w:spacing w:after="0" w:line="276" w:lineRule="auto"/>
        <w:ind w:left="426"/>
        <w:jc w:val="both"/>
        <w:rPr>
          <w:rFonts w:ascii="Times New Roman" w:hAnsi="Times New Roman" w:cs="Times New Roman"/>
        </w:rPr>
      </w:pPr>
    </w:p>
    <w:p w14:paraId="4DA68C49" w14:textId="0C19B8E7" w:rsidR="00A80481" w:rsidRPr="006B5A42" w:rsidRDefault="00A80481" w:rsidP="00A80481">
      <w:pPr>
        <w:pStyle w:val="Listaszerbekezds"/>
        <w:numPr>
          <w:ilvl w:val="0"/>
          <w:numId w:val="6"/>
        </w:numPr>
        <w:spacing w:after="0" w:line="276" w:lineRule="auto"/>
        <w:ind w:left="426" w:hanging="426"/>
        <w:jc w:val="both"/>
        <w:rPr>
          <w:rFonts w:ascii="Times New Roman" w:hAnsi="Times New Roman" w:cs="Times New Roman"/>
          <w:bCs/>
        </w:rPr>
      </w:pPr>
      <w:r w:rsidRPr="006B5A42">
        <w:rPr>
          <w:rFonts w:ascii="Times New Roman" w:hAnsi="Times New Roman" w:cs="Times New Roman"/>
          <w:bCs/>
        </w:rPr>
        <w:t xml:space="preserve">A Szerződés </w:t>
      </w:r>
      <w:r w:rsidRPr="006B5A42">
        <w:rPr>
          <w:rFonts w:ascii="Times New Roman" w:eastAsia="Times New Roman" w:hAnsi="Times New Roman" w:cs="Times New Roman"/>
          <w:lang w:eastAsia="hu-HU"/>
        </w:rPr>
        <w:t>teljesítése során Felek kötelesek együttműködni, ennek keretében kötelesek egymást haladéktalanul értesíteni az érdekkörükben felmerülő, jelen Szerződésre kiható minden lényeges adatról, tényezőről és körülményről.</w:t>
      </w:r>
    </w:p>
    <w:p w14:paraId="39537812" w14:textId="77777777" w:rsidR="006B5A42" w:rsidRPr="006B5A42" w:rsidRDefault="006B5A42" w:rsidP="006B5A42">
      <w:pPr>
        <w:pStyle w:val="Listaszerbekezds"/>
        <w:spacing w:after="0" w:line="276" w:lineRule="auto"/>
        <w:ind w:left="426"/>
        <w:jc w:val="both"/>
        <w:rPr>
          <w:rFonts w:ascii="Times New Roman" w:hAnsi="Times New Roman" w:cs="Times New Roman"/>
          <w:bCs/>
        </w:rPr>
      </w:pPr>
    </w:p>
    <w:p w14:paraId="7F6C4DBE" w14:textId="4ECA134E" w:rsidR="006B5A42" w:rsidRPr="006B5A42" w:rsidRDefault="006B5A42" w:rsidP="00A80481">
      <w:pPr>
        <w:pStyle w:val="Listaszerbekezds"/>
        <w:numPr>
          <w:ilvl w:val="0"/>
          <w:numId w:val="6"/>
        </w:numPr>
        <w:spacing w:after="0" w:line="276" w:lineRule="auto"/>
        <w:ind w:left="426" w:hanging="426"/>
        <w:jc w:val="both"/>
        <w:rPr>
          <w:rFonts w:ascii="Times New Roman" w:hAnsi="Times New Roman" w:cs="Times New Roman"/>
          <w:bCs/>
        </w:rPr>
      </w:pPr>
      <w:r w:rsidRPr="006B5A42">
        <w:rPr>
          <w:rFonts w:ascii="Times New Roman" w:hAnsi="Times New Roman" w:cs="Times New Roman"/>
          <w:bCs/>
        </w:rPr>
        <w:t>A fent megnevezett kapcsolattartók személyének változásáról a Fél köteles a másik Felet haladék nélkül, ám legkésőbb öt (5) munkanapon belül – írásban, e-mailen - értesíteni. A kapcsolattartók személyének változása nem minősül a Szerződés módosításának.</w:t>
      </w:r>
    </w:p>
    <w:p w14:paraId="1B991052" w14:textId="624B77A0" w:rsidR="00A80481" w:rsidRPr="00A71400" w:rsidRDefault="00A80481" w:rsidP="00A80481">
      <w:pPr>
        <w:spacing w:after="0" w:line="276" w:lineRule="auto"/>
        <w:jc w:val="both"/>
        <w:rPr>
          <w:rFonts w:ascii="Times New Roman" w:hAnsi="Times New Roman" w:cs="Times New Roman"/>
          <w:highlight w:val="yellow"/>
        </w:rPr>
      </w:pPr>
    </w:p>
    <w:p w14:paraId="0A6E663A" w14:textId="11A96E5C" w:rsidR="00A80481" w:rsidRPr="0021785D" w:rsidRDefault="00A80481" w:rsidP="00A80481">
      <w:pPr>
        <w:spacing w:after="0" w:line="276" w:lineRule="auto"/>
        <w:jc w:val="center"/>
        <w:rPr>
          <w:rFonts w:ascii="Times New Roman" w:hAnsi="Times New Roman" w:cs="Times New Roman"/>
          <w:b/>
          <w:smallCaps/>
        </w:rPr>
      </w:pPr>
      <w:bookmarkStart w:id="1" w:name="_Hlk50031896"/>
      <w:r w:rsidRPr="0021785D">
        <w:rPr>
          <w:rFonts w:ascii="Times New Roman" w:hAnsi="Times New Roman" w:cs="Times New Roman"/>
          <w:b/>
          <w:bCs/>
        </w:rPr>
        <w:t>V</w:t>
      </w:r>
      <w:r w:rsidR="00F85457" w:rsidRPr="0021785D">
        <w:rPr>
          <w:rFonts w:ascii="Times New Roman" w:hAnsi="Times New Roman" w:cs="Times New Roman"/>
          <w:b/>
          <w:bCs/>
        </w:rPr>
        <w:t>I</w:t>
      </w:r>
      <w:r w:rsidR="00DC4A16" w:rsidRPr="0021785D">
        <w:rPr>
          <w:rFonts w:ascii="Times New Roman" w:hAnsi="Times New Roman" w:cs="Times New Roman"/>
          <w:b/>
          <w:bCs/>
        </w:rPr>
        <w:t>I</w:t>
      </w:r>
      <w:r w:rsidRPr="0021785D">
        <w:rPr>
          <w:rFonts w:ascii="Times New Roman" w:hAnsi="Times New Roman" w:cs="Times New Roman"/>
          <w:b/>
          <w:bCs/>
        </w:rPr>
        <w:t>.</w:t>
      </w:r>
      <w:r w:rsidR="006B5A42" w:rsidRPr="0021785D">
        <w:rPr>
          <w:rFonts w:ascii="Times New Roman" w:hAnsi="Times New Roman" w:cs="Times New Roman"/>
          <w:b/>
          <w:bCs/>
        </w:rPr>
        <w:t xml:space="preserve"> </w:t>
      </w:r>
      <w:bookmarkEnd w:id="1"/>
      <w:r w:rsidR="0021785D" w:rsidRPr="0021785D">
        <w:rPr>
          <w:rFonts w:ascii="Times New Roman" w:hAnsi="Times New Roman" w:cs="Times New Roman"/>
          <w:b/>
          <w:smallCaps/>
        </w:rPr>
        <w:t>A szerződés megszüntetése</w:t>
      </w:r>
    </w:p>
    <w:p w14:paraId="14A083CF" w14:textId="6CED56CA" w:rsidR="00A80481" w:rsidRPr="007C5F67" w:rsidRDefault="00A80481" w:rsidP="00A80481">
      <w:pPr>
        <w:spacing w:after="0" w:line="276" w:lineRule="auto"/>
        <w:jc w:val="both"/>
        <w:rPr>
          <w:rFonts w:ascii="Times New Roman" w:hAnsi="Times New Roman" w:cs="Times New Roman"/>
          <w:b/>
          <w:smallCaps/>
          <w:highlight w:val="yellow"/>
        </w:rPr>
      </w:pPr>
    </w:p>
    <w:p w14:paraId="6FB0A956" w14:textId="77777777" w:rsidR="0021785D" w:rsidRPr="007C5F67" w:rsidRDefault="0021785D" w:rsidP="0021785D">
      <w:pPr>
        <w:pStyle w:val="Listaszerbekezds"/>
        <w:numPr>
          <w:ilvl w:val="0"/>
          <w:numId w:val="10"/>
        </w:numPr>
        <w:spacing w:after="0"/>
        <w:ind w:left="426" w:hanging="426"/>
        <w:jc w:val="both"/>
        <w:rPr>
          <w:rFonts w:ascii="Times New Roman" w:hAnsi="Times New Roman" w:cs="Times New Roman"/>
          <w:bCs/>
        </w:rPr>
      </w:pPr>
      <w:r w:rsidRPr="007C5F67">
        <w:rPr>
          <w:rFonts w:ascii="Times New Roman" w:hAnsi="Times New Roman" w:cs="Times New Roman"/>
          <w:b/>
        </w:rPr>
        <w:t>Általános megszüntetés:</w:t>
      </w:r>
      <w:r w:rsidRPr="007C5F67">
        <w:rPr>
          <w:rFonts w:ascii="Times New Roman" w:hAnsi="Times New Roman" w:cs="Times New Roman"/>
          <w:bCs/>
        </w:rPr>
        <w:t xml:space="preserve"> Felek rögzítik, hogy a szerződés megszüntetésére a Ptk. és Kbt. rendelkezései szerint van lehetőség. </w:t>
      </w:r>
    </w:p>
    <w:p w14:paraId="675D3842" w14:textId="77777777" w:rsidR="0021785D" w:rsidRPr="007C5F67" w:rsidRDefault="0021785D" w:rsidP="0021785D">
      <w:pPr>
        <w:pStyle w:val="Listaszerbekezds"/>
        <w:tabs>
          <w:tab w:val="left" w:pos="2835"/>
        </w:tabs>
        <w:spacing w:after="0" w:line="276" w:lineRule="auto"/>
        <w:ind w:left="0"/>
        <w:jc w:val="both"/>
        <w:rPr>
          <w:rFonts w:ascii="Times New Roman" w:hAnsi="Times New Roman" w:cs="Times New Roman"/>
          <w:color w:val="000000"/>
        </w:rPr>
      </w:pPr>
    </w:p>
    <w:p w14:paraId="7E442B17" w14:textId="455F69A9" w:rsidR="0021785D" w:rsidRPr="007C5F67" w:rsidRDefault="0021785D" w:rsidP="0021785D">
      <w:pPr>
        <w:pStyle w:val="Listaszerbekezds"/>
        <w:numPr>
          <w:ilvl w:val="0"/>
          <w:numId w:val="10"/>
        </w:numPr>
        <w:spacing w:after="0"/>
        <w:ind w:left="426" w:hanging="426"/>
        <w:jc w:val="both"/>
        <w:rPr>
          <w:rFonts w:ascii="Times New Roman" w:hAnsi="Times New Roman" w:cs="Times New Roman"/>
          <w:bCs/>
        </w:rPr>
      </w:pPr>
      <w:r w:rsidRPr="007C5F67">
        <w:rPr>
          <w:rFonts w:ascii="Times New Roman" w:hAnsi="Times New Roman" w:cs="Times New Roman"/>
          <w:b/>
        </w:rPr>
        <w:t>Rendkívüli felmondási indokok:</w:t>
      </w:r>
      <w:r w:rsidRPr="007C5F67">
        <w:rPr>
          <w:rFonts w:ascii="Times New Roman" w:hAnsi="Times New Roman" w:cs="Times New Roman"/>
          <w:bCs/>
        </w:rPr>
        <w:t xml:space="preserve"> </w:t>
      </w:r>
      <w:r w:rsidR="007C5F67" w:rsidRPr="007C5F67">
        <w:rPr>
          <w:rFonts w:ascii="Times New Roman" w:hAnsi="Times New Roman" w:cs="Times New Roman"/>
          <w:bCs/>
        </w:rPr>
        <w:t>Megbízó</w:t>
      </w:r>
      <w:r w:rsidRPr="007C5F67">
        <w:rPr>
          <w:rFonts w:ascii="Times New Roman" w:hAnsi="Times New Roman" w:cs="Times New Roman"/>
          <w:bCs/>
        </w:rPr>
        <w:t xml:space="preserve"> a szerződést </w:t>
      </w:r>
      <w:r w:rsidR="007C5F67" w:rsidRPr="007C5F67">
        <w:rPr>
          <w:rFonts w:ascii="Times New Roman" w:hAnsi="Times New Roman" w:cs="Times New Roman"/>
          <w:bCs/>
        </w:rPr>
        <w:t xml:space="preserve">Megbízotthoz </w:t>
      </w:r>
      <w:r w:rsidRPr="007C5F67">
        <w:rPr>
          <w:rFonts w:ascii="Times New Roman" w:hAnsi="Times New Roman" w:cs="Times New Roman"/>
          <w:bCs/>
        </w:rPr>
        <w:t xml:space="preserve">intézett írásbeli egyoldalú jognyilatkozattal felmondhatja, ha a </w:t>
      </w:r>
      <w:r w:rsidR="007C5F67" w:rsidRPr="007C5F67">
        <w:rPr>
          <w:rFonts w:ascii="Times New Roman" w:hAnsi="Times New Roman" w:cs="Times New Roman"/>
          <w:bCs/>
        </w:rPr>
        <w:t xml:space="preserve">Megbízott </w:t>
      </w:r>
      <w:r w:rsidRPr="007C5F67">
        <w:rPr>
          <w:rFonts w:ascii="Times New Roman" w:hAnsi="Times New Roman" w:cs="Times New Roman"/>
          <w:bCs/>
        </w:rPr>
        <w:t>szerződéses kötelezettségeit súlyosan vagy ismételten megszegi, így különösen, de nem kizárólagosan az alábbi esetekben:</w:t>
      </w:r>
    </w:p>
    <w:p w14:paraId="18361FDF" w14:textId="379FEB86" w:rsidR="0021785D" w:rsidRPr="007C5F67" w:rsidRDefault="007C5F67" w:rsidP="0021785D">
      <w:pPr>
        <w:pStyle w:val="Listaszerbekezds"/>
        <w:numPr>
          <w:ilvl w:val="1"/>
          <w:numId w:val="41"/>
        </w:numPr>
        <w:tabs>
          <w:tab w:val="left" w:pos="2835"/>
        </w:tabs>
        <w:spacing w:after="0" w:line="276" w:lineRule="auto"/>
        <w:ind w:left="851" w:hanging="284"/>
        <w:jc w:val="both"/>
        <w:rPr>
          <w:rFonts w:ascii="Times New Roman" w:hAnsi="Times New Roman" w:cs="Times New Roman"/>
          <w:color w:val="000000"/>
        </w:rPr>
      </w:pPr>
      <w:r w:rsidRPr="007C5F67">
        <w:rPr>
          <w:rFonts w:ascii="Times New Roman" w:hAnsi="Times New Roman" w:cs="Times New Roman"/>
          <w:bCs/>
        </w:rPr>
        <w:t xml:space="preserve">Megbízott </w:t>
      </w:r>
      <w:r w:rsidR="0021785D" w:rsidRPr="007C5F67">
        <w:rPr>
          <w:rFonts w:ascii="Times New Roman" w:hAnsi="Times New Roman" w:cs="Times New Roman"/>
          <w:color w:val="000000"/>
        </w:rPr>
        <w:t xml:space="preserve">a </w:t>
      </w:r>
      <w:r w:rsidRPr="007C5F67">
        <w:rPr>
          <w:rFonts w:ascii="Times New Roman" w:hAnsi="Times New Roman" w:cs="Times New Roman"/>
          <w:bCs/>
        </w:rPr>
        <w:t xml:space="preserve">Megbízó </w:t>
      </w:r>
      <w:r w:rsidR="0021785D" w:rsidRPr="007C5F67">
        <w:rPr>
          <w:rFonts w:ascii="Times New Roman" w:hAnsi="Times New Roman" w:cs="Times New Roman"/>
          <w:color w:val="000000"/>
        </w:rPr>
        <w:t>– szerződésszerű teljesítésre irányuló - felszólításának az abban megjelölt határidőn belül nem tesz eleget</w:t>
      </w:r>
      <w:r>
        <w:rPr>
          <w:rFonts w:ascii="Times New Roman" w:hAnsi="Times New Roman" w:cs="Times New Roman"/>
          <w:color w:val="000000"/>
        </w:rPr>
        <w:t>,</w:t>
      </w:r>
    </w:p>
    <w:p w14:paraId="6F717411" w14:textId="6BB8F624" w:rsidR="0021785D" w:rsidRPr="007C5F67" w:rsidRDefault="007C5F67" w:rsidP="0021785D">
      <w:pPr>
        <w:pStyle w:val="Listaszerbekezds"/>
        <w:numPr>
          <w:ilvl w:val="1"/>
          <w:numId w:val="41"/>
        </w:numPr>
        <w:tabs>
          <w:tab w:val="left" w:pos="2835"/>
        </w:tabs>
        <w:spacing w:after="0" w:line="276" w:lineRule="auto"/>
        <w:ind w:left="851" w:hanging="284"/>
        <w:jc w:val="both"/>
        <w:rPr>
          <w:rFonts w:ascii="Times New Roman" w:hAnsi="Times New Roman" w:cs="Times New Roman"/>
          <w:color w:val="000000"/>
        </w:rPr>
      </w:pPr>
      <w:r w:rsidRPr="007C5F67">
        <w:rPr>
          <w:rFonts w:ascii="Times New Roman" w:hAnsi="Times New Roman" w:cs="Times New Roman"/>
          <w:bCs/>
        </w:rPr>
        <w:t>Megbízott</w:t>
      </w:r>
      <w:r w:rsidR="0021785D" w:rsidRPr="007C5F67">
        <w:rPr>
          <w:rFonts w:ascii="Times New Roman" w:hAnsi="Times New Roman" w:cs="Times New Roman"/>
          <w:color w:val="000000"/>
        </w:rPr>
        <w:t>al szemben felszámolási, végelszámolási eljárás indul, vagy felfüggeszti gazdasági tevékenységét</w:t>
      </w:r>
      <w:r>
        <w:rPr>
          <w:rFonts w:ascii="Times New Roman" w:hAnsi="Times New Roman" w:cs="Times New Roman"/>
          <w:color w:val="000000"/>
        </w:rPr>
        <w:t>,</w:t>
      </w:r>
    </w:p>
    <w:p w14:paraId="0990F07F" w14:textId="77777777" w:rsidR="007C5F67" w:rsidRPr="007C5F67" w:rsidRDefault="0021785D" w:rsidP="007C5F67">
      <w:pPr>
        <w:pStyle w:val="Listaszerbekezds"/>
        <w:numPr>
          <w:ilvl w:val="1"/>
          <w:numId w:val="41"/>
        </w:numPr>
        <w:tabs>
          <w:tab w:val="left" w:pos="2835"/>
        </w:tabs>
        <w:spacing w:after="0" w:line="276" w:lineRule="auto"/>
        <w:ind w:left="851" w:hanging="284"/>
        <w:jc w:val="both"/>
        <w:rPr>
          <w:rFonts w:ascii="Times New Roman" w:hAnsi="Times New Roman" w:cs="Times New Roman"/>
          <w:bCs/>
        </w:rPr>
      </w:pPr>
      <w:r w:rsidRPr="007C5F67">
        <w:rPr>
          <w:rFonts w:ascii="Times New Roman" w:hAnsi="Times New Roman" w:cs="Times New Roman"/>
          <w:bCs/>
        </w:rPr>
        <w:t xml:space="preserve">jogerős elmarasztaló határozatot hoznak a </w:t>
      </w:r>
      <w:r w:rsidR="007C5F67" w:rsidRPr="007C5F67">
        <w:rPr>
          <w:rFonts w:ascii="Times New Roman" w:hAnsi="Times New Roman" w:cs="Times New Roman"/>
          <w:bCs/>
        </w:rPr>
        <w:t>Megbízott</w:t>
      </w:r>
      <w:r w:rsidRPr="007C5F67">
        <w:rPr>
          <w:rFonts w:ascii="Times New Roman" w:hAnsi="Times New Roman" w:cs="Times New Roman"/>
          <w:bCs/>
        </w:rPr>
        <w:t xml:space="preserve"> szakmai tevékenységét érintő szabálysértés vagy bűncselekmény miatt</w:t>
      </w:r>
      <w:r w:rsidR="007C5F67" w:rsidRPr="007C5F67">
        <w:rPr>
          <w:rFonts w:ascii="Times New Roman" w:hAnsi="Times New Roman" w:cs="Times New Roman"/>
          <w:bCs/>
        </w:rPr>
        <w:t>,</w:t>
      </w:r>
    </w:p>
    <w:p w14:paraId="1D4252F4" w14:textId="318349A1" w:rsidR="007C5F67" w:rsidRPr="007C5F67" w:rsidRDefault="007C5F67" w:rsidP="007C5F67">
      <w:pPr>
        <w:pStyle w:val="Listaszerbekezds"/>
        <w:numPr>
          <w:ilvl w:val="1"/>
          <w:numId w:val="41"/>
        </w:numPr>
        <w:tabs>
          <w:tab w:val="left" w:pos="2835"/>
        </w:tabs>
        <w:spacing w:after="0" w:line="276" w:lineRule="auto"/>
        <w:ind w:left="851" w:hanging="284"/>
        <w:jc w:val="both"/>
        <w:rPr>
          <w:rFonts w:ascii="Times New Roman" w:hAnsi="Times New Roman" w:cs="Times New Roman"/>
          <w:bCs/>
        </w:rPr>
      </w:pPr>
      <w:r w:rsidRPr="007C5F67">
        <w:rPr>
          <w:rFonts w:ascii="Times New Roman" w:hAnsi="Times New Roman" w:cs="Times New Roman"/>
          <w:bCs/>
        </w:rPr>
        <w:t>Megbízott fizetésképtelenné válik, felszámolás-, végelszámolás indul ellene, hitelezőivel kényszer-egyezséget köt, vagy felszámolás alatt, illetve hitelezői javára és általuk kinevezett vezetés alatt folytatja tevékenységét, vagy bármilyen határozat születik, illetve esemény történik, amely (bármely alkalmazható jog szerint) hasonló hatást válthat ki, mint az itt felsoroltak bármelyike</w:t>
      </w:r>
      <w:r>
        <w:rPr>
          <w:rFonts w:ascii="Times New Roman" w:hAnsi="Times New Roman" w:cs="Times New Roman"/>
          <w:bCs/>
        </w:rPr>
        <w:t>.</w:t>
      </w:r>
    </w:p>
    <w:p w14:paraId="0C4CF60E" w14:textId="77777777" w:rsidR="0021785D" w:rsidRPr="007C5F67" w:rsidRDefault="0021785D" w:rsidP="0021785D">
      <w:pPr>
        <w:pStyle w:val="Listaszerbekezds"/>
        <w:tabs>
          <w:tab w:val="left" w:pos="2835"/>
        </w:tabs>
        <w:spacing w:after="0" w:line="276" w:lineRule="auto"/>
        <w:ind w:left="426"/>
        <w:jc w:val="both"/>
        <w:rPr>
          <w:rFonts w:ascii="Times New Roman" w:hAnsi="Times New Roman" w:cs="Times New Roman"/>
          <w:color w:val="000000"/>
        </w:rPr>
      </w:pPr>
    </w:p>
    <w:p w14:paraId="7F883D24" w14:textId="24976464" w:rsidR="0021785D" w:rsidRPr="007C5F67" w:rsidRDefault="0021785D" w:rsidP="0021785D">
      <w:pPr>
        <w:pStyle w:val="Listaszerbekezds"/>
        <w:tabs>
          <w:tab w:val="left" w:pos="2835"/>
        </w:tabs>
        <w:spacing w:after="0" w:line="276" w:lineRule="auto"/>
        <w:ind w:left="567"/>
        <w:jc w:val="both"/>
        <w:rPr>
          <w:rFonts w:ascii="Times New Roman" w:hAnsi="Times New Roman" w:cs="Times New Roman"/>
          <w:color w:val="000000"/>
        </w:rPr>
      </w:pPr>
      <w:r w:rsidRPr="007C5F67">
        <w:rPr>
          <w:rFonts w:ascii="Times New Roman" w:hAnsi="Times New Roman" w:cs="Times New Roman"/>
          <w:color w:val="000000"/>
        </w:rPr>
        <w:t xml:space="preserve">A rendkívüli felmondás ellenkező rendelkezés hiányában a felmondás napjától kezdve szünteti meg a Szerződést. </w:t>
      </w:r>
      <w:r w:rsidR="007C5F67" w:rsidRPr="007C5F67">
        <w:rPr>
          <w:rFonts w:ascii="Times New Roman" w:hAnsi="Times New Roman" w:cs="Times New Roman"/>
          <w:bCs/>
        </w:rPr>
        <w:t xml:space="preserve">Megbízott </w:t>
      </w:r>
      <w:r w:rsidRPr="007C5F67">
        <w:rPr>
          <w:rFonts w:ascii="Times New Roman" w:hAnsi="Times New Roman" w:cs="Times New Roman"/>
          <w:color w:val="000000"/>
        </w:rPr>
        <w:t xml:space="preserve">súlyos szerződésszegése miatt bekövetkező felmondás esetén </w:t>
      </w:r>
      <w:r w:rsidR="007C5F67" w:rsidRPr="007C5F67">
        <w:rPr>
          <w:rFonts w:ascii="Times New Roman" w:hAnsi="Times New Roman" w:cs="Times New Roman"/>
          <w:bCs/>
        </w:rPr>
        <w:t xml:space="preserve">Megbízott </w:t>
      </w:r>
      <w:r w:rsidRPr="007C5F67">
        <w:rPr>
          <w:rFonts w:ascii="Times New Roman" w:hAnsi="Times New Roman" w:cs="Times New Roman"/>
          <w:color w:val="000000"/>
        </w:rPr>
        <w:t xml:space="preserve">a felmondásig szerződésszerűen elvégzett Feladatok ellenértékére tarthat igényt. </w:t>
      </w:r>
    </w:p>
    <w:p w14:paraId="289E87EA" w14:textId="77777777" w:rsidR="0021785D" w:rsidRPr="007C5F67" w:rsidRDefault="0021785D" w:rsidP="0021785D">
      <w:pPr>
        <w:pStyle w:val="Listaszerbekezds"/>
        <w:tabs>
          <w:tab w:val="left" w:pos="2835"/>
        </w:tabs>
        <w:spacing w:after="0" w:line="276" w:lineRule="auto"/>
        <w:ind w:left="426"/>
        <w:jc w:val="both"/>
        <w:rPr>
          <w:rFonts w:ascii="Times New Roman" w:hAnsi="Times New Roman" w:cs="Times New Roman"/>
          <w:color w:val="000000"/>
          <w:highlight w:val="yellow"/>
        </w:rPr>
      </w:pPr>
    </w:p>
    <w:p w14:paraId="64D0DCF8" w14:textId="1B5CF455" w:rsidR="0021785D" w:rsidRPr="007C5F67" w:rsidRDefault="007C5F67" w:rsidP="007C5F67">
      <w:pPr>
        <w:pStyle w:val="Listaszerbekezds"/>
        <w:numPr>
          <w:ilvl w:val="0"/>
          <w:numId w:val="10"/>
        </w:numPr>
        <w:spacing w:after="0"/>
        <w:ind w:left="426" w:hanging="426"/>
        <w:jc w:val="both"/>
        <w:rPr>
          <w:rFonts w:ascii="Times New Roman" w:hAnsi="Times New Roman" w:cs="Times New Roman"/>
          <w:b/>
        </w:rPr>
      </w:pPr>
      <w:r w:rsidRPr="007C5F67">
        <w:rPr>
          <w:rFonts w:ascii="Times New Roman" w:hAnsi="Times New Roman" w:cs="Times New Roman"/>
          <w:b/>
        </w:rPr>
        <w:t xml:space="preserve">Megbízó </w:t>
      </w:r>
      <w:r w:rsidR="0021785D" w:rsidRPr="007C5F67">
        <w:rPr>
          <w:rFonts w:ascii="Times New Roman" w:hAnsi="Times New Roman" w:cs="Times New Roman"/>
          <w:b/>
        </w:rPr>
        <w:t>jogosult a Szerződést felmondani amennyiben:</w:t>
      </w:r>
    </w:p>
    <w:p w14:paraId="3BBA0271" w14:textId="77777777" w:rsidR="0021785D" w:rsidRPr="007C5F67" w:rsidRDefault="0021785D" w:rsidP="0021785D">
      <w:pPr>
        <w:pStyle w:val="Listaszerbekezds"/>
        <w:tabs>
          <w:tab w:val="left" w:pos="2835"/>
        </w:tabs>
        <w:spacing w:after="0" w:line="276" w:lineRule="auto"/>
        <w:ind w:left="851" w:hanging="284"/>
        <w:jc w:val="both"/>
        <w:rPr>
          <w:rFonts w:ascii="Times New Roman" w:hAnsi="Times New Roman" w:cs="Times New Roman"/>
          <w:color w:val="000000"/>
        </w:rPr>
      </w:pPr>
      <w:r w:rsidRPr="007C5F67">
        <w:rPr>
          <w:rFonts w:ascii="Times New Roman" w:hAnsi="Times New Roman" w:cs="Times New Roman"/>
          <w:color w:val="000000"/>
        </w:rPr>
        <w:t>-</w:t>
      </w:r>
      <w:r w:rsidRPr="007C5F67">
        <w:rPr>
          <w:rFonts w:ascii="Times New Roman" w:hAnsi="Times New Roman" w:cs="Times New Roman"/>
          <w:color w:val="000000"/>
        </w:rPr>
        <w:tab/>
        <w:t>feltétlenül szükséges a szerződés olyan lényeges módosítása, amely esetében a Kbt. 141. § alapján új közbeszerzési eljárást kell lefolytatni,</w:t>
      </w:r>
    </w:p>
    <w:p w14:paraId="319B0114" w14:textId="22B625F7" w:rsidR="007C5F67" w:rsidRDefault="0021785D" w:rsidP="007C5F67">
      <w:pPr>
        <w:pStyle w:val="Listaszerbekezds"/>
        <w:tabs>
          <w:tab w:val="left" w:pos="2835"/>
        </w:tabs>
        <w:spacing w:after="0" w:line="276" w:lineRule="auto"/>
        <w:ind w:left="851" w:hanging="284"/>
        <w:jc w:val="both"/>
        <w:rPr>
          <w:rFonts w:ascii="Times New Roman" w:hAnsi="Times New Roman" w:cs="Times New Roman"/>
          <w:color w:val="000000"/>
        </w:rPr>
      </w:pPr>
      <w:r w:rsidRPr="007C5F67">
        <w:rPr>
          <w:rFonts w:ascii="Times New Roman" w:hAnsi="Times New Roman" w:cs="Times New Roman"/>
          <w:color w:val="000000"/>
        </w:rPr>
        <w:t>-</w:t>
      </w:r>
      <w:r w:rsidRPr="007C5F67">
        <w:rPr>
          <w:rFonts w:ascii="Times New Roman" w:hAnsi="Times New Roman" w:cs="Times New Roman"/>
          <w:color w:val="000000"/>
        </w:rPr>
        <w:tab/>
        <w:t xml:space="preserve">a </w:t>
      </w:r>
      <w:r w:rsidR="007C5F67">
        <w:rPr>
          <w:rFonts w:ascii="Times New Roman" w:hAnsi="Times New Roman" w:cs="Times New Roman"/>
          <w:color w:val="000000"/>
        </w:rPr>
        <w:t>Megbízott</w:t>
      </w:r>
      <w:r w:rsidRPr="007C5F67">
        <w:rPr>
          <w:rFonts w:ascii="Times New Roman" w:hAnsi="Times New Roman" w:cs="Times New Roman"/>
          <w:color w:val="000000"/>
        </w:rPr>
        <w:t xml:space="preserve"> nem biztosítja a Kbt. 138. §-ban foglaltak betartását, vagy a </w:t>
      </w:r>
      <w:r w:rsidR="007C5F67">
        <w:rPr>
          <w:rFonts w:ascii="Times New Roman" w:hAnsi="Times New Roman" w:cs="Times New Roman"/>
          <w:color w:val="000000"/>
        </w:rPr>
        <w:t>Megbízott</w:t>
      </w:r>
      <w:r w:rsidR="007C5F67" w:rsidRPr="007C5F67">
        <w:rPr>
          <w:rFonts w:ascii="Times New Roman" w:hAnsi="Times New Roman" w:cs="Times New Roman"/>
          <w:color w:val="000000"/>
        </w:rPr>
        <w:t xml:space="preserve"> </w:t>
      </w:r>
      <w:r w:rsidRPr="007C5F67">
        <w:rPr>
          <w:rFonts w:ascii="Times New Roman" w:hAnsi="Times New Roman" w:cs="Times New Roman"/>
          <w:color w:val="000000"/>
        </w:rPr>
        <w:t>személyében érvényesen olyan jogutódlás következett be, amely nem felel meg a Kbt. 139. §-ban foglaltaknak</w:t>
      </w:r>
      <w:r w:rsidR="007C5F67">
        <w:rPr>
          <w:rFonts w:ascii="Times New Roman" w:hAnsi="Times New Roman" w:cs="Times New Roman"/>
          <w:color w:val="000000"/>
        </w:rPr>
        <w:t>,</w:t>
      </w:r>
    </w:p>
    <w:p w14:paraId="66BB3558" w14:textId="6BAE2735" w:rsidR="007C5F67" w:rsidRPr="007C5F67" w:rsidRDefault="007C5F67" w:rsidP="007C5F67">
      <w:pPr>
        <w:pStyle w:val="Listaszerbekezds"/>
        <w:tabs>
          <w:tab w:val="left" w:pos="2835"/>
        </w:tabs>
        <w:spacing w:after="0" w:line="276" w:lineRule="auto"/>
        <w:ind w:left="851" w:hanging="284"/>
        <w:jc w:val="both"/>
        <w:rPr>
          <w:rFonts w:ascii="Times New Roman" w:hAnsi="Times New Roman" w:cs="Times New Roman"/>
          <w:color w:val="000000"/>
        </w:rPr>
      </w:pPr>
      <w:r>
        <w:rPr>
          <w:rFonts w:ascii="Times New Roman" w:hAnsi="Times New Roman" w:cs="Times New Roman"/>
          <w:color w:val="000000"/>
        </w:rPr>
        <w:t xml:space="preserve">- </w:t>
      </w:r>
      <w:r w:rsidRPr="007C5F67">
        <w:rPr>
          <w:rFonts w:ascii="Times New Roman" w:hAnsi="Times New Roman" w:cs="Times New Roman"/>
          <w:color w:val="000000"/>
        </w:rPr>
        <w:t>a Megbízott egyoldalúan felhagy a Szerződés megvalósításával, illetve félreérthetetlenül kinyilvánítva olyan szándékot mutat, hogy a továbbiakban nem tesz eleget Szerződés szerinti kötelezettségeinek</w:t>
      </w:r>
      <w:r>
        <w:rPr>
          <w:rFonts w:ascii="Times New Roman" w:hAnsi="Times New Roman" w:cs="Times New Roman"/>
          <w:color w:val="000000"/>
        </w:rPr>
        <w:t>.</w:t>
      </w:r>
    </w:p>
    <w:p w14:paraId="15368D86" w14:textId="77777777" w:rsidR="0021785D" w:rsidRPr="007C5F67" w:rsidRDefault="0021785D" w:rsidP="0021785D">
      <w:pPr>
        <w:spacing w:after="0" w:line="276" w:lineRule="auto"/>
        <w:jc w:val="both"/>
        <w:rPr>
          <w:rFonts w:ascii="Times New Roman" w:hAnsi="Times New Roman" w:cs="Times New Roman"/>
          <w:b/>
          <w:u w:val="single"/>
        </w:rPr>
      </w:pPr>
    </w:p>
    <w:p w14:paraId="68E00559" w14:textId="6D8D4A49" w:rsidR="0021785D" w:rsidRPr="007C5F67" w:rsidRDefault="007C5F67" w:rsidP="007C5F67">
      <w:pPr>
        <w:pStyle w:val="Listaszerbekezds"/>
        <w:numPr>
          <w:ilvl w:val="0"/>
          <w:numId w:val="10"/>
        </w:numPr>
        <w:spacing w:after="0"/>
        <w:ind w:left="426" w:hanging="426"/>
        <w:jc w:val="both"/>
        <w:rPr>
          <w:rFonts w:ascii="Times New Roman" w:hAnsi="Times New Roman" w:cs="Times New Roman"/>
          <w:bCs/>
        </w:rPr>
      </w:pPr>
      <w:r w:rsidRPr="007C5F67">
        <w:rPr>
          <w:rFonts w:ascii="Times New Roman" w:hAnsi="Times New Roman" w:cs="Times New Roman"/>
          <w:b/>
        </w:rPr>
        <w:t xml:space="preserve">Megbízó </w:t>
      </w:r>
      <w:r w:rsidR="0021785D" w:rsidRPr="007C5F67">
        <w:rPr>
          <w:rFonts w:ascii="Times New Roman" w:hAnsi="Times New Roman" w:cs="Times New Roman"/>
          <w:b/>
        </w:rPr>
        <w:t>jogosult és egyben köteles a Szerződést felmondani</w:t>
      </w:r>
      <w:r w:rsidR="0021785D" w:rsidRPr="007C5F67">
        <w:rPr>
          <w:rFonts w:ascii="Times New Roman" w:hAnsi="Times New Roman" w:cs="Times New Roman"/>
          <w:bCs/>
        </w:rPr>
        <w:t xml:space="preserve"> – ha szükséges olyan határidővel, amely lehetővé teszi, hogy a szerződéssel érintett feladata ellátásáról gondoskodni tudjon – ha</w:t>
      </w:r>
    </w:p>
    <w:p w14:paraId="753A25F5" w14:textId="20C63D4E" w:rsidR="0021785D" w:rsidRPr="007C5F67" w:rsidRDefault="0021785D" w:rsidP="0021785D">
      <w:pPr>
        <w:numPr>
          <w:ilvl w:val="0"/>
          <w:numId w:val="42"/>
        </w:numPr>
        <w:suppressAutoHyphens/>
        <w:spacing w:after="0" w:line="276" w:lineRule="auto"/>
        <w:ind w:left="851" w:hanging="283"/>
        <w:jc w:val="both"/>
        <w:rPr>
          <w:rFonts w:ascii="Times New Roman" w:eastAsia="Times New Roman" w:hAnsi="Times New Roman" w:cs="Times New Roman"/>
          <w:lang w:eastAsia="zh-CN"/>
        </w:rPr>
      </w:pPr>
      <w:r w:rsidRPr="007C5F67">
        <w:rPr>
          <w:rFonts w:ascii="Times New Roman" w:eastAsia="Times New Roman" w:hAnsi="Times New Roman" w:cs="Times New Roman"/>
          <w:lang w:eastAsia="zh-CN"/>
        </w:rPr>
        <w:t xml:space="preserve">a </w:t>
      </w:r>
      <w:r w:rsidR="007C5F67" w:rsidRPr="007C5F67">
        <w:rPr>
          <w:rFonts w:ascii="Times New Roman" w:eastAsia="Times New Roman" w:hAnsi="Times New Roman" w:cs="Times New Roman"/>
          <w:lang w:eastAsia="zh-CN"/>
        </w:rPr>
        <w:t>Megbízott</w:t>
      </w:r>
      <w:r w:rsidRPr="007C5F67">
        <w:rPr>
          <w:rFonts w:ascii="Times New Roman" w:eastAsia="Times New Roman" w:hAnsi="Times New Roman" w:cs="Times New Roman"/>
          <w:lang w:eastAsia="zh-CN"/>
        </w:rPr>
        <w:t>ban közvetetten vagy közvetlenül 25%-ot meghaladó tulajdoni részesedést szerez valamely olyan jogi személy vagy személyes joga szerint jogképes szervezet, amely tekintetében fennáll a Kbt. 62. § (1) bekezdés k) pont kb) alpontjában meghatározott valamely feltétel.</w:t>
      </w:r>
    </w:p>
    <w:p w14:paraId="52CF2728" w14:textId="2CC4A996" w:rsidR="0021785D" w:rsidRPr="007C5F67" w:rsidRDefault="0021785D" w:rsidP="0021785D">
      <w:pPr>
        <w:numPr>
          <w:ilvl w:val="0"/>
          <w:numId w:val="42"/>
        </w:numPr>
        <w:suppressAutoHyphens/>
        <w:spacing w:after="0" w:line="276" w:lineRule="auto"/>
        <w:ind w:left="851" w:hanging="283"/>
        <w:jc w:val="both"/>
        <w:rPr>
          <w:rFonts w:ascii="Times New Roman" w:eastAsia="Times New Roman" w:hAnsi="Times New Roman" w:cs="Times New Roman"/>
          <w:lang w:eastAsia="zh-CN"/>
        </w:rPr>
      </w:pPr>
      <w:r w:rsidRPr="007C5F67">
        <w:rPr>
          <w:rFonts w:ascii="Times New Roman" w:eastAsia="Times New Roman" w:hAnsi="Times New Roman" w:cs="Times New Roman"/>
          <w:lang w:eastAsia="zh-CN"/>
        </w:rPr>
        <w:t xml:space="preserve">a </w:t>
      </w:r>
      <w:r w:rsidR="007C5F67" w:rsidRPr="007C5F67">
        <w:rPr>
          <w:rFonts w:ascii="Times New Roman" w:hAnsi="Times New Roman" w:cs="Times New Roman"/>
          <w:bCs/>
        </w:rPr>
        <w:t xml:space="preserve">Megbízott </w:t>
      </w:r>
      <w:r w:rsidRPr="007C5F67">
        <w:rPr>
          <w:rFonts w:ascii="Times New Roman" w:eastAsia="Times New Roman" w:hAnsi="Times New Roman" w:cs="Times New Roman"/>
          <w:lang w:eastAsia="zh-CN"/>
        </w:rPr>
        <w:t>közvetetten vagy közvetlenül 25%-ot meghaladó tulajdoni részesedést szerez valamely olyan jogi személyben vagy személyes joga szerint jogképes szervezetben, amely tekintetében fennáll a Kbt. 62. § (1) bekezdés k) pont kb) alpontjában meghatározott valamely feltétel.</w:t>
      </w:r>
    </w:p>
    <w:p w14:paraId="6827853B" w14:textId="0DC14C83" w:rsidR="00A80481" w:rsidRPr="007C5F67" w:rsidRDefault="00A80481" w:rsidP="00A80481">
      <w:pPr>
        <w:spacing w:after="0" w:line="276" w:lineRule="auto"/>
        <w:jc w:val="both"/>
        <w:rPr>
          <w:rFonts w:ascii="Times New Roman" w:hAnsi="Times New Roman" w:cs="Times New Roman"/>
          <w:highlight w:val="yellow"/>
        </w:rPr>
      </w:pPr>
    </w:p>
    <w:p w14:paraId="680458E3" w14:textId="2E84B6C8" w:rsidR="00713CCD" w:rsidRPr="006B5A42" w:rsidRDefault="00713CCD" w:rsidP="00713CCD">
      <w:pPr>
        <w:spacing w:after="0" w:line="276" w:lineRule="auto"/>
        <w:jc w:val="center"/>
        <w:rPr>
          <w:rFonts w:ascii="Times New Roman" w:hAnsi="Times New Roman" w:cs="Times New Roman"/>
          <w:b/>
          <w:smallCaps/>
        </w:rPr>
      </w:pPr>
      <w:r w:rsidRPr="006B5A42">
        <w:rPr>
          <w:rFonts w:ascii="Times New Roman" w:hAnsi="Times New Roman" w:cs="Times New Roman"/>
          <w:b/>
          <w:bCs/>
        </w:rPr>
        <w:t>V</w:t>
      </w:r>
      <w:r w:rsidR="00F85457" w:rsidRPr="006B5A42">
        <w:rPr>
          <w:rFonts w:ascii="Times New Roman" w:hAnsi="Times New Roman" w:cs="Times New Roman"/>
          <w:b/>
          <w:bCs/>
        </w:rPr>
        <w:t>I</w:t>
      </w:r>
      <w:r w:rsidR="00DC4A16" w:rsidRPr="006B5A42">
        <w:rPr>
          <w:rFonts w:ascii="Times New Roman" w:hAnsi="Times New Roman" w:cs="Times New Roman"/>
          <w:b/>
          <w:bCs/>
        </w:rPr>
        <w:t>I</w:t>
      </w:r>
      <w:r w:rsidR="00873F93" w:rsidRPr="006B5A42">
        <w:rPr>
          <w:rFonts w:ascii="Times New Roman" w:hAnsi="Times New Roman" w:cs="Times New Roman"/>
          <w:b/>
          <w:bCs/>
        </w:rPr>
        <w:t>I</w:t>
      </w:r>
      <w:r w:rsidRPr="006B5A42">
        <w:rPr>
          <w:rFonts w:ascii="Times New Roman" w:hAnsi="Times New Roman" w:cs="Times New Roman"/>
          <w:b/>
          <w:bCs/>
        </w:rPr>
        <w:t>.</w:t>
      </w:r>
      <w:r w:rsidR="006B5A42" w:rsidRPr="006B5A42">
        <w:rPr>
          <w:rFonts w:ascii="Times New Roman" w:hAnsi="Times New Roman" w:cs="Times New Roman"/>
          <w:b/>
          <w:bCs/>
        </w:rPr>
        <w:t xml:space="preserve"> </w:t>
      </w:r>
      <w:r w:rsidRPr="006B5A42">
        <w:rPr>
          <w:rFonts w:ascii="Times New Roman" w:hAnsi="Times New Roman" w:cs="Times New Roman"/>
          <w:b/>
          <w:smallCaps/>
        </w:rPr>
        <w:t>Szerződést Biztosító Mellékkötelezettségek</w:t>
      </w:r>
    </w:p>
    <w:p w14:paraId="274C2C07" w14:textId="09D2ECDC" w:rsidR="00713CCD" w:rsidRPr="006B5A42" w:rsidRDefault="00713CCD" w:rsidP="00713CCD">
      <w:pPr>
        <w:spacing w:after="0" w:line="276" w:lineRule="auto"/>
        <w:jc w:val="both"/>
        <w:rPr>
          <w:rFonts w:ascii="Times New Roman" w:hAnsi="Times New Roman" w:cs="Times New Roman"/>
          <w:bCs/>
        </w:rPr>
      </w:pPr>
    </w:p>
    <w:p w14:paraId="76414820" w14:textId="5EDA724D" w:rsidR="00CF4FE9" w:rsidRPr="006B5A42" w:rsidRDefault="0038422A" w:rsidP="00CF4FE9">
      <w:pPr>
        <w:pStyle w:val="Listaszerbekezds"/>
        <w:numPr>
          <w:ilvl w:val="0"/>
          <w:numId w:val="11"/>
        </w:numPr>
        <w:ind w:left="426" w:hanging="426"/>
        <w:jc w:val="both"/>
        <w:rPr>
          <w:rFonts w:ascii="Times New Roman" w:eastAsia="Times New Roman" w:hAnsi="Times New Roman" w:cs="Times New Roman"/>
          <w:lang w:eastAsia="hu-HU"/>
        </w:rPr>
      </w:pPr>
      <w:r w:rsidRPr="006B5A42">
        <w:rPr>
          <w:rFonts w:ascii="Times New Roman" w:eastAsia="Times New Roman" w:hAnsi="Times New Roman" w:cs="Times New Roman"/>
          <w:lang w:eastAsia="hu-HU"/>
        </w:rPr>
        <w:t>Megbízott</w:t>
      </w:r>
      <w:r w:rsidR="00CF4FE9" w:rsidRPr="006B5A42">
        <w:rPr>
          <w:rFonts w:ascii="Times New Roman" w:eastAsia="Times New Roman" w:hAnsi="Times New Roman" w:cs="Times New Roman"/>
          <w:lang w:eastAsia="hu-HU"/>
        </w:rPr>
        <w:t xml:space="preserve"> </w:t>
      </w:r>
      <w:r w:rsidR="00CF4FE9" w:rsidRPr="006B5A42">
        <w:rPr>
          <w:rFonts w:ascii="Times New Roman" w:eastAsia="Times New Roman" w:hAnsi="Times New Roman" w:cs="Times New Roman"/>
          <w:b/>
          <w:bCs/>
          <w:lang w:eastAsia="hu-HU"/>
        </w:rPr>
        <w:t>késedelmi,</w:t>
      </w:r>
      <w:r w:rsidR="00956DEC">
        <w:rPr>
          <w:rFonts w:ascii="Times New Roman" w:eastAsia="Times New Roman" w:hAnsi="Times New Roman" w:cs="Times New Roman"/>
          <w:b/>
          <w:bCs/>
          <w:lang w:eastAsia="hu-HU"/>
        </w:rPr>
        <w:t xml:space="preserve"> hibás teljesítési,</w:t>
      </w:r>
      <w:r w:rsidR="00CF4FE9" w:rsidRPr="006B5A42">
        <w:rPr>
          <w:rFonts w:ascii="Times New Roman" w:eastAsia="Times New Roman" w:hAnsi="Times New Roman" w:cs="Times New Roman"/>
          <w:b/>
          <w:bCs/>
          <w:lang w:eastAsia="hu-HU"/>
        </w:rPr>
        <w:t xml:space="preserve"> valamint meghiúsulási kötbér</w:t>
      </w:r>
      <w:r w:rsidR="00CF4FE9" w:rsidRPr="006B5A42">
        <w:rPr>
          <w:rFonts w:ascii="Times New Roman" w:eastAsia="Times New Roman" w:hAnsi="Times New Roman" w:cs="Times New Roman"/>
          <w:lang w:eastAsia="hu-HU"/>
        </w:rPr>
        <w:t xml:space="preserve"> vállalására köteles. A kötbérek a Ptk. 6:186. § (1) bekezdése szerint abban az esetben érvényesíthetőek, ha </w:t>
      </w:r>
      <w:r w:rsidRPr="006B5A42">
        <w:rPr>
          <w:rFonts w:ascii="Times New Roman" w:eastAsia="Times New Roman" w:hAnsi="Times New Roman" w:cs="Times New Roman"/>
          <w:lang w:eastAsia="hu-HU"/>
        </w:rPr>
        <w:t>Megbízott</w:t>
      </w:r>
      <w:r w:rsidR="00CF4FE9" w:rsidRPr="006B5A42">
        <w:rPr>
          <w:rFonts w:ascii="Times New Roman" w:eastAsia="Times New Roman" w:hAnsi="Times New Roman" w:cs="Times New Roman"/>
          <w:lang w:eastAsia="hu-HU"/>
        </w:rPr>
        <w:t xml:space="preserve"> olyan okból, amelyért felelős megszegi a Szerződést. A kötbérigények érvényesítése nem zárja ki a Szerződésszegésből eredő egyéb igények érvényesítésének lehetőségét.</w:t>
      </w:r>
    </w:p>
    <w:p w14:paraId="4178FD0B" w14:textId="77777777" w:rsidR="00CF4FE9" w:rsidRPr="006B5A42" w:rsidRDefault="00CF4FE9" w:rsidP="00CF4FE9">
      <w:pPr>
        <w:pStyle w:val="Listaszerbekezds"/>
        <w:ind w:left="426" w:hanging="426"/>
        <w:jc w:val="both"/>
        <w:rPr>
          <w:rFonts w:ascii="Times New Roman" w:eastAsia="Times New Roman" w:hAnsi="Times New Roman" w:cs="Times New Roman"/>
          <w:lang w:eastAsia="hu-HU"/>
        </w:rPr>
      </w:pPr>
    </w:p>
    <w:p w14:paraId="14D6229F" w14:textId="24AA0911" w:rsidR="00CF4FE9" w:rsidRPr="00956DEC" w:rsidRDefault="0038422A" w:rsidP="0084380C">
      <w:pPr>
        <w:pStyle w:val="Listaszerbekezds"/>
        <w:numPr>
          <w:ilvl w:val="0"/>
          <w:numId w:val="11"/>
        </w:numPr>
        <w:ind w:left="426" w:hanging="426"/>
        <w:jc w:val="both"/>
        <w:rPr>
          <w:rFonts w:ascii="Times New Roman" w:eastAsia="Times New Roman" w:hAnsi="Times New Roman" w:cs="Times New Roman"/>
          <w:lang w:eastAsia="hu-HU"/>
        </w:rPr>
      </w:pPr>
      <w:r w:rsidRPr="006B5A42">
        <w:rPr>
          <w:rFonts w:ascii="Times New Roman" w:eastAsia="Times New Roman" w:hAnsi="Times New Roman" w:cs="Times New Roman"/>
          <w:lang w:eastAsia="hu-HU"/>
        </w:rPr>
        <w:t>Megbízó</w:t>
      </w:r>
      <w:r w:rsidR="00CF4FE9" w:rsidRPr="006B5A42">
        <w:rPr>
          <w:rFonts w:ascii="Times New Roman" w:eastAsia="Times New Roman" w:hAnsi="Times New Roman" w:cs="Times New Roman"/>
          <w:lang w:eastAsia="hu-HU"/>
        </w:rPr>
        <w:t xml:space="preserve"> </w:t>
      </w:r>
      <w:r w:rsidR="00CF4FE9" w:rsidRPr="006B5A42">
        <w:rPr>
          <w:rFonts w:ascii="Times New Roman" w:hAnsi="Times New Roman" w:cs="Times New Roman"/>
        </w:rPr>
        <w:t xml:space="preserve">a </w:t>
      </w:r>
      <w:r w:rsidR="00243519" w:rsidRPr="006B5A42">
        <w:rPr>
          <w:rFonts w:ascii="Times New Roman" w:hAnsi="Times New Roman" w:cs="Times New Roman"/>
        </w:rPr>
        <w:t>S</w:t>
      </w:r>
      <w:r w:rsidR="00CF4FE9" w:rsidRPr="006B5A42">
        <w:rPr>
          <w:rFonts w:ascii="Times New Roman" w:hAnsi="Times New Roman" w:cs="Times New Roman"/>
        </w:rPr>
        <w:t xml:space="preserve">zerződés késedelmes teljesítésével kapcsolatosan a késedelmes napokra késedelmi kötbért ír elő a Ptk. 6:186. § (1) bekezdése alapján, ha </w:t>
      </w:r>
      <w:r w:rsidRPr="006B5A42">
        <w:rPr>
          <w:rFonts w:ascii="Times New Roman" w:eastAsia="Times New Roman" w:hAnsi="Times New Roman" w:cs="Times New Roman"/>
          <w:lang w:eastAsia="hu-HU"/>
        </w:rPr>
        <w:t>Megbízott</w:t>
      </w:r>
      <w:r w:rsidR="00CF4FE9" w:rsidRPr="006B5A42">
        <w:rPr>
          <w:rFonts w:ascii="Times New Roman" w:hAnsi="Times New Roman" w:cs="Times New Roman"/>
        </w:rPr>
        <w:t xml:space="preserve"> olyan okból, amelyért felelős, késedelembe esik valamely </w:t>
      </w:r>
      <w:r w:rsidR="00243519" w:rsidRPr="006B5A42">
        <w:rPr>
          <w:rFonts w:ascii="Times New Roman" w:hAnsi="Times New Roman" w:cs="Times New Roman"/>
        </w:rPr>
        <w:t>Sz</w:t>
      </w:r>
      <w:r w:rsidR="00CF4FE9" w:rsidRPr="006B5A42">
        <w:rPr>
          <w:rFonts w:ascii="Times New Roman" w:hAnsi="Times New Roman" w:cs="Times New Roman"/>
        </w:rPr>
        <w:t xml:space="preserve">erződéses kötelezettsége teljesítésével. A </w:t>
      </w:r>
      <w:r w:rsidR="00CF4FE9" w:rsidRPr="006B5A42">
        <w:rPr>
          <w:rFonts w:ascii="Times New Roman" w:hAnsi="Times New Roman" w:cs="Times New Roman"/>
          <w:b/>
          <w:bCs/>
        </w:rPr>
        <w:t xml:space="preserve">késedelmi kötbér </w:t>
      </w:r>
      <w:r w:rsidR="00956DEC" w:rsidRPr="00956DEC">
        <w:rPr>
          <w:rFonts w:ascii="Times New Roman" w:hAnsi="Times New Roman" w:cs="Times New Roman"/>
          <w:b/>
          <w:bCs/>
        </w:rPr>
        <w:t>összege 50.000,- Ft</w:t>
      </w:r>
      <w:r w:rsidR="00956DEC">
        <w:rPr>
          <w:rFonts w:ascii="Times New Roman" w:hAnsi="Times New Roman" w:cs="Times New Roman"/>
          <w:b/>
          <w:bCs/>
        </w:rPr>
        <w:t xml:space="preserve"> </w:t>
      </w:r>
      <w:r w:rsidR="00956DEC" w:rsidRPr="00956DEC">
        <w:rPr>
          <w:rFonts w:ascii="Times New Roman" w:hAnsi="Times New Roman" w:cs="Times New Roman"/>
          <w:b/>
          <w:bCs/>
        </w:rPr>
        <w:t>/ késedelmes teljesítéssel érintett naptári nap</w:t>
      </w:r>
      <w:r w:rsidR="00CF4FE9" w:rsidRPr="006B5A42">
        <w:rPr>
          <w:rFonts w:ascii="Times New Roman" w:hAnsi="Times New Roman" w:cs="Times New Roman"/>
          <w:b/>
          <w:bCs/>
        </w:rPr>
        <w:t>.</w:t>
      </w:r>
      <w:r w:rsidR="00CF4FE9" w:rsidRPr="006B5A42">
        <w:rPr>
          <w:rFonts w:ascii="Times New Roman" w:hAnsi="Times New Roman" w:cs="Times New Roman"/>
        </w:rPr>
        <w:t xml:space="preserve"> </w:t>
      </w:r>
    </w:p>
    <w:p w14:paraId="2136DD44" w14:textId="77777777" w:rsidR="00956DEC" w:rsidRPr="00956DEC" w:rsidRDefault="00956DEC" w:rsidP="00956DEC">
      <w:pPr>
        <w:pStyle w:val="Listaszerbekezds"/>
        <w:rPr>
          <w:rFonts w:ascii="Times New Roman" w:eastAsia="Times New Roman" w:hAnsi="Times New Roman" w:cs="Times New Roman"/>
          <w:lang w:eastAsia="hu-HU"/>
        </w:rPr>
      </w:pPr>
    </w:p>
    <w:p w14:paraId="3EBAD980" w14:textId="3D4C4FFE" w:rsidR="00956DEC" w:rsidRPr="006B5A42" w:rsidRDefault="00956DEC" w:rsidP="0084380C">
      <w:pPr>
        <w:pStyle w:val="Listaszerbekezds"/>
        <w:numPr>
          <w:ilvl w:val="0"/>
          <w:numId w:val="11"/>
        </w:numPr>
        <w:ind w:left="426" w:hanging="426"/>
        <w:jc w:val="both"/>
        <w:rPr>
          <w:rFonts w:ascii="Times New Roman" w:eastAsia="Times New Roman" w:hAnsi="Times New Roman" w:cs="Times New Roman"/>
          <w:lang w:eastAsia="hu-HU"/>
        </w:rPr>
      </w:pPr>
      <w:r w:rsidRPr="006B5A42">
        <w:rPr>
          <w:rFonts w:ascii="Times New Roman" w:eastAsia="Times New Roman" w:hAnsi="Times New Roman" w:cs="Times New Roman"/>
          <w:lang w:eastAsia="hu-HU"/>
        </w:rPr>
        <w:t xml:space="preserve">Megbízó </w:t>
      </w:r>
      <w:r w:rsidRPr="006B5A42">
        <w:rPr>
          <w:rFonts w:ascii="Times New Roman" w:hAnsi="Times New Roman" w:cs="Times New Roman"/>
        </w:rPr>
        <w:t xml:space="preserve">a Szerződés </w:t>
      </w:r>
      <w:r>
        <w:rPr>
          <w:rFonts w:ascii="Times New Roman" w:hAnsi="Times New Roman" w:cs="Times New Roman"/>
        </w:rPr>
        <w:t>hibás</w:t>
      </w:r>
      <w:r w:rsidRPr="006B5A42">
        <w:rPr>
          <w:rFonts w:ascii="Times New Roman" w:hAnsi="Times New Roman" w:cs="Times New Roman"/>
        </w:rPr>
        <w:t xml:space="preserve"> teljesítésével kapcsolatosan a </w:t>
      </w:r>
      <w:r>
        <w:rPr>
          <w:rFonts w:ascii="Times New Roman" w:hAnsi="Times New Roman" w:cs="Times New Roman"/>
        </w:rPr>
        <w:t>hibás teljesítéssel érintett</w:t>
      </w:r>
      <w:r w:rsidRPr="006B5A42">
        <w:rPr>
          <w:rFonts w:ascii="Times New Roman" w:hAnsi="Times New Roman" w:cs="Times New Roman"/>
        </w:rPr>
        <w:t xml:space="preserve"> napokra </w:t>
      </w:r>
      <w:r>
        <w:rPr>
          <w:rFonts w:ascii="Times New Roman" w:hAnsi="Times New Roman" w:cs="Times New Roman"/>
        </w:rPr>
        <w:t>hibás teljesítési</w:t>
      </w:r>
      <w:r w:rsidRPr="006B5A42">
        <w:rPr>
          <w:rFonts w:ascii="Times New Roman" w:hAnsi="Times New Roman" w:cs="Times New Roman"/>
        </w:rPr>
        <w:t xml:space="preserve"> kötbért ír elő a Ptk. 6:186. § (1) bekezdése alapján, ha </w:t>
      </w:r>
      <w:r w:rsidRPr="006B5A42">
        <w:rPr>
          <w:rFonts w:ascii="Times New Roman" w:eastAsia="Times New Roman" w:hAnsi="Times New Roman" w:cs="Times New Roman"/>
          <w:lang w:eastAsia="hu-HU"/>
        </w:rPr>
        <w:t>Megbízott</w:t>
      </w:r>
      <w:r w:rsidRPr="006B5A42">
        <w:rPr>
          <w:rFonts w:ascii="Times New Roman" w:hAnsi="Times New Roman" w:cs="Times New Roman"/>
        </w:rPr>
        <w:t xml:space="preserve"> olyan okból, amelyért felelős, </w:t>
      </w:r>
      <w:r>
        <w:rPr>
          <w:rFonts w:ascii="Times New Roman" w:hAnsi="Times New Roman" w:cs="Times New Roman"/>
        </w:rPr>
        <w:t>hibásan teljesít</w:t>
      </w:r>
      <w:r w:rsidRPr="006B5A42">
        <w:rPr>
          <w:rFonts w:ascii="Times New Roman" w:hAnsi="Times New Roman" w:cs="Times New Roman"/>
        </w:rPr>
        <w:t xml:space="preserve"> valamely Szerződéses kötelezettsége teljesítésével. A </w:t>
      </w:r>
      <w:r>
        <w:rPr>
          <w:rFonts w:ascii="Times New Roman" w:hAnsi="Times New Roman" w:cs="Times New Roman"/>
          <w:b/>
          <w:bCs/>
        </w:rPr>
        <w:t>hibás teljesítési</w:t>
      </w:r>
      <w:r w:rsidRPr="006B5A42">
        <w:rPr>
          <w:rFonts w:ascii="Times New Roman" w:hAnsi="Times New Roman" w:cs="Times New Roman"/>
          <w:b/>
          <w:bCs/>
        </w:rPr>
        <w:t xml:space="preserve"> kötbér </w:t>
      </w:r>
      <w:r w:rsidRPr="00956DEC">
        <w:rPr>
          <w:rFonts w:ascii="Times New Roman" w:hAnsi="Times New Roman" w:cs="Times New Roman"/>
          <w:b/>
          <w:bCs/>
        </w:rPr>
        <w:t>összege 50.000,- Ft / hibás teljesítéssel érintett naptári nap</w:t>
      </w:r>
      <w:r w:rsidRPr="006B5A42">
        <w:rPr>
          <w:rFonts w:ascii="Times New Roman" w:hAnsi="Times New Roman" w:cs="Times New Roman"/>
          <w:b/>
          <w:bCs/>
        </w:rPr>
        <w:t>.</w:t>
      </w:r>
    </w:p>
    <w:p w14:paraId="0F9BE2FB" w14:textId="77777777" w:rsidR="00243519" w:rsidRPr="006B5A42" w:rsidRDefault="00243519" w:rsidP="00243519">
      <w:pPr>
        <w:pStyle w:val="Listaszerbekezds"/>
        <w:rPr>
          <w:rFonts w:ascii="Times New Roman" w:eastAsia="Times New Roman" w:hAnsi="Times New Roman" w:cs="Times New Roman"/>
          <w:lang w:eastAsia="hu-HU"/>
        </w:rPr>
      </w:pPr>
    </w:p>
    <w:p w14:paraId="7BD57914" w14:textId="62AED078" w:rsidR="00713CCD" w:rsidRPr="006B5A42" w:rsidRDefault="00CF4FE9" w:rsidP="0042341C">
      <w:pPr>
        <w:pStyle w:val="Listaszerbekezds"/>
        <w:numPr>
          <w:ilvl w:val="0"/>
          <w:numId w:val="11"/>
        </w:numPr>
        <w:spacing w:after="0"/>
        <w:ind w:left="426" w:hanging="426"/>
        <w:jc w:val="both"/>
        <w:rPr>
          <w:rFonts w:ascii="Times New Roman" w:eastAsia="Times New Roman" w:hAnsi="Times New Roman" w:cs="Times New Roman"/>
          <w:lang w:eastAsia="hu-HU"/>
        </w:rPr>
      </w:pPr>
      <w:r w:rsidRPr="006B5A42">
        <w:rPr>
          <w:rFonts w:ascii="Times New Roman" w:eastAsia="Times New Roman" w:hAnsi="Times New Roman" w:cs="Times New Roman"/>
          <w:lang w:eastAsia="hu-HU"/>
        </w:rPr>
        <w:t xml:space="preserve">Amennyiben a </w:t>
      </w:r>
      <w:r w:rsidR="00B33E20" w:rsidRPr="006B5A42">
        <w:rPr>
          <w:rFonts w:ascii="Times New Roman" w:eastAsia="Times New Roman" w:hAnsi="Times New Roman" w:cs="Times New Roman"/>
          <w:lang w:eastAsia="hu-HU"/>
        </w:rPr>
        <w:t>S</w:t>
      </w:r>
      <w:r w:rsidRPr="006B5A42">
        <w:rPr>
          <w:rFonts w:ascii="Times New Roman" w:eastAsia="Times New Roman" w:hAnsi="Times New Roman" w:cs="Times New Roman"/>
          <w:lang w:eastAsia="hu-HU"/>
        </w:rPr>
        <w:t xml:space="preserve">zerződés teljesítése olyan okból, amelyért </w:t>
      </w:r>
      <w:r w:rsidR="0038422A" w:rsidRPr="006B5A42">
        <w:rPr>
          <w:rFonts w:ascii="Times New Roman" w:eastAsia="Times New Roman" w:hAnsi="Times New Roman" w:cs="Times New Roman"/>
          <w:lang w:eastAsia="hu-HU"/>
        </w:rPr>
        <w:t>Megbízott</w:t>
      </w:r>
      <w:r w:rsidRPr="006B5A42">
        <w:rPr>
          <w:rFonts w:ascii="Times New Roman" w:eastAsia="Times New Roman" w:hAnsi="Times New Roman" w:cs="Times New Roman"/>
          <w:lang w:eastAsia="hu-HU"/>
        </w:rPr>
        <w:t xml:space="preserve"> felelős lehetetlenné válik, vagy </w:t>
      </w:r>
      <w:r w:rsidR="0038422A" w:rsidRPr="006B5A42">
        <w:rPr>
          <w:rFonts w:ascii="Times New Roman" w:eastAsia="Times New Roman" w:hAnsi="Times New Roman" w:cs="Times New Roman"/>
          <w:lang w:eastAsia="hu-HU"/>
        </w:rPr>
        <w:t>Megbízott</w:t>
      </w:r>
      <w:r w:rsidRPr="006B5A42">
        <w:rPr>
          <w:rFonts w:ascii="Times New Roman" w:eastAsia="Times New Roman" w:hAnsi="Times New Roman" w:cs="Times New Roman"/>
          <w:lang w:eastAsia="hu-HU"/>
        </w:rPr>
        <w:t xml:space="preserve"> a teljesítést megtagadja, vagy a teljesítéssel felhagy, akkor a </w:t>
      </w:r>
      <w:r w:rsidR="00B33E20" w:rsidRPr="006B5A42">
        <w:rPr>
          <w:rFonts w:ascii="Times New Roman" w:eastAsia="Times New Roman" w:hAnsi="Times New Roman" w:cs="Times New Roman"/>
          <w:lang w:eastAsia="hu-HU"/>
        </w:rPr>
        <w:t>S</w:t>
      </w:r>
      <w:r w:rsidRPr="006B5A42">
        <w:rPr>
          <w:rFonts w:ascii="Times New Roman" w:eastAsia="Times New Roman" w:hAnsi="Times New Roman" w:cs="Times New Roman"/>
          <w:lang w:eastAsia="hu-HU"/>
        </w:rPr>
        <w:t xml:space="preserve">zerződés meghiúsul és </w:t>
      </w:r>
      <w:r w:rsidR="0038422A" w:rsidRPr="006B5A42">
        <w:rPr>
          <w:rFonts w:ascii="Times New Roman" w:eastAsia="Times New Roman" w:hAnsi="Times New Roman" w:cs="Times New Roman"/>
          <w:lang w:eastAsia="hu-HU"/>
        </w:rPr>
        <w:t>Megbízott</w:t>
      </w:r>
      <w:r w:rsidRPr="006B5A42">
        <w:rPr>
          <w:rFonts w:ascii="Times New Roman" w:eastAsia="Times New Roman" w:hAnsi="Times New Roman" w:cs="Times New Roman"/>
          <w:lang w:eastAsia="hu-HU"/>
        </w:rPr>
        <w:t xml:space="preserve"> </w:t>
      </w:r>
      <w:r w:rsidRPr="006B5A42">
        <w:rPr>
          <w:rFonts w:ascii="Times New Roman" w:eastAsia="Times New Roman" w:hAnsi="Times New Roman" w:cs="Times New Roman"/>
          <w:b/>
          <w:bCs/>
          <w:lang w:eastAsia="hu-HU"/>
        </w:rPr>
        <w:t>meghiúsulási kötbért köteles fizetni</w:t>
      </w:r>
      <w:r w:rsidRPr="006B5A42">
        <w:rPr>
          <w:rFonts w:ascii="Times New Roman" w:eastAsia="Times New Roman" w:hAnsi="Times New Roman" w:cs="Times New Roman"/>
          <w:lang w:eastAsia="hu-HU"/>
        </w:rPr>
        <w:t xml:space="preserve">. A meghiúsulási kötbér </w:t>
      </w:r>
      <w:r w:rsidRPr="006B5A42">
        <w:rPr>
          <w:rFonts w:ascii="Times New Roman" w:eastAsia="Times New Roman" w:hAnsi="Times New Roman" w:cs="Times New Roman"/>
          <w:b/>
          <w:bCs/>
          <w:lang w:eastAsia="hu-HU"/>
        </w:rPr>
        <w:t xml:space="preserve">alapja a </w:t>
      </w:r>
      <w:r w:rsidR="0038422A" w:rsidRPr="006B5A42">
        <w:rPr>
          <w:rFonts w:ascii="Times New Roman" w:eastAsia="Times New Roman" w:hAnsi="Times New Roman" w:cs="Times New Roman"/>
          <w:b/>
          <w:bCs/>
          <w:lang w:eastAsia="hu-HU"/>
        </w:rPr>
        <w:t>Megbíz</w:t>
      </w:r>
      <w:r w:rsidR="00462C7F" w:rsidRPr="006B5A42">
        <w:rPr>
          <w:rFonts w:ascii="Times New Roman" w:eastAsia="Times New Roman" w:hAnsi="Times New Roman" w:cs="Times New Roman"/>
          <w:b/>
          <w:bCs/>
          <w:lang w:eastAsia="hu-HU"/>
        </w:rPr>
        <w:t>ási</w:t>
      </w:r>
      <w:r w:rsidR="003569AA" w:rsidRPr="006B5A42">
        <w:rPr>
          <w:rFonts w:ascii="Times New Roman" w:eastAsia="Times New Roman" w:hAnsi="Times New Roman" w:cs="Times New Roman"/>
          <w:b/>
          <w:bCs/>
          <w:lang w:eastAsia="hu-HU"/>
        </w:rPr>
        <w:t xml:space="preserve"> díj</w:t>
      </w:r>
      <w:r w:rsidR="00F52771" w:rsidRPr="006B5A42">
        <w:rPr>
          <w:rFonts w:ascii="Times New Roman" w:eastAsia="Times New Roman" w:hAnsi="Times New Roman" w:cs="Times New Roman"/>
          <w:b/>
          <w:bCs/>
          <w:lang w:eastAsia="hu-HU"/>
        </w:rPr>
        <w:t xml:space="preserve"> </w:t>
      </w:r>
      <w:r w:rsidR="00E4503D" w:rsidRPr="006B5A42">
        <w:rPr>
          <w:rFonts w:ascii="Times New Roman" w:eastAsia="Times New Roman" w:hAnsi="Times New Roman" w:cs="Times New Roman"/>
          <w:b/>
          <w:bCs/>
          <w:lang w:eastAsia="hu-HU"/>
        </w:rPr>
        <w:t xml:space="preserve">nettó </w:t>
      </w:r>
      <w:r w:rsidR="003569AA" w:rsidRPr="006B5A42">
        <w:rPr>
          <w:rFonts w:ascii="Times New Roman" w:eastAsia="Times New Roman" w:hAnsi="Times New Roman" w:cs="Times New Roman"/>
          <w:b/>
          <w:bCs/>
          <w:lang w:eastAsia="hu-HU"/>
        </w:rPr>
        <w:t>összege</w:t>
      </w:r>
      <w:r w:rsidRPr="006B5A42">
        <w:rPr>
          <w:rFonts w:ascii="Times New Roman" w:eastAsia="Times New Roman" w:hAnsi="Times New Roman" w:cs="Times New Roman"/>
          <w:b/>
          <w:bCs/>
          <w:lang w:eastAsia="hu-HU"/>
        </w:rPr>
        <w:t xml:space="preserve">, mértéke </w:t>
      </w:r>
      <w:r w:rsidR="00687074">
        <w:rPr>
          <w:rFonts w:ascii="Times New Roman" w:eastAsia="Times New Roman" w:hAnsi="Times New Roman" w:cs="Times New Roman"/>
          <w:b/>
          <w:bCs/>
          <w:lang w:eastAsia="hu-HU"/>
        </w:rPr>
        <w:t>3</w:t>
      </w:r>
      <w:r w:rsidR="00E4503D" w:rsidRPr="006B5A42">
        <w:rPr>
          <w:rFonts w:ascii="Times New Roman" w:eastAsia="Times New Roman" w:hAnsi="Times New Roman" w:cs="Times New Roman"/>
          <w:b/>
          <w:bCs/>
          <w:lang w:eastAsia="hu-HU"/>
        </w:rPr>
        <w:t>0</w:t>
      </w:r>
      <w:r w:rsidRPr="006B5A42">
        <w:rPr>
          <w:rFonts w:ascii="Times New Roman" w:eastAsia="Times New Roman" w:hAnsi="Times New Roman" w:cs="Times New Roman"/>
          <w:b/>
          <w:bCs/>
          <w:lang w:eastAsia="hu-HU"/>
        </w:rPr>
        <w:t xml:space="preserve"> %.</w:t>
      </w:r>
      <w:r w:rsidRPr="006B5A42">
        <w:rPr>
          <w:rFonts w:ascii="Times New Roman" w:eastAsia="Times New Roman" w:hAnsi="Times New Roman" w:cs="Times New Roman"/>
          <w:lang w:eastAsia="hu-HU"/>
        </w:rPr>
        <w:t xml:space="preserve"> Meghiúsulás esetén </w:t>
      </w:r>
      <w:r w:rsidR="0038422A" w:rsidRPr="006B5A42">
        <w:rPr>
          <w:rFonts w:ascii="Times New Roman" w:eastAsia="Times New Roman" w:hAnsi="Times New Roman" w:cs="Times New Roman"/>
          <w:lang w:eastAsia="hu-HU"/>
        </w:rPr>
        <w:t>Megbízó</w:t>
      </w:r>
      <w:r w:rsidRPr="006B5A42">
        <w:rPr>
          <w:rFonts w:ascii="Times New Roman" w:eastAsia="Times New Roman" w:hAnsi="Times New Roman" w:cs="Times New Roman"/>
          <w:lang w:eastAsia="hu-HU"/>
        </w:rPr>
        <w:t xml:space="preserve">t rendkívüli felmondási jog illeti meg. </w:t>
      </w:r>
    </w:p>
    <w:p w14:paraId="1012AC9F" w14:textId="77777777" w:rsidR="005F6CFC" w:rsidRPr="006B5A42" w:rsidRDefault="005F6CFC" w:rsidP="0042341C">
      <w:pPr>
        <w:pStyle w:val="Listaszerbekezds"/>
        <w:spacing w:after="0"/>
        <w:rPr>
          <w:rFonts w:ascii="Times New Roman" w:eastAsia="Times New Roman" w:hAnsi="Times New Roman" w:cs="Times New Roman"/>
          <w:lang w:eastAsia="hu-HU"/>
        </w:rPr>
      </w:pPr>
    </w:p>
    <w:p w14:paraId="08E68F43" w14:textId="687051CF" w:rsidR="005F6CFC" w:rsidRPr="0021785D" w:rsidRDefault="005F6CFC" w:rsidP="0042341C">
      <w:pPr>
        <w:pStyle w:val="Listaszerbekezds"/>
        <w:numPr>
          <w:ilvl w:val="0"/>
          <w:numId w:val="11"/>
        </w:numPr>
        <w:spacing w:after="0"/>
        <w:ind w:left="426" w:hanging="426"/>
        <w:jc w:val="both"/>
        <w:rPr>
          <w:rFonts w:ascii="Times New Roman" w:eastAsia="Times New Roman" w:hAnsi="Times New Roman" w:cs="Times New Roman"/>
          <w:lang w:eastAsia="hu-HU"/>
        </w:rPr>
      </w:pPr>
      <w:r w:rsidRPr="006B5A42">
        <w:rPr>
          <w:rFonts w:ascii="Times New Roman" w:hAnsi="Times New Roman" w:cs="Times New Roman"/>
          <w:color w:val="000000"/>
        </w:rPr>
        <w:lastRenderedPageBreak/>
        <w:t>Megbízói fizetési késedelem esetén Megbízó a Ptk. 6:155. § (1) bekezdésében foglaltak szerinti késedelmi kamat megfizetésére köteles.</w:t>
      </w:r>
      <w:r w:rsidR="003C5AE3" w:rsidRPr="006B5A42">
        <w:rPr>
          <w:rFonts w:ascii="Times New Roman" w:hAnsi="Times New Roman" w:cs="Times New Roman"/>
          <w:color w:val="000000"/>
        </w:rPr>
        <w:t xml:space="preserve"> A késedelmi kamat számításának kezdő időpontja a számla esedékességét követő naptári nap, alapja a teljesíteni elmulasztott számlatartozás nettó összege. Felek rögzítik, hogy nem minősül késedelmes fizetésnek, amennyiben az a Megbízottnak felróható okra - így különösen a jelen Szerződésben a számlák vonatkozásában írt tartalmi követelmények hiányossága, illetve a számla késedelmes megküldése - vezethető vissza.</w:t>
      </w:r>
    </w:p>
    <w:p w14:paraId="1D6738F9" w14:textId="77777777" w:rsidR="0021785D" w:rsidRPr="0021785D" w:rsidRDefault="0021785D" w:rsidP="0021785D">
      <w:pPr>
        <w:pStyle w:val="Listaszerbekezds"/>
        <w:rPr>
          <w:rFonts w:ascii="Times New Roman" w:eastAsia="Times New Roman" w:hAnsi="Times New Roman" w:cs="Times New Roman"/>
          <w:lang w:eastAsia="hu-HU"/>
        </w:rPr>
      </w:pPr>
    </w:p>
    <w:p w14:paraId="31253814" w14:textId="18CF2FA8" w:rsidR="0021785D" w:rsidRPr="0021785D" w:rsidRDefault="0021785D" w:rsidP="0021785D">
      <w:pPr>
        <w:pStyle w:val="Listaszerbekezds"/>
        <w:numPr>
          <w:ilvl w:val="0"/>
          <w:numId w:val="11"/>
        </w:numPr>
        <w:spacing w:after="0"/>
        <w:ind w:left="426" w:hanging="426"/>
        <w:jc w:val="both"/>
        <w:rPr>
          <w:rFonts w:ascii="Times New Roman" w:hAnsi="Times New Roman" w:cs="Times New Roman"/>
          <w:color w:val="000000"/>
        </w:rPr>
      </w:pPr>
      <w:r w:rsidRPr="0021785D">
        <w:rPr>
          <w:rFonts w:ascii="Times New Roman" w:hAnsi="Times New Roman" w:cs="Times New Roman"/>
          <w:b/>
          <w:bCs/>
          <w:color w:val="000000"/>
        </w:rPr>
        <w:t>Felelősségbiztosítás</w:t>
      </w:r>
      <w:r w:rsidRPr="0021785D">
        <w:rPr>
          <w:rFonts w:ascii="Times New Roman" w:hAnsi="Times New Roman" w:cs="Times New Roman"/>
          <w:color w:val="000000"/>
        </w:rPr>
        <w:t xml:space="preserve">: </w:t>
      </w:r>
      <w:r w:rsidRPr="0021785D">
        <w:rPr>
          <w:rFonts w:ascii="Times New Roman" w:hAnsi="Times New Roman" w:cs="Times New Roman"/>
        </w:rPr>
        <w:t xml:space="preserve">Megbízott </w:t>
      </w:r>
      <w:r w:rsidRPr="0021785D">
        <w:rPr>
          <w:rFonts w:ascii="Times New Roman" w:hAnsi="Times New Roman" w:cs="Times New Roman"/>
          <w:color w:val="000000"/>
        </w:rPr>
        <w:t>kijelenti, hogy rendelkezik a közbeszerzési eljárás felhívásában előírt, műszaki ellenőrzés tevékenységre vonatkozó</w:t>
      </w:r>
      <w:r w:rsidR="009D0355">
        <w:rPr>
          <w:rFonts w:ascii="Times New Roman" w:hAnsi="Times New Roman" w:cs="Times New Roman"/>
          <w:color w:val="000000"/>
        </w:rPr>
        <w:t xml:space="preserve"> szakmai</w:t>
      </w:r>
      <w:r w:rsidRPr="0021785D">
        <w:rPr>
          <w:rFonts w:ascii="Times New Roman" w:hAnsi="Times New Roman" w:cs="Times New Roman"/>
          <w:color w:val="000000"/>
        </w:rPr>
        <w:t xml:space="preserve"> felelősségbiztosítási szerződéssel, melynek biztosítási mértéke </w:t>
      </w:r>
      <w:r w:rsidRPr="000B20C5">
        <w:rPr>
          <w:rFonts w:ascii="Times New Roman" w:hAnsi="Times New Roman" w:cs="Times New Roman"/>
          <w:b/>
          <w:bCs/>
          <w:color w:val="000000"/>
        </w:rPr>
        <w:t>legalább 50 millió Ft/káresemény és legalább 1</w:t>
      </w:r>
      <w:r w:rsidR="00687074">
        <w:rPr>
          <w:rFonts w:ascii="Times New Roman" w:hAnsi="Times New Roman" w:cs="Times New Roman"/>
          <w:b/>
          <w:bCs/>
          <w:color w:val="000000"/>
        </w:rPr>
        <w:t>0</w:t>
      </w:r>
      <w:r w:rsidRPr="000B20C5">
        <w:rPr>
          <w:rFonts w:ascii="Times New Roman" w:hAnsi="Times New Roman" w:cs="Times New Roman"/>
          <w:b/>
          <w:bCs/>
          <w:color w:val="000000"/>
        </w:rPr>
        <w:t>0 millió Ft/év</w:t>
      </w:r>
      <w:r w:rsidRPr="0021785D">
        <w:rPr>
          <w:rFonts w:ascii="Times New Roman" w:hAnsi="Times New Roman" w:cs="Times New Roman"/>
          <w:color w:val="000000"/>
        </w:rPr>
        <w:t xml:space="preserve">. </w:t>
      </w:r>
      <w:r w:rsidRPr="0021785D">
        <w:rPr>
          <w:rFonts w:ascii="Times New Roman" w:hAnsi="Times New Roman" w:cs="Times New Roman"/>
        </w:rPr>
        <w:t xml:space="preserve">Megbízott </w:t>
      </w:r>
      <w:r w:rsidRPr="0021785D">
        <w:rPr>
          <w:rFonts w:ascii="Times New Roman" w:hAnsi="Times New Roman" w:cs="Times New Roman"/>
          <w:color w:val="000000"/>
        </w:rPr>
        <w:t xml:space="preserve">kötelezettsége, hogy a szerződés teljes időtartama alatt rendelkezzen érvényes, a felhívásban előírtaknak megfelelő felelősségbiztosítással. </w:t>
      </w:r>
    </w:p>
    <w:p w14:paraId="7BE52A5C" w14:textId="77777777" w:rsidR="0021785D" w:rsidRPr="0021785D" w:rsidRDefault="0021785D" w:rsidP="0021785D">
      <w:pPr>
        <w:pStyle w:val="Listaszerbekezds"/>
        <w:spacing w:after="0"/>
        <w:ind w:left="426"/>
        <w:jc w:val="both"/>
        <w:rPr>
          <w:rFonts w:ascii="Times New Roman" w:hAnsi="Times New Roman" w:cs="Times New Roman"/>
          <w:color w:val="000000"/>
          <w:highlight w:val="yellow"/>
        </w:rPr>
      </w:pPr>
    </w:p>
    <w:p w14:paraId="30FE0DE1" w14:textId="6BEF3E85" w:rsidR="0021785D" w:rsidRPr="0021785D" w:rsidRDefault="0021785D" w:rsidP="0021785D">
      <w:pPr>
        <w:pStyle w:val="Listaszerbekezds"/>
        <w:spacing w:after="0"/>
        <w:ind w:left="426"/>
        <w:jc w:val="both"/>
        <w:rPr>
          <w:rFonts w:ascii="Times New Roman" w:hAnsi="Times New Roman" w:cs="Times New Roman"/>
          <w:color w:val="000000"/>
        </w:rPr>
      </w:pPr>
      <w:r w:rsidRPr="0021785D">
        <w:rPr>
          <w:rFonts w:ascii="Times New Roman" w:hAnsi="Times New Roman" w:cs="Times New Roman"/>
        </w:rPr>
        <w:t xml:space="preserve">Megbízott </w:t>
      </w:r>
      <w:r w:rsidRPr="0021785D">
        <w:rPr>
          <w:rFonts w:ascii="Times New Roman" w:hAnsi="Times New Roman" w:cs="Times New Roman"/>
          <w:color w:val="000000"/>
        </w:rPr>
        <w:t xml:space="preserve">haladéktalanul, de legkésőbb a szerződéskötéskor köteles Megbízó részére bemutatni a felelősségbiztosítási szerződésének (kötvényének) eredeti példányát, egy másolati példányát pedig köteles átadni Megbízó részére, mely a jelen Szerződés mellékletét képezi. Ennek elmaradása esetén Megbízó </w:t>
      </w:r>
      <w:r w:rsidRPr="0021785D">
        <w:rPr>
          <w:rFonts w:ascii="Times New Roman" w:hAnsi="Times New Roman" w:cs="Times New Roman"/>
        </w:rPr>
        <w:t xml:space="preserve">Megbízottat </w:t>
      </w:r>
      <w:r w:rsidRPr="0021785D">
        <w:rPr>
          <w:rFonts w:ascii="Times New Roman" w:hAnsi="Times New Roman" w:cs="Times New Roman"/>
          <w:color w:val="000000"/>
        </w:rPr>
        <w:t>póthatáridővel felhívja a szerződésszegés megszüntetésére. A póthatáridő eredménytelen elteltét követően Megbízó jogosult a Szerződéstől elállni.</w:t>
      </w:r>
    </w:p>
    <w:p w14:paraId="490DB7F3" w14:textId="77777777" w:rsidR="00F056C4" w:rsidRPr="0021785D" w:rsidRDefault="00F056C4" w:rsidP="0042341C">
      <w:pPr>
        <w:spacing w:after="0" w:line="276" w:lineRule="auto"/>
        <w:jc w:val="center"/>
        <w:rPr>
          <w:rFonts w:ascii="Times New Roman" w:hAnsi="Times New Roman" w:cs="Times New Roman"/>
          <w:b/>
          <w:bCs/>
        </w:rPr>
      </w:pPr>
    </w:p>
    <w:p w14:paraId="395B86A3" w14:textId="2421BB4B" w:rsidR="00873F93" w:rsidRPr="00D66318" w:rsidRDefault="00DC4A16" w:rsidP="00D66318">
      <w:pPr>
        <w:spacing w:after="0" w:line="276" w:lineRule="auto"/>
        <w:jc w:val="center"/>
        <w:rPr>
          <w:rFonts w:ascii="Times New Roman" w:hAnsi="Times New Roman" w:cs="Times New Roman"/>
          <w:b/>
          <w:smallCaps/>
        </w:rPr>
      </w:pPr>
      <w:r w:rsidRPr="00D66318">
        <w:rPr>
          <w:rFonts w:ascii="Times New Roman" w:hAnsi="Times New Roman" w:cs="Times New Roman"/>
          <w:b/>
          <w:bCs/>
        </w:rPr>
        <w:t>IX</w:t>
      </w:r>
      <w:r w:rsidR="00873F93" w:rsidRPr="00D66318">
        <w:rPr>
          <w:rFonts w:ascii="Times New Roman" w:hAnsi="Times New Roman" w:cs="Times New Roman"/>
          <w:b/>
          <w:bCs/>
        </w:rPr>
        <w:t>.</w:t>
      </w:r>
      <w:r w:rsidR="00D66318" w:rsidRPr="00D66318">
        <w:rPr>
          <w:rFonts w:ascii="Times New Roman" w:hAnsi="Times New Roman" w:cs="Times New Roman"/>
          <w:b/>
          <w:bCs/>
        </w:rPr>
        <w:t xml:space="preserve"> </w:t>
      </w:r>
      <w:r w:rsidR="00873F93" w:rsidRPr="00D66318">
        <w:rPr>
          <w:rFonts w:ascii="Times New Roman" w:hAnsi="Times New Roman" w:cs="Times New Roman"/>
          <w:b/>
          <w:smallCaps/>
        </w:rPr>
        <w:t>Vegyes Rendelkezések</w:t>
      </w:r>
    </w:p>
    <w:p w14:paraId="5F9059F1" w14:textId="77777777" w:rsidR="0042341C" w:rsidRPr="006B5A42" w:rsidRDefault="0042341C" w:rsidP="0042341C">
      <w:pPr>
        <w:spacing w:after="0"/>
        <w:jc w:val="center"/>
        <w:rPr>
          <w:rFonts w:ascii="Times New Roman" w:hAnsi="Times New Roman" w:cs="Times New Roman"/>
          <w:b/>
          <w:smallCaps/>
        </w:rPr>
      </w:pPr>
    </w:p>
    <w:p w14:paraId="404817AB" w14:textId="36799B0C" w:rsidR="00873F93" w:rsidRPr="006B5A42" w:rsidRDefault="009D0355" w:rsidP="006B5A42">
      <w:pPr>
        <w:pStyle w:val="Listaszerbekezds"/>
        <w:numPr>
          <w:ilvl w:val="0"/>
          <w:numId w:val="16"/>
        </w:numPr>
        <w:ind w:left="426" w:hanging="426"/>
        <w:jc w:val="both"/>
        <w:rPr>
          <w:rFonts w:ascii="Times New Roman" w:eastAsia="Times New Roman" w:hAnsi="Times New Roman" w:cs="Times New Roman"/>
          <w:lang w:eastAsia="hu-HU"/>
        </w:rPr>
      </w:pPr>
      <w:r w:rsidRPr="009D0355">
        <w:rPr>
          <w:rFonts w:ascii="Times New Roman" w:hAnsi="Times New Roman" w:cs="Times New Roman"/>
        </w:rPr>
        <w:t>Felek a Szerződést a Kbt. 141. §-ában foglaltak szerint, írásban módosíthatják</w:t>
      </w:r>
      <w:r w:rsidR="00873F93" w:rsidRPr="006B5A42">
        <w:rPr>
          <w:rFonts w:ascii="Times New Roman" w:hAnsi="Times New Roman" w:cs="Times New Roman"/>
        </w:rPr>
        <w:t>.</w:t>
      </w:r>
    </w:p>
    <w:p w14:paraId="14D531B3" w14:textId="77777777" w:rsidR="006B5A42" w:rsidRPr="006B5A42" w:rsidRDefault="006B5A42" w:rsidP="006B5A42">
      <w:pPr>
        <w:pStyle w:val="Listaszerbekezds"/>
        <w:ind w:left="426"/>
        <w:jc w:val="both"/>
        <w:rPr>
          <w:rFonts w:ascii="Times New Roman" w:hAnsi="Times New Roman" w:cs="Times New Roman"/>
        </w:rPr>
      </w:pPr>
    </w:p>
    <w:p w14:paraId="4290706D" w14:textId="424EE132" w:rsidR="00873F93" w:rsidRPr="006B5A42" w:rsidRDefault="00873F93" w:rsidP="00873F93">
      <w:pPr>
        <w:pStyle w:val="Listaszerbekezds"/>
        <w:numPr>
          <w:ilvl w:val="0"/>
          <w:numId w:val="16"/>
        </w:numPr>
        <w:ind w:left="426" w:hanging="426"/>
        <w:jc w:val="both"/>
        <w:rPr>
          <w:rFonts w:ascii="Times New Roman" w:eastAsia="Times New Roman" w:hAnsi="Times New Roman" w:cs="Times New Roman"/>
          <w:lang w:eastAsia="hu-HU"/>
        </w:rPr>
      </w:pPr>
      <w:r w:rsidRPr="006B5A42">
        <w:rPr>
          <w:rFonts w:ascii="Times New Roman" w:hAnsi="Times New Roman" w:cs="Times New Roman"/>
        </w:rPr>
        <w:t xml:space="preserve">A jelen Szerződés alapdokumentumát képezi (külön csatolás nélkül is) a lefolytatott </w:t>
      </w:r>
      <w:r w:rsidR="00D66318" w:rsidRPr="006B5A42">
        <w:rPr>
          <w:rFonts w:ascii="Times New Roman" w:hAnsi="Times New Roman" w:cs="Times New Roman"/>
        </w:rPr>
        <w:t>Közb</w:t>
      </w:r>
      <w:r w:rsidR="00E4503D" w:rsidRPr="006B5A42">
        <w:rPr>
          <w:rFonts w:ascii="Times New Roman" w:hAnsi="Times New Roman" w:cs="Times New Roman"/>
        </w:rPr>
        <w:t>eszerzési</w:t>
      </w:r>
      <w:r w:rsidRPr="006B5A42">
        <w:rPr>
          <w:rFonts w:ascii="Times New Roman" w:hAnsi="Times New Roman" w:cs="Times New Roman"/>
        </w:rPr>
        <w:t xml:space="preserve"> </w:t>
      </w:r>
      <w:r w:rsidR="00AE02F5" w:rsidRPr="006B5A42">
        <w:rPr>
          <w:rFonts w:ascii="Times New Roman" w:hAnsi="Times New Roman" w:cs="Times New Roman"/>
        </w:rPr>
        <w:t>E</w:t>
      </w:r>
      <w:r w:rsidRPr="006B5A42">
        <w:rPr>
          <w:rFonts w:ascii="Times New Roman" w:hAnsi="Times New Roman" w:cs="Times New Roman"/>
        </w:rPr>
        <w:t xml:space="preserve">ljárás teljes iratanyaga és </w:t>
      </w:r>
      <w:r w:rsidR="0038422A" w:rsidRPr="006B5A42">
        <w:rPr>
          <w:rFonts w:ascii="Times New Roman" w:hAnsi="Times New Roman" w:cs="Times New Roman"/>
        </w:rPr>
        <w:t>Megbízott</w:t>
      </w:r>
      <w:r w:rsidRPr="006B5A42">
        <w:rPr>
          <w:rFonts w:ascii="Times New Roman" w:hAnsi="Times New Roman" w:cs="Times New Roman"/>
        </w:rPr>
        <w:t xml:space="preserve"> nyertes ajánlata.</w:t>
      </w:r>
    </w:p>
    <w:p w14:paraId="5DCAF3AC" w14:textId="77777777" w:rsidR="00873F93" w:rsidRPr="006B5A42" w:rsidRDefault="00873F93" w:rsidP="00873F93">
      <w:pPr>
        <w:pStyle w:val="Listaszerbekezds"/>
        <w:rPr>
          <w:rFonts w:ascii="Times New Roman" w:eastAsia="Times New Roman" w:hAnsi="Times New Roman" w:cs="Times New Roman"/>
          <w:lang w:eastAsia="hu-HU"/>
        </w:rPr>
      </w:pPr>
    </w:p>
    <w:p w14:paraId="2FE420CC" w14:textId="11A453D1" w:rsidR="00873F93" w:rsidRPr="006B5A42" w:rsidRDefault="00873F93" w:rsidP="00873F93">
      <w:pPr>
        <w:pStyle w:val="Listaszerbekezds"/>
        <w:numPr>
          <w:ilvl w:val="0"/>
          <w:numId w:val="16"/>
        </w:numPr>
        <w:ind w:left="426" w:hanging="426"/>
        <w:jc w:val="both"/>
        <w:rPr>
          <w:rFonts w:ascii="Times New Roman" w:eastAsia="Times New Roman" w:hAnsi="Times New Roman" w:cs="Times New Roman"/>
          <w:lang w:eastAsia="hu-HU"/>
        </w:rPr>
      </w:pPr>
      <w:r w:rsidRPr="006B5A42">
        <w:rPr>
          <w:rFonts w:ascii="Times New Roman" w:hAnsi="Times New Roman" w:cs="Times New Roman"/>
        </w:rPr>
        <w:t xml:space="preserve">A jelen Szerződésben nem szabályozott kérdések tekintetében </w:t>
      </w:r>
      <w:r w:rsidR="009D0355" w:rsidRPr="009D0355">
        <w:rPr>
          <w:rFonts w:ascii="Times New Roman" w:hAnsi="Times New Roman" w:cs="Times New Roman"/>
        </w:rPr>
        <w:t>a Ptk., a Kbt., annak végrehajtási rendeletei és más vonatkozó magyar jogszabályok rendelkezései az irányadók</w:t>
      </w:r>
      <w:r w:rsidR="009D0355">
        <w:rPr>
          <w:rFonts w:ascii="Times New Roman" w:hAnsi="Times New Roman" w:cs="Times New Roman"/>
        </w:rPr>
        <w:t>.</w:t>
      </w:r>
    </w:p>
    <w:p w14:paraId="3C9E9E07" w14:textId="77777777" w:rsidR="00B52B10" w:rsidRPr="006B5A42" w:rsidRDefault="00B52B10" w:rsidP="00B52B10">
      <w:pPr>
        <w:pStyle w:val="Listaszerbekezds"/>
        <w:rPr>
          <w:rFonts w:ascii="Times New Roman" w:eastAsia="Times New Roman" w:hAnsi="Times New Roman" w:cs="Times New Roman"/>
          <w:lang w:eastAsia="hu-HU"/>
        </w:rPr>
      </w:pPr>
    </w:p>
    <w:p w14:paraId="2099FD87" w14:textId="77777777" w:rsidR="006B5A42" w:rsidRPr="006B5A42" w:rsidRDefault="006B5A42" w:rsidP="006B5A42">
      <w:pPr>
        <w:pStyle w:val="Listaszerbekezds"/>
        <w:numPr>
          <w:ilvl w:val="0"/>
          <w:numId w:val="16"/>
        </w:numPr>
        <w:ind w:left="426" w:hanging="426"/>
        <w:jc w:val="both"/>
        <w:rPr>
          <w:rFonts w:ascii="Times New Roman" w:hAnsi="Times New Roman" w:cs="Times New Roman"/>
        </w:rPr>
      </w:pPr>
      <w:r w:rsidRPr="006B5A42">
        <w:rPr>
          <w:rFonts w:ascii="Times New Roman" w:hAnsi="Times New Roman" w:cs="Times New Roman"/>
        </w:rPr>
        <w:t xml:space="preserve">Felek jelen szerződésből eredő esetleges jogvitáikat elsősorban tárgyalásos úton kötelesek rendezni. </w:t>
      </w:r>
    </w:p>
    <w:p w14:paraId="4E9FF198" w14:textId="77777777" w:rsidR="006B5A42" w:rsidRPr="006B5A42" w:rsidRDefault="006B5A42" w:rsidP="006B5A42">
      <w:pPr>
        <w:pStyle w:val="Listaszerbekezds"/>
        <w:ind w:left="426"/>
        <w:jc w:val="both"/>
        <w:rPr>
          <w:rFonts w:ascii="Times New Roman" w:hAnsi="Times New Roman" w:cs="Times New Roman"/>
        </w:rPr>
      </w:pPr>
    </w:p>
    <w:p w14:paraId="69042DFB" w14:textId="7F0364F4" w:rsidR="006B5A42" w:rsidRPr="006B5A42" w:rsidRDefault="006B5A42" w:rsidP="006B5A42">
      <w:pPr>
        <w:pStyle w:val="Listaszerbekezds"/>
        <w:numPr>
          <w:ilvl w:val="0"/>
          <w:numId w:val="16"/>
        </w:numPr>
        <w:ind w:left="426" w:hanging="426"/>
        <w:jc w:val="both"/>
        <w:rPr>
          <w:rFonts w:ascii="Times New Roman" w:hAnsi="Times New Roman" w:cs="Times New Roman"/>
        </w:rPr>
      </w:pPr>
      <w:r w:rsidRPr="006B5A42">
        <w:rPr>
          <w:rFonts w:ascii="Times New Roman" w:hAnsi="Times New Roman" w:cs="Times New Roman"/>
        </w:rPr>
        <w:t>Meg</w:t>
      </w:r>
      <w:r w:rsidR="00E75AD0">
        <w:rPr>
          <w:rFonts w:ascii="Times New Roman" w:hAnsi="Times New Roman" w:cs="Times New Roman"/>
        </w:rPr>
        <w:t>bízó</w:t>
      </w:r>
      <w:r w:rsidRPr="006B5A42">
        <w:rPr>
          <w:rFonts w:ascii="Times New Roman" w:hAnsi="Times New Roman" w:cs="Times New Roman"/>
        </w:rPr>
        <w:t xml:space="preserve"> felhívja </w:t>
      </w:r>
      <w:r w:rsidR="00E75AD0">
        <w:rPr>
          <w:rFonts w:ascii="Times New Roman" w:hAnsi="Times New Roman" w:cs="Times New Roman"/>
        </w:rPr>
        <w:t>Megbízott</w:t>
      </w:r>
      <w:r w:rsidRPr="006B5A42">
        <w:rPr>
          <w:rFonts w:ascii="Times New Roman" w:hAnsi="Times New Roman" w:cs="Times New Roman"/>
        </w:rPr>
        <w:t xml:space="preserve"> figyelmét, hogy nem köt olyan jogi személlyel, jogi személyiséggel nem rendelkező szervezettel visszterhes szerződést, illetve létrejött ilyen szerződés alapján nem teljesít kifizetést, amely szervezet nem minősül átlátható szervezetnek. A kötelezettséget vállaló (Meg</w:t>
      </w:r>
      <w:r w:rsidR="00E75AD0">
        <w:rPr>
          <w:rFonts w:ascii="Times New Roman" w:hAnsi="Times New Roman" w:cs="Times New Roman"/>
        </w:rPr>
        <w:t>bízó</w:t>
      </w:r>
      <w:r w:rsidRPr="006B5A42">
        <w:rPr>
          <w:rFonts w:ascii="Times New Roman" w:hAnsi="Times New Roman" w:cs="Times New Roman"/>
        </w:rPr>
        <w:t xml:space="preserve">) ezen feltétel ellenőrzése céljából, a szerződésből eredő követelések elévüléséig az Áht. 55. § szerint jogosult a jogi személy, jogi személyiséggel nem rendelkező szervezet átláthatóságával összefüggő, az Áht. 55. §-ban meghatározott adatokat kezelni azzal, hogy ahol az Áht. § kedvezményezettről rendelkezik, azon a jogi személyt, jogi személyiséggel nem rendelkező szervezetet kell érteni. </w:t>
      </w:r>
      <w:r w:rsidR="00E75AD0">
        <w:rPr>
          <w:rFonts w:ascii="Times New Roman" w:hAnsi="Times New Roman" w:cs="Times New Roman"/>
        </w:rPr>
        <w:t>Megbízott</w:t>
      </w:r>
      <w:r w:rsidR="00E75AD0" w:rsidRPr="006B5A42">
        <w:rPr>
          <w:rFonts w:ascii="Times New Roman" w:hAnsi="Times New Roman" w:cs="Times New Roman"/>
        </w:rPr>
        <w:t xml:space="preserve"> </w:t>
      </w:r>
      <w:r w:rsidRPr="006B5A42">
        <w:rPr>
          <w:rFonts w:ascii="Times New Roman" w:hAnsi="Times New Roman" w:cs="Times New Roman"/>
        </w:rPr>
        <w:t xml:space="preserve">jelen Szerződés megkötésével egyben nyilatkozik arról, hogy átlátható szervezetnek minősül és a Szerződés 3. sz. mellékleteként csatolja átláthatósági nyilatkozatát. </w:t>
      </w:r>
      <w:r w:rsidR="00E75AD0">
        <w:rPr>
          <w:rFonts w:ascii="Times New Roman" w:hAnsi="Times New Roman" w:cs="Times New Roman"/>
        </w:rPr>
        <w:t>Megbízott</w:t>
      </w:r>
      <w:r w:rsidR="00E75AD0" w:rsidRPr="006B5A42">
        <w:rPr>
          <w:rFonts w:ascii="Times New Roman" w:hAnsi="Times New Roman" w:cs="Times New Roman"/>
        </w:rPr>
        <w:t xml:space="preserve"> </w:t>
      </w:r>
      <w:r w:rsidRPr="006B5A42">
        <w:rPr>
          <w:rFonts w:ascii="Times New Roman" w:hAnsi="Times New Roman" w:cs="Times New Roman"/>
        </w:rPr>
        <w:t>továbbá kijelenti, hogy nem vesz igénybe az eljárásban előírt kizáró okok hatálya alatt álló alvállalkozót.</w:t>
      </w:r>
    </w:p>
    <w:p w14:paraId="6064E740" w14:textId="77777777" w:rsidR="006B5A42" w:rsidRPr="006B5A42" w:rsidRDefault="006B5A42" w:rsidP="006B5A42">
      <w:pPr>
        <w:pStyle w:val="Listaszerbekezds"/>
        <w:ind w:left="426"/>
        <w:jc w:val="both"/>
        <w:rPr>
          <w:rFonts w:ascii="Times New Roman" w:hAnsi="Times New Roman" w:cs="Times New Roman"/>
        </w:rPr>
      </w:pPr>
    </w:p>
    <w:p w14:paraId="1A085FC3" w14:textId="388C7429" w:rsidR="006B5A42" w:rsidRPr="006B5A42" w:rsidRDefault="00E75AD0" w:rsidP="006B5A42">
      <w:pPr>
        <w:pStyle w:val="Listaszerbekezds"/>
        <w:numPr>
          <w:ilvl w:val="0"/>
          <w:numId w:val="16"/>
        </w:numPr>
        <w:ind w:left="426" w:hanging="426"/>
        <w:jc w:val="both"/>
        <w:rPr>
          <w:rFonts w:ascii="Times New Roman" w:hAnsi="Times New Roman" w:cs="Times New Roman"/>
        </w:rPr>
      </w:pPr>
      <w:r>
        <w:rPr>
          <w:rFonts w:ascii="Times New Roman" w:hAnsi="Times New Roman" w:cs="Times New Roman"/>
        </w:rPr>
        <w:t>Megbízott</w:t>
      </w:r>
      <w:r w:rsidRPr="006B5A42">
        <w:rPr>
          <w:rFonts w:ascii="Times New Roman" w:hAnsi="Times New Roman" w:cs="Times New Roman"/>
        </w:rPr>
        <w:t xml:space="preserve"> </w:t>
      </w:r>
      <w:r w:rsidR="006B5A42" w:rsidRPr="006B5A42">
        <w:rPr>
          <w:rFonts w:ascii="Times New Roman" w:hAnsi="Times New Roman" w:cs="Times New Roman"/>
        </w:rPr>
        <w:t>a Szerződés megkötésének időpontjában, majd - a később bevont alvállalkozók tekintetében - a Szerződés teljesítésének időtartama alatt köteles előzetesen a Meg</w:t>
      </w:r>
      <w:r>
        <w:rPr>
          <w:rFonts w:ascii="Times New Roman" w:hAnsi="Times New Roman" w:cs="Times New Roman"/>
        </w:rPr>
        <w:t>bízónak</w:t>
      </w:r>
      <w:r w:rsidR="006B5A42" w:rsidRPr="006B5A42">
        <w:rPr>
          <w:rFonts w:ascii="Times New Roman" w:hAnsi="Times New Roman" w:cs="Times New Roman"/>
        </w:rPr>
        <w:t xml:space="preserve"> valamennyi olyan alvállalkozót bejelenteni, amely részt vesz a Szerződés teljesítésében. </w:t>
      </w:r>
      <w:r>
        <w:rPr>
          <w:rFonts w:ascii="Times New Roman" w:hAnsi="Times New Roman" w:cs="Times New Roman"/>
        </w:rPr>
        <w:t>Megbízott</w:t>
      </w:r>
      <w:r w:rsidRPr="006B5A42">
        <w:rPr>
          <w:rFonts w:ascii="Times New Roman" w:hAnsi="Times New Roman" w:cs="Times New Roman"/>
        </w:rPr>
        <w:t xml:space="preserve"> </w:t>
      </w:r>
      <w:r w:rsidR="006B5A42" w:rsidRPr="006B5A42">
        <w:rPr>
          <w:rFonts w:ascii="Times New Roman" w:hAnsi="Times New Roman" w:cs="Times New Roman"/>
        </w:rPr>
        <w:t>a bejelentéssel együtt köteles a Meg</w:t>
      </w:r>
      <w:r>
        <w:rPr>
          <w:rFonts w:ascii="Times New Roman" w:hAnsi="Times New Roman" w:cs="Times New Roman"/>
        </w:rPr>
        <w:t xml:space="preserve">bízónak </w:t>
      </w:r>
      <w:r w:rsidR="006B5A42" w:rsidRPr="006B5A42">
        <w:rPr>
          <w:rFonts w:ascii="Times New Roman" w:hAnsi="Times New Roman" w:cs="Times New Roman"/>
        </w:rPr>
        <w:t>az alvállalkozó megnevezésén, adószámán, elérhetőségén, a képviseletre jogosult személyén túl a</w:t>
      </w:r>
      <w:r>
        <w:rPr>
          <w:rFonts w:ascii="Times New Roman" w:hAnsi="Times New Roman" w:cs="Times New Roman"/>
        </w:rPr>
        <w:t xml:space="preserve"> v</w:t>
      </w:r>
      <w:r w:rsidR="006B5A42" w:rsidRPr="006B5A42">
        <w:rPr>
          <w:rFonts w:ascii="Times New Roman" w:hAnsi="Times New Roman" w:cs="Times New Roman"/>
        </w:rPr>
        <w:t xml:space="preserve">állalkozói teljesítésen belül az alvállalkozói teljesítés várható százalékos arányát, valamint az alvállalkozói szerződés szerinti ellenszolgáltatás értékét megadni. A </w:t>
      </w:r>
      <w:r>
        <w:rPr>
          <w:rFonts w:ascii="Times New Roman" w:hAnsi="Times New Roman" w:cs="Times New Roman"/>
        </w:rPr>
        <w:t>Megbízott</w:t>
      </w:r>
      <w:r w:rsidRPr="006B5A42">
        <w:rPr>
          <w:rFonts w:ascii="Times New Roman" w:hAnsi="Times New Roman" w:cs="Times New Roman"/>
        </w:rPr>
        <w:t xml:space="preserve"> </w:t>
      </w:r>
      <w:r w:rsidR="006B5A42" w:rsidRPr="006B5A42">
        <w:rPr>
          <w:rFonts w:ascii="Times New Roman" w:hAnsi="Times New Roman" w:cs="Times New Roman"/>
        </w:rPr>
        <w:t>a szerződés teljesítésének időtartama alatt köteles a Meg</w:t>
      </w:r>
      <w:r>
        <w:rPr>
          <w:rFonts w:ascii="Times New Roman" w:hAnsi="Times New Roman" w:cs="Times New Roman"/>
        </w:rPr>
        <w:t>bízót</w:t>
      </w:r>
      <w:r w:rsidR="006B5A42" w:rsidRPr="006B5A42">
        <w:rPr>
          <w:rFonts w:ascii="Times New Roman" w:hAnsi="Times New Roman" w:cs="Times New Roman"/>
        </w:rPr>
        <w:t xml:space="preserve"> </w:t>
      </w:r>
      <w:r w:rsidR="006B5A42" w:rsidRPr="006B5A42">
        <w:rPr>
          <w:rFonts w:ascii="Times New Roman" w:hAnsi="Times New Roman" w:cs="Times New Roman"/>
        </w:rPr>
        <w:lastRenderedPageBreak/>
        <w:t xml:space="preserve">tájékoztatni az alvállalkozók bejelentésben közölt adatainak változásáról. </w:t>
      </w:r>
      <w:r>
        <w:rPr>
          <w:rFonts w:ascii="Times New Roman" w:hAnsi="Times New Roman" w:cs="Times New Roman"/>
        </w:rPr>
        <w:t>Megbízott</w:t>
      </w:r>
      <w:r w:rsidRPr="006B5A42">
        <w:rPr>
          <w:rFonts w:ascii="Times New Roman" w:hAnsi="Times New Roman" w:cs="Times New Roman"/>
        </w:rPr>
        <w:t xml:space="preserve"> </w:t>
      </w:r>
      <w:r w:rsidR="006B5A42" w:rsidRPr="006B5A42">
        <w:rPr>
          <w:rFonts w:ascii="Times New Roman" w:hAnsi="Times New Roman" w:cs="Times New Roman"/>
        </w:rPr>
        <w:t>köteles a Meg</w:t>
      </w:r>
      <w:r>
        <w:rPr>
          <w:rFonts w:ascii="Times New Roman" w:hAnsi="Times New Roman" w:cs="Times New Roman"/>
        </w:rPr>
        <w:t>bízónak</w:t>
      </w:r>
      <w:r w:rsidR="006B5A42" w:rsidRPr="006B5A42">
        <w:rPr>
          <w:rFonts w:ascii="Times New Roman" w:hAnsi="Times New Roman" w:cs="Times New Roman"/>
        </w:rPr>
        <w:t xml:space="preserve"> az alvállalkozói teljesítést követően a </w:t>
      </w:r>
      <w:r>
        <w:rPr>
          <w:rFonts w:ascii="Times New Roman" w:hAnsi="Times New Roman" w:cs="Times New Roman"/>
        </w:rPr>
        <w:t>v</w:t>
      </w:r>
      <w:r w:rsidR="006B5A42" w:rsidRPr="006B5A42">
        <w:rPr>
          <w:rFonts w:ascii="Times New Roman" w:hAnsi="Times New Roman" w:cs="Times New Roman"/>
        </w:rPr>
        <w:t>állalkozói teljesítésen belül az alvállalkozói teljesítés tényleges százalékos arányát, valamint az ellenszolgáltatás teljesítésének időpontját és a kifizetett ellenszolgáltatás értékét bejelenteni.</w:t>
      </w:r>
    </w:p>
    <w:p w14:paraId="4E4E89B1" w14:textId="77777777" w:rsidR="006B5A42" w:rsidRPr="006B5A42" w:rsidRDefault="006B5A42" w:rsidP="006B5A42">
      <w:pPr>
        <w:pStyle w:val="Listaszerbekezds"/>
        <w:ind w:left="426"/>
        <w:jc w:val="both"/>
        <w:rPr>
          <w:rFonts w:ascii="Times New Roman" w:hAnsi="Times New Roman" w:cs="Times New Roman"/>
        </w:rPr>
      </w:pPr>
    </w:p>
    <w:p w14:paraId="36051A93" w14:textId="664F7C3C" w:rsidR="006B5A42" w:rsidRPr="006B5A42" w:rsidRDefault="00E75AD0" w:rsidP="006B5A42">
      <w:pPr>
        <w:pStyle w:val="Listaszerbekezds"/>
        <w:numPr>
          <w:ilvl w:val="0"/>
          <w:numId w:val="16"/>
        </w:numPr>
        <w:ind w:left="426" w:hanging="426"/>
        <w:jc w:val="both"/>
        <w:rPr>
          <w:rFonts w:ascii="Times New Roman" w:hAnsi="Times New Roman" w:cs="Times New Roman"/>
        </w:rPr>
      </w:pPr>
      <w:r>
        <w:rPr>
          <w:rFonts w:ascii="Times New Roman" w:hAnsi="Times New Roman" w:cs="Times New Roman"/>
        </w:rPr>
        <w:t>Megbízott</w:t>
      </w:r>
      <w:r w:rsidRPr="006B5A42">
        <w:rPr>
          <w:rFonts w:ascii="Times New Roman" w:hAnsi="Times New Roman" w:cs="Times New Roman"/>
        </w:rPr>
        <w:t xml:space="preserve"> </w:t>
      </w:r>
      <w:r w:rsidR="006B5A42" w:rsidRPr="006B5A42">
        <w:rPr>
          <w:rFonts w:ascii="Times New Roman" w:hAnsi="Times New Roman" w:cs="Times New Roman"/>
        </w:rPr>
        <w:t>a szerződésbe foglaltan nyilatkozik arról, hogy a szerződés teljesítéséhez nem vesz igénybe a közbeszerzési eljárásban előírt kizáró okok hatálya alatt álló alvállalkozót.</w:t>
      </w:r>
    </w:p>
    <w:p w14:paraId="7CD959FB" w14:textId="77777777" w:rsidR="006B5A42" w:rsidRPr="006B5A42" w:rsidRDefault="006B5A42" w:rsidP="006B5A42">
      <w:pPr>
        <w:pStyle w:val="Listaszerbekezds"/>
        <w:ind w:left="426"/>
        <w:jc w:val="both"/>
        <w:rPr>
          <w:rFonts w:ascii="Times New Roman" w:hAnsi="Times New Roman" w:cs="Times New Roman"/>
        </w:rPr>
      </w:pPr>
    </w:p>
    <w:p w14:paraId="395DF78F" w14:textId="3A065274" w:rsidR="006B5A42" w:rsidRPr="006B5A42" w:rsidRDefault="00E75AD0" w:rsidP="006B5A42">
      <w:pPr>
        <w:pStyle w:val="Listaszerbekezds"/>
        <w:numPr>
          <w:ilvl w:val="0"/>
          <w:numId w:val="16"/>
        </w:numPr>
        <w:ind w:left="426" w:hanging="426"/>
        <w:jc w:val="both"/>
        <w:rPr>
          <w:rFonts w:ascii="Times New Roman" w:hAnsi="Times New Roman" w:cs="Times New Roman"/>
        </w:rPr>
      </w:pPr>
      <w:r>
        <w:rPr>
          <w:rFonts w:ascii="Times New Roman" w:hAnsi="Times New Roman" w:cs="Times New Roman"/>
        </w:rPr>
        <w:t>Megbízott</w:t>
      </w:r>
      <w:r w:rsidRPr="006B5A42">
        <w:rPr>
          <w:rFonts w:ascii="Times New Roman" w:hAnsi="Times New Roman" w:cs="Times New Roman"/>
        </w:rPr>
        <w:t xml:space="preserve"> </w:t>
      </w:r>
      <w:r w:rsidR="006B5A42" w:rsidRPr="006B5A42">
        <w:rPr>
          <w:rFonts w:ascii="Times New Roman" w:hAnsi="Times New Roman" w:cs="Times New Roman"/>
        </w:rPr>
        <w:t>az alvállalkozóval kötött szerződésben az alvállalkozó teljesítésének elmaradásával vagy hibás teljesítésével kapcsolatos igényeinek biztosítékaként legfeljebb a szerződés szerinti, általános forgalmi adó nélkül számított ellenszolgáltatás tíz-tíz százalékát elérő biztosítékot köthet ki.</w:t>
      </w:r>
    </w:p>
    <w:p w14:paraId="64EEE8B6" w14:textId="77777777" w:rsidR="006B5A42" w:rsidRPr="006B5A42" w:rsidRDefault="006B5A42" w:rsidP="006B5A42">
      <w:pPr>
        <w:pStyle w:val="Listaszerbekezds"/>
        <w:ind w:left="426"/>
        <w:jc w:val="both"/>
        <w:rPr>
          <w:rFonts w:ascii="Times New Roman" w:hAnsi="Times New Roman" w:cs="Times New Roman"/>
        </w:rPr>
      </w:pPr>
    </w:p>
    <w:p w14:paraId="3C627E10" w14:textId="06D40FAD" w:rsidR="006B5A42" w:rsidRPr="006B5A42" w:rsidRDefault="006B5A42" w:rsidP="006B5A42">
      <w:pPr>
        <w:pStyle w:val="Listaszerbekezds"/>
        <w:numPr>
          <w:ilvl w:val="0"/>
          <w:numId w:val="16"/>
        </w:numPr>
        <w:ind w:left="426" w:hanging="426"/>
        <w:jc w:val="both"/>
        <w:rPr>
          <w:rFonts w:ascii="Times New Roman" w:hAnsi="Times New Roman" w:cs="Times New Roman"/>
        </w:rPr>
      </w:pPr>
      <w:r w:rsidRPr="006B5A42">
        <w:rPr>
          <w:rFonts w:ascii="Times New Roman" w:hAnsi="Times New Roman" w:cs="Times New Roman"/>
        </w:rPr>
        <w:t xml:space="preserve">Jelen Szerződés törzsszövege – a mellékletek nélkül – </w:t>
      </w:r>
      <w:r w:rsidR="00DD0416" w:rsidRPr="007B686B">
        <w:rPr>
          <w:rFonts w:ascii="Times New Roman" w:hAnsi="Times New Roman" w:cs="Times New Roman"/>
        </w:rPr>
        <w:t>9</w:t>
      </w:r>
      <w:r w:rsidRPr="007B686B">
        <w:rPr>
          <w:rFonts w:ascii="Times New Roman" w:hAnsi="Times New Roman" w:cs="Times New Roman"/>
        </w:rPr>
        <w:t xml:space="preserve"> oldalból áll</w:t>
      </w:r>
      <w:bookmarkStart w:id="2" w:name="_GoBack"/>
      <w:bookmarkEnd w:id="2"/>
      <w:r w:rsidRPr="006B5A42">
        <w:rPr>
          <w:rFonts w:ascii="Times New Roman" w:hAnsi="Times New Roman" w:cs="Times New Roman"/>
        </w:rPr>
        <w:t xml:space="preserve"> és két (2) darab egymással teljesen megegyező példányban készült, melyből 1 példány Meg</w:t>
      </w:r>
      <w:r w:rsidR="00E75AD0">
        <w:rPr>
          <w:rFonts w:ascii="Times New Roman" w:hAnsi="Times New Roman" w:cs="Times New Roman"/>
        </w:rPr>
        <w:t>bízó</w:t>
      </w:r>
      <w:r w:rsidRPr="006B5A42">
        <w:rPr>
          <w:rFonts w:ascii="Times New Roman" w:hAnsi="Times New Roman" w:cs="Times New Roman"/>
        </w:rPr>
        <w:t xml:space="preserve">t, 1 példány </w:t>
      </w:r>
      <w:r w:rsidR="00E75AD0">
        <w:rPr>
          <w:rFonts w:ascii="Times New Roman" w:hAnsi="Times New Roman" w:cs="Times New Roman"/>
        </w:rPr>
        <w:t>Megbízotta</w:t>
      </w:r>
      <w:r w:rsidRPr="006B5A42">
        <w:rPr>
          <w:rFonts w:ascii="Times New Roman" w:hAnsi="Times New Roman" w:cs="Times New Roman"/>
        </w:rPr>
        <w:t>t illet meg.</w:t>
      </w:r>
    </w:p>
    <w:p w14:paraId="298AED87" w14:textId="77777777" w:rsidR="006B5A42" w:rsidRPr="006B5A42" w:rsidRDefault="006B5A42" w:rsidP="006B5A42">
      <w:pPr>
        <w:pStyle w:val="Listaszerbekezds"/>
        <w:ind w:left="426"/>
        <w:jc w:val="both"/>
        <w:rPr>
          <w:rFonts w:ascii="Times New Roman" w:hAnsi="Times New Roman" w:cs="Times New Roman"/>
        </w:rPr>
      </w:pPr>
    </w:p>
    <w:p w14:paraId="51C712FB" w14:textId="4918D202" w:rsidR="006B5A42" w:rsidRPr="006B5A42" w:rsidRDefault="006B5A42" w:rsidP="006B5A42">
      <w:pPr>
        <w:pStyle w:val="Listaszerbekezds"/>
        <w:numPr>
          <w:ilvl w:val="0"/>
          <w:numId w:val="16"/>
        </w:numPr>
        <w:ind w:left="426" w:hanging="426"/>
        <w:jc w:val="both"/>
        <w:rPr>
          <w:rFonts w:ascii="Times New Roman" w:hAnsi="Times New Roman" w:cs="Times New Roman"/>
        </w:rPr>
      </w:pPr>
      <w:r w:rsidRPr="006B5A42">
        <w:rPr>
          <w:rFonts w:ascii="Times New Roman" w:hAnsi="Times New Roman" w:cs="Times New Roman"/>
        </w:rPr>
        <w:t>Jelen Szerződést a Felek elolvasták, azt közösen értelmezték, és saját elhatározásukból, minden befolyástól mentesen, mint ügyleti akaratukkal mindenben megegyezőt, a képviselet szabályainak megtartásával saját kezűleg aláírták.</w:t>
      </w:r>
    </w:p>
    <w:p w14:paraId="2FA37CDE" w14:textId="77777777" w:rsidR="006B5A42" w:rsidRPr="006B5A42" w:rsidRDefault="006B5A42" w:rsidP="006B5A42">
      <w:pPr>
        <w:pStyle w:val="Listaszerbekezds"/>
        <w:ind w:left="426"/>
        <w:jc w:val="both"/>
        <w:rPr>
          <w:rFonts w:ascii="Times New Roman" w:hAnsi="Times New Roman" w:cs="Times New Roman"/>
        </w:rPr>
      </w:pPr>
    </w:p>
    <w:p w14:paraId="48FD11DF" w14:textId="2970DE5F" w:rsidR="006B5A42" w:rsidRPr="00DD0416" w:rsidRDefault="006B5A42" w:rsidP="006B5A42">
      <w:pPr>
        <w:pStyle w:val="Listaszerbekezds"/>
        <w:numPr>
          <w:ilvl w:val="0"/>
          <w:numId w:val="16"/>
        </w:numPr>
        <w:ind w:left="426" w:hanging="426"/>
        <w:jc w:val="both"/>
        <w:rPr>
          <w:rFonts w:ascii="Times New Roman" w:hAnsi="Times New Roman" w:cs="Times New Roman"/>
        </w:rPr>
      </w:pPr>
      <w:r w:rsidRPr="006B5A42">
        <w:rPr>
          <w:rFonts w:ascii="Times New Roman" w:hAnsi="Times New Roman" w:cs="Times New Roman"/>
        </w:rPr>
        <w:t xml:space="preserve">A </w:t>
      </w:r>
      <w:r w:rsidRPr="00DD0416">
        <w:rPr>
          <w:rFonts w:ascii="Times New Roman" w:hAnsi="Times New Roman" w:cs="Times New Roman"/>
        </w:rPr>
        <w:t xml:space="preserve">jelen Szerződés </w:t>
      </w:r>
      <w:r w:rsidR="00F85932" w:rsidRPr="00DD0416">
        <w:rPr>
          <w:rFonts w:ascii="Times New Roman" w:hAnsi="Times New Roman" w:cs="Times New Roman"/>
        </w:rPr>
        <w:t>s a kapcsolódó építési beruházás kivitelezési szerződésének hatályba lépésével egyidejűleg lép hatályba</w:t>
      </w:r>
      <w:r w:rsidRPr="00DD0416">
        <w:rPr>
          <w:rFonts w:ascii="Times New Roman" w:hAnsi="Times New Roman" w:cs="Times New Roman"/>
        </w:rPr>
        <w:t>.</w:t>
      </w:r>
    </w:p>
    <w:p w14:paraId="715BB136" w14:textId="77777777" w:rsidR="00A71400" w:rsidRPr="00DD0416" w:rsidRDefault="00A71400" w:rsidP="00016F54">
      <w:pPr>
        <w:pStyle w:val="Szvegtrzs2"/>
        <w:spacing w:line="276" w:lineRule="auto"/>
        <w:ind w:right="4536"/>
        <w:rPr>
          <w:rFonts w:ascii="Times New Roman" w:hAnsi="Times New Roman"/>
          <w:sz w:val="22"/>
          <w:szCs w:val="22"/>
          <w:highlight w:val="yellow"/>
        </w:rPr>
      </w:pPr>
    </w:p>
    <w:p w14:paraId="79B82B5C" w14:textId="77777777" w:rsidR="00A71400" w:rsidRPr="00DD0416" w:rsidRDefault="00A71400" w:rsidP="00A71400">
      <w:pPr>
        <w:pStyle w:val="Listaszerbekezds"/>
        <w:tabs>
          <w:tab w:val="left" w:pos="2835"/>
        </w:tabs>
        <w:spacing w:line="276" w:lineRule="auto"/>
        <w:ind w:left="0"/>
        <w:jc w:val="both"/>
        <w:rPr>
          <w:rFonts w:ascii="Times New Roman" w:hAnsi="Times New Roman" w:cs="Times New Roman"/>
          <w:color w:val="000000"/>
          <w:u w:val="single"/>
        </w:rPr>
      </w:pPr>
      <w:r w:rsidRPr="00DD0416">
        <w:rPr>
          <w:rFonts w:ascii="Times New Roman" w:hAnsi="Times New Roman" w:cs="Times New Roman"/>
          <w:color w:val="000000"/>
          <w:u w:val="single"/>
        </w:rPr>
        <w:t xml:space="preserve">Mellékletek: </w:t>
      </w:r>
    </w:p>
    <w:p w14:paraId="29645C7D" w14:textId="46C49733" w:rsidR="00A71400" w:rsidRPr="00DD0416" w:rsidRDefault="00A71400" w:rsidP="00A71400">
      <w:pPr>
        <w:pStyle w:val="Listaszerbekezds"/>
        <w:tabs>
          <w:tab w:val="left" w:pos="2835"/>
        </w:tabs>
        <w:spacing w:line="276" w:lineRule="auto"/>
        <w:ind w:left="0"/>
        <w:jc w:val="both"/>
        <w:rPr>
          <w:rFonts w:ascii="Times New Roman" w:hAnsi="Times New Roman" w:cs="Times New Roman"/>
          <w:color w:val="000000"/>
        </w:rPr>
      </w:pPr>
      <w:r w:rsidRPr="00DD0416">
        <w:rPr>
          <w:rFonts w:ascii="Times New Roman" w:hAnsi="Times New Roman" w:cs="Times New Roman"/>
          <w:color w:val="000000"/>
        </w:rPr>
        <w:t>1. számú melléklet: Fel</w:t>
      </w:r>
      <w:r w:rsidR="007B686B">
        <w:rPr>
          <w:rFonts w:ascii="Times New Roman" w:hAnsi="Times New Roman" w:cs="Times New Roman"/>
          <w:color w:val="000000"/>
        </w:rPr>
        <w:t>adatleírás</w:t>
      </w:r>
    </w:p>
    <w:p w14:paraId="7C83861B" w14:textId="77777777" w:rsidR="00A71400" w:rsidRPr="00DD0416" w:rsidRDefault="00A71400" w:rsidP="00A71400">
      <w:pPr>
        <w:pStyle w:val="Listaszerbekezds"/>
        <w:tabs>
          <w:tab w:val="left" w:pos="2835"/>
        </w:tabs>
        <w:spacing w:line="276" w:lineRule="auto"/>
        <w:ind w:left="0"/>
        <w:jc w:val="both"/>
        <w:rPr>
          <w:rFonts w:ascii="Times New Roman" w:hAnsi="Times New Roman" w:cs="Times New Roman"/>
          <w:color w:val="000000"/>
        </w:rPr>
      </w:pPr>
      <w:r w:rsidRPr="00DD0416">
        <w:rPr>
          <w:rFonts w:ascii="Times New Roman" w:hAnsi="Times New Roman" w:cs="Times New Roman"/>
          <w:color w:val="000000"/>
        </w:rPr>
        <w:t xml:space="preserve">2. számú melléklet: Megbízott Átláthatósági Nyilatkozata </w:t>
      </w:r>
    </w:p>
    <w:p w14:paraId="3F87F220" w14:textId="77777777" w:rsidR="001169C8" w:rsidRPr="00DD0416" w:rsidRDefault="00A71400" w:rsidP="001169C8">
      <w:pPr>
        <w:pStyle w:val="Listaszerbekezds"/>
        <w:tabs>
          <w:tab w:val="left" w:pos="2835"/>
        </w:tabs>
        <w:spacing w:line="276" w:lineRule="auto"/>
        <w:ind w:left="0"/>
        <w:jc w:val="both"/>
        <w:rPr>
          <w:rFonts w:ascii="Times New Roman" w:hAnsi="Times New Roman" w:cs="Times New Roman"/>
          <w:color w:val="000000"/>
        </w:rPr>
      </w:pPr>
      <w:r w:rsidRPr="00DD0416">
        <w:rPr>
          <w:rFonts w:ascii="Times New Roman" w:hAnsi="Times New Roman" w:cs="Times New Roman"/>
          <w:color w:val="000000"/>
        </w:rPr>
        <w:t>3. számú melléklet: Felelősségbiztosítási kötvény/szerződés</w:t>
      </w:r>
    </w:p>
    <w:p w14:paraId="1FECD2E4" w14:textId="6D67BB43" w:rsidR="001169C8" w:rsidRPr="00DD0416" w:rsidRDefault="001169C8" w:rsidP="001169C8">
      <w:pPr>
        <w:pStyle w:val="Listaszerbekezds"/>
        <w:tabs>
          <w:tab w:val="left" w:pos="2835"/>
        </w:tabs>
        <w:spacing w:line="276" w:lineRule="auto"/>
        <w:ind w:left="0"/>
        <w:jc w:val="both"/>
        <w:rPr>
          <w:rFonts w:ascii="Times New Roman" w:hAnsi="Times New Roman" w:cs="Times New Roman"/>
          <w:color w:val="000000"/>
        </w:rPr>
      </w:pPr>
      <w:r w:rsidRPr="00DD0416">
        <w:rPr>
          <w:rFonts w:ascii="Times New Roman" w:hAnsi="Times New Roman" w:cs="Times New Roman"/>
          <w:color w:val="000000"/>
        </w:rPr>
        <w:t>4. számú melléklet: Alvállalkozó bejelentésére szolgáló nyilatkozatminta</w:t>
      </w:r>
    </w:p>
    <w:p w14:paraId="0602E863" w14:textId="5B632B60" w:rsidR="001169C8" w:rsidRPr="00DD0416" w:rsidRDefault="001169C8" w:rsidP="001169C8">
      <w:pPr>
        <w:pStyle w:val="Listaszerbekezds"/>
        <w:tabs>
          <w:tab w:val="left" w:pos="2835"/>
        </w:tabs>
        <w:spacing w:line="276" w:lineRule="auto"/>
        <w:ind w:left="0"/>
        <w:jc w:val="both"/>
        <w:rPr>
          <w:rFonts w:ascii="Times New Roman" w:hAnsi="Times New Roman" w:cs="Times New Roman"/>
          <w:color w:val="000000"/>
        </w:rPr>
      </w:pPr>
      <w:r w:rsidRPr="00DD0416">
        <w:rPr>
          <w:rFonts w:ascii="Times New Roman" w:hAnsi="Times New Roman" w:cs="Times New Roman"/>
          <w:color w:val="000000"/>
        </w:rPr>
        <w:t>5. számú melléklet: Alvállalkozói teljesítés lejelentésére szolgáló nyilatkozatminta</w:t>
      </w:r>
    </w:p>
    <w:p w14:paraId="5ED0D1A7" w14:textId="77777777" w:rsidR="00A71400" w:rsidRPr="00DD0416" w:rsidRDefault="00A71400" w:rsidP="00A71400">
      <w:pPr>
        <w:pStyle w:val="Listaszerbekezds"/>
        <w:tabs>
          <w:tab w:val="left" w:pos="2835"/>
        </w:tabs>
        <w:spacing w:line="276" w:lineRule="auto"/>
        <w:ind w:left="0"/>
        <w:jc w:val="both"/>
        <w:rPr>
          <w:rFonts w:ascii="Times New Roman" w:hAnsi="Times New Roman" w:cs="Times New Roman"/>
          <w:color w:val="000000"/>
        </w:rPr>
      </w:pPr>
    </w:p>
    <w:p w14:paraId="0C07E9C2" w14:textId="77777777" w:rsidR="00A71400" w:rsidRPr="00DD0416" w:rsidRDefault="00A71400" w:rsidP="00A71400">
      <w:pPr>
        <w:pStyle w:val="Listaszerbekezds"/>
        <w:tabs>
          <w:tab w:val="left" w:pos="2835"/>
        </w:tabs>
        <w:spacing w:line="276" w:lineRule="auto"/>
        <w:ind w:left="0"/>
        <w:jc w:val="both"/>
        <w:rPr>
          <w:rFonts w:ascii="Times New Roman" w:hAnsi="Times New Roman" w:cs="Times New Roman"/>
          <w:b/>
          <w:bCs/>
          <w:color w:val="FFFFFF"/>
        </w:rPr>
      </w:pPr>
      <w:r w:rsidRPr="00DD0416">
        <w:rPr>
          <w:rFonts w:ascii="Times New Roman" w:hAnsi="Times New Roman" w:cs="Times New Roman"/>
          <w:color w:val="000000"/>
        </w:rPr>
        <w:t>Külön fizikai csatolás nélkül jelen Szerződés mellékletét képezi a megelőző közbeszerzési eljárás iratanyaga.</w:t>
      </w:r>
    </w:p>
    <w:p w14:paraId="269F7525" w14:textId="77777777" w:rsidR="00A71400" w:rsidRPr="00CF22D2" w:rsidRDefault="00A71400" w:rsidP="00A71400">
      <w:pPr>
        <w:pStyle w:val="Listaszerbekezds"/>
        <w:tabs>
          <w:tab w:val="left" w:pos="2835"/>
        </w:tabs>
        <w:ind w:left="0"/>
        <w:jc w:val="both"/>
        <w:rPr>
          <w:rFonts w:ascii="Times New Roman" w:hAnsi="Times New Roman" w:cs="Times New Roman"/>
          <w:b/>
          <w:bCs/>
          <w:color w:val="FFFFFF"/>
          <w:sz w:val="24"/>
          <w:szCs w:val="24"/>
          <w:highlight w:val="yellow"/>
        </w:rPr>
      </w:pPr>
    </w:p>
    <w:tbl>
      <w:tblPr>
        <w:tblW w:w="0" w:type="auto"/>
        <w:tblInd w:w="-15" w:type="dxa"/>
        <w:tblLayout w:type="fixed"/>
        <w:tblLook w:val="04A0" w:firstRow="1" w:lastRow="0" w:firstColumn="1" w:lastColumn="0" w:noHBand="0" w:noVBand="1"/>
      </w:tblPr>
      <w:tblGrid>
        <w:gridCol w:w="4606"/>
        <w:gridCol w:w="4636"/>
      </w:tblGrid>
      <w:tr w:rsidR="00A71400" w:rsidRPr="00CF22D2" w14:paraId="7A7F8DF0" w14:textId="77777777" w:rsidTr="00A05174">
        <w:tc>
          <w:tcPr>
            <w:tcW w:w="4606" w:type="dxa"/>
            <w:tcBorders>
              <w:top w:val="single" w:sz="4" w:space="0" w:color="000000"/>
              <w:left w:val="single" w:sz="4" w:space="0" w:color="000000"/>
              <w:bottom w:val="single" w:sz="4" w:space="0" w:color="000000"/>
              <w:right w:val="nil"/>
            </w:tcBorders>
            <w:shd w:val="clear" w:color="auto" w:fill="D9D9D9" w:themeFill="background1" w:themeFillShade="D9"/>
            <w:vAlign w:val="center"/>
          </w:tcPr>
          <w:p w14:paraId="4E5DD2B9" w14:textId="77777777" w:rsidR="00A71400" w:rsidRPr="004A0F46" w:rsidRDefault="00A71400" w:rsidP="00A05174">
            <w:pPr>
              <w:spacing w:after="60"/>
              <w:jc w:val="center"/>
              <w:rPr>
                <w:rFonts w:ascii="Times New Roman" w:hAnsi="Times New Roman" w:cs="Times New Roman"/>
                <w:b/>
                <w:bCs/>
                <w:i/>
              </w:rPr>
            </w:pPr>
            <w:r w:rsidRPr="004A0F46">
              <w:rPr>
                <w:rFonts w:ascii="Times New Roman" w:eastAsia="Calibri" w:hAnsi="Times New Roman" w:cs="Times New Roman"/>
                <w:b/>
              </w:rPr>
              <w:t>EVIN Erzsébetvárosi Ingatlangazdálkodási Nonprofit Zrt.</w:t>
            </w:r>
          </w:p>
        </w:tc>
        <w:tc>
          <w:tcPr>
            <w:tcW w:w="46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69EB96" w14:textId="77777777" w:rsidR="00A71400" w:rsidRPr="004A0F46" w:rsidRDefault="00A71400" w:rsidP="00A05174">
            <w:pPr>
              <w:spacing w:after="60"/>
              <w:jc w:val="center"/>
              <w:rPr>
                <w:rFonts w:ascii="Times New Roman" w:hAnsi="Times New Roman" w:cs="Times New Roman"/>
                <w:b/>
                <w:bCs/>
              </w:rPr>
            </w:pPr>
            <w:bookmarkStart w:id="3" w:name="_Hlk21700258"/>
            <w:r w:rsidRPr="004A0F46">
              <w:rPr>
                <w:rFonts w:ascii="Times New Roman" w:hAnsi="Times New Roman" w:cs="Times New Roman"/>
                <w:b/>
                <w:bCs/>
              </w:rPr>
              <w:t>………………...</w:t>
            </w:r>
            <w:bookmarkEnd w:id="3"/>
          </w:p>
        </w:tc>
      </w:tr>
      <w:tr w:rsidR="00A71400" w:rsidRPr="00CF22D2" w14:paraId="5BCB7EB1" w14:textId="77777777" w:rsidTr="00A05174">
        <w:tc>
          <w:tcPr>
            <w:tcW w:w="4606" w:type="dxa"/>
            <w:tcBorders>
              <w:top w:val="single" w:sz="4" w:space="0" w:color="000000"/>
              <w:left w:val="single" w:sz="4" w:space="0" w:color="000000"/>
              <w:right w:val="nil"/>
            </w:tcBorders>
          </w:tcPr>
          <w:p w14:paraId="0A753617" w14:textId="77777777" w:rsidR="00A71400" w:rsidRPr="004A0F46" w:rsidRDefault="00A71400" w:rsidP="00A05174">
            <w:pPr>
              <w:spacing w:after="60"/>
              <w:jc w:val="both"/>
              <w:rPr>
                <w:rFonts w:ascii="Times New Roman" w:hAnsi="Times New Roman" w:cs="Times New Roman"/>
              </w:rPr>
            </w:pPr>
            <w:r w:rsidRPr="004A0F46">
              <w:rPr>
                <w:rFonts w:ascii="Times New Roman" w:hAnsi="Times New Roman" w:cs="Times New Roman"/>
              </w:rPr>
              <w:t>Aláírás:</w:t>
            </w:r>
          </w:p>
          <w:p w14:paraId="4DA8C2A2" w14:textId="77777777" w:rsidR="00A71400" w:rsidRPr="004A0F46" w:rsidRDefault="00A71400" w:rsidP="00A05174">
            <w:pPr>
              <w:spacing w:after="60"/>
              <w:jc w:val="both"/>
              <w:rPr>
                <w:rFonts w:ascii="Times New Roman" w:hAnsi="Times New Roman" w:cs="Times New Roman"/>
              </w:rPr>
            </w:pPr>
          </w:p>
          <w:p w14:paraId="5E3F961E" w14:textId="77777777" w:rsidR="00A71400" w:rsidRPr="004A0F46" w:rsidRDefault="00A71400" w:rsidP="00A05174">
            <w:pPr>
              <w:spacing w:after="60"/>
              <w:jc w:val="center"/>
              <w:rPr>
                <w:rFonts w:ascii="Times New Roman" w:hAnsi="Times New Roman" w:cs="Times New Roman"/>
              </w:rPr>
            </w:pPr>
            <w:r w:rsidRPr="004A0F46">
              <w:rPr>
                <w:rFonts w:ascii="Times New Roman" w:hAnsi="Times New Roman" w:cs="Times New Roman"/>
              </w:rPr>
              <w:t>……………………………………..…….</w:t>
            </w:r>
          </w:p>
        </w:tc>
        <w:tc>
          <w:tcPr>
            <w:tcW w:w="4636" w:type="dxa"/>
            <w:tcBorders>
              <w:top w:val="single" w:sz="4" w:space="0" w:color="000000"/>
              <w:left w:val="single" w:sz="4" w:space="0" w:color="000000"/>
              <w:right w:val="single" w:sz="4" w:space="0" w:color="000000"/>
            </w:tcBorders>
          </w:tcPr>
          <w:p w14:paraId="486EF1DC" w14:textId="77777777" w:rsidR="00A71400" w:rsidRPr="004A0F46" w:rsidRDefault="00A71400" w:rsidP="00A05174">
            <w:pPr>
              <w:spacing w:after="60"/>
              <w:jc w:val="both"/>
              <w:rPr>
                <w:rFonts w:ascii="Times New Roman" w:hAnsi="Times New Roman" w:cs="Times New Roman"/>
              </w:rPr>
            </w:pPr>
            <w:r w:rsidRPr="004A0F46">
              <w:rPr>
                <w:rFonts w:ascii="Times New Roman" w:hAnsi="Times New Roman" w:cs="Times New Roman"/>
              </w:rPr>
              <w:t>Aláírás:</w:t>
            </w:r>
          </w:p>
          <w:p w14:paraId="63417384" w14:textId="77777777" w:rsidR="00A71400" w:rsidRPr="004A0F46" w:rsidRDefault="00A71400" w:rsidP="00A05174">
            <w:pPr>
              <w:spacing w:after="60"/>
              <w:jc w:val="both"/>
              <w:rPr>
                <w:rFonts w:ascii="Times New Roman" w:hAnsi="Times New Roman" w:cs="Times New Roman"/>
              </w:rPr>
            </w:pPr>
          </w:p>
          <w:p w14:paraId="60F96CB0" w14:textId="77777777" w:rsidR="00A71400" w:rsidRPr="004A0F46" w:rsidRDefault="00A71400" w:rsidP="00A05174">
            <w:pPr>
              <w:spacing w:after="60"/>
              <w:jc w:val="center"/>
              <w:rPr>
                <w:rFonts w:ascii="Times New Roman" w:hAnsi="Times New Roman" w:cs="Times New Roman"/>
              </w:rPr>
            </w:pPr>
            <w:r w:rsidRPr="004A0F46">
              <w:rPr>
                <w:rFonts w:ascii="Times New Roman" w:hAnsi="Times New Roman" w:cs="Times New Roman"/>
              </w:rPr>
              <w:t>………………………..…………...</w:t>
            </w:r>
          </w:p>
        </w:tc>
      </w:tr>
      <w:tr w:rsidR="00A71400" w:rsidRPr="00CF22D2" w14:paraId="32BD9098" w14:textId="77777777" w:rsidTr="00A05174">
        <w:tc>
          <w:tcPr>
            <w:tcW w:w="4606" w:type="dxa"/>
            <w:tcBorders>
              <w:left w:val="single" w:sz="4" w:space="0" w:color="000000"/>
              <w:right w:val="nil"/>
            </w:tcBorders>
          </w:tcPr>
          <w:p w14:paraId="28C83594" w14:textId="77777777" w:rsidR="00A71400" w:rsidRPr="004A0F46" w:rsidRDefault="00A71400" w:rsidP="00A05174">
            <w:pPr>
              <w:spacing w:after="0"/>
              <w:jc w:val="center"/>
              <w:rPr>
                <w:rFonts w:ascii="Times New Roman" w:hAnsi="Times New Roman" w:cs="Times New Roman"/>
                <w:b/>
                <w:shd w:val="clear" w:color="auto" w:fill="FFFFFF"/>
              </w:rPr>
            </w:pPr>
            <w:r w:rsidRPr="004A0F46">
              <w:rPr>
                <w:rFonts w:ascii="Times New Roman" w:hAnsi="Times New Roman" w:cs="Times New Roman"/>
                <w:b/>
                <w:shd w:val="clear" w:color="auto" w:fill="FFFFFF"/>
              </w:rPr>
              <w:t>Dr. Halmai Gyula</w:t>
            </w:r>
          </w:p>
          <w:p w14:paraId="23BC2A1C" w14:textId="77777777" w:rsidR="00A71400" w:rsidRPr="004A0F46" w:rsidRDefault="00A71400" w:rsidP="00A05174">
            <w:pPr>
              <w:spacing w:after="0"/>
              <w:jc w:val="center"/>
              <w:rPr>
                <w:rFonts w:ascii="Times New Roman" w:hAnsi="Times New Roman" w:cs="Times New Roman"/>
                <w:b/>
                <w:shd w:val="clear" w:color="auto" w:fill="FFFFFF"/>
              </w:rPr>
            </w:pPr>
            <w:r w:rsidRPr="004A0F46">
              <w:rPr>
                <w:rFonts w:ascii="Times New Roman" w:hAnsi="Times New Roman" w:cs="Times New Roman"/>
                <w:b/>
                <w:shd w:val="clear" w:color="auto" w:fill="FFFFFF"/>
              </w:rPr>
              <w:t>vezérigazgató</w:t>
            </w:r>
          </w:p>
          <w:p w14:paraId="04A8489F" w14:textId="77777777" w:rsidR="00A71400" w:rsidRPr="004A0F46" w:rsidRDefault="00A71400" w:rsidP="00A05174">
            <w:pPr>
              <w:spacing w:after="0"/>
              <w:jc w:val="center"/>
              <w:rPr>
                <w:rFonts w:ascii="Times New Roman" w:hAnsi="Times New Roman" w:cs="Times New Roman"/>
                <w:b/>
                <w:shd w:val="clear" w:color="auto" w:fill="FFFFFF"/>
              </w:rPr>
            </w:pPr>
          </w:p>
          <w:p w14:paraId="46F6A413" w14:textId="1C036B42" w:rsidR="00A71400" w:rsidRPr="004A0F46" w:rsidRDefault="00A71400" w:rsidP="00A05174">
            <w:pPr>
              <w:spacing w:after="0"/>
              <w:jc w:val="center"/>
              <w:rPr>
                <w:rFonts w:ascii="Times New Roman" w:hAnsi="Times New Roman" w:cs="Times New Roman"/>
                <w:b/>
                <w:shd w:val="clear" w:color="auto" w:fill="FFFFFF"/>
              </w:rPr>
            </w:pPr>
            <w:r w:rsidRPr="004A0F46">
              <w:rPr>
                <w:rFonts w:ascii="Times New Roman" w:hAnsi="Times New Roman" w:cs="Times New Roman"/>
              </w:rPr>
              <w:t>Meg</w:t>
            </w:r>
            <w:r w:rsidR="00E75AD0">
              <w:rPr>
                <w:rFonts w:ascii="Times New Roman" w:hAnsi="Times New Roman" w:cs="Times New Roman"/>
              </w:rPr>
              <w:t>bízó</w:t>
            </w:r>
          </w:p>
        </w:tc>
        <w:tc>
          <w:tcPr>
            <w:tcW w:w="4636" w:type="dxa"/>
            <w:tcBorders>
              <w:left w:val="single" w:sz="4" w:space="0" w:color="000000"/>
              <w:right w:val="single" w:sz="4" w:space="0" w:color="000000"/>
            </w:tcBorders>
          </w:tcPr>
          <w:p w14:paraId="7F013C19" w14:textId="77777777" w:rsidR="00A71400" w:rsidRPr="004A0F46" w:rsidRDefault="00A71400" w:rsidP="00A05174">
            <w:pPr>
              <w:spacing w:after="0"/>
              <w:jc w:val="center"/>
              <w:rPr>
                <w:rFonts w:ascii="Times New Roman" w:hAnsi="Times New Roman" w:cs="Times New Roman"/>
                <w:iCs/>
              </w:rPr>
            </w:pPr>
            <w:r w:rsidRPr="004A0F46">
              <w:rPr>
                <w:rFonts w:ascii="Times New Roman" w:hAnsi="Times New Roman" w:cs="Times New Roman"/>
                <w:iCs/>
              </w:rPr>
              <w:t>……………………..</w:t>
            </w:r>
          </w:p>
          <w:p w14:paraId="6D6B8B0F" w14:textId="04459D2B" w:rsidR="00A71400" w:rsidRDefault="00E75AD0" w:rsidP="00A05174">
            <w:pPr>
              <w:spacing w:after="0"/>
              <w:jc w:val="center"/>
              <w:rPr>
                <w:rFonts w:ascii="Times New Roman" w:hAnsi="Times New Roman" w:cs="Times New Roman"/>
              </w:rPr>
            </w:pPr>
            <w:r>
              <w:rPr>
                <w:rFonts w:ascii="Times New Roman" w:hAnsi="Times New Roman" w:cs="Times New Roman"/>
              </w:rPr>
              <w:t>…………..</w:t>
            </w:r>
          </w:p>
          <w:p w14:paraId="2A762DDE" w14:textId="77777777" w:rsidR="00E75AD0" w:rsidRPr="004A0F46" w:rsidRDefault="00E75AD0" w:rsidP="00A05174">
            <w:pPr>
              <w:spacing w:after="0"/>
              <w:jc w:val="center"/>
              <w:rPr>
                <w:rFonts w:ascii="Times New Roman" w:hAnsi="Times New Roman" w:cs="Times New Roman"/>
              </w:rPr>
            </w:pPr>
          </w:p>
          <w:p w14:paraId="51C2A194" w14:textId="4925BA63" w:rsidR="00A71400" w:rsidRPr="004A0F46" w:rsidRDefault="00E75AD0" w:rsidP="00A05174">
            <w:pPr>
              <w:spacing w:after="0"/>
              <w:jc w:val="center"/>
              <w:rPr>
                <w:rFonts w:ascii="Times New Roman" w:hAnsi="Times New Roman" w:cs="Times New Roman"/>
                <w:b/>
                <w:bCs/>
                <w:iCs/>
              </w:rPr>
            </w:pPr>
            <w:r>
              <w:rPr>
                <w:rFonts w:ascii="Times New Roman" w:hAnsi="Times New Roman" w:cs="Times New Roman"/>
              </w:rPr>
              <w:t>Megbízott</w:t>
            </w:r>
          </w:p>
        </w:tc>
      </w:tr>
      <w:tr w:rsidR="00A71400" w:rsidRPr="00CF22D2" w14:paraId="02ED0B13" w14:textId="77777777" w:rsidTr="00A05174">
        <w:tc>
          <w:tcPr>
            <w:tcW w:w="4606" w:type="dxa"/>
            <w:tcBorders>
              <w:left w:val="single" w:sz="4" w:space="0" w:color="000000"/>
              <w:right w:val="nil"/>
            </w:tcBorders>
          </w:tcPr>
          <w:p w14:paraId="2D60EB4A" w14:textId="77777777" w:rsidR="00A71400" w:rsidRPr="004A0F46" w:rsidRDefault="00A71400" w:rsidP="00A05174">
            <w:pPr>
              <w:overflowPunct w:val="0"/>
              <w:autoSpaceDE w:val="0"/>
              <w:autoSpaceDN w:val="0"/>
              <w:adjustRightInd w:val="0"/>
              <w:spacing w:after="60"/>
              <w:textAlignment w:val="baseline"/>
              <w:rPr>
                <w:rFonts w:ascii="Times New Roman" w:hAnsi="Times New Roman" w:cs="Times New Roman"/>
                <w:i/>
              </w:rPr>
            </w:pPr>
          </w:p>
        </w:tc>
        <w:tc>
          <w:tcPr>
            <w:tcW w:w="4636" w:type="dxa"/>
            <w:tcBorders>
              <w:left w:val="single" w:sz="4" w:space="0" w:color="000000"/>
              <w:right w:val="single" w:sz="4" w:space="0" w:color="000000"/>
            </w:tcBorders>
          </w:tcPr>
          <w:p w14:paraId="7A2F4813" w14:textId="77777777" w:rsidR="00A71400" w:rsidRPr="004A0F46" w:rsidRDefault="00A71400" w:rsidP="00A05174">
            <w:pPr>
              <w:overflowPunct w:val="0"/>
              <w:autoSpaceDE w:val="0"/>
              <w:autoSpaceDN w:val="0"/>
              <w:adjustRightInd w:val="0"/>
              <w:spacing w:after="60"/>
              <w:jc w:val="center"/>
              <w:textAlignment w:val="baseline"/>
              <w:rPr>
                <w:rFonts w:ascii="Times New Roman" w:hAnsi="Times New Roman" w:cs="Times New Roman"/>
                <w:i/>
              </w:rPr>
            </w:pPr>
          </w:p>
        </w:tc>
      </w:tr>
      <w:tr w:rsidR="00A71400" w:rsidRPr="00CF22D2" w14:paraId="71921B18" w14:textId="77777777" w:rsidTr="00A05174">
        <w:tc>
          <w:tcPr>
            <w:tcW w:w="4606" w:type="dxa"/>
            <w:tcBorders>
              <w:left w:val="single" w:sz="4" w:space="0" w:color="000000"/>
              <w:bottom w:val="single" w:sz="4" w:space="0" w:color="000000"/>
              <w:right w:val="nil"/>
            </w:tcBorders>
          </w:tcPr>
          <w:p w14:paraId="5ACE8947" w14:textId="77777777" w:rsidR="00A71400" w:rsidRPr="004A0F46" w:rsidRDefault="00A71400" w:rsidP="00A05174">
            <w:pPr>
              <w:overflowPunct w:val="0"/>
              <w:autoSpaceDE w:val="0"/>
              <w:autoSpaceDN w:val="0"/>
              <w:adjustRightInd w:val="0"/>
              <w:spacing w:after="60"/>
              <w:jc w:val="center"/>
              <w:textAlignment w:val="baseline"/>
              <w:rPr>
                <w:rFonts w:ascii="Times New Roman" w:hAnsi="Times New Roman" w:cs="Times New Roman"/>
              </w:rPr>
            </w:pPr>
            <w:r w:rsidRPr="004A0F46">
              <w:rPr>
                <w:rFonts w:ascii="Times New Roman" w:hAnsi="Times New Roman" w:cs="Times New Roman"/>
              </w:rPr>
              <w:t>Budapest, …. év ………. hó …… napján</w:t>
            </w:r>
          </w:p>
        </w:tc>
        <w:tc>
          <w:tcPr>
            <w:tcW w:w="4636" w:type="dxa"/>
            <w:tcBorders>
              <w:left w:val="single" w:sz="4" w:space="0" w:color="000000"/>
              <w:bottom w:val="single" w:sz="4" w:space="0" w:color="auto"/>
              <w:right w:val="single" w:sz="4" w:space="0" w:color="000000"/>
            </w:tcBorders>
          </w:tcPr>
          <w:p w14:paraId="40755D89" w14:textId="011A00EE" w:rsidR="00A71400" w:rsidRPr="004A0F46" w:rsidRDefault="00A71400" w:rsidP="00A05174">
            <w:pPr>
              <w:overflowPunct w:val="0"/>
              <w:autoSpaceDE w:val="0"/>
              <w:autoSpaceDN w:val="0"/>
              <w:adjustRightInd w:val="0"/>
              <w:spacing w:after="60"/>
              <w:jc w:val="center"/>
              <w:textAlignment w:val="baseline"/>
              <w:rPr>
                <w:rFonts w:ascii="Times New Roman" w:hAnsi="Times New Roman" w:cs="Times New Roman"/>
              </w:rPr>
            </w:pPr>
            <w:r>
              <w:rPr>
                <w:rFonts w:ascii="Times New Roman" w:hAnsi="Times New Roman" w:cs="Times New Roman"/>
              </w:rPr>
              <w:t>…………..</w:t>
            </w:r>
            <w:r w:rsidRPr="004A0F46">
              <w:rPr>
                <w:rFonts w:ascii="Times New Roman" w:hAnsi="Times New Roman" w:cs="Times New Roman"/>
              </w:rPr>
              <w:t>, …. év ……….. hó ……. napján</w:t>
            </w:r>
          </w:p>
        </w:tc>
      </w:tr>
    </w:tbl>
    <w:p w14:paraId="0D266F1E" w14:textId="77777777" w:rsidR="00A71400" w:rsidRPr="00CF22D2" w:rsidRDefault="00A71400" w:rsidP="00A71400">
      <w:pPr>
        <w:pStyle w:val="Listaszerbekezds"/>
        <w:tabs>
          <w:tab w:val="left" w:pos="2835"/>
        </w:tabs>
        <w:ind w:left="0"/>
        <w:jc w:val="both"/>
        <w:rPr>
          <w:rFonts w:ascii="Times New Roman" w:hAnsi="Times New Roman" w:cs="Times New Roman"/>
          <w:b/>
          <w:bCs/>
          <w:color w:val="FFFFFF"/>
          <w:sz w:val="24"/>
          <w:szCs w:val="24"/>
          <w:highlight w:val="yellow"/>
        </w:rPr>
      </w:pPr>
    </w:p>
    <w:p w14:paraId="16818E12" w14:textId="77777777" w:rsidR="00A71400" w:rsidRPr="00CF22D2" w:rsidRDefault="00A71400" w:rsidP="00A71400">
      <w:pPr>
        <w:rPr>
          <w:rFonts w:ascii="Times New Roman" w:hAnsi="Times New Roman" w:cs="Times New Roman"/>
          <w:b/>
          <w:bCs/>
          <w:color w:val="FFFFFF"/>
          <w:sz w:val="24"/>
          <w:szCs w:val="24"/>
          <w:highlight w:val="yellow"/>
        </w:rPr>
      </w:pPr>
      <w:r w:rsidRPr="00CF22D2">
        <w:rPr>
          <w:rFonts w:ascii="Times New Roman" w:hAnsi="Times New Roman" w:cs="Times New Roman"/>
          <w:b/>
          <w:bCs/>
          <w:color w:val="FFFFFF"/>
          <w:sz w:val="24"/>
          <w:szCs w:val="24"/>
          <w:highlight w:val="yellow"/>
        </w:rPr>
        <w:br w:type="page"/>
      </w:r>
    </w:p>
    <w:p w14:paraId="2A8E2718" w14:textId="7DE518A7" w:rsidR="00F94A81" w:rsidRPr="00F94A81" w:rsidRDefault="00F94A81" w:rsidP="00A71400">
      <w:pPr>
        <w:pageBreakBefore/>
        <w:spacing w:after="0" w:line="276" w:lineRule="auto"/>
        <w:jc w:val="center"/>
        <w:rPr>
          <w:rFonts w:ascii="Times New Roman" w:eastAsia="Calibri" w:hAnsi="Times New Roman" w:cs="Times New Roman"/>
          <w:b/>
          <w:bCs/>
        </w:rPr>
      </w:pPr>
      <w:r>
        <w:rPr>
          <w:rFonts w:ascii="Times New Roman" w:eastAsia="Calibri" w:hAnsi="Times New Roman" w:cs="Times New Roman"/>
          <w:b/>
          <w:bCs/>
        </w:rPr>
        <w:lastRenderedPageBreak/>
        <w:t>1</w:t>
      </w:r>
      <w:r w:rsidRPr="00F94A81">
        <w:rPr>
          <w:rFonts w:ascii="Times New Roman" w:eastAsia="Calibri" w:hAnsi="Times New Roman" w:cs="Times New Roman"/>
          <w:b/>
          <w:bCs/>
        </w:rPr>
        <w:t>. sz. melléklet: FELADATLEÍRÁS</w:t>
      </w:r>
    </w:p>
    <w:p w14:paraId="2A7E8848" w14:textId="77777777" w:rsidR="00F94A81" w:rsidRPr="00F94A81" w:rsidRDefault="00F94A81" w:rsidP="00F94A81">
      <w:pPr>
        <w:spacing w:after="0" w:line="276" w:lineRule="auto"/>
        <w:rPr>
          <w:rFonts w:ascii="Times New Roman" w:eastAsia="Calibri" w:hAnsi="Times New Roman" w:cs="Times New Roman"/>
          <w:b/>
          <w:bCs/>
        </w:rPr>
      </w:pPr>
    </w:p>
    <w:p w14:paraId="533EED59" w14:textId="270A5089" w:rsidR="00F94A81" w:rsidRPr="00F94A81" w:rsidRDefault="00F94A81" w:rsidP="004B2F0A">
      <w:pPr>
        <w:numPr>
          <w:ilvl w:val="0"/>
          <w:numId w:val="37"/>
        </w:numPr>
        <w:spacing w:after="0" w:line="276" w:lineRule="auto"/>
        <w:ind w:left="567" w:hanging="567"/>
        <w:contextualSpacing/>
        <w:jc w:val="both"/>
        <w:rPr>
          <w:rFonts w:ascii="Times New Roman" w:eastAsia="Calibri" w:hAnsi="Times New Roman" w:cs="Times New Roman"/>
          <w:u w:val="single"/>
        </w:rPr>
      </w:pPr>
      <w:r w:rsidRPr="00F94A81">
        <w:rPr>
          <w:rFonts w:ascii="Times New Roman" w:eastAsia="Calibri" w:hAnsi="Times New Roman" w:cs="Times New Roman"/>
          <w:u w:val="single"/>
        </w:rPr>
        <w:t xml:space="preserve">Nyertes ajánlattevő feladatai az építőipari kivitelezési tevékenységről szóló 191/2009. (IX. 15.) Korm. rendelet 16. § </w:t>
      </w:r>
      <w:r w:rsidR="00DD0416">
        <w:rPr>
          <w:rFonts w:ascii="Times New Roman" w:eastAsia="Calibri" w:hAnsi="Times New Roman" w:cs="Times New Roman"/>
          <w:u w:val="single"/>
        </w:rPr>
        <w:t>(2)-</w:t>
      </w:r>
      <w:r w:rsidRPr="00F94A81">
        <w:rPr>
          <w:rFonts w:ascii="Times New Roman" w:eastAsia="Calibri" w:hAnsi="Times New Roman" w:cs="Times New Roman"/>
          <w:u w:val="single"/>
        </w:rPr>
        <w:t>(3) bekezdés szerint:</w:t>
      </w:r>
    </w:p>
    <w:p w14:paraId="30245C34" w14:textId="77777777" w:rsidR="00F94A81" w:rsidRPr="000B20C5" w:rsidRDefault="00F94A81" w:rsidP="004B2F0A">
      <w:pPr>
        <w:spacing w:after="0" w:line="276" w:lineRule="auto"/>
        <w:jc w:val="both"/>
        <w:rPr>
          <w:rFonts w:ascii="Times New Roman" w:eastAsia="Calibri" w:hAnsi="Times New Roman" w:cs="Times New Roman"/>
        </w:rPr>
      </w:pPr>
    </w:p>
    <w:p w14:paraId="4DF5E1EE" w14:textId="20222B6C" w:rsidR="00DD0416" w:rsidRDefault="00DD0416" w:rsidP="004B2F0A">
      <w:pPr>
        <w:spacing w:after="0" w:line="276" w:lineRule="auto"/>
        <w:jc w:val="both"/>
        <w:rPr>
          <w:rFonts w:ascii="Times New Roman" w:eastAsia="Calibri" w:hAnsi="Times New Roman" w:cs="Times New Roman"/>
        </w:rPr>
      </w:pPr>
      <w:r>
        <w:rPr>
          <w:rFonts w:ascii="Times New Roman" w:eastAsia="Calibri" w:hAnsi="Times New Roman" w:cs="Times New Roman"/>
        </w:rPr>
        <w:t xml:space="preserve">(2) </w:t>
      </w:r>
      <w:r w:rsidRPr="00DD0416">
        <w:rPr>
          <w:rFonts w:ascii="Times New Roman" w:eastAsia="Calibri" w:hAnsi="Times New Roman" w:cs="Times New Roman"/>
        </w:rPr>
        <w:t>Az építési műszaki ellenőr az építőipari kivitelezési tevékenység teljes folyamatában elősegíti és ellenőrzi a vonatkozó jogszabályok, hatósági előírások, szabványok, szerződések és a kivitelezési dokumentáció betartását.</w:t>
      </w:r>
    </w:p>
    <w:p w14:paraId="4B303C02" w14:textId="77777777" w:rsidR="00DD0416" w:rsidRDefault="00DD0416" w:rsidP="004B2F0A">
      <w:pPr>
        <w:spacing w:after="0" w:line="276" w:lineRule="auto"/>
        <w:jc w:val="both"/>
        <w:rPr>
          <w:rFonts w:ascii="Times New Roman" w:eastAsia="Calibri" w:hAnsi="Times New Roman" w:cs="Times New Roman"/>
        </w:rPr>
      </w:pPr>
    </w:p>
    <w:p w14:paraId="4B1AAE61" w14:textId="68D98EF2" w:rsidR="00DD0416" w:rsidRDefault="00DD0416" w:rsidP="004B2F0A">
      <w:pPr>
        <w:spacing w:after="0" w:line="276" w:lineRule="auto"/>
        <w:jc w:val="both"/>
        <w:rPr>
          <w:rFonts w:ascii="Times New Roman" w:eastAsia="Calibri" w:hAnsi="Times New Roman" w:cs="Times New Roman"/>
        </w:rPr>
      </w:pPr>
      <w:r w:rsidRPr="00DD0416">
        <w:rPr>
          <w:rFonts w:ascii="Times New Roman" w:eastAsia="Calibri" w:hAnsi="Times New Roman" w:cs="Times New Roman"/>
        </w:rPr>
        <w:t>(3) Az építtető helyszíni képviselőjeként – ha a felek további feladatokról nem állapodtak meg – az építési műszaki ellenőr feladata:</w:t>
      </w:r>
    </w:p>
    <w:p w14:paraId="71DE3842" w14:textId="6CE93F59"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a) a Méptv. 66. § (2) bekezdés d), g), h), i) és k) pontjában, valamint 70. § (5) bekezdésében meghatározottak,</w:t>
      </w:r>
    </w:p>
    <w:p w14:paraId="1708C2B8" w14:textId="5ED7AE18"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b) az építőipari kivitelezési tevékenység, az építési-szerelési munka szakszerűségének ellenőrzése a végleges építési (létesítési) engedély és a hozzá tartozó jóváhagyott vagy az egyszerű bejelentés építészeti-műszaki dokumentáció, valamint a kivitelezési dokumentáció alapján,</w:t>
      </w:r>
    </w:p>
    <w:p w14:paraId="407201DB" w14:textId="2F96164B"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c)  az építmény kitűzése helyességének, szükség esetén a geotechnikai, környezetvédelmi és egyéb felmérések, vizsgálatok megtörténtének ellenőrzése,</w:t>
      </w:r>
    </w:p>
    <w:p w14:paraId="43B71559" w14:textId="3C7344D9"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d) az e-építési napló(k) ellenőrzése, a bejegyzések és egyéb jegyzőkönyvek ellenjegyzése, észrevételezése,</w:t>
      </w:r>
    </w:p>
    <w:p w14:paraId="599DB822" w14:textId="7F565738"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e)  a hibák, hiányosságok, eltérések feltüntetése az e-építési naplóban,</w:t>
      </w:r>
    </w:p>
    <w:p w14:paraId="33DBA150" w14:textId="2E5D02B2"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f) a műszaki, illetve gazdasági szükségességből indokolt tervváltoztatásokkal kapcsolatos javaslatok megtétele az építtető részére,</w:t>
      </w:r>
    </w:p>
    <w:p w14:paraId="1F1998A9" w14:textId="5641E9B2"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g) az eltakarásra kerülő szerkezetek ellenőrzésének elvégzése, a műszakilag indokolt további vizsgálatok meghatározása, az ellenőrzések és a vizsgálatok adatainak, valamint a szükséges intézkedések meghatározásának bejegyzése az e-építési naplóba,</w:t>
      </w:r>
    </w:p>
    <w:p w14:paraId="594353DE" w14:textId="581476D0"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h)  az átadás-átvételi eljárásban való részvétel,</w:t>
      </w:r>
    </w:p>
    <w:p w14:paraId="0B0D175C" w14:textId="241EFBE8"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i) egyes építményfajták műszaki teljesítmény-jellemzőinek ellenőrzése, a technológiával összefüggő biztonsági előírások betartásának ellenőrzése,</w:t>
      </w:r>
    </w:p>
    <w:p w14:paraId="64C88995" w14:textId="24CF96EB"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j)  a beépített építési termékek teljesítmény nyilatkozatai meglétének ellenőrzése,</w:t>
      </w:r>
    </w:p>
    <w:p w14:paraId="1A30ACDD" w14:textId="6C2B7FB5"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k) az építési műszaki ellenőri feladatok elvégzésének dokumentálása az e-építési naplóban,</w:t>
      </w:r>
    </w:p>
    <w:p w14:paraId="1F355368" w14:textId="5BCF3817"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l) műszaki kérdésekben az építtető döntéseinek előkészítése,</w:t>
      </w:r>
    </w:p>
    <w:p w14:paraId="7380A3D6" w14:textId="37A7B594"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m) műszaki kérdésekben javaslattétel (pl. szakértő bevonására),</w:t>
      </w:r>
    </w:p>
    <w:p w14:paraId="6D765FCD" w14:textId="37EDC5D5"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n) pénzügyi elszámolások, felmérések ellenőrzése,</w:t>
      </w:r>
    </w:p>
    <w:p w14:paraId="2BB76CD7" w14:textId="68CC5196"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o) teljesítésigazolás</w:t>
      </w:r>
    </w:p>
    <w:p w14:paraId="787AC0C3" w14:textId="0162D4F7"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oa) kiállítása és átadása vagy megküldése a fővállalkozó részére,</w:t>
      </w:r>
    </w:p>
    <w:p w14:paraId="341342BB" w14:textId="15318EFC"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ob) rögzítése az e-építési naplóban</w:t>
      </w:r>
    </w:p>
    <w:p w14:paraId="5FB1D83C" w14:textId="29471F75"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a fővállalkozó kivitelező által megküldött teljesítésről szóló értesítés kézhezvételétől – ha szerződés vagy jogszabály átadás-átvételi eljárást határoz meg, ennek lezárásától – számított, szerződésben meghatározott, de legfeljebb tizenöt munkanapon belül,</w:t>
      </w:r>
    </w:p>
    <w:p w14:paraId="48860176" w14:textId="78A8AEFC"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p) az építtetővel az o) pontra vonatkozó eltérő megállapodás esetén műszaki igazolás kiállítása,</w:t>
      </w:r>
    </w:p>
    <w:p w14:paraId="1E5FEB8A" w14:textId="7A4DFE64"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q) a szerződésben meghatározott vállalkozói díj a számlázható összegre tett javaslat eltérése esetén az eltérés indoklása</w:t>
      </w:r>
    </w:p>
    <w:p w14:paraId="69539406" w14:textId="7E00576A"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r) az építés helyszínén az építőipari kivitelezési tevékenységnek a szerződésben meghatározott időközönkénti, de legalább tíz naponként ellenőrzése, és annak az e-építési naplóban történő rögzítése eseti bejegyzéssel, valamint</w:t>
      </w:r>
    </w:p>
    <w:p w14:paraId="466292C8" w14:textId="03B48E45" w:rsidR="00A71400" w:rsidRPr="000B20C5" w:rsidRDefault="00A71400" w:rsidP="004B2F0A">
      <w:pPr>
        <w:spacing w:after="0" w:line="276" w:lineRule="auto"/>
        <w:jc w:val="both"/>
        <w:rPr>
          <w:rFonts w:ascii="Times New Roman" w:eastAsia="Calibri" w:hAnsi="Times New Roman" w:cs="Times New Roman"/>
        </w:rPr>
      </w:pPr>
      <w:r w:rsidRPr="000B20C5">
        <w:rPr>
          <w:rFonts w:ascii="Times New Roman" w:eastAsia="Calibri" w:hAnsi="Times New Roman" w:cs="Times New Roman"/>
        </w:rPr>
        <w:t>s) a 13. § (3) bekezdés o)–p) pontjában foglaltak teljesülésének ellenőrzése.</w:t>
      </w:r>
    </w:p>
    <w:p w14:paraId="4EA5CC03" w14:textId="77777777" w:rsidR="00A71400" w:rsidRPr="00A71400" w:rsidRDefault="00A71400" w:rsidP="00A71400">
      <w:pPr>
        <w:spacing w:after="0" w:line="276" w:lineRule="auto"/>
        <w:rPr>
          <w:rFonts w:ascii="Times New Roman" w:eastAsia="Calibri" w:hAnsi="Times New Roman" w:cs="Times New Roman"/>
          <w:i/>
          <w:iCs/>
        </w:rPr>
      </w:pPr>
    </w:p>
    <w:p w14:paraId="66F4B8B3" w14:textId="71AA9329" w:rsidR="00F94A81" w:rsidRPr="00F94A81" w:rsidRDefault="00F94A81" w:rsidP="00F94A81">
      <w:pPr>
        <w:numPr>
          <w:ilvl w:val="0"/>
          <w:numId w:val="37"/>
        </w:numPr>
        <w:spacing w:after="0" w:line="276" w:lineRule="auto"/>
        <w:ind w:left="567" w:hanging="567"/>
        <w:contextualSpacing/>
        <w:jc w:val="both"/>
        <w:rPr>
          <w:rFonts w:ascii="Times New Roman" w:eastAsia="Calibri" w:hAnsi="Times New Roman" w:cs="Times New Roman"/>
          <w:u w:val="single"/>
        </w:rPr>
      </w:pPr>
      <w:r w:rsidRPr="00F94A81">
        <w:rPr>
          <w:rFonts w:ascii="Times New Roman" w:eastAsia="Calibri" w:hAnsi="Times New Roman" w:cs="Times New Roman"/>
          <w:u w:val="single"/>
        </w:rPr>
        <w:lastRenderedPageBreak/>
        <w:t xml:space="preserve">Az építési műszaki ellenőrzés gyakorisága: </w:t>
      </w:r>
      <w:r w:rsidR="00DD0416" w:rsidRPr="00DD0416">
        <w:rPr>
          <w:rFonts w:ascii="Times New Roman" w:eastAsia="Calibri" w:hAnsi="Times New Roman" w:cs="Times New Roman"/>
        </w:rPr>
        <w:t xml:space="preserve"> legalább heti 3 napi személyes jelenlét minden érintett szakterület vonatkozásában, továbbá elvárás a heti 1 kivitelezési kooperáción történő személyes részvétel (minden érintett szakterület vonatkozásában).</w:t>
      </w:r>
    </w:p>
    <w:p w14:paraId="555E8D55" w14:textId="77777777" w:rsidR="00F94A81" w:rsidRPr="00F94A81" w:rsidRDefault="00F94A81" w:rsidP="00F94A81">
      <w:pPr>
        <w:spacing w:after="0" w:line="276" w:lineRule="auto"/>
        <w:rPr>
          <w:rFonts w:ascii="Times New Roman" w:eastAsia="Calibri" w:hAnsi="Times New Roman" w:cs="Times New Roman"/>
          <w:b/>
          <w:bCs/>
        </w:rPr>
      </w:pPr>
    </w:p>
    <w:p w14:paraId="3BAA44B9" w14:textId="07EF09B6" w:rsidR="00DD173B" w:rsidRPr="00AB6EC7" w:rsidRDefault="00F94A81" w:rsidP="00A71400">
      <w:pPr>
        <w:numPr>
          <w:ilvl w:val="0"/>
          <w:numId w:val="37"/>
        </w:numPr>
        <w:spacing w:after="0" w:line="276" w:lineRule="auto"/>
        <w:ind w:left="567" w:hanging="567"/>
        <w:contextualSpacing/>
        <w:jc w:val="both"/>
        <w:rPr>
          <w:rFonts w:ascii="Times New Roman" w:eastAsia="Calibri" w:hAnsi="Times New Roman" w:cs="Times New Roman"/>
          <w:u w:val="single"/>
        </w:rPr>
      </w:pPr>
      <w:r w:rsidRPr="00F94A81">
        <w:rPr>
          <w:rFonts w:ascii="Times New Roman" w:eastAsia="Calibri" w:hAnsi="Times New Roman" w:cs="Times New Roman"/>
          <w:u w:val="single"/>
        </w:rPr>
        <w:t xml:space="preserve">Az építési naplóba való bejegyzés gyakorisága, a bejegyzésről az építtető tájékoztatásának módja: </w:t>
      </w:r>
      <w:r w:rsidRPr="00F94A81">
        <w:rPr>
          <w:rFonts w:ascii="Times New Roman" w:eastAsia="Calibri" w:hAnsi="Times New Roman" w:cs="Times New Roman"/>
        </w:rPr>
        <w:t xml:space="preserve">Szükség szerint, de </w:t>
      </w:r>
      <w:r w:rsidR="00BE57C4">
        <w:rPr>
          <w:rFonts w:ascii="Times New Roman" w:eastAsia="Calibri" w:hAnsi="Times New Roman" w:cs="Times New Roman"/>
        </w:rPr>
        <w:t>legalább a személy jelenlét napjaihoz igazodó gyakorisággal</w:t>
      </w:r>
      <w:r w:rsidRPr="00F94A81">
        <w:rPr>
          <w:rFonts w:ascii="Times New Roman" w:eastAsia="Calibri" w:hAnsi="Times New Roman" w:cs="Times New Roman"/>
        </w:rPr>
        <w:t>, építtető tájékoztatása e-mailen és szóban történik.</w:t>
      </w:r>
    </w:p>
    <w:p w14:paraId="27A17F55" w14:textId="77777777" w:rsidR="00AB6EC7" w:rsidRDefault="00AB6EC7" w:rsidP="00AB6EC7">
      <w:pPr>
        <w:pStyle w:val="Listaszerbekezds"/>
        <w:rPr>
          <w:rFonts w:ascii="Times New Roman" w:eastAsia="Calibri" w:hAnsi="Times New Roman" w:cs="Times New Roman"/>
          <w:u w:val="single"/>
        </w:rPr>
      </w:pPr>
    </w:p>
    <w:p w14:paraId="799E97FF" w14:textId="7854531F" w:rsidR="00AB6EC7" w:rsidRPr="00612E7A" w:rsidRDefault="00AB6EC7" w:rsidP="00DD0416">
      <w:pPr>
        <w:numPr>
          <w:ilvl w:val="0"/>
          <w:numId w:val="36"/>
        </w:numPr>
        <w:spacing w:after="0" w:line="276" w:lineRule="auto"/>
        <w:ind w:left="567" w:hanging="567"/>
        <w:contextualSpacing/>
        <w:jc w:val="both"/>
        <w:rPr>
          <w:rFonts w:ascii="Times New Roman" w:hAnsi="Times New Roman" w:cs="Times New Roman"/>
        </w:rPr>
      </w:pPr>
      <w:r w:rsidRPr="00612E7A">
        <w:rPr>
          <w:rFonts w:ascii="Times New Roman" w:hAnsi="Times New Roman" w:cs="Times New Roman"/>
        </w:rPr>
        <w:t>Megbízott feladatát képezi a kivitelező vállalkozók szerződésben vállalt munkáinak figyelemmel kísérése, ellenőrzése és felülvizsgálata abból a célból, hogy:</w:t>
      </w:r>
    </w:p>
    <w:p w14:paraId="543A13B6" w14:textId="77777777" w:rsidR="00AB6EC7" w:rsidRPr="00612E7A" w:rsidRDefault="00AB6EC7" w:rsidP="00AB6EC7">
      <w:pPr>
        <w:spacing w:after="0" w:line="276" w:lineRule="auto"/>
        <w:ind w:left="851"/>
        <w:contextualSpacing/>
        <w:jc w:val="both"/>
        <w:rPr>
          <w:rFonts w:ascii="Times New Roman" w:hAnsi="Times New Roman" w:cs="Times New Roman"/>
        </w:rPr>
      </w:pPr>
      <w:r w:rsidRPr="00612E7A">
        <w:rPr>
          <w:rFonts w:ascii="Times New Roman" w:hAnsi="Times New Roman" w:cs="Times New Roman"/>
        </w:rPr>
        <w:t>- a kivitelezési munkát végző vállalkozó betartja-e, illetve alvállalkozóikkal és beszállítóikkal betartatják-e a kivitelezési szerződésben, a jogszabályokban, a hatósági határozatokban, ellenőrzési jegyzőkönyvekben, a kivitelezési és engedélyezési dokumentációkban előírt követelményeket,</w:t>
      </w:r>
    </w:p>
    <w:p w14:paraId="5313138B" w14:textId="77777777" w:rsidR="00AB6EC7" w:rsidRPr="00612E7A" w:rsidRDefault="00AB6EC7" w:rsidP="00AB6EC7">
      <w:pPr>
        <w:spacing w:after="0" w:line="276" w:lineRule="auto"/>
        <w:ind w:left="851"/>
        <w:contextualSpacing/>
        <w:jc w:val="both"/>
        <w:rPr>
          <w:rFonts w:ascii="Times New Roman" w:hAnsi="Times New Roman" w:cs="Times New Roman"/>
        </w:rPr>
      </w:pPr>
      <w:r w:rsidRPr="00612E7A">
        <w:rPr>
          <w:rFonts w:ascii="Times New Roman" w:hAnsi="Times New Roman" w:cs="Times New Roman"/>
        </w:rPr>
        <w:t>- a Megbízó informálva legyen a kivitelezési munka elvégzésére irányuló szerződés végrehajtásának státuszáról,</w:t>
      </w:r>
    </w:p>
    <w:p w14:paraId="1DE1A0F4" w14:textId="77777777" w:rsidR="00AB6EC7" w:rsidRPr="00612E7A" w:rsidRDefault="00AB6EC7" w:rsidP="00AB6EC7">
      <w:pPr>
        <w:spacing w:after="0" w:line="276" w:lineRule="auto"/>
        <w:ind w:left="851"/>
        <w:contextualSpacing/>
        <w:jc w:val="both"/>
        <w:rPr>
          <w:rFonts w:ascii="Times New Roman" w:hAnsi="Times New Roman" w:cs="Times New Roman"/>
        </w:rPr>
      </w:pPr>
      <w:r w:rsidRPr="00612E7A">
        <w:rPr>
          <w:rFonts w:ascii="Times New Roman" w:hAnsi="Times New Roman" w:cs="Times New Roman"/>
        </w:rPr>
        <w:t xml:space="preserve">- a Megbízó meggyőződhessen arról, hogy a kivitelezési munka kellő minőségben, az előírt határidőre és a rendelkezésre álló pénzügyi kereten belül valósul-e meg, </w:t>
      </w:r>
    </w:p>
    <w:p w14:paraId="73E861DE" w14:textId="77777777" w:rsidR="00AB6EC7" w:rsidRPr="00612E7A" w:rsidRDefault="00AB6EC7" w:rsidP="00AB6EC7">
      <w:pPr>
        <w:spacing w:after="0" w:line="276" w:lineRule="auto"/>
        <w:ind w:left="851"/>
        <w:contextualSpacing/>
        <w:jc w:val="both"/>
        <w:rPr>
          <w:rFonts w:ascii="Times New Roman" w:hAnsi="Times New Roman" w:cs="Times New Roman"/>
        </w:rPr>
      </w:pPr>
      <w:r w:rsidRPr="00612E7A">
        <w:rPr>
          <w:rFonts w:ascii="Times New Roman" w:hAnsi="Times New Roman" w:cs="Times New Roman"/>
        </w:rPr>
        <w:t>- a feltárt nemmegfelelőségek kezelésére felvett intézkedési tervek teljeskörűen végrehajtásra kerülnek.</w:t>
      </w:r>
    </w:p>
    <w:p w14:paraId="34FF6873" w14:textId="77777777" w:rsidR="00AB6EC7" w:rsidRPr="00612E7A" w:rsidRDefault="00AB6EC7" w:rsidP="00AB6EC7">
      <w:pPr>
        <w:spacing w:after="0" w:line="276" w:lineRule="auto"/>
        <w:ind w:left="851"/>
        <w:contextualSpacing/>
        <w:jc w:val="both"/>
        <w:rPr>
          <w:rFonts w:ascii="Times New Roman" w:hAnsi="Times New Roman" w:cs="Times New Roman"/>
        </w:rPr>
      </w:pPr>
    </w:p>
    <w:p w14:paraId="4556E5B5" w14:textId="77777777" w:rsidR="00AB6EC7" w:rsidRPr="00612E7A" w:rsidRDefault="00AB6EC7" w:rsidP="00AB6EC7">
      <w:pPr>
        <w:spacing w:after="0" w:line="276" w:lineRule="auto"/>
        <w:ind w:left="851"/>
        <w:contextualSpacing/>
        <w:jc w:val="both"/>
        <w:rPr>
          <w:rFonts w:ascii="Times New Roman" w:hAnsi="Times New Roman" w:cs="Times New Roman"/>
        </w:rPr>
      </w:pPr>
      <w:r w:rsidRPr="00612E7A">
        <w:rPr>
          <w:rFonts w:ascii="Times New Roman" w:hAnsi="Times New Roman" w:cs="Times New Roman"/>
        </w:rPr>
        <w:t>A Megbízó helyszíni képviselőjeként a Megbízott felel Magyar Építészetről szóló 2023. évi C. törvényben foglaltak betartatásáért. Építési műszaki ellenőri felelős különösen az építészeti-műszaki dokumentumokban meghatározott építési termék beépítésének ellenőrzéséért.</w:t>
      </w:r>
    </w:p>
    <w:p w14:paraId="31B73A1B" w14:textId="77777777" w:rsidR="00AB6EC7" w:rsidRPr="00612E7A" w:rsidRDefault="00AB6EC7" w:rsidP="00AB6EC7">
      <w:pPr>
        <w:spacing w:after="0" w:line="276" w:lineRule="auto"/>
        <w:ind w:left="851"/>
        <w:contextualSpacing/>
        <w:jc w:val="both"/>
        <w:rPr>
          <w:rFonts w:ascii="Times New Roman" w:hAnsi="Times New Roman" w:cs="Times New Roman"/>
        </w:rPr>
      </w:pPr>
    </w:p>
    <w:p w14:paraId="5D3CE01E" w14:textId="77777777" w:rsidR="00AB6EC7" w:rsidRDefault="00AB6EC7" w:rsidP="00AB6EC7">
      <w:pPr>
        <w:spacing w:after="0" w:line="276" w:lineRule="auto"/>
        <w:ind w:left="851"/>
        <w:contextualSpacing/>
        <w:jc w:val="both"/>
        <w:rPr>
          <w:rFonts w:ascii="Times New Roman" w:hAnsi="Times New Roman" w:cs="Times New Roman"/>
        </w:rPr>
      </w:pPr>
      <w:r w:rsidRPr="00612E7A">
        <w:rPr>
          <w:rFonts w:ascii="Times New Roman" w:hAnsi="Times New Roman" w:cs="Times New Roman"/>
        </w:rPr>
        <w:t>A kivitelezési munkák műszaki ellenőrzését a Megbízó által rendelkezésre bocsátott részletes kiviteli tervdokumentációk figyelembevételével kell végezni. A Megbízottnak e tervekből kell megismernie a műszaki ellenőrzés tárgyát képező beruházások műszaki tartalmát, követelményeket, elfogadási kritériumokat.</w:t>
      </w:r>
    </w:p>
    <w:p w14:paraId="725179D0" w14:textId="77777777" w:rsidR="00AB6EC7" w:rsidRPr="00612E7A" w:rsidRDefault="00AB6EC7" w:rsidP="00AB6EC7">
      <w:pPr>
        <w:spacing w:after="0" w:line="276" w:lineRule="auto"/>
        <w:ind w:left="851"/>
        <w:contextualSpacing/>
        <w:jc w:val="both"/>
        <w:rPr>
          <w:rFonts w:ascii="Times New Roman" w:hAnsi="Times New Roman" w:cs="Times New Roman"/>
        </w:rPr>
      </w:pPr>
    </w:p>
    <w:p w14:paraId="6BD2D6DB" w14:textId="5C0779AC" w:rsidR="000777FE" w:rsidRPr="00E83C41" w:rsidRDefault="00EA122F" w:rsidP="00A71400">
      <w:pPr>
        <w:pageBreakBefore/>
        <w:tabs>
          <w:tab w:val="left" w:pos="6804"/>
        </w:tabs>
        <w:spacing w:after="0"/>
        <w:jc w:val="center"/>
        <w:rPr>
          <w:rFonts w:ascii="Times New Roman" w:hAnsi="Times New Roman" w:cs="Times New Roman"/>
          <w:b/>
          <w:bCs/>
          <w:color w:val="000000"/>
        </w:rPr>
      </w:pPr>
      <w:r w:rsidRPr="00E83C41">
        <w:rPr>
          <w:rFonts w:ascii="Times New Roman" w:hAnsi="Times New Roman" w:cs="Times New Roman"/>
          <w:b/>
          <w:bCs/>
        </w:rPr>
        <w:lastRenderedPageBreak/>
        <w:t>2</w:t>
      </w:r>
      <w:r w:rsidR="000777FE" w:rsidRPr="00E83C41">
        <w:rPr>
          <w:rFonts w:ascii="Times New Roman" w:hAnsi="Times New Roman" w:cs="Times New Roman"/>
          <w:b/>
          <w:bCs/>
        </w:rPr>
        <w:t>. számú melléklet</w:t>
      </w:r>
      <w:r w:rsidR="00A71400">
        <w:rPr>
          <w:rFonts w:ascii="Times New Roman" w:hAnsi="Times New Roman" w:cs="Times New Roman"/>
          <w:b/>
          <w:bCs/>
        </w:rPr>
        <w:t xml:space="preserve">: </w:t>
      </w:r>
      <w:bookmarkStart w:id="4" w:name="_Hlk108185014"/>
      <w:r w:rsidR="000777FE" w:rsidRPr="00E83C41">
        <w:rPr>
          <w:rFonts w:ascii="Times New Roman" w:hAnsi="Times New Roman" w:cs="Times New Roman"/>
          <w:b/>
          <w:bCs/>
          <w:color w:val="000000"/>
        </w:rPr>
        <w:t>Megbízott Átláthatósági Nyilatkozata</w:t>
      </w:r>
    </w:p>
    <w:bookmarkEnd w:id="4"/>
    <w:p w14:paraId="3D5DD736" w14:textId="77777777" w:rsidR="000777FE" w:rsidRPr="00E83C41" w:rsidRDefault="000777FE" w:rsidP="009F2410">
      <w:pPr>
        <w:pStyle w:val="Listaszerbekezds"/>
        <w:tabs>
          <w:tab w:val="left" w:pos="2835"/>
        </w:tabs>
        <w:spacing w:after="0"/>
        <w:ind w:left="0"/>
        <w:jc w:val="both"/>
        <w:rPr>
          <w:rFonts w:ascii="Times New Roman" w:hAnsi="Times New Roman" w:cs="Times New Roman"/>
          <w:b/>
          <w:bCs/>
          <w:color w:val="FFFFFF"/>
        </w:rPr>
      </w:pPr>
    </w:p>
    <w:p w14:paraId="3289E551" w14:textId="77777777" w:rsidR="00BE6CC6" w:rsidRDefault="00BE6CC6" w:rsidP="009F2410">
      <w:pPr>
        <w:spacing w:after="0" w:line="360" w:lineRule="auto"/>
        <w:jc w:val="both"/>
        <w:rPr>
          <w:rFonts w:ascii="Times New Roman" w:hAnsi="Times New Roman" w:cs="Times New Roman"/>
          <w:bCs/>
        </w:rPr>
      </w:pPr>
    </w:p>
    <w:p w14:paraId="54161260" w14:textId="3A7B982E" w:rsidR="000777FE" w:rsidRPr="00E83C41" w:rsidRDefault="000777FE" w:rsidP="009F2410">
      <w:pPr>
        <w:spacing w:after="0" w:line="360" w:lineRule="auto"/>
        <w:jc w:val="both"/>
        <w:rPr>
          <w:rFonts w:ascii="Times New Roman" w:hAnsi="Times New Roman" w:cs="Times New Roman"/>
          <w:b/>
        </w:rPr>
      </w:pPr>
      <w:r w:rsidRPr="00E83C41">
        <w:rPr>
          <w:rFonts w:ascii="Times New Roman" w:hAnsi="Times New Roman" w:cs="Times New Roman"/>
          <w:bCs/>
        </w:rPr>
        <w:t xml:space="preserve">Alulírott </w:t>
      </w:r>
      <w:r w:rsidR="00AB3A8B" w:rsidRPr="00E83C41">
        <w:rPr>
          <w:rFonts w:ascii="Times New Roman" w:hAnsi="Times New Roman" w:cs="Times New Roman"/>
          <w:b/>
        </w:rPr>
        <w:t>……………….</w:t>
      </w:r>
      <w:r w:rsidRPr="00E83C41">
        <w:rPr>
          <w:rFonts w:ascii="Times New Roman" w:hAnsi="Times New Roman" w:cs="Times New Roman"/>
          <w:b/>
        </w:rPr>
        <w:t>.</w:t>
      </w:r>
      <w:r w:rsidRPr="00E83C41">
        <w:rPr>
          <w:rFonts w:ascii="Times New Roman" w:hAnsi="Times New Roman" w:cs="Times New Roman"/>
          <w:bCs/>
        </w:rPr>
        <w:t xml:space="preserve"> mint a</w:t>
      </w:r>
      <w:r w:rsidR="00B4362E" w:rsidRPr="00E83C41">
        <w:rPr>
          <w:rFonts w:ascii="Times New Roman" w:hAnsi="Times New Roman" w:cs="Times New Roman"/>
          <w:bCs/>
        </w:rPr>
        <w:t>z</w:t>
      </w:r>
      <w:r w:rsidRPr="00E83C41">
        <w:rPr>
          <w:rFonts w:ascii="Times New Roman" w:hAnsi="Times New Roman" w:cs="Times New Roman"/>
          <w:bCs/>
        </w:rPr>
        <w:t xml:space="preserve"> </w:t>
      </w:r>
      <w:r w:rsidR="00AB3A8B" w:rsidRPr="00E83C41">
        <w:rPr>
          <w:rFonts w:ascii="Times New Roman" w:hAnsi="Times New Roman" w:cs="Times New Roman"/>
          <w:b/>
        </w:rPr>
        <w:t>………………….</w:t>
      </w:r>
      <w:r w:rsidR="00B4362E" w:rsidRPr="00E83C41">
        <w:rPr>
          <w:rFonts w:ascii="Times New Roman" w:hAnsi="Times New Roman" w:cs="Times New Roman"/>
          <w:b/>
        </w:rPr>
        <w:t>. (</w:t>
      </w:r>
      <w:r w:rsidR="00AB3A8B" w:rsidRPr="00E83C41">
        <w:rPr>
          <w:rFonts w:ascii="Times New Roman" w:hAnsi="Times New Roman" w:cs="Times New Roman"/>
          <w:b/>
        </w:rPr>
        <w:t>cím</w:t>
      </w:r>
      <w:r w:rsidR="00B4362E" w:rsidRPr="00E83C41">
        <w:rPr>
          <w:rFonts w:ascii="Times New Roman" w:hAnsi="Times New Roman" w:cs="Times New Roman"/>
          <w:b/>
        </w:rPr>
        <w:t>)</w:t>
      </w:r>
      <w:r w:rsidRPr="00E83C41">
        <w:rPr>
          <w:rFonts w:ascii="Times New Roman" w:hAnsi="Times New Roman" w:cs="Times New Roman"/>
          <w:b/>
        </w:rPr>
        <w:t xml:space="preserve"> </w:t>
      </w:r>
      <w:r w:rsidR="00AB3A8B" w:rsidRPr="00E83C41">
        <w:rPr>
          <w:rFonts w:ascii="Times New Roman" w:hAnsi="Times New Roman" w:cs="Times New Roman"/>
          <w:bCs/>
        </w:rPr>
        <w:t>képviselője</w:t>
      </w:r>
      <w:r w:rsidRPr="00E83C41">
        <w:rPr>
          <w:rFonts w:ascii="Times New Roman" w:hAnsi="Times New Roman" w:cs="Times New Roman"/>
          <w:bCs/>
        </w:rPr>
        <w:t xml:space="preserve"> nyilatkozom</w:t>
      </w:r>
      <w:r w:rsidRPr="00E83C41">
        <w:rPr>
          <w:rFonts w:ascii="Times New Roman" w:hAnsi="Times New Roman" w:cs="Times New Roman"/>
          <w:b/>
          <w:bCs/>
          <w:iCs/>
        </w:rPr>
        <w:t xml:space="preserve"> büntetőjogi és polgári jogi felelősségem tudatában, hogy</w:t>
      </w:r>
      <w:r w:rsidRPr="00E83C41">
        <w:rPr>
          <w:rFonts w:ascii="Times New Roman" w:hAnsi="Times New Roman" w:cs="Times New Roman"/>
          <w:bCs/>
        </w:rPr>
        <w:t xml:space="preserve"> </w:t>
      </w:r>
      <w:r w:rsidRPr="00E83C41">
        <w:rPr>
          <w:rFonts w:ascii="Times New Roman" w:hAnsi="Times New Roman" w:cs="Times New Roman"/>
          <w:b/>
          <w:bCs/>
          <w:u w:val="single"/>
        </w:rPr>
        <w:t xml:space="preserve">a nemzeti vagyonról szóló 2011. évi CXCVI. törvény 3. § (1) bekezdés 1. pontjának </w:t>
      </w:r>
      <w:r w:rsidR="003B4EDF" w:rsidRPr="00E83C41">
        <w:rPr>
          <w:rFonts w:ascii="Times New Roman" w:hAnsi="Times New Roman" w:cs="Times New Roman"/>
          <w:b/>
          <w:bCs/>
          <w:u w:val="single"/>
        </w:rPr>
        <w:t>b</w:t>
      </w:r>
      <w:r w:rsidRPr="00E83C41">
        <w:rPr>
          <w:rFonts w:ascii="Times New Roman" w:hAnsi="Times New Roman" w:cs="Times New Roman"/>
          <w:b/>
          <w:bCs/>
          <w:u w:val="single"/>
        </w:rPr>
        <w:t>) alpontja alapján átlátható szervezetnek minősül:</w:t>
      </w:r>
    </w:p>
    <w:p w14:paraId="3E5C631A" w14:textId="156C7231" w:rsidR="000777FE" w:rsidRPr="00E83C41" w:rsidRDefault="000777FE" w:rsidP="009F2410">
      <w:pPr>
        <w:spacing w:after="0" w:line="360" w:lineRule="auto"/>
        <w:jc w:val="both"/>
        <w:rPr>
          <w:rFonts w:ascii="Times New Roman" w:hAnsi="Times New Roman" w:cs="Times New Roman"/>
        </w:rPr>
      </w:pPr>
      <w:r w:rsidRPr="00E83C41">
        <w:rPr>
          <w:rFonts w:ascii="Times New Roman" w:hAnsi="Times New Roman" w:cs="Times New Roman"/>
        </w:rPr>
        <w:t>A</w:t>
      </w:r>
      <w:r w:rsidR="000B20C5">
        <w:rPr>
          <w:rFonts w:ascii="Times New Roman" w:hAnsi="Times New Roman" w:cs="Times New Roman"/>
        </w:rPr>
        <w:t>(</w:t>
      </w:r>
      <w:r w:rsidR="003B4EDF" w:rsidRPr="00E83C41">
        <w:rPr>
          <w:rFonts w:ascii="Times New Roman" w:hAnsi="Times New Roman" w:cs="Times New Roman"/>
        </w:rPr>
        <w:t>z</w:t>
      </w:r>
      <w:r w:rsidR="000B20C5">
        <w:rPr>
          <w:rFonts w:ascii="Times New Roman" w:hAnsi="Times New Roman" w:cs="Times New Roman"/>
        </w:rPr>
        <w:t>)</w:t>
      </w:r>
      <w:r w:rsidRPr="00E83C41">
        <w:rPr>
          <w:rFonts w:ascii="Times New Roman" w:hAnsi="Times New Roman" w:cs="Times New Roman"/>
        </w:rPr>
        <w:t xml:space="preserve"> </w:t>
      </w:r>
      <w:r w:rsidR="00AB3A8B" w:rsidRPr="00E83C41">
        <w:rPr>
          <w:rFonts w:ascii="Times New Roman" w:hAnsi="Times New Roman" w:cs="Times New Roman"/>
          <w:b/>
        </w:rPr>
        <w:t>……………</w:t>
      </w:r>
      <w:r w:rsidR="003B4EDF" w:rsidRPr="00E83C41">
        <w:rPr>
          <w:rFonts w:ascii="Times New Roman" w:hAnsi="Times New Roman" w:cs="Times New Roman"/>
          <w:b/>
        </w:rPr>
        <w:t>.</w:t>
      </w:r>
      <w:r w:rsidRPr="00E83C41">
        <w:rPr>
          <w:rFonts w:ascii="Times New Roman" w:hAnsi="Times New Roman" w:cs="Times New Roman"/>
          <w:bCs/>
        </w:rPr>
        <w:t xml:space="preserve"> </w:t>
      </w:r>
      <w:r w:rsidRPr="00E83C41">
        <w:rPr>
          <w:rFonts w:ascii="Times New Roman" w:hAnsi="Times New Roman" w:cs="Times New Roman"/>
        </w:rPr>
        <w:t>olyan belföldi jogi személy, amely megfelel a következő feltételeknek:</w:t>
      </w:r>
    </w:p>
    <w:p w14:paraId="721A035E" w14:textId="77777777" w:rsidR="000777FE" w:rsidRPr="00E83C41" w:rsidRDefault="000777FE" w:rsidP="009F2410">
      <w:pPr>
        <w:numPr>
          <w:ilvl w:val="0"/>
          <w:numId w:val="34"/>
        </w:numPr>
        <w:spacing w:after="0" w:line="360" w:lineRule="auto"/>
        <w:jc w:val="both"/>
        <w:rPr>
          <w:rFonts w:ascii="Times New Roman" w:hAnsi="Times New Roman" w:cs="Times New Roman"/>
          <w:b/>
          <w:bCs/>
        </w:rPr>
      </w:pPr>
      <w:r w:rsidRPr="00E83C41">
        <w:rPr>
          <w:rFonts w:ascii="Times New Roman" w:hAnsi="Times New Roman" w:cs="Times New Roman"/>
        </w:rPr>
        <w:t xml:space="preserve"> tulajdonosi szerkezete, a pénzmosás és a terrorizmus finanszírozása megelőzéséről és megakadályozásáról szóló törvény szerint meghatározott tényleges tulajdonosa megismerhető, </w:t>
      </w:r>
      <w:r w:rsidRPr="00E83C41">
        <w:rPr>
          <w:rFonts w:ascii="Times New Roman" w:hAnsi="Times New Roman" w:cs="Times New Roman"/>
          <w:b/>
          <w:bCs/>
        </w:rPr>
        <w:t>a tényleges tulajdonos neve, lakcíme:</w:t>
      </w:r>
    </w:p>
    <w:p w14:paraId="03A0EEB1" w14:textId="33EC550F" w:rsidR="00B4362E" w:rsidRPr="00E83C41" w:rsidRDefault="00AB3A8B" w:rsidP="009F2410">
      <w:pPr>
        <w:spacing w:after="0" w:line="360" w:lineRule="auto"/>
        <w:ind w:firstLine="709"/>
        <w:jc w:val="both"/>
        <w:rPr>
          <w:rFonts w:ascii="Times New Roman" w:hAnsi="Times New Roman" w:cs="Times New Roman"/>
          <w:b/>
          <w:bCs/>
        </w:rPr>
      </w:pPr>
      <w:r w:rsidRPr="00E83C41">
        <w:rPr>
          <w:rFonts w:ascii="Times New Roman" w:hAnsi="Times New Roman" w:cs="Times New Roman"/>
          <w:b/>
          <w:bCs/>
        </w:rPr>
        <w:t>………………….</w:t>
      </w:r>
    </w:p>
    <w:p w14:paraId="584912AA" w14:textId="1E81888E" w:rsidR="00AB3A8B" w:rsidRPr="00E83C41" w:rsidRDefault="00AB3A8B" w:rsidP="009F2410">
      <w:pPr>
        <w:spacing w:after="0" w:line="360" w:lineRule="auto"/>
        <w:ind w:firstLine="709"/>
        <w:jc w:val="both"/>
        <w:rPr>
          <w:rFonts w:ascii="Times New Roman" w:hAnsi="Times New Roman" w:cs="Times New Roman"/>
        </w:rPr>
      </w:pPr>
      <w:r w:rsidRPr="00E83C41">
        <w:rPr>
          <w:rFonts w:ascii="Times New Roman" w:hAnsi="Times New Roman" w:cs="Times New Roman"/>
          <w:b/>
          <w:bCs/>
        </w:rPr>
        <w:t>………………….</w:t>
      </w:r>
    </w:p>
    <w:p w14:paraId="6D5EC793" w14:textId="77777777" w:rsidR="00B4362E" w:rsidRPr="00E83C41" w:rsidRDefault="00B4362E" w:rsidP="009F2410">
      <w:pPr>
        <w:spacing w:after="0" w:line="360" w:lineRule="auto"/>
        <w:ind w:left="720"/>
        <w:jc w:val="both"/>
        <w:rPr>
          <w:rFonts w:ascii="Times New Roman" w:hAnsi="Times New Roman" w:cs="Times New Roman"/>
        </w:rPr>
      </w:pPr>
    </w:p>
    <w:p w14:paraId="63A52646" w14:textId="2245DDE8" w:rsidR="000777FE" w:rsidRPr="00E83C41" w:rsidRDefault="000777FE" w:rsidP="009F2410">
      <w:pPr>
        <w:numPr>
          <w:ilvl w:val="0"/>
          <w:numId w:val="34"/>
        </w:numPr>
        <w:spacing w:after="0" w:line="360" w:lineRule="auto"/>
        <w:jc w:val="both"/>
        <w:rPr>
          <w:rFonts w:ascii="Times New Roman" w:hAnsi="Times New Roman" w:cs="Times New Roman"/>
        </w:rPr>
      </w:pPr>
      <w:r w:rsidRPr="00E83C41">
        <w:rPr>
          <w:rFonts w:ascii="Times New Roman" w:hAnsi="Times New Roman" w:cs="Times New Roman"/>
        </w:rPr>
        <w:t>Magyarországon rendelkezik adóilletőséggel;</w:t>
      </w:r>
    </w:p>
    <w:p w14:paraId="51BA4410" w14:textId="77777777" w:rsidR="000777FE" w:rsidRPr="00E83C41" w:rsidRDefault="000777FE" w:rsidP="009F2410">
      <w:pPr>
        <w:spacing w:after="0" w:line="360" w:lineRule="auto"/>
        <w:jc w:val="both"/>
        <w:rPr>
          <w:rFonts w:ascii="Times New Roman" w:hAnsi="Times New Roman" w:cs="Times New Roman"/>
        </w:rPr>
      </w:pPr>
      <w:r w:rsidRPr="00E83C41">
        <w:rPr>
          <w:rFonts w:ascii="Times New Roman" w:hAnsi="Times New Roman" w:cs="Times New Roman"/>
        </w:rPr>
        <w:t xml:space="preserve"> </w:t>
      </w:r>
    </w:p>
    <w:p w14:paraId="71D20495" w14:textId="77777777" w:rsidR="000777FE" w:rsidRPr="00E83C41" w:rsidRDefault="000777FE" w:rsidP="009F2410">
      <w:pPr>
        <w:numPr>
          <w:ilvl w:val="0"/>
          <w:numId w:val="34"/>
        </w:numPr>
        <w:spacing w:after="0" w:line="360" w:lineRule="auto"/>
        <w:jc w:val="both"/>
        <w:rPr>
          <w:rFonts w:ascii="Times New Roman" w:hAnsi="Times New Roman" w:cs="Times New Roman"/>
        </w:rPr>
      </w:pPr>
      <w:r w:rsidRPr="00E83C41">
        <w:rPr>
          <w:rFonts w:ascii="Times New Roman" w:hAnsi="Times New Roman" w:cs="Times New Roman"/>
        </w:rPr>
        <w:t>nem minősül a társasági adóról és az osztalékadóról szóló törvény szerint meghatározott ellenőrzött külföldi társaságnak.</w:t>
      </w:r>
    </w:p>
    <w:p w14:paraId="2106C21D" w14:textId="77777777" w:rsidR="000777FE" w:rsidRPr="00E83C41" w:rsidRDefault="000777FE" w:rsidP="009F2410">
      <w:pPr>
        <w:spacing w:after="0" w:line="360" w:lineRule="auto"/>
        <w:ind w:left="720"/>
        <w:jc w:val="both"/>
        <w:rPr>
          <w:rFonts w:ascii="Times New Roman" w:hAnsi="Times New Roman" w:cs="Times New Roman"/>
        </w:rPr>
      </w:pPr>
    </w:p>
    <w:p w14:paraId="1B51A14A" w14:textId="77777777" w:rsidR="000777FE" w:rsidRPr="00E83C41" w:rsidRDefault="000777FE" w:rsidP="009F2410">
      <w:pPr>
        <w:numPr>
          <w:ilvl w:val="0"/>
          <w:numId w:val="34"/>
        </w:numPr>
        <w:spacing w:after="0" w:line="360" w:lineRule="auto"/>
        <w:jc w:val="both"/>
        <w:rPr>
          <w:rFonts w:ascii="Times New Roman" w:hAnsi="Times New Roman" w:cs="Times New Roman"/>
        </w:rPr>
      </w:pPr>
      <w:r w:rsidRPr="00E83C41">
        <w:rPr>
          <w:rFonts w:ascii="Times New Roman" w:hAnsi="Times New Roman" w:cs="Times New Roman"/>
        </w:rPr>
        <w:t>a gazdálkodó szervezetben közvetlenül vagy közvetetten több mint 25%-os tulajdonnal, befolyással vagy szavazati joggal bíró jogi személy, jogi személyiséggel nem rendelkező gazdálkodó szervezet tekintetében a 2011. évi CXCVI. törvény 3. § (1) bekezdés 1. ba), bb) és bc) alpont szerinti feltételek fennállnak.</w:t>
      </w:r>
    </w:p>
    <w:p w14:paraId="25A543B0" w14:textId="77777777" w:rsidR="000777FE" w:rsidRPr="00E83C41" w:rsidRDefault="000777FE" w:rsidP="009F2410">
      <w:pPr>
        <w:spacing w:after="0"/>
        <w:ind w:left="708"/>
        <w:rPr>
          <w:rFonts w:ascii="Times New Roman" w:hAnsi="Times New Roman" w:cs="Times New Roman"/>
          <w:b/>
        </w:rPr>
      </w:pPr>
    </w:p>
    <w:p w14:paraId="50228C6E" w14:textId="412E86FC" w:rsidR="000777FE" w:rsidRPr="00E83C41" w:rsidRDefault="000777FE" w:rsidP="009F2410">
      <w:pPr>
        <w:spacing w:after="0" w:line="360" w:lineRule="auto"/>
        <w:jc w:val="both"/>
        <w:rPr>
          <w:rFonts w:ascii="Times New Roman" w:hAnsi="Times New Roman" w:cs="Times New Roman"/>
        </w:rPr>
      </w:pPr>
      <w:r w:rsidRPr="00E83C41">
        <w:rPr>
          <w:rFonts w:ascii="Times New Roman" w:hAnsi="Times New Roman" w:cs="Times New Roman"/>
        </w:rPr>
        <w:t>Kelt.: ………………………</w:t>
      </w:r>
    </w:p>
    <w:p w14:paraId="31602676" w14:textId="77777777" w:rsidR="000777FE" w:rsidRPr="00E83C41" w:rsidRDefault="000777FE" w:rsidP="009F2410">
      <w:pPr>
        <w:spacing w:after="0" w:line="360" w:lineRule="auto"/>
        <w:jc w:val="both"/>
        <w:rPr>
          <w:rFonts w:ascii="Times New Roman" w:hAnsi="Times New Roman" w:cs="Times New Roman"/>
        </w:rPr>
      </w:pPr>
    </w:p>
    <w:p w14:paraId="50B05BBA" w14:textId="77777777" w:rsidR="000777FE" w:rsidRPr="00E83C41" w:rsidRDefault="000777FE" w:rsidP="009F2410">
      <w:pPr>
        <w:spacing w:after="0" w:line="360" w:lineRule="auto"/>
        <w:ind w:left="900" w:hanging="900"/>
        <w:jc w:val="center"/>
        <w:rPr>
          <w:rFonts w:ascii="Times New Roman" w:hAnsi="Times New Roman" w:cs="Times New Roman"/>
          <w:b/>
        </w:rPr>
      </w:pPr>
      <w:r w:rsidRPr="00E83C41">
        <w:rPr>
          <w:rFonts w:ascii="Times New Roman" w:hAnsi="Times New Roman" w:cs="Times New Roman"/>
          <w:b/>
        </w:rPr>
        <w:t>_____________________________</w:t>
      </w:r>
    </w:p>
    <w:p w14:paraId="18BBC6C3" w14:textId="77777777" w:rsidR="000777FE" w:rsidRPr="000777FE" w:rsidRDefault="000777FE" w:rsidP="009F2410">
      <w:pPr>
        <w:spacing w:after="0" w:line="360" w:lineRule="auto"/>
        <w:jc w:val="center"/>
        <w:rPr>
          <w:rFonts w:ascii="Times New Roman" w:hAnsi="Times New Roman" w:cs="Times New Roman"/>
          <w:b/>
          <w:bCs/>
        </w:rPr>
      </w:pPr>
      <w:r w:rsidRPr="00E83C41">
        <w:rPr>
          <w:rFonts w:ascii="Times New Roman" w:hAnsi="Times New Roman" w:cs="Times New Roman"/>
          <w:b/>
          <w:bCs/>
        </w:rPr>
        <w:t>cégszerű aláírás</w:t>
      </w:r>
    </w:p>
    <w:p w14:paraId="1837082C" w14:textId="77777777" w:rsidR="000777FE" w:rsidRDefault="000777FE" w:rsidP="00016F54">
      <w:pPr>
        <w:pStyle w:val="Szvegtrzs2"/>
        <w:spacing w:line="276" w:lineRule="auto"/>
        <w:ind w:right="4536"/>
        <w:rPr>
          <w:rFonts w:ascii="Times New Roman" w:hAnsi="Times New Roman"/>
          <w:sz w:val="22"/>
          <w:szCs w:val="22"/>
        </w:rPr>
      </w:pPr>
    </w:p>
    <w:p w14:paraId="50902CBE" w14:textId="77777777" w:rsidR="00A71400" w:rsidRDefault="00A71400" w:rsidP="00A71400">
      <w:pPr>
        <w:pageBreakBefore/>
        <w:tabs>
          <w:tab w:val="left" w:pos="6804"/>
        </w:tabs>
        <w:spacing w:after="0"/>
        <w:jc w:val="center"/>
        <w:rPr>
          <w:rFonts w:ascii="Times New Roman" w:hAnsi="Times New Roman" w:cs="Times New Roman"/>
          <w:b/>
          <w:bCs/>
        </w:rPr>
      </w:pPr>
      <w:r w:rsidRPr="00A71400">
        <w:rPr>
          <w:rFonts w:ascii="Times New Roman" w:hAnsi="Times New Roman" w:cs="Times New Roman"/>
          <w:b/>
          <w:bCs/>
        </w:rPr>
        <w:lastRenderedPageBreak/>
        <w:t>3. számú melléklet: Felelősségbiztosítási kötvény/szerződés</w:t>
      </w:r>
    </w:p>
    <w:p w14:paraId="4B4EE3D4" w14:textId="77777777" w:rsidR="00D66318" w:rsidRPr="00D66318" w:rsidRDefault="00D66318" w:rsidP="00D66318">
      <w:pPr>
        <w:pageBreakBefore/>
        <w:tabs>
          <w:tab w:val="left" w:pos="6804"/>
        </w:tabs>
        <w:spacing w:after="0"/>
        <w:jc w:val="center"/>
        <w:rPr>
          <w:rFonts w:ascii="Times New Roman" w:hAnsi="Times New Roman" w:cs="Times New Roman"/>
          <w:b/>
          <w:bCs/>
        </w:rPr>
      </w:pPr>
      <w:bookmarkStart w:id="5" w:name="_Hlk132294147"/>
      <w:r w:rsidRPr="00D66318">
        <w:rPr>
          <w:rFonts w:ascii="Times New Roman" w:hAnsi="Times New Roman" w:cs="Times New Roman"/>
          <w:b/>
          <w:bCs/>
        </w:rPr>
        <w:lastRenderedPageBreak/>
        <w:t>4. számú melléklet: Alvállalkozó bejelentésére szolgáló nyilatkozatminta</w:t>
      </w:r>
    </w:p>
    <w:p w14:paraId="2C87273D" w14:textId="77777777" w:rsidR="00D66318" w:rsidRPr="004A2701" w:rsidRDefault="00D66318" w:rsidP="00D66318">
      <w:pPr>
        <w:jc w:val="right"/>
        <w:rPr>
          <w:rFonts w:ascii="Times New Roman" w:hAnsi="Times New Roman" w:cs="Times New Roman"/>
          <w:b/>
          <w:bCs/>
        </w:rPr>
      </w:pPr>
    </w:p>
    <w:p w14:paraId="57F9263A" w14:textId="724E5FD0" w:rsidR="00D66318" w:rsidRPr="004A2701" w:rsidRDefault="00D66318" w:rsidP="00D66318">
      <w:pPr>
        <w:jc w:val="both"/>
        <w:rPr>
          <w:rFonts w:ascii="Times New Roman" w:hAnsi="Times New Roman" w:cs="Times New Roman"/>
          <w:bCs/>
        </w:rPr>
      </w:pPr>
      <w:r w:rsidRPr="004A2701">
        <w:rPr>
          <w:rFonts w:ascii="Times New Roman" w:hAnsi="Times New Roman" w:cs="Times New Roman"/>
          <w:bCs/>
        </w:rPr>
        <w:t xml:space="preserve">Alulírott </w:t>
      </w:r>
      <w:r w:rsidRPr="004A2701">
        <w:rPr>
          <w:rFonts w:ascii="Times New Roman" w:hAnsi="Times New Roman" w:cs="Times New Roman"/>
          <w:b/>
        </w:rPr>
        <w:t>………………..</w:t>
      </w:r>
      <w:r w:rsidRPr="004A2701">
        <w:rPr>
          <w:rFonts w:ascii="Times New Roman" w:hAnsi="Times New Roman" w:cs="Times New Roman"/>
          <w:bCs/>
        </w:rPr>
        <w:t xml:space="preserve"> mint a </w:t>
      </w:r>
      <w:r w:rsidRPr="004A2701">
        <w:rPr>
          <w:rFonts w:ascii="Times New Roman" w:hAnsi="Times New Roman" w:cs="Times New Roman"/>
          <w:b/>
        </w:rPr>
        <w:t xml:space="preserve">……………… (………………………………….) </w:t>
      </w:r>
      <w:r w:rsidRPr="004A2701">
        <w:rPr>
          <w:rFonts w:ascii="Times New Roman" w:hAnsi="Times New Roman" w:cs="Times New Roman"/>
          <w:bCs/>
        </w:rPr>
        <w:t>képviseletére jogosult személy a Kbt. 138. § (3) bekezdésével összhangban nyilatkozom, hogy a</w:t>
      </w:r>
      <w:r>
        <w:rPr>
          <w:rFonts w:ascii="Times New Roman" w:hAnsi="Times New Roman" w:cs="Times New Roman"/>
          <w:bCs/>
        </w:rPr>
        <w:t>z</w:t>
      </w:r>
      <w:r w:rsidRPr="004A2701">
        <w:rPr>
          <w:rFonts w:ascii="Times New Roman" w:hAnsi="Times New Roman" w:cs="Times New Roman"/>
          <w:bCs/>
        </w:rPr>
        <w:t xml:space="preserve"> </w:t>
      </w:r>
      <w:r w:rsidRPr="00D66318">
        <w:rPr>
          <w:rFonts w:ascii="Times New Roman" w:hAnsi="Times New Roman" w:cs="Times New Roman"/>
          <w:bCs/>
        </w:rPr>
        <w:t xml:space="preserve">EVIN Erzsébetvárosi Ingatlangazdálkodási Nonprofit Zrt. </w:t>
      </w:r>
      <w:r w:rsidRPr="004A2701">
        <w:rPr>
          <w:rFonts w:ascii="Times New Roman" w:hAnsi="Times New Roman" w:cs="Times New Roman"/>
          <w:bCs/>
        </w:rPr>
        <w:t>„</w:t>
      </w:r>
      <w:r w:rsidRPr="00D66318">
        <w:rPr>
          <w:rFonts w:ascii="Times New Roman" w:hAnsi="Times New Roman" w:cs="Times New Roman"/>
          <w:b/>
          <w:i/>
          <w:iCs/>
        </w:rPr>
        <w:t>Műszaki ellenőri tevékenység ellátása</w:t>
      </w:r>
      <w:r w:rsidRPr="004A2701">
        <w:rPr>
          <w:rFonts w:ascii="Times New Roman" w:hAnsi="Times New Roman" w:cs="Times New Roman"/>
          <w:bCs/>
        </w:rPr>
        <w:t>” tárgyú szerződésének teljesítése során az alábbi alvállalkozót</w:t>
      </w:r>
      <w:r w:rsidRPr="004A2701">
        <w:rPr>
          <w:rStyle w:val="Lbjegyzet-hivatkozs"/>
          <w:rFonts w:ascii="Times New Roman" w:hAnsi="Times New Roman" w:cs="Times New Roman"/>
          <w:bCs/>
        </w:rPr>
        <w:footnoteReference w:id="1"/>
      </w:r>
      <w:r w:rsidRPr="004A2701">
        <w:rPr>
          <w:rFonts w:ascii="Times New Roman" w:hAnsi="Times New Roman" w:cs="Times New Roman"/>
          <w:bCs/>
        </w:rPr>
        <w:t xml:space="preserve"> kívánjuk igénybe venni: </w:t>
      </w:r>
    </w:p>
    <w:p w14:paraId="0C3C5B76" w14:textId="77777777" w:rsidR="00D66318" w:rsidRPr="004A2701" w:rsidRDefault="00D66318" w:rsidP="00D66318">
      <w:pPr>
        <w:jc w:val="both"/>
        <w:rPr>
          <w:rFonts w:ascii="Times New Roman" w:hAnsi="Times New Roman" w:cs="Times New Roman"/>
          <w:bCs/>
        </w:rPr>
      </w:pPr>
    </w:p>
    <w:p w14:paraId="028D6FEC"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alvállalkozó megnevezése:</w:t>
      </w:r>
    </w:p>
    <w:p w14:paraId="070B711A"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adószáma:</w:t>
      </w:r>
    </w:p>
    <w:p w14:paraId="5CFEA70C"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elérhetősége:</w:t>
      </w:r>
    </w:p>
    <w:p w14:paraId="305B5576"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 xml:space="preserve">a képviseletre jogosult: </w:t>
      </w:r>
    </w:p>
    <w:p w14:paraId="3AEA5FD1"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az alvállalkozó által ellátott tevékenység:</w:t>
      </w:r>
    </w:p>
    <w:p w14:paraId="4C6AA77F"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 vállalkozói teljesítésen belül az alvállalkozói teljesítés várható százalékos aránya:</w:t>
      </w:r>
    </w:p>
    <w:p w14:paraId="32A8936C"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az alvállalkozói szerződés szerinti ellenszolgáltatás értéke:</w:t>
      </w:r>
    </w:p>
    <w:p w14:paraId="082C5960" w14:textId="77777777" w:rsidR="00D66318" w:rsidRPr="004A2701" w:rsidRDefault="00D66318" w:rsidP="00D66318">
      <w:pPr>
        <w:jc w:val="both"/>
        <w:rPr>
          <w:rFonts w:ascii="Times New Roman" w:hAnsi="Times New Roman" w:cs="Times New Roman"/>
          <w:b/>
          <w:bCs/>
        </w:rPr>
      </w:pPr>
    </w:p>
    <w:p w14:paraId="286D61C3" w14:textId="2D310E02" w:rsidR="00D66318" w:rsidRPr="004A2701" w:rsidRDefault="00D66318" w:rsidP="00D66318">
      <w:pPr>
        <w:jc w:val="both"/>
        <w:rPr>
          <w:rFonts w:ascii="Times New Roman" w:hAnsi="Times New Roman" w:cs="Times New Roman"/>
        </w:rPr>
      </w:pPr>
      <w:r w:rsidRPr="004A2701">
        <w:rPr>
          <w:rFonts w:ascii="Times New Roman" w:hAnsi="Times New Roman" w:cs="Times New Roman"/>
        </w:rPr>
        <w:t>Nyilatkozom, hogy tudomásom van róla, hogy a szerződés teljesítésének időtartama köteles vagyok a Meg</w:t>
      </w:r>
      <w:r w:rsidR="001169C8">
        <w:rPr>
          <w:rFonts w:ascii="Times New Roman" w:hAnsi="Times New Roman" w:cs="Times New Roman"/>
        </w:rPr>
        <w:t>bízó</w:t>
      </w:r>
      <w:r w:rsidRPr="004A2701">
        <w:rPr>
          <w:rFonts w:ascii="Times New Roman" w:hAnsi="Times New Roman" w:cs="Times New Roman"/>
        </w:rPr>
        <w:t>t tájékoztatni az alvállalkozók bejelentésben közölt adatainak változásáról, mely kötelezettségemnek haladéktalanul eleget teszek.</w:t>
      </w:r>
    </w:p>
    <w:p w14:paraId="074C3DED" w14:textId="77777777" w:rsidR="00D66318" w:rsidRPr="004A2701" w:rsidRDefault="00D66318" w:rsidP="00D66318">
      <w:pPr>
        <w:jc w:val="both"/>
        <w:rPr>
          <w:rFonts w:ascii="Times New Roman" w:hAnsi="Times New Roman" w:cs="Times New Roman"/>
        </w:rPr>
      </w:pPr>
    </w:p>
    <w:p w14:paraId="12F05689" w14:textId="77777777" w:rsidR="00D66318" w:rsidRPr="004A2701" w:rsidRDefault="00D66318" w:rsidP="00D66318">
      <w:pPr>
        <w:jc w:val="both"/>
        <w:rPr>
          <w:rFonts w:ascii="Times New Roman" w:hAnsi="Times New Roman" w:cs="Times New Roman"/>
        </w:rPr>
      </w:pPr>
      <w:r w:rsidRPr="004A2701">
        <w:rPr>
          <w:rFonts w:ascii="Times New Roman" w:hAnsi="Times New Roman" w:cs="Times New Roman"/>
        </w:rPr>
        <w:t>Kelt: …………………………………………</w:t>
      </w:r>
    </w:p>
    <w:p w14:paraId="29348A68" w14:textId="77777777" w:rsidR="00D66318" w:rsidRPr="004A2701" w:rsidRDefault="00D66318" w:rsidP="00D66318">
      <w:pPr>
        <w:jc w:val="both"/>
        <w:rPr>
          <w:rFonts w:ascii="Times New Roman" w:hAnsi="Times New Roman" w:cs="Times New Roman"/>
        </w:rPr>
      </w:pPr>
    </w:p>
    <w:p w14:paraId="5FAE79F1" w14:textId="77777777" w:rsidR="00D66318" w:rsidRPr="004A2701" w:rsidRDefault="00D66318" w:rsidP="00D66318">
      <w:pPr>
        <w:jc w:val="both"/>
        <w:rPr>
          <w:rFonts w:ascii="Times New Roman" w:hAnsi="Times New Roman" w:cs="Times New Roman"/>
        </w:rPr>
      </w:pPr>
      <w:r w:rsidRPr="004A2701">
        <w:rPr>
          <w:rFonts w:ascii="Times New Roman" w:hAnsi="Times New Roman" w:cs="Times New Roman"/>
        </w:rPr>
        <w:t>Az alvállalkozó fent közölt adataiban az alábbi változások történtek</w:t>
      </w:r>
      <w:r w:rsidRPr="004A2701">
        <w:rPr>
          <w:rStyle w:val="Lbjegyzet-hivatkozs"/>
          <w:rFonts w:ascii="Times New Roman" w:hAnsi="Times New Roman" w:cs="Times New Roman"/>
        </w:rPr>
        <w:footnoteReference w:id="2"/>
      </w:r>
      <w:r w:rsidRPr="004A2701">
        <w:rPr>
          <w:rFonts w:ascii="Times New Roman" w:hAnsi="Times New Roman" w:cs="Times New Roman"/>
        </w:rPr>
        <w:t>:</w:t>
      </w:r>
    </w:p>
    <w:p w14:paraId="4388FB4D"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alvállalkozó megnevezése:</w:t>
      </w:r>
    </w:p>
    <w:p w14:paraId="791D9043"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adószáma:</w:t>
      </w:r>
    </w:p>
    <w:p w14:paraId="7E344BA1"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elérhetősége:</w:t>
      </w:r>
    </w:p>
    <w:p w14:paraId="374651E8"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 xml:space="preserve">a képviseletre jogosult: </w:t>
      </w:r>
    </w:p>
    <w:p w14:paraId="1FC0F2D9"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az alvállalkozó által ellátott tevékenység:</w:t>
      </w:r>
    </w:p>
    <w:p w14:paraId="48311FD6"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 vállalkozói teljesítésen belül az alvállalkozói teljesítés várható százalékos aránya:</w:t>
      </w:r>
    </w:p>
    <w:p w14:paraId="1F9F26A4"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az alvállalkozói szerződés szerinti ellenszolgáltatás értéke:</w:t>
      </w:r>
    </w:p>
    <w:p w14:paraId="379A2983" w14:textId="77777777" w:rsidR="00D66318" w:rsidRPr="004A2701" w:rsidRDefault="00D66318" w:rsidP="00D66318">
      <w:pPr>
        <w:jc w:val="both"/>
        <w:rPr>
          <w:rFonts w:ascii="Times New Roman" w:hAnsi="Times New Roman" w:cs="Times New Roman"/>
          <w:b/>
          <w:bCs/>
        </w:rPr>
      </w:pPr>
    </w:p>
    <w:p w14:paraId="30374874" w14:textId="77777777" w:rsidR="00D66318" w:rsidRPr="004A2701" w:rsidRDefault="00D66318" w:rsidP="00D66318">
      <w:pPr>
        <w:jc w:val="both"/>
        <w:rPr>
          <w:rFonts w:ascii="Times New Roman" w:hAnsi="Times New Roman" w:cs="Times New Roman"/>
        </w:rPr>
      </w:pPr>
      <w:r w:rsidRPr="004A2701">
        <w:rPr>
          <w:rFonts w:ascii="Times New Roman" w:hAnsi="Times New Roman" w:cs="Times New Roman"/>
        </w:rPr>
        <w:t>Kelt: …………………………………………</w:t>
      </w:r>
    </w:p>
    <w:p w14:paraId="53E35704" w14:textId="77777777" w:rsidR="00D66318" w:rsidRPr="004A2701" w:rsidRDefault="00D66318" w:rsidP="00D66318">
      <w:pPr>
        <w:pStyle w:val="Listaszerbekezds"/>
        <w:pageBreakBefore/>
        <w:tabs>
          <w:tab w:val="left" w:pos="2835"/>
        </w:tabs>
        <w:spacing w:line="276" w:lineRule="auto"/>
        <w:ind w:left="0"/>
        <w:jc w:val="center"/>
        <w:rPr>
          <w:rFonts w:ascii="Times New Roman" w:hAnsi="Times New Roman" w:cs="Times New Roman"/>
          <w:b/>
          <w:bCs/>
          <w:color w:val="000000"/>
        </w:rPr>
      </w:pPr>
      <w:r>
        <w:rPr>
          <w:rFonts w:ascii="Times New Roman" w:hAnsi="Times New Roman" w:cs="Times New Roman"/>
          <w:b/>
          <w:bCs/>
          <w:color w:val="000000"/>
        </w:rPr>
        <w:lastRenderedPageBreak/>
        <w:t>5</w:t>
      </w:r>
      <w:r w:rsidRPr="004A2701">
        <w:rPr>
          <w:rFonts w:ascii="Times New Roman" w:hAnsi="Times New Roman" w:cs="Times New Roman"/>
          <w:b/>
          <w:bCs/>
          <w:color w:val="000000"/>
        </w:rPr>
        <w:t>. számú melléklet: Alvállalkozói teljesítés lejelentésére szolgáló nyilatkozatminta</w:t>
      </w:r>
    </w:p>
    <w:p w14:paraId="538E1C3A" w14:textId="77777777" w:rsidR="00D66318" w:rsidRPr="004A2701" w:rsidRDefault="00D66318" w:rsidP="00D66318">
      <w:pPr>
        <w:jc w:val="center"/>
        <w:rPr>
          <w:rFonts w:ascii="Times New Roman" w:hAnsi="Times New Roman" w:cs="Times New Roman"/>
          <w:b/>
          <w:bCs/>
        </w:rPr>
      </w:pPr>
    </w:p>
    <w:p w14:paraId="0DDDCCDE" w14:textId="654C2C83"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Cs/>
        </w:rPr>
        <w:t xml:space="preserve">Alulírott </w:t>
      </w:r>
      <w:r w:rsidRPr="004A2701">
        <w:rPr>
          <w:rFonts w:ascii="Times New Roman" w:hAnsi="Times New Roman" w:cs="Times New Roman"/>
          <w:b/>
        </w:rPr>
        <w:t>………………..</w:t>
      </w:r>
      <w:r w:rsidRPr="004A2701">
        <w:rPr>
          <w:rFonts w:ascii="Times New Roman" w:hAnsi="Times New Roman" w:cs="Times New Roman"/>
          <w:bCs/>
        </w:rPr>
        <w:t xml:space="preserve"> mint a </w:t>
      </w:r>
      <w:r w:rsidRPr="004A2701">
        <w:rPr>
          <w:rFonts w:ascii="Times New Roman" w:hAnsi="Times New Roman" w:cs="Times New Roman"/>
          <w:b/>
        </w:rPr>
        <w:t xml:space="preserve">……………… (………………………………….) </w:t>
      </w:r>
      <w:r w:rsidRPr="004A2701">
        <w:rPr>
          <w:rFonts w:ascii="Times New Roman" w:hAnsi="Times New Roman" w:cs="Times New Roman"/>
          <w:bCs/>
        </w:rPr>
        <w:t xml:space="preserve">képviseletére jogosult személy a Kbt. 138. § (3) bekezdésével összhangban nyilatkozom, hogy </w:t>
      </w:r>
      <w:r w:rsidR="001169C8" w:rsidRPr="004A2701">
        <w:rPr>
          <w:rFonts w:ascii="Times New Roman" w:hAnsi="Times New Roman" w:cs="Times New Roman"/>
          <w:bCs/>
        </w:rPr>
        <w:t>a</w:t>
      </w:r>
      <w:r w:rsidR="001169C8">
        <w:rPr>
          <w:rFonts w:ascii="Times New Roman" w:hAnsi="Times New Roman" w:cs="Times New Roman"/>
          <w:bCs/>
        </w:rPr>
        <w:t>z</w:t>
      </w:r>
      <w:r w:rsidR="001169C8" w:rsidRPr="004A2701">
        <w:rPr>
          <w:rFonts w:ascii="Times New Roman" w:hAnsi="Times New Roman" w:cs="Times New Roman"/>
          <w:bCs/>
        </w:rPr>
        <w:t xml:space="preserve"> </w:t>
      </w:r>
      <w:r w:rsidR="001169C8" w:rsidRPr="00D66318">
        <w:rPr>
          <w:rFonts w:ascii="Times New Roman" w:hAnsi="Times New Roman" w:cs="Times New Roman"/>
          <w:bCs/>
        </w:rPr>
        <w:t xml:space="preserve">EVIN Erzsébetvárosi Ingatlangazdálkodási Nonprofit Zrt. </w:t>
      </w:r>
      <w:r w:rsidR="001169C8" w:rsidRPr="004A2701">
        <w:rPr>
          <w:rFonts w:ascii="Times New Roman" w:hAnsi="Times New Roman" w:cs="Times New Roman"/>
          <w:bCs/>
        </w:rPr>
        <w:t>„</w:t>
      </w:r>
      <w:r w:rsidR="001169C8" w:rsidRPr="00D66318">
        <w:rPr>
          <w:rFonts w:ascii="Times New Roman" w:hAnsi="Times New Roman" w:cs="Times New Roman"/>
          <w:b/>
          <w:i/>
          <w:iCs/>
        </w:rPr>
        <w:t>Műszaki ellenőri tevékenység ellátása</w:t>
      </w:r>
      <w:r w:rsidR="001169C8" w:rsidRPr="004A2701">
        <w:rPr>
          <w:rFonts w:ascii="Times New Roman" w:hAnsi="Times New Roman" w:cs="Times New Roman"/>
          <w:bCs/>
        </w:rPr>
        <w:t xml:space="preserve">” </w:t>
      </w:r>
      <w:r w:rsidRPr="004A2701">
        <w:rPr>
          <w:rFonts w:ascii="Times New Roman" w:hAnsi="Times New Roman" w:cs="Times New Roman"/>
          <w:bCs/>
        </w:rPr>
        <w:t>tárgyú szerződésének teljesítése során az alábbi alvállalkozói</w:t>
      </w:r>
      <w:r w:rsidRPr="004A2701">
        <w:rPr>
          <w:rStyle w:val="Lbjegyzet-hivatkozs"/>
          <w:rFonts w:ascii="Times New Roman" w:hAnsi="Times New Roman" w:cs="Times New Roman"/>
          <w:bCs/>
        </w:rPr>
        <w:footnoteReference w:id="3"/>
      </w:r>
      <w:r w:rsidRPr="004A2701">
        <w:rPr>
          <w:rFonts w:ascii="Times New Roman" w:hAnsi="Times New Roman" w:cs="Times New Roman"/>
          <w:bCs/>
        </w:rPr>
        <w:t xml:space="preserve"> teljesítés történt meg:</w:t>
      </w:r>
    </w:p>
    <w:p w14:paraId="1109146D" w14:textId="77777777" w:rsidR="00D66318" w:rsidRPr="004A2701" w:rsidRDefault="00D66318" w:rsidP="00D66318">
      <w:pPr>
        <w:jc w:val="right"/>
        <w:rPr>
          <w:rFonts w:ascii="Times New Roman" w:hAnsi="Times New Roman" w:cs="Times New Roman"/>
          <w:b/>
          <w:bCs/>
        </w:rPr>
      </w:pPr>
    </w:p>
    <w:p w14:paraId="246160C8"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alvállalkozó megnevezése:</w:t>
      </w:r>
    </w:p>
    <w:p w14:paraId="46CAA190"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adószáma:</w:t>
      </w:r>
    </w:p>
    <w:p w14:paraId="66A4E109"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elérhetősége:</w:t>
      </w:r>
    </w:p>
    <w:p w14:paraId="5E59FA4C"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 xml:space="preserve">a képviseletre jogosult: </w:t>
      </w:r>
    </w:p>
    <w:p w14:paraId="3CE42242"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az alvállalkozó által ellátott tevékenység:</w:t>
      </w:r>
    </w:p>
    <w:p w14:paraId="1702FFFE"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 vállalkozói teljesítésen belül az alvállalkozói teljesítés tényleges százalékos aránya:</w:t>
      </w:r>
    </w:p>
    <w:p w14:paraId="692367B9"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 xml:space="preserve">alvállalkozó felé ellenszolgáltatás kifizetésének időpontja: </w:t>
      </w:r>
    </w:p>
    <w:p w14:paraId="0E4F03BE" w14:textId="77777777" w:rsidR="00D66318" w:rsidRPr="004A2701" w:rsidRDefault="00D66318" w:rsidP="00D66318">
      <w:pPr>
        <w:jc w:val="both"/>
        <w:rPr>
          <w:rFonts w:ascii="Times New Roman" w:hAnsi="Times New Roman" w:cs="Times New Roman"/>
          <w:b/>
          <w:bCs/>
        </w:rPr>
      </w:pPr>
      <w:r w:rsidRPr="004A2701">
        <w:rPr>
          <w:rFonts w:ascii="Times New Roman" w:hAnsi="Times New Roman" w:cs="Times New Roman"/>
          <w:b/>
          <w:bCs/>
        </w:rPr>
        <w:t>az alvállalkozónak kifizetett ellenszolgáltatás értéke:</w:t>
      </w:r>
    </w:p>
    <w:p w14:paraId="084F5A35" w14:textId="77777777" w:rsidR="00D66318" w:rsidRPr="004A2701" w:rsidRDefault="00D66318" w:rsidP="00D66318">
      <w:pPr>
        <w:jc w:val="both"/>
        <w:rPr>
          <w:rFonts w:ascii="Times New Roman" w:hAnsi="Times New Roman" w:cs="Times New Roman"/>
          <w:b/>
          <w:bCs/>
        </w:rPr>
      </w:pPr>
    </w:p>
    <w:p w14:paraId="67444FFC" w14:textId="77777777" w:rsidR="00D66318" w:rsidRPr="004A2701" w:rsidRDefault="00D66318" w:rsidP="00D66318">
      <w:pPr>
        <w:jc w:val="both"/>
        <w:rPr>
          <w:rFonts w:ascii="Times New Roman" w:hAnsi="Times New Roman" w:cs="Times New Roman"/>
        </w:rPr>
      </w:pPr>
      <w:r w:rsidRPr="004A2701">
        <w:rPr>
          <w:rFonts w:ascii="Times New Roman" w:hAnsi="Times New Roman" w:cs="Times New Roman"/>
        </w:rPr>
        <w:t>Kelt: …………………………………………</w:t>
      </w:r>
    </w:p>
    <w:bookmarkEnd w:id="5"/>
    <w:p w14:paraId="2CF866E5" w14:textId="77777777" w:rsidR="00A71400" w:rsidRPr="00326E8A" w:rsidRDefault="00A71400" w:rsidP="00016F54">
      <w:pPr>
        <w:pStyle w:val="Szvegtrzs2"/>
        <w:spacing w:line="276" w:lineRule="auto"/>
        <w:ind w:right="4536"/>
        <w:rPr>
          <w:rFonts w:ascii="Times New Roman" w:hAnsi="Times New Roman"/>
          <w:sz w:val="22"/>
          <w:szCs w:val="22"/>
        </w:rPr>
      </w:pPr>
    </w:p>
    <w:sectPr w:rsidR="00A71400" w:rsidRPr="00326E8A">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5A5BB7" w14:textId="77777777" w:rsidR="00182DF5" w:rsidRDefault="00182DF5" w:rsidP="00F956A2">
      <w:pPr>
        <w:spacing w:after="0" w:line="240" w:lineRule="auto"/>
      </w:pPr>
      <w:r>
        <w:separator/>
      </w:r>
    </w:p>
  </w:endnote>
  <w:endnote w:type="continuationSeparator" w:id="0">
    <w:p w14:paraId="141BA477" w14:textId="77777777" w:rsidR="00182DF5" w:rsidRDefault="00182DF5" w:rsidP="00F956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Roboto">
    <w:altName w:val="Times New Roman"/>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849837750"/>
      <w:docPartObj>
        <w:docPartGallery w:val="Page Numbers (Bottom of Page)"/>
        <w:docPartUnique/>
      </w:docPartObj>
    </w:sdtPr>
    <w:sdtEndPr/>
    <w:sdtContent>
      <w:sdt>
        <w:sdtPr>
          <w:rPr>
            <w:rFonts w:ascii="Times New Roman" w:hAnsi="Times New Roman" w:cs="Times New Roman"/>
          </w:rPr>
          <w:id w:val="1929998198"/>
          <w:docPartObj>
            <w:docPartGallery w:val="Page Numbers (Top of Page)"/>
            <w:docPartUnique/>
          </w:docPartObj>
        </w:sdtPr>
        <w:sdtEndPr/>
        <w:sdtContent>
          <w:p w14:paraId="4EA02CC2" w14:textId="2BED2FDA" w:rsidR="00F956A2" w:rsidRPr="00A76906" w:rsidRDefault="00F956A2" w:rsidP="00F956A2">
            <w:pPr>
              <w:pStyle w:val="llb"/>
              <w:jc w:val="center"/>
              <w:rPr>
                <w:rFonts w:ascii="Times New Roman" w:hAnsi="Times New Roman" w:cs="Times New Roman"/>
              </w:rPr>
            </w:pPr>
            <w:r w:rsidRPr="00A76906">
              <w:rPr>
                <w:rFonts w:ascii="Times New Roman" w:hAnsi="Times New Roman" w:cs="Times New Roman"/>
              </w:rPr>
              <w:t xml:space="preserve">oldal </w:t>
            </w:r>
            <w:r w:rsidRPr="00A76906">
              <w:rPr>
                <w:rFonts w:ascii="Times New Roman" w:hAnsi="Times New Roman" w:cs="Times New Roman"/>
                <w:b/>
                <w:bCs/>
                <w:sz w:val="24"/>
                <w:szCs w:val="24"/>
              </w:rPr>
              <w:fldChar w:fldCharType="begin"/>
            </w:r>
            <w:r w:rsidRPr="00A76906">
              <w:rPr>
                <w:rFonts w:ascii="Times New Roman" w:hAnsi="Times New Roman" w:cs="Times New Roman"/>
                <w:b/>
                <w:bCs/>
              </w:rPr>
              <w:instrText>PAGE</w:instrText>
            </w:r>
            <w:r w:rsidRPr="00A76906">
              <w:rPr>
                <w:rFonts w:ascii="Times New Roman" w:hAnsi="Times New Roman" w:cs="Times New Roman"/>
                <w:b/>
                <w:bCs/>
                <w:sz w:val="24"/>
                <w:szCs w:val="24"/>
              </w:rPr>
              <w:fldChar w:fldCharType="separate"/>
            </w:r>
            <w:r w:rsidR="007B686B">
              <w:rPr>
                <w:rFonts w:ascii="Times New Roman" w:hAnsi="Times New Roman" w:cs="Times New Roman"/>
                <w:b/>
                <w:bCs/>
                <w:noProof/>
              </w:rPr>
              <w:t>15</w:t>
            </w:r>
            <w:r w:rsidRPr="00A76906">
              <w:rPr>
                <w:rFonts w:ascii="Times New Roman" w:hAnsi="Times New Roman" w:cs="Times New Roman"/>
                <w:b/>
                <w:bCs/>
                <w:sz w:val="24"/>
                <w:szCs w:val="24"/>
              </w:rPr>
              <w:fldChar w:fldCharType="end"/>
            </w:r>
            <w:r w:rsidRPr="00A76906">
              <w:rPr>
                <w:rFonts w:ascii="Times New Roman" w:hAnsi="Times New Roman" w:cs="Times New Roman"/>
              </w:rPr>
              <w:t xml:space="preserve"> / </w:t>
            </w:r>
            <w:r w:rsidRPr="00A76906">
              <w:rPr>
                <w:rFonts w:ascii="Times New Roman" w:hAnsi="Times New Roman" w:cs="Times New Roman"/>
                <w:b/>
                <w:bCs/>
                <w:sz w:val="24"/>
                <w:szCs w:val="24"/>
              </w:rPr>
              <w:fldChar w:fldCharType="begin"/>
            </w:r>
            <w:r w:rsidRPr="00A76906">
              <w:rPr>
                <w:rFonts w:ascii="Times New Roman" w:hAnsi="Times New Roman" w:cs="Times New Roman"/>
                <w:b/>
                <w:bCs/>
              </w:rPr>
              <w:instrText>NUMPAGES</w:instrText>
            </w:r>
            <w:r w:rsidRPr="00A76906">
              <w:rPr>
                <w:rFonts w:ascii="Times New Roman" w:hAnsi="Times New Roman" w:cs="Times New Roman"/>
                <w:b/>
                <w:bCs/>
                <w:sz w:val="24"/>
                <w:szCs w:val="24"/>
              </w:rPr>
              <w:fldChar w:fldCharType="separate"/>
            </w:r>
            <w:r w:rsidR="007B686B">
              <w:rPr>
                <w:rFonts w:ascii="Times New Roman" w:hAnsi="Times New Roman" w:cs="Times New Roman"/>
                <w:b/>
                <w:bCs/>
                <w:noProof/>
              </w:rPr>
              <w:t>15</w:t>
            </w:r>
            <w:r w:rsidRPr="00A76906">
              <w:rPr>
                <w:rFonts w:ascii="Times New Roman" w:hAnsi="Times New Roman" w:cs="Times New Roman"/>
                <w:b/>
                <w:bCs/>
                <w:sz w:val="24"/>
                <w:szCs w:val="24"/>
              </w:rPr>
              <w:fldChar w:fldCharType="end"/>
            </w:r>
          </w:p>
        </w:sdtContent>
      </w:sdt>
    </w:sdtContent>
  </w:sdt>
  <w:p w14:paraId="6AE3144F" w14:textId="77777777" w:rsidR="00F956A2" w:rsidRDefault="00F956A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8BC2C4" w14:textId="77777777" w:rsidR="00182DF5" w:rsidRDefault="00182DF5" w:rsidP="00F956A2">
      <w:pPr>
        <w:spacing w:after="0" w:line="240" w:lineRule="auto"/>
      </w:pPr>
      <w:r>
        <w:separator/>
      </w:r>
    </w:p>
  </w:footnote>
  <w:footnote w:type="continuationSeparator" w:id="0">
    <w:p w14:paraId="666BE331" w14:textId="77777777" w:rsidR="00182DF5" w:rsidRDefault="00182DF5" w:rsidP="00F956A2">
      <w:pPr>
        <w:spacing w:after="0" w:line="240" w:lineRule="auto"/>
      </w:pPr>
      <w:r>
        <w:continuationSeparator/>
      </w:r>
    </w:p>
  </w:footnote>
  <w:footnote w:id="1">
    <w:p w14:paraId="5591D301" w14:textId="77777777" w:rsidR="00D66318" w:rsidRPr="00B27FBD" w:rsidRDefault="00D66318" w:rsidP="00D66318">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alvállalkozóra külön kitöltendő.</w:t>
      </w:r>
    </w:p>
  </w:footnote>
  <w:footnote w:id="2">
    <w:p w14:paraId="5658A34E" w14:textId="77777777" w:rsidR="00D66318" w:rsidRDefault="00D66318" w:rsidP="00D66318">
      <w:pPr>
        <w:pStyle w:val="Lbjegyzetszveg"/>
      </w:pPr>
      <w:r w:rsidRPr="00B27FBD">
        <w:rPr>
          <w:rStyle w:val="Lbjegyzet-hivatkozs"/>
          <w:rFonts w:ascii="Times New Roman" w:hAnsi="Times New Roman"/>
        </w:rPr>
        <w:footnoteRef/>
      </w:r>
      <w:r w:rsidRPr="00B27FBD">
        <w:rPr>
          <w:rFonts w:ascii="Times New Roman" w:hAnsi="Times New Roman"/>
        </w:rPr>
        <w:t xml:space="preserve"> Csak abban az esetben kell kitölteni, ha az alvállalkozói bejelentésben tett adatok változtak.</w:t>
      </w:r>
    </w:p>
  </w:footnote>
  <w:footnote w:id="3">
    <w:p w14:paraId="217DCE4A" w14:textId="77777777" w:rsidR="00D66318" w:rsidRPr="00B27FBD" w:rsidRDefault="00D66318" w:rsidP="00D66318">
      <w:pPr>
        <w:pStyle w:val="Lbjegyzetszveg"/>
        <w:rPr>
          <w:rFonts w:ascii="Times New Roman" w:hAnsi="Times New Roman"/>
        </w:rPr>
      </w:pPr>
      <w:r w:rsidRPr="00B27FBD">
        <w:rPr>
          <w:rStyle w:val="Lbjegyzet-hivatkozs"/>
          <w:rFonts w:ascii="Times New Roman" w:hAnsi="Times New Roman"/>
        </w:rPr>
        <w:footnoteRef/>
      </w:r>
      <w:r w:rsidRPr="00B27FBD">
        <w:rPr>
          <w:rFonts w:ascii="Times New Roman" w:hAnsi="Times New Roman"/>
        </w:rPr>
        <w:t xml:space="preserve"> Minden igénybe venni kívánt alvállalkozóra külön kitöltendő.</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26E0BC" w14:textId="77777777" w:rsidR="007930E5" w:rsidRDefault="007930E5" w:rsidP="007930E5">
    <w:pPr>
      <w:pStyle w:val="lfej"/>
      <w:jc w:val="center"/>
      <w:rPr>
        <w:rFonts w:ascii="Times New Roman" w:hAnsi="Times New Roman" w:cs="Times New Roman"/>
        <w:b/>
        <w:bCs/>
        <w:sz w:val="20"/>
        <w:szCs w:val="20"/>
      </w:rPr>
    </w:pPr>
    <w:r w:rsidRPr="007930E5">
      <w:rPr>
        <w:rFonts w:ascii="Times New Roman" w:hAnsi="Times New Roman" w:cs="Times New Roman"/>
        <w:b/>
        <w:bCs/>
        <w:sz w:val="20"/>
        <w:szCs w:val="20"/>
      </w:rPr>
      <w:t xml:space="preserve">EVIN Erzsébetvárosi Ingatlangazdálkodási Nonprofit Zrt.: </w:t>
    </w:r>
  </w:p>
  <w:p w14:paraId="6948CE1A" w14:textId="6D1A0AED" w:rsidR="007930E5" w:rsidRPr="007930E5" w:rsidRDefault="007930E5" w:rsidP="007930E5">
    <w:pPr>
      <w:pStyle w:val="lfej"/>
      <w:jc w:val="center"/>
      <w:rPr>
        <w:rFonts w:ascii="Times New Roman" w:hAnsi="Times New Roman" w:cs="Times New Roman"/>
        <w:b/>
        <w:bCs/>
        <w:sz w:val="20"/>
        <w:szCs w:val="20"/>
      </w:rPr>
    </w:pPr>
    <w:r w:rsidRPr="007930E5">
      <w:rPr>
        <w:rFonts w:ascii="Times New Roman" w:hAnsi="Times New Roman" w:cs="Times New Roman"/>
        <w:b/>
        <w:bCs/>
        <w:sz w:val="20"/>
        <w:szCs w:val="20"/>
      </w:rPr>
      <w:t>Műszaki ellenőri tevékenység ellátása</w:t>
    </w:r>
    <w:r>
      <w:rPr>
        <w:rFonts w:ascii="Times New Roman" w:hAnsi="Times New Roman" w:cs="Times New Roman"/>
        <w:b/>
        <w:bCs/>
        <w:sz w:val="20"/>
        <w:szCs w:val="20"/>
      </w:rPr>
      <w:t xml:space="preserve"> (</w:t>
    </w:r>
    <w:bookmarkStart w:id="6" w:name="_Hlk197518623"/>
    <w:r w:rsidRPr="007930E5">
      <w:rPr>
        <w:rFonts w:ascii="Times New Roman" w:hAnsi="Times New Roman" w:cs="Times New Roman"/>
        <w:b/>
        <w:bCs/>
        <w:sz w:val="20"/>
        <w:szCs w:val="20"/>
      </w:rPr>
      <w:t>EKR000765352025</w:t>
    </w:r>
    <w:bookmarkEnd w:id="6"/>
    <w:r>
      <w:rPr>
        <w:rFonts w:ascii="Times New Roman" w:hAnsi="Times New Roman" w:cs="Times New Roman"/>
        <w:b/>
        <w:bCs/>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41FD"/>
    <w:multiLevelType w:val="hybridMultilevel"/>
    <w:tmpl w:val="E39C7DB0"/>
    <w:lvl w:ilvl="0" w:tplc="448E5B32">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8C4DFF"/>
    <w:multiLevelType w:val="hybridMultilevel"/>
    <w:tmpl w:val="7BAABF38"/>
    <w:lvl w:ilvl="0" w:tplc="534E6EC8">
      <w:start w:val="6"/>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 w15:restartNumberingAfterBreak="0">
    <w:nsid w:val="08C524A3"/>
    <w:multiLevelType w:val="hybridMultilevel"/>
    <w:tmpl w:val="930830DE"/>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 w15:restartNumberingAfterBreak="0">
    <w:nsid w:val="09164514"/>
    <w:multiLevelType w:val="hybridMultilevel"/>
    <w:tmpl w:val="0498BB7C"/>
    <w:lvl w:ilvl="0" w:tplc="F06CDF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C054BFA"/>
    <w:multiLevelType w:val="hybridMultilevel"/>
    <w:tmpl w:val="F11442D2"/>
    <w:lvl w:ilvl="0" w:tplc="040E0005">
      <w:start w:val="1"/>
      <w:numFmt w:val="bullet"/>
      <w:lvlText w:val=""/>
      <w:lvlJc w:val="left"/>
      <w:pPr>
        <w:ind w:left="1440" w:hanging="360"/>
      </w:pPr>
      <w:rPr>
        <w:rFonts w:ascii="Wingdings" w:hAnsi="Wingdings"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 w15:restartNumberingAfterBreak="0">
    <w:nsid w:val="0C942BDE"/>
    <w:multiLevelType w:val="hybridMultilevel"/>
    <w:tmpl w:val="6C5CA4F0"/>
    <w:lvl w:ilvl="0" w:tplc="C4A69C2C">
      <w:start w:val="1"/>
      <w:numFmt w:val="decimal"/>
      <w:lvlText w:val="%1."/>
      <w:lvlJc w:val="left"/>
      <w:pPr>
        <w:ind w:left="720" w:hanging="360"/>
      </w:pPr>
      <w:rPr>
        <w:rFonts w:eastAsiaTheme="minorHAnsi" w:hint="default"/>
        <w:b w:val="0"/>
        <w:bCs/>
      </w:rPr>
    </w:lvl>
    <w:lvl w:ilvl="1" w:tplc="14ECE18C">
      <w:numFmt w:val="bullet"/>
      <w:lvlText w:val="•"/>
      <w:lvlJc w:val="left"/>
      <w:pPr>
        <w:ind w:left="1788" w:hanging="708"/>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58B2DF7"/>
    <w:multiLevelType w:val="hybridMultilevel"/>
    <w:tmpl w:val="0194FEAC"/>
    <w:lvl w:ilvl="0" w:tplc="9C76C04E">
      <w:start w:val="1"/>
      <w:numFmt w:val="decimal"/>
      <w:lvlText w:val="%1."/>
      <w:lvlJc w:val="left"/>
      <w:pPr>
        <w:ind w:left="720" w:hanging="360"/>
      </w:pPr>
      <w:rPr>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5DF39D9"/>
    <w:multiLevelType w:val="hybridMultilevel"/>
    <w:tmpl w:val="A23C3FA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7A01689"/>
    <w:multiLevelType w:val="hybridMultilevel"/>
    <w:tmpl w:val="73E0D806"/>
    <w:lvl w:ilvl="0" w:tplc="040E0001">
      <w:start w:val="1"/>
      <w:numFmt w:val="bullet"/>
      <w:lvlText w:val=""/>
      <w:lvlJc w:val="left"/>
      <w:pPr>
        <w:ind w:left="720" w:hanging="360"/>
      </w:pPr>
      <w:rPr>
        <w:rFonts w:ascii="Symbol" w:hAnsi="Symbol" w:hint="default"/>
        <w:b w:val="0"/>
        <w:bCs/>
      </w:rPr>
    </w:lvl>
    <w:lvl w:ilvl="1" w:tplc="14ECE18C">
      <w:numFmt w:val="bullet"/>
      <w:lvlText w:val="•"/>
      <w:lvlJc w:val="left"/>
      <w:pPr>
        <w:ind w:left="1788" w:hanging="708"/>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0826219"/>
    <w:multiLevelType w:val="hybridMultilevel"/>
    <w:tmpl w:val="4906F556"/>
    <w:lvl w:ilvl="0" w:tplc="87728CA6">
      <w:start w:val="3"/>
      <w:numFmt w:val="bullet"/>
      <w:lvlText w:val="-"/>
      <w:lvlJc w:val="left"/>
      <w:pPr>
        <w:ind w:left="1146" w:hanging="360"/>
      </w:pPr>
      <w:rPr>
        <w:rFonts w:ascii="Times New Roman" w:eastAsiaTheme="minorHAnsi" w:hAnsi="Times New Roman" w:cs="Times New Roman" w:hint="default"/>
      </w:rPr>
    </w:lvl>
    <w:lvl w:ilvl="1" w:tplc="87728CA6">
      <w:start w:val="3"/>
      <w:numFmt w:val="bullet"/>
      <w:lvlText w:val="-"/>
      <w:lvlJc w:val="left"/>
      <w:pPr>
        <w:ind w:left="1866" w:hanging="360"/>
      </w:pPr>
      <w:rPr>
        <w:rFonts w:ascii="Times New Roman" w:eastAsiaTheme="minorHAnsi" w:hAnsi="Times New Roman" w:cs="Times New Roman"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0" w15:restartNumberingAfterBreak="0">
    <w:nsid w:val="28AB612D"/>
    <w:multiLevelType w:val="hybridMultilevel"/>
    <w:tmpl w:val="A9AE16D0"/>
    <w:lvl w:ilvl="0" w:tplc="0AA4AC32">
      <w:numFmt w:val="bullet"/>
      <w:lvlText w:val="-"/>
      <w:lvlJc w:val="left"/>
      <w:pPr>
        <w:ind w:left="720" w:hanging="360"/>
      </w:pPr>
      <w:rPr>
        <w:rFonts w:ascii="Calibri" w:eastAsiaTheme="minorHAns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9222517"/>
    <w:multiLevelType w:val="hybridMultilevel"/>
    <w:tmpl w:val="9B9A0B4C"/>
    <w:lvl w:ilvl="0" w:tplc="DB6A2C64">
      <w:start w:val="1"/>
      <w:numFmt w:val="decimal"/>
      <w:pStyle w:val="Mellklet"/>
      <w:lvlText w:val="%1."/>
      <w:lvlJc w:val="left"/>
      <w:pPr>
        <w:tabs>
          <w:tab w:val="num" w:pos="3479"/>
        </w:tabs>
        <w:ind w:left="3119"/>
      </w:pPr>
      <w:rPr>
        <w:rFonts w:cs="Times New Roman" w:hint="default"/>
      </w:rPr>
    </w:lvl>
    <w:lvl w:ilvl="1" w:tplc="040E0003">
      <w:start w:val="1"/>
      <w:numFmt w:val="lowerLetter"/>
      <w:lvlText w:val="%2."/>
      <w:lvlJc w:val="left"/>
      <w:pPr>
        <w:tabs>
          <w:tab w:val="num" w:pos="1440"/>
        </w:tabs>
        <w:ind w:left="1440" w:hanging="360"/>
      </w:pPr>
      <w:rPr>
        <w:rFonts w:cs="Times New Roman"/>
      </w:rPr>
    </w:lvl>
    <w:lvl w:ilvl="2" w:tplc="040E0005">
      <w:start w:val="1"/>
      <w:numFmt w:val="lowerRoman"/>
      <w:lvlText w:val="%3."/>
      <w:lvlJc w:val="right"/>
      <w:pPr>
        <w:tabs>
          <w:tab w:val="num" w:pos="2160"/>
        </w:tabs>
        <w:ind w:left="2160" w:hanging="18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lowerLetter"/>
      <w:lvlText w:val="%5."/>
      <w:lvlJc w:val="left"/>
      <w:pPr>
        <w:tabs>
          <w:tab w:val="num" w:pos="3600"/>
        </w:tabs>
        <w:ind w:left="3600" w:hanging="360"/>
      </w:pPr>
      <w:rPr>
        <w:rFonts w:cs="Times New Roman"/>
      </w:rPr>
    </w:lvl>
    <w:lvl w:ilvl="5" w:tplc="040E0005">
      <w:start w:val="1"/>
      <w:numFmt w:val="lowerRoman"/>
      <w:lvlText w:val="%6."/>
      <w:lvlJc w:val="right"/>
      <w:pPr>
        <w:tabs>
          <w:tab w:val="num" w:pos="4320"/>
        </w:tabs>
        <w:ind w:left="4320" w:hanging="18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lowerLetter"/>
      <w:lvlText w:val="%8."/>
      <w:lvlJc w:val="left"/>
      <w:pPr>
        <w:tabs>
          <w:tab w:val="num" w:pos="5760"/>
        </w:tabs>
        <w:ind w:left="5760" w:hanging="360"/>
      </w:pPr>
      <w:rPr>
        <w:rFonts w:cs="Times New Roman"/>
      </w:rPr>
    </w:lvl>
    <w:lvl w:ilvl="8" w:tplc="040E0005">
      <w:start w:val="1"/>
      <w:numFmt w:val="lowerRoman"/>
      <w:lvlText w:val="%9."/>
      <w:lvlJc w:val="right"/>
      <w:pPr>
        <w:tabs>
          <w:tab w:val="num" w:pos="6480"/>
        </w:tabs>
        <w:ind w:left="6480" w:hanging="180"/>
      </w:pPr>
      <w:rPr>
        <w:rFonts w:cs="Times New Roman"/>
      </w:rPr>
    </w:lvl>
  </w:abstractNum>
  <w:abstractNum w:abstractNumId="12" w15:restartNumberingAfterBreak="0">
    <w:nsid w:val="2C003B3C"/>
    <w:multiLevelType w:val="hybridMultilevel"/>
    <w:tmpl w:val="23A4BD04"/>
    <w:lvl w:ilvl="0" w:tplc="C10CA48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3A36AD"/>
    <w:multiLevelType w:val="multilevel"/>
    <w:tmpl w:val="7C5A2ABC"/>
    <w:lvl w:ilvl="0">
      <w:start w:val="2"/>
      <w:numFmt w:val="bullet"/>
      <w:lvlText w:val="-"/>
      <w:lvlJc w:val="left"/>
      <w:pPr>
        <w:tabs>
          <w:tab w:val="num" w:pos="0"/>
        </w:tabs>
        <w:ind w:left="1440" w:hanging="360"/>
      </w:pPr>
      <w:rPr>
        <w:rFonts w:ascii="Arial" w:eastAsia="Times New Roman" w:hAnsi="Arial" w:cs="Arial"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E3A28F2"/>
    <w:multiLevelType w:val="hybridMultilevel"/>
    <w:tmpl w:val="25A82848"/>
    <w:lvl w:ilvl="0" w:tplc="040E0001">
      <w:start w:val="1"/>
      <w:numFmt w:val="bullet"/>
      <w:lvlText w:val=""/>
      <w:lvlJc w:val="left"/>
      <w:pPr>
        <w:ind w:left="720" w:hanging="360"/>
      </w:pPr>
      <w:rPr>
        <w:rFonts w:ascii="Symbol" w:hAnsi="Symbol" w:hint="default"/>
        <w:b w:val="0"/>
        <w:bCs/>
      </w:rPr>
    </w:lvl>
    <w:lvl w:ilvl="1" w:tplc="14ECE18C">
      <w:numFmt w:val="bullet"/>
      <w:lvlText w:val="•"/>
      <w:lvlJc w:val="left"/>
      <w:pPr>
        <w:ind w:left="1788" w:hanging="708"/>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E66C31"/>
    <w:multiLevelType w:val="hybridMultilevel"/>
    <w:tmpl w:val="CFD4A91A"/>
    <w:lvl w:ilvl="0" w:tplc="040E0001">
      <w:start w:val="1"/>
      <w:numFmt w:val="bullet"/>
      <w:lvlText w:val=""/>
      <w:lvlJc w:val="left"/>
      <w:pPr>
        <w:ind w:left="720" w:hanging="360"/>
      </w:pPr>
      <w:rPr>
        <w:rFonts w:ascii="Symbol" w:hAnsi="Symbol" w:hint="default"/>
        <w:b w:val="0"/>
        <w:bCs/>
      </w:rPr>
    </w:lvl>
    <w:lvl w:ilvl="1" w:tplc="14ECE18C">
      <w:numFmt w:val="bullet"/>
      <w:lvlText w:val="•"/>
      <w:lvlJc w:val="left"/>
      <w:pPr>
        <w:ind w:left="1788" w:hanging="708"/>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F574D20"/>
    <w:multiLevelType w:val="hybridMultilevel"/>
    <w:tmpl w:val="40C8B7B2"/>
    <w:lvl w:ilvl="0" w:tplc="D486CF32">
      <w:start w:val="1"/>
      <w:numFmt w:val="decimal"/>
      <w:lvlText w:val="%1."/>
      <w:lvlJc w:val="left"/>
      <w:pPr>
        <w:ind w:left="720" w:hanging="360"/>
      </w:pPr>
      <w:rPr>
        <w:b/>
        <w:bCs/>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F5A51D4"/>
    <w:multiLevelType w:val="hybridMultilevel"/>
    <w:tmpl w:val="F940D356"/>
    <w:lvl w:ilvl="0" w:tplc="2FA8C304">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8" w15:restartNumberingAfterBreak="0">
    <w:nsid w:val="32390489"/>
    <w:multiLevelType w:val="hybridMultilevel"/>
    <w:tmpl w:val="7182FAC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3640720C"/>
    <w:multiLevelType w:val="hybridMultilevel"/>
    <w:tmpl w:val="05AE2EA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0" w15:restartNumberingAfterBreak="0">
    <w:nsid w:val="367325DA"/>
    <w:multiLevelType w:val="hybridMultilevel"/>
    <w:tmpl w:val="9244B9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37FE47C2"/>
    <w:multiLevelType w:val="hybridMultilevel"/>
    <w:tmpl w:val="4E629940"/>
    <w:lvl w:ilvl="0" w:tplc="C10CA486">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3D163C19"/>
    <w:multiLevelType w:val="hybridMultilevel"/>
    <w:tmpl w:val="7FAAFD8A"/>
    <w:lvl w:ilvl="0" w:tplc="040E0005">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3D4361EF"/>
    <w:multiLevelType w:val="hybridMultilevel"/>
    <w:tmpl w:val="4FFE2272"/>
    <w:lvl w:ilvl="0" w:tplc="26B43B4C">
      <w:numFmt w:val="bullet"/>
      <w:lvlText w:val="-"/>
      <w:lvlJc w:val="left"/>
      <w:pPr>
        <w:ind w:left="720" w:hanging="360"/>
      </w:pPr>
      <w:rPr>
        <w:rFonts w:ascii="Times New Roman" w:eastAsiaTheme="minorHAnsi" w:hAnsi="Times New Roman" w:cs="Times New Roman" w:hint="default"/>
        <w:b/>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DA055F3"/>
    <w:multiLevelType w:val="hybridMultilevel"/>
    <w:tmpl w:val="429E07D4"/>
    <w:lvl w:ilvl="0" w:tplc="040E000B">
      <w:start w:val="1"/>
      <w:numFmt w:val="bullet"/>
      <w:lvlText w:val=""/>
      <w:lvlJc w:val="left"/>
      <w:pPr>
        <w:ind w:left="1429" w:hanging="360"/>
      </w:pPr>
      <w:rPr>
        <w:rFonts w:ascii="Wingdings" w:hAnsi="Wingdings" w:hint="default"/>
      </w:rPr>
    </w:lvl>
    <w:lvl w:ilvl="1" w:tplc="040E0003" w:tentative="1">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25" w15:restartNumberingAfterBreak="0">
    <w:nsid w:val="3EFC78AD"/>
    <w:multiLevelType w:val="hybridMultilevel"/>
    <w:tmpl w:val="CDC21BFA"/>
    <w:lvl w:ilvl="0" w:tplc="040E0001">
      <w:start w:val="1"/>
      <w:numFmt w:val="bullet"/>
      <w:lvlText w:val=""/>
      <w:lvlJc w:val="left"/>
      <w:pPr>
        <w:ind w:left="720" w:hanging="360"/>
      </w:pPr>
      <w:rPr>
        <w:rFonts w:ascii="Symbol" w:hAnsi="Symbol" w:hint="default"/>
        <w:b w:val="0"/>
        <w:bCs/>
      </w:rPr>
    </w:lvl>
    <w:lvl w:ilvl="1" w:tplc="14ECE18C">
      <w:numFmt w:val="bullet"/>
      <w:lvlText w:val="•"/>
      <w:lvlJc w:val="left"/>
      <w:pPr>
        <w:ind w:left="1788" w:hanging="708"/>
      </w:pPr>
      <w:rPr>
        <w:rFonts w:ascii="Times New Roman" w:eastAsia="Times New Roman" w:hAnsi="Times New Roman" w:cs="Times New Roman"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F3225F6"/>
    <w:multiLevelType w:val="hybridMultilevel"/>
    <w:tmpl w:val="2EB8BC38"/>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75D10B2"/>
    <w:multiLevelType w:val="hybridMultilevel"/>
    <w:tmpl w:val="3D12423E"/>
    <w:lvl w:ilvl="0" w:tplc="040E0005">
      <w:start w:val="1"/>
      <w:numFmt w:val="bullet"/>
      <w:lvlText w:val=""/>
      <w:lvlJc w:val="left"/>
      <w:pPr>
        <w:ind w:left="1800" w:hanging="360"/>
      </w:pPr>
      <w:rPr>
        <w:rFonts w:ascii="Wingdings" w:hAnsi="Wingdings"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8" w15:restartNumberingAfterBreak="0">
    <w:nsid w:val="488901C8"/>
    <w:multiLevelType w:val="hybridMultilevel"/>
    <w:tmpl w:val="2C867086"/>
    <w:lvl w:ilvl="0" w:tplc="2FA8C304">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29" w15:restartNumberingAfterBreak="0">
    <w:nsid w:val="48F23534"/>
    <w:multiLevelType w:val="hybridMultilevel"/>
    <w:tmpl w:val="5726BB50"/>
    <w:lvl w:ilvl="0" w:tplc="1BB69A64">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B90058B"/>
    <w:multiLevelType w:val="hybridMultilevel"/>
    <w:tmpl w:val="563C9A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DD24912"/>
    <w:multiLevelType w:val="hybridMultilevel"/>
    <w:tmpl w:val="DF6608B6"/>
    <w:lvl w:ilvl="0" w:tplc="040E000B">
      <w:start w:val="1"/>
      <w:numFmt w:val="bullet"/>
      <w:lvlText w:val=""/>
      <w:lvlJc w:val="left"/>
      <w:pPr>
        <w:ind w:left="1428" w:hanging="360"/>
      </w:pPr>
      <w:rPr>
        <w:rFonts w:ascii="Wingdings" w:hAnsi="Wingdings"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32" w15:restartNumberingAfterBreak="0">
    <w:nsid w:val="4DF32836"/>
    <w:multiLevelType w:val="hybridMultilevel"/>
    <w:tmpl w:val="DCCAC546"/>
    <w:lvl w:ilvl="0" w:tplc="040E000B">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58F15A1D"/>
    <w:multiLevelType w:val="hybridMultilevel"/>
    <w:tmpl w:val="A7F4AB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03F09B1"/>
    <w:multiLevelType w:val="hybridMultilevel"/>
    <w:tmpl w:val="DD84B2C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61111FB8"/>
    <w:multiLevelType w:val="hybridMultilevel"/>
    <w:tmpl w:val="0254C8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6CFA6F5A"/>
    <w:multiLevelType w:val="hybridMultilevel"/>
    <w:tmpl w:val="A78AD9E4"/>
    <w:lvl w:ilvl="0" w:tplc="958C979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DB10133"/>
    <w:multiLevelType w:val="hybridMultilevel"/>
    <w:tmpl w:val="DEFE42CA"/>
    <w:lvl w:ilvl="0" w:tplc="CC6871D6">
      <w:start w:val="1"/>
      <w:numFmt w:val="decimal"/>
      <w:lvlText w:val="%1."/>
      <w:lvlJc w:val="left"/>
      <w:pPr>
        <w:ind w:left="720" w:hanging="360"/>
      </w:pPr>
      <w:rPr>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6FC07026"/>
    <w:multiLevelType w:val="hybridMultilevel"/>
    <w:tmpl w:val="CAF498E4"/>
    <w:lvl w:ilvl="0" w:tplc="62A609F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6FFC5391"/>
    <w:multiLevelType w:val="hybridMultilevel"/>
    <w:tmpl w:val="990AA25E"/>
    <w:lvl w:ilvl="0" w:tplc="245EA5D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4373A04"/>
    <w:multiLevelType w:val="hybridMultilevel"/>
    <w:tmpl w:val="D68AFAAE"/>
    <w:lvl w:ilvl="0" w:tplc="23305E36">
      <w:start w:val="1"/>
      <w:numFmt w:val="decimal"/>
      <w:lvlText w:val="%1."/>
      <w:lvlJc w:val="left"/>
      <w:pPr>
        <w:ind w:left="36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7606E70"/>
    <w:multiLevelType w:val="hybridMultilevel"/>
    <w:tmpl w:val="3A508BB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7A8E76D2"/>
    <w:multiLevelType w:val="hybridMultilevel"/>
    <w:tmpl w:val="00541730"/>
    <w:lvl w:ilvl="0" w:tplc="DF7071FA">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7B096C08"/>
    <w:multiLevelType w:val="hybridMultilevel"/>
    <w:tmpl w:val="7DB2A670"/>
    <w:lvl w:ilvl="0" w:tplc="040E0005">
      <w:start w:val="1"/>
      <w:numFmt w:val="bullet"/>
      <w:lvlText w:val=""/>
      <w:lvlJc w:val="left"/>
      <w:pPr>
        <w:ind w:left="1146" w:hanging="360"/>
      </w:pPr>
      <w:rPr>
        <w:rFonts w:ascii="Wingdings" w:hAnsi="Wingdings"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num w:numId="1">
    <w:abstractNumId w:val="34"/>
  </w:num>
  <w:num w:numId="2">
    <w:abstractNumId w:val="40"/>
  </w:num>
  <w:num w:numId="3">
    <w:abstractNumId w:val="39"/>
  </w:num>
  <w:num w:numId="4">
    <w:abstractNumId w:val="36"/>
  </w:num>
  <w:num w:numId="5">
    <w:abstractNumId w:val="17"/>
  </w:num>
  <w:num w:numId="6">
    <w:abstractNumId w:val="38"/>
  </w:num>
  <w:num w:numId="7">
    <w:abstractNumId w:val="12"/>
  </w:num>
  <w:num w:numId="8">
    <w:abstractNumId w:val="37"/>
  </w:num>
  <w:num w:numId="9">
    <w:abstractNumId w:val="4"/>
  </w:num>
  <w:num w:numId="10">
    <w:abstractNumId w:val="21"/>
  </w:num>
  <w:num w:numId="11">
    <w:abstractNumId w:val="0"/>
  </w:num>
  <w:num w:numId="12">
    <w:abstractNumId w:val="27"/>
  </w:num>
  <w:num w:numId="13">
    <w:abstractNumId w:val="28"/>
  </w:num>
  <w:num w:numId="14">
    <w:abstractNumId w:val="43"/>
  </w:num>
  <w:num w:numId="15">
    <w:abstractNumId w:val="22"/>
  </w:num>
  <w:num w:numId="16">
    <w:abstractNumId w:val="5"/>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42"/>
  </w:num>
  <w:num w:numId="20">
    <w:abstractNumId w:val="23"/>
  </w:num>
  <w:num w:numId="21">
    <w:abstractNumId w:val="7"/>
  </w:num>
  <w:num w:numId="22">
    <w:abstractNumId w:val="30"/>
  </w:num>
  <w:num w:numId="23">
    <w:abstractNumId w:val="35"/>
  </w:num>
  <w:num w:numId="24">
    <w:abstractNumId w:val="25"/>
  </w:num>
  <w:num w:numId="25">
    <w:abstractNumId w:val="33"/>
  </w:num>
  <w:num w:numId="26">
    <w:abstractNumId w:val="8"/>
  </w:num>
  <w:num w:numId="27">
    <w:abstractNumId w:val="20"/>
  </w:num>
  <w:num w:numId="28">
    <w:abstractNumId w:val="14"/>
  </w:num>
  <w:num w:numId="29">
    <w:abstractNumId w:val="41"/>
  </w:num>
  <w:num w:numId="30">
    <w:abstractNumId w:val="15"/>
  </w:num>
  <w:num w:numId="31">
    <w:abstractNumId w:val="18"/>
  </w:num>
  <w:num w:numId="32">
    <w:abstractNumId w:val="10"/>
  </w:num>
  <w:num w:numId="33">
    <w:abstractNumId w:val="24"/>
  </w:num>
  <w:num w:numId="34">
    <w:abstractNumId w:val="1"/>
  </w:num>
  <w:num w:numId="35">
    <w:abstractNumId w:val="29"/>
  </w:num>
  <w:num w:numId="36">
    <w:abstractNumId w:val="31"/>
  </w:num>
  <w:num w:numId="37">
    <w:abstractNumId w:val="32"/>
  </w:num>
  <w:num w:numId="38">
    <w:abstractNumId w:val="26"/>
  </w:num>
  <w:num w:numId="39">
    <w:abstractNumId w:val="3"/>
  </w:num>
  <w:num w:numId="40">
    <w:abstractNumId w:val="16"/>
  </w:num>
  <w:num w:numId="41">
    <w:abstractNumId w:val="9"/>
  </w:num>
  <w:num w:numId="42">
    <w:abstractNumId w:val="13"/>
  </w:num>
  <w:num w:numId="43">
    <w:abstractNumId w:val="6"/>
  </w:num>
  <w:num w:numId="44">
    <w:abstractNumId w:val="2"/>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B04"/>
    <w:rsid w:val="00011070"/>
    <w:rsid w:val="00016F54"/>
    <w:rsid w:val="0004423B"/>
    <w:rsid w:val="000473B9"/>
    <w:rsid w:val="00057706"/>
    <w:rsid w:val="0005774B"/>
    <w:rsid w:val="00072E18"/>
    <w:rsid w:val="000750F1"/>
    <w:rsid w:val="00076042"/>
    <w:rsid w:val="000777FE"/>
    <w:rsid w:val="000B0AAE"/>
    <w:rsid w:val="000B20C5"/>
    <w:rsid w:val="000C2502"/>
    <w:rsid w:val="000C4B72"/>
    <w:rsid w:val="000F44A5"/>
    <w:rsid w:val="000F4BEA"/>
    <w:rsid w:val="001015EA"/>
    <w:rsid w:val="0010735B"/>
    <w:rsid w:val="001155F6"/>
    <w:rsid w:val="001169C8"/>
    <w:rsid w:val="00121019"/>
    <w:rsid w:val="00160478"/>
    <w:rsid w:val="00163172"/>
    <w:rsid w:val="00164CA1"/>
    <w:rsid w:val="00182C7E"/>
    <w:rsid w:val="00182DF5"/>
    <w:rsid w:val="00184FD1"/>
    <w:rsid w:val="001855DC"/>
    <w:rsid w:val="00196BF5"/>
    <w:rsid w:val="0019745D"/>
    <w:rsid w:val="001A60D9"/>
    <w:rsid w:val="001A7EB0"/>
    <w:rsid w:val="001D2F98"/>
    <w:rsid w:val="00205E5D"/>
    <w:rsid w:val="00212848"/>
    <w:rsid w:val="002161D0"/>
    <w:rsid w:val="0021785D"/>
    <w:rsid w:val="00234130"/>
    <w:rsid w:val="0024338B"/>
    <w:rsid w:val="00243519"/>
    <w:rsid w:val="002452EE"/>
    <w:rsid w:val="00252536"/>
    <w:rsid w:val="00254040"/>
    <w:rsid w:val="002776D1"/>
    <w:rsid w:val="002B4D00"/>
    <w:rsid w:val="002C61FE"/>
    <w:rsid w:val="002D3A7E"/>
    <w:rsid w:val="002D4A7D"/>
    <w:rsid w:val="002F1E94"/>
    <w:rsid w:val="00307F0F"/>
    <w:rsid w:val="00310DC4"/>
    <w:rsid w:val="00326E8A"/>
    <w:rsid w:val="0034732D"/>
    <w:rsid w:val="003569AA"/>
    <w:rsid w:val="003576E1"/>
    <w:rsid w:val="003732F6"/>
    <w:rsid w:val="0037676D"/>
    <w:rsid w:val="0038422A"/>
    <w:rsid w:val="003A0B5E"/>
    <w:rsid w:val="003A7518"/>
    <w:rsid w:val="003B4EDF"/>
    <w:rsid w:val="003C391B"/>
    <w:rsid w:val="003C5AE3"/>
    <w:rsid w:val="003D17E8"/>
    <w:rsid w:val="003D188C"/>
    <w:rsid w:val="003D63C2"/>
    <w:rsid w:val="003F4FB2"/>
    <w:rsid w:val="003F6197"/>
    <w:rsid w:val="00407A07"/>
    <w:rsid w:val="00420A0D"/>
    <w:rsid w:val="0042341C"/>
    <w:rsid w:val="00423FEC"/>
    <w:rsid w:val="0043059F"/>
    <w:rsid w:val="0044156F"/>
    <w:rsid w:val="00462C7F"/>
    <w:rsid w:val="00463F15"/>
    <w:rsid w:val="00494BA4"/>
    <w:rsid w:val="004B2F0A"/>
    <w:rsid w:val="004C694A"/>
    <w:rsid w:val="004D0CA3"/>
    <w:rsid w:val="004D502A"/>
    <w:rsid w:val="004E15BA"/>
    <w:rsid w:val="004E6158"/>
    <w:rsid w:val="00515EEF"/>
    <w:rsid w:val="005333C0"/>
    <w:rsid w:val="00546769"/>
    <w:rsid w:val="00552231"/>
    <w:rsid w:val="005545F6"/>
    <w:rsid w:val="005568D6"/>
    <w:rsid w:val="005B48C2"/>
    <w:rsid w:val="005C6394"/>
    <w:rsid w:val="005F6CFC"/>
    <w:rsid w:val="00605865"/>
    <w:rsid w:val="0061143F"/>
    <w:rsid w:val="00611DE9"/>
    <w:rsid w:val="00612E7A"/>
    <w:rsid w:val="00633FED"/>
    <w:rsid w:val="00641E23"/>
    <w:rsid w:val="006431A2"/>
    <w:rsid w:val="00657EB3"/>
    <w:rsid w:val="0066557F"/>
    <w:rsid w:val="006830AF"/>
    <w:rsid w:val="00687074"/>
    <w:rsid w:val="00690597"/>
    <w:rsid w:val="00691CCF"/>
    <w:rsid w:val="006B5A42"/>
    <w:rsid w:val="006D30C7"/>
    <w:rsid w:val="006D5622"/>
    <w:rsid w:val="007070D8"/>
    <w:rsid w:val="00707CE0"/>
    <w:rsid w:val="00713CCD"/>
    <w:rsid w:val="007260F7"/>
    <w:rsid w:val="00735EAF"/>
    <w:rsid w:val="00736690"/>
    <w:rsid w:val="00736CE7"/>
    <w:rsid w:val="00756E26"/>
    <w:rsid w:val="007743D1"/>
    <w:rsid w:val="00780FE5"/>
    <w:rsid w:val="007930E5"/>
    <w:rsid w:val="007B2388"/>
    <w:rsid w:val="007B2BFE"/>
    <w:rsid w:val="007B686B"/>
    <w:rsid w:val="007C5B04"/>
    <w:rsid w:val="007C5F67"/>
    <w:rsid w:val="007C656D"/>
    <w:rsid w:val="007C7A0D"/>
    <w:rsid w:val="007D4C9F"/>
    <w:rsid w:val="007F1AF1"/>
    <w:rsid w:val="007F595B"/>
    <w:rsid w:val="008113F1"/>
    <w:rsid w:val="008167BC"/>
    <w:rsid w:val="00830689"/>
    <w:rsid w:val="0084380C"/>
    <w:rsid w:val="00854B18"/>
    <w:rsid w:val="00870485"/>
    <w:rsid w:val="00872166"/>
    <w:rsid w:val="00873F93"/>
    <w:rsid w:val="00894452"/>
    <w:rsid w:val="008A6137"/>
    <w:rsid w:val="008B2914"/>
    <w:rsid w:val="008F3927"/>
    <w:rsid w:val="00910950"/>
    <w:rsid w:val="00956DEC"/>
    <w:rsid w:val="00980035"/>
    <w:rsid w:val="009871DB"/>
    <w:rsid w:val="009A4D04"/>
    <w:rsid w:val="009B054C"/>
    <w:rsid w:val="009B3029"/>
    <w:rsid w:val="009B55B1"/>
    <w:rsid w:val="009D0355"/>
    <w:rsid w:val="009F1924"/>
    <w:rsid w:val="009F2410"/>
    <w:rsid w:val="009F3CE3"/>
    <w:rsid w:val="00A0494D"/>
    <w:rsid w:val="00A1457F"/>
    <w:rsid w:val="00A234D1"/>
    <w:rsid w:val="00A23A91"/>
    <w:rsid w:val="00A579F9"/>
    <w:rsid w:val="00A628EE"/>
    <w:rsid w:val="00A71400"/>
    <w:rsid w:val="00A779AD"/>
    <w:rsid w:val="00A80481"/>
    <w:rsid w:val="00A81BAB"/>
    <w:rsid w:val="00A944DB"/>
    <w:rsid w:val="00A951A5"/>
    <w:rsid w:val="00AA0076"/>
    <w:rsid w:val="00AB3A8B"/>
    <w:rsid w:val="00AB6EC7"/>
    <w:rsid w:val="00AC36CF"/>
    <w:rsid w:val="00AE02F5"/>
    <w:rsid w:val="00AE2F75"/>
    <w:rsid w:val="00AF2641"/>
    <w:rsid w:val="00B029BE"/>
    <w:rsid w:val="00B23AE7"/>
    <w:rsid w:val="00B33E20"/>
    <w:rsid w:val="00B40CE1"/>
    <w:rsid w:val="00B4362E"/>
    <w:rsid w:val="00B52B10"/>
    <w:rsid w:val="00B6552F"/>
    <w:rsid w:val="00B67BE7"/>
    <w:rsid w:val="00B834BD"/>
    <w:rsid w:val="00B862ED"/>
    <w:rsid w:val="00B932A1"/>
    <w:rsid w:val="00B96E1F"/>
    <w:rsid w:val="00BA7419"/>
    <w:rsid w:val="00BB05B4"/>
    <w:rsid w:val="00BB44E0"/>
    <w:rsid w:val="00BC2670"/>
    <w:rsid w:val="00BC700D"/>
    <w:rsid w:val="00BE1471"/>
    <w:rsid w:val="00BE57C4"/>
    <w:rsid w:val="00BE6CC6"/>
    <w:rsid w:val="00C05076"/>
    <w:rsid w:val="00C06990"/>
    <w:rsid w:val="00C115E8"/>
    <w:rsid w:val="00C16F3A"/>
    <w:rsid w:val="00C345A5"/>
    <w:rsid w:val="00C522D7"/>
    <w:rsid w:val="00C5772B"/>
    <w:rsid w:val="00C61399"/>
    <w:rsid w:val="00C7768A"/>
    <w:rsid w:val="00C94197"/>
    <w:rsid w:val="00CA3B60"/>
    <w:rsid w:val="00CE290B"/>
    <w:rsid w:val="00CE403A"/>
    <w:rsid w:val="00CF4FE9"/>
    <w:rsid w:val="00D30893"/>
    <w:rsid w:val="00D34FBD"/>
    <w:rsid w:val="00D422E9"/>
    <w:rsid w:val="00D47D3B"/>
    <w:rsid w:val="00D66318"/>
    <w:rsid w:val="00D6748F"/>
    <w:rsid w:val="00D7517C"/>
    <w:rsid w:val="00D80EB8"/>
    <w:rsid w:val="00D924C9"/>
    <w:rsid w:val="00DA783F"/>
    <w:rsid w:val="00DC4A16"/>
    <w:rsid w:val="00DD0416"/>
    <w:rsid w:val="00DD0531"/>
    <w:rsid w:val="00DD173B"/>
    <w:rsid w:val="00DD3F12"/>
    <w:rsid w:val="00DD6D3B"/>
    <w:rsid w:val="00DE6F58"/>
    <w:rsid w:val="00E2197C"/>
    <w:rsid w:val="00E4503D"/>
    <w:rsid w:val="00E462F8"/>
    <w:rsid w:val="00E630EB"/>
    <w:rsid w:val="00E75AD0"/>
    <w:rsid w:val="00E83C41"/>
    <w:rsid w:val="00E87E55"/>
    <w:rsid w:val="00EA0BE1"/>
    <w:rsid w:val="00EA122F"/>
    <w:rsid w:val="00EA15DD"/>
    <w:rsid w:val="00EC55A2"/>
    <w:rsid w:val="00EC5665"/>
    <w:rsid w:val="00EC6298"/>
    <w:rsid w:val="00ED5F6A"/>
    <w:rsid w:val="00EF0AC9"/>
    <w:rsid w:val="00F056C4"/>
    <w:rsid w:val="00F52771"/>
    <w:rsid w:val="00F75138"/>
    <w:rsid w:val="00F831F5"/>
    <w:rsid w:val="00F83FB8"/>
    <w:rsid w:val="00F85457"/>
    <w:rsid w:val="00F85932"/>
    <w:rsid w:val="00F94A81"/>
    <w:rsid w:val="00F956A2"/>
    <w:rsid w:val="00F97870"/>
    <w:rsid w:val="00FD7B2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5A594"/>
  <w15:chartTrackingRefBased/>
  <w15:docId w15:val="{00577558-68A8-4F5B-A1FB-70A61B3E3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bekezdés1,Welt L,Számozott lista 1,Bullet_1,Lista1,lista_2,Színes lista – 1. jelölőszín1,List Paragraph à moi,Dot pt,No Spacing1,List Paragraph Char Char Char,Indicator Text,Numbered Para 1,Bullet List,FooterText,Eszeri felsorolás"/>
    <w:basedOn w:val="Norml"/>
    <w:link w:val="ListaszerbekezdsChar"/>
    <w:uiPriority w:val="34"/>
    <w:qFormat/>
    <w:rsid w:val="007C5B04"/>
    <w:pPr>
      <w:ind w:left="720"/>
      <w:contextualSpacing/>
    </w:pPr>
  </w:style>
  <w:style w:type="character" w:customStyle="1" w:styleId="ListaszerbekezdsChar">
    <w:name w:val="Listaszerű bekezdés Char"/>
    <w:aliases w:val="bekezdés1 Char,Welt L Char,Számozott lista 1 Char,Bullet_1 Char,Lista1 Char,lista_2 Char,Színes lista – 1. jelölőszín1 Char,List Paragraph à moi Char,Dot pt Char,No Spacing1 Char,List Paragraph Char Char Char Char"/>
    <w:link w:val="Listaszerbekezds"/>
    <w:uiPriority w:val="34"/>
    <w:qFormat/>
    <w:locked/>
    <w:rsid w:val="00A80481"/>
  </w:style>
  <w:style w:type="table" w:styleId="Rcsostblzat">
    <w:name w:val="Table Grid"/>
    <w:basedOn w:val="Normltblzat"/>
    <w:uiPriority w:val="39"/>
    <w:rsid w:val="00873F93"/>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Section Heading Char,Fab-1 Char,Head 1 Char,Head 11 Char,Head 12 Char,Head 111 Char,Head 13 Char,Head 112 Char,Head 14 Char,Head 113 Char,Head 15 Char,Head 114 Char,Head 16 Char,Head 115 Char,Head 17 Char,Head 116 Char"/>
    <w:uiPriority w:val="99"/>
    <w:locked/>
    <w:rsid w:val="00E630EB"/>
    <w:rPr>
      <w:rFonts w:ascii="Cambria" w:hAnsi="Cambria" w:cs="Times New Roman"/>
      <w:b/>
      <w:kern w:val="32"/>
      <w:sz w:val="32"/>
    </w:rPr>
  </w:style>
  <w:style w:type="paragraph" w:customStyle="1" w:styleId="Mellklet">
    <w:name w:val="Melléklet"/>
    <w:basedOn w:val="Cm"/>
    <w:uiPriority w:val="99"/>
    <w:rsid w:val="00E630EB"/>
    <w:pPr>
      <w:pageBreakBefore/>
      <w:numPr>
        <w:numId w:val="18"/>
      </w:numPr>
      <w:tabs>
        <w:tab w:val="clear" w:pos="3479"/>
      </w:tabs>
      <w:spacing w:line="360" w:lineRule="auto"/>
      <w:ind w:left="720" w:hanging="360"/>
      <w:contextualSpacing w:val="0"/>
      <w:jc w:val="center"/>
    </w:pPr>
    <w:rPr>
      <w:rFonts w:ascii="Arial" w:eastAsia="Times New Roman" w:hAnsi="Arial" w:cs="Arial"/>
      <w:b/>
      <w:spacing w:val="0"/>
      <w:kern w:val="0"/>
      <w:sz w:val="32"/>
      <w:szCs w:val="32"/>
      <w:lang w:eastAsia="hu-HU"/>
    </w:rPr>
  </w:style>
  <w:style w:type="paragraph" w:styleId="Cm">
    <w:name w:val="Title"/>
    <w:basedOn w:val="Norml"/>
    <w:next w:val="Norml"/>
    <w:link w:val="CmChar"/>
    <w:uiPriority w:val="10"/>
    <w:qFormat/>
    <w:rsid w:val="00E630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630EB"/>
    <w:rPr>
      <w:rFonts w:asciiTheme="majorHAnsi" w:eastAsiaTheme="majorEastAsia" w:hAnsiTheme="majorHAnsi" w:cstheme="majorBidi"/>
      <w:spacing w:val="-10"/>
      <w:kern w:val="28"/>
      <w:sz w:val="56"/>
      <w:szCs w:val="56"/>
    </w:rPr>
  </w:style>
  <w:style w:type="character" w:styleId="Jegyzethivatkozs">
    <w:name w:val="annotation reference"/>
    <w:basedOn w:val="Bekezdsalapbettpusa"/>
    <w:uiPriority w:val="99"/>
    <w:semiHidden/>
    <w:unhideWhenUsed/>
    <w:rsid w:val="00C16F3A"/>
    <w:rPr>
      <w:sz w:val="16"/>
      <w:szCs w:val="16"/>
    </w:rPr>
  </w:style>
  <w:style w:type="paragraph" w:styleId="Jegyzetszveg">
    <w:name w:val="annotation text"/>
    <w:basedOn w:val="Norml"/>
    <w:link w:val="JegyzetszvegChar"/>
    <w:uiPriority w:val="99"/>
    <w:semiHidden/>
    <w:unhideWhenUsed/>
    <w:rsid w:val="00C16F3A"/>
    <w:pPr>
      <w:spacing w:line="240" w:lineRule="auto"/>
    </w:pPr>
    <w:rPr>
      <w:sz w:val="20"/>
      <w:szCs w:val="20"/>
    </w:rPr>
  </w:style>
  <w:style w:type="character" w:customStyle="1" w:styleId="JegyzetszvegChar">
    <w:name w:val="Jegyzetszöveg Char"/>
    <w:basedOn w:val="Bekezdsalapbettpusa"/>
    <w:link w:val="Jegyzetszveg"/>
    <w:uiPriority w:val="99"/>
    <w:semiHidden/>
    <w:rsid w:val="00C16F3A"/>
    <w:rPr>
      <w:sz w:val="20"/>
      <w:szCs w:val="20"/>
    </w:rPr>
  </w:style>
  <w:style w:type="paragraph" w:styleId="Megjegyzstrgya">
    <w:name w:val="annotation subject"/>
    <w:basedOn w:val="Jegyzetszveg"/>
    <w:next w:val="Jegyzetszveg"/>
    <w:link w:val="MegjegyzstrgyaChar"/>
    <w:uiPriority w:val="99"/>
    <w:semiHidden/>
    <w:unhideWhenUsed/>
    <w:rsid w:val="00C16F3A"/>
    <w:rPr>
      <w:b/>
      <w:bCs/>
    </w:rPr>
  </w:style>
  <w:style w:type="character" w:customStyle="1" w:styleId="MegjegyzstrgyaChar">
    <w:name w:val="Megjegyzés tárgya Char"/>
    <w:basedOn w:val="JegyzetszvegChar"/>
    <w:link w:val="Megjegyzstrgya"/>
    <w:uiPriority w:val="99"/>
    <w:semiHidden/>
    <w:rsid w:val="00C16F3A"/>
    <w:rPr>
      <w:b/>
      <w:bCs/>
      <w:sz w:val="20"/>
      <w:szCs w:val="20"/>
    </w:rPr>
  </w:style>
  <w:style w:type="character" w:customStyle="1" w:styleId="Szvegtrzs3">
    <w:name w:val="Szövegtörzs (3)_"/>
    <w:basedOn w:val="Bekezdsalapbettpusa"/>
    <w:link w:val="Szvegtrzs30"/>
    <w:rsid w:val="007D4C9F"/>
    <w:rPr>
      <w:rFonts w:ascii="Arial" w:eastAsia="Arial" w:hAnsi="Arial" w:cs="Arial"/>
      <w:b/>
      <w:bCs/>
      <w:shd w:val="clear" w:color="auto" w:fill="FFFFFF"/>
    </w:rPr>
  </w:style>
  <w:style w:type="paragraph" w:customStyle="1" w:styleId="Szvegtrzs30">
    <w:name w:val="Szövegtörzs (3)"/>
    <w:basedOn w:val="Norml"/>
    <w:link w:val="Szvegtrzs3"/>
    <w:rsid w:val="007D4C9F"/>
    <w:pPr>
      <w:widowControl w:val="0"/>
      <w:shd w:val="clear" w:color="auto" w:fill="FFFFFF"/>
      <w:spacing w:before="480" w:after="300" w:line="0" w:lineRule="atLeast"/>
      <w:ind w:hanging="740"/>
    </w:pPr>
    <w:rPr>
      <w:rFonts w:ascii="Arial" w:eastAsia="Arial" w:hAnsi="Arial" w:cs="Arial"/>
      <w:b/>
      <w:bCs/>
    </w:rPr>
  </w:style>
  <w:style w:type="paragraph" w:styleId="Szvegtrzs2">
    <w:name w:val="Body Text 2"/>
    <w:basedOn w:val="Norml"/>
    <w:link w:val="Szvegtrzs2Char"/>
    <w:uiPriority w:val="99"/>
    <w:unhideWhenUsed/>
    <w:rsid w:val="00E4503D"/>
    <w:pPr>
      <w:tabs>
        <w:tab w:val="left" w:pos="2210"/>
      </w:tabs>
      <w:spacing w:after="0" w:line="240" w:lineRule="auto"/>
      <w:jc w:val="both"/>
    </w:pPr>
    <w:rPr>
      <w:rFonts w:ascii="Garamond" w:eastAsia="Times New Roman" w:hAnsi="Garamond" w:cs="Times New Roman"/>
      <w:sz w:val="24"/>
      <w:szCs w:val="24"/>
      <w:lang w:eastAsia="hu-HU"/>
    </w:rPr>
  </w:style>
  <w:style w:type="character" w:customStyle="1" w:styleId="Szvegtrzs2Char">
    <w:name w:val="Szövegtörzs 2 Char"/>
    <w:basedOn w:val="Bekezdsalapbettpusa"/>
    <w:link w:val="Szvegtrzs2"/>
    <w:uiPriority w:val="99"/>
    <w:rsid w:val="00E4503D"/>
    <w:rPr>
      <w:rFonts w:ascii="Garamond" w:eastAsia="Times New Roman" w:hAnsi="Garamond" w:cs="Times New Roman"/>
      <w:sz w:val="24"/>
      <w:szCs w:val="24"/>
      <w:lang w:eastAsia="hu-HU"/>
    </w:rPr>
  </w:style>
  <w:style w:type="paragraph" w:styleId="lfej">
    <w:name w:val="header"/>
    <w:basedOn w:val="Norml"/>
    <w:link w:val="lfejChar"/>
    <w:uiPriority w:val="99"/>
    <w:unhideWhenUsed/>
    <w:rsid w:val="00F956A2"/>
    <w:pPr>
      <w:tabs>
        <w:tab w:val="center" w:pos="4536"/>
        <w:tab w:val="right" w:pos="9072"/>
      </w:tabs>
      <w:spacing w:after="0" w:line="240" w:lineRule="auto"/>
    </w:pPr>
  </w:style>
  <w:style w:type="character" w:customStyle="1" w:styleId="lfejChar">
    <w:name w:val="Élőfej Char"/>
    <w:basedOn w:val="Bekezdsalapbettpusa"/>
    <w:link w:val="lfej"/>
    <w:uiPriority w:val="99"/>
    <w:rsid w:val="00F956A2"/>
  </w:style>
  <w:style w:type="paragraph" w:styleId="llb">
    <w:name w:val="footer"/>
    <w:basedOn w:val="Norml"/>
    <w:link w:val="llbChar"/>
    <w:uiPriority w:val="99"/>
    <w:unhideWhenUsed/>
    <w:rsid w:val="00F956A2"/>
    <w:pPr>
      <w:tabs>
        <w:tab w:val="center" w:pos="4536"/>
        <w:tab w:val="right" w:pos="9072"/>
      </w:tabs>
      <w:spacing w:after="0" w:line="240" w:lineRule="auto"/>
    </w:pPr>
  </w:style>
  <w:style w:type="character" w:customStyle="1" w:styleId="llbChar">
    <w:name w:val="Élőláb Char"/>
    <w:basedOn w:val="Bekezdsalapbettpusa"/>
    <w:link w:val="llb"/>
    <w:uiPriority w:val="99"/>
    <w:rsid w:val="00F956A2"/>
  </w:style>
  <w:style w:type="table" w:customStyle="1" w:styleId="Rcsostblzat1">
    <w:name w:val="Rácsos táblázat1"/>
    <w:basedOn w:val="Normltblzat"/>
    <w:next w:val="Rcsostblzat"/>
    <w:uiPriority w:val="39"/>
    <w:rsid w:val="00A1457F"/>
    <w:pPr>
      <w:spacing w:before="40" w:after="0" w:line="240" w:lineRule="auto"/>
    </w:pPr>
    <w:rPr>
      <w:color w:val="595959" w:themeColor="text1" w:themeTint="A6"/>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incstrkz">
    <w:name w:val="No Spacing"/>
    <w:uiPriority w:val="1"/>
    <w:qFormat/>
    <w:rsid w:val="00FD7B2B"/>
    <w:pPr>
      <w:spacing w:after="0" w:line="240" w:lineRule="auto"/>
    </w:pPr>
  </w:style>
  <w:style w:type="paragraph" w:styleId="Lbjegyzetszveg">
    <w:name w:val="footnote text"/>
    <w:basedOn w:val="Norml"/>
    <w:link w:val="LbjegyzetszvegChar"/>
    <w:uiPriority w:val="99"/>
    <w:semiHidden/>
    <w:unhideWhenUsed/>
    <w:rsid w:val="00D66318"/>
    <w:pPr>
      <w:spacing w:after="0" w:line="240" w:lineRule="auto"/>
      <w:ind w:left="357" w:hanging="357"/>
    </w:pPr>
    <w:rPr>
      <w:rFonts w:ascii="Roboto" w:hAnsi="Roboto" w:cs="Times New Roman"/>
      <w:sz w:val="20"/>
      <w:szCs w:val="20"/>
    </w:rPr>
  </w:style>
  <w:style w:type="character" w:customStyle="1" w:styleId="LbjegyzetszvegChar">
    <w:name w:val="Lábjegyzetszöveg Char"/>
    <w:basedOn w:val="Bekezdsalapbettpusa"/>
    <w:link w:val="Lbjegyzetszveg"/>
    <w:uiPriority w:val="99"/>
    <w:semiHidden/>
    <w:rsid w:val="00D66318"/>
    <w:rPr>
      <w:rFonts w:ascii="Roboto" w:hAnsi="Roboto" w:cs="Times New Roman"/>
      <w:sz w:val="20"/>
      <w:szCs w:val="20"/>
    </w:rPr>
  </w:style>
  <w:style w:type="character" w:styleId="Lbjegyzet-hivatkozs">
    <w:name w:val="footnote reference"/>
    <w:basedOn w:val="Bekezdsalapbettpusa"/>
    <w:uiPriority w:val="99"/>
    <w:semiHidden/>
    <w:unhideWhenUsed/>
    <w:rsid w:val="00D66318"/>
    <w:rPr>
      <w:vertAlign w:val="superscript"/>
    </w:rPr>
  </w:style>
  <w:style w:type="paragraph" w:styleId="Vltozat">
    <w:name w:val="Revision"/>
    <w:hidden/>
    <w:uiPriority w:val="99"/>
    <w:semiHidden/>
    <w:rsid w:val="00E75AD0"/>
    <w:pPr>
      <w:spacing w:after="0" w:line="240" w:lineRule="auto"/>
    </w:pPr>
  </w:style>
  <w:style w:type="character" w:styleId="Hiperhivatkozs">
    <w:name w:val="Hyperlink"/>
    <w:basedOn w:val="Bekezdsalapbettpusa"/>
    <w:uiPriority w:val="99"/>
    <w:unhideWhenUsed/>
    <w:rsid w:val="006D5622"/>
    <w:rPr>
      <w:color w:val="0563C1" w:themeColor="hyperlink"/>
      <w:u w:val="single"/>
    </w:rPr>
  </w:style>
  <w:style w:type="character" w:customStyle="1" w:styleId="UnresolvedMention">
    <w:name w:val="Unresolved Mention"/>
    <w:basedOn w:val="Bekezdsalapbettpusa"/>
    <w:uiPriority w:val="99"/>
    <w:semiHidden/>
    <w:unhideWhenUsed/>
    <w:rsid w:val="006D5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2201915">
      <w:bodyDiv w:val="1"/>
      <w:marLeft w:val="0"/>
      <w:marRight w:val="0"/>
      <w:marTop w:val="0"/>
      <w:marBottom w:val="0"/>
      <w:divBdr>
        <w:top w:val="none" w:sz="0" w:space="0" w:color="auto"/>
        <w:left w:val="none" w:sz="0" w:space="0" w:color="auto"/>
        <w:bottom w:val="none" w:sz="0" w:space="0" w:color="auto"/>
        <w:right w:val="none" w:sz="0" w:space="0" w:color="auto"/>
      </w:divBdr>
    </w:div>
    <w:div w:id="385305073">
      <w:bodyDiv w:val="1"/>
      <w:marLeft w:val="0"/>
      <w:marRight w:val="0"/>
      <w:marTop w:val="0"/>
      <w:marBottom w:val="0"/>
      <w:divBdr>
        <w:top w:val="none" w:sz="0" w:space="0" w:color="auto"/>
        <w:left w:val="none" w:sz="0" w:space="0" w:color="auto"/>
        <w:bottom w:val="none" w:sz="0" w:space="0" w:color="auto"/>
        <w:right w:val="none" w:sz="0" w:space="0" w:color="auto"/>
      </w:divBdr>
    </w:div>
    <w:div w:id="1092505329">
      <w:bodyDiv w:val="1"/>
      <w:marLeft w:val="0"/>
      <w:marRight w:val="0"/>
      <w:marTop w:val="0"/>
      <w:marBottom w:val="0"/>
      <w:divBdr>
        <w:top w:val="none" w:sz="0" w:space="0" w:color="auto"/>
        <w:left w:val="none" w:sz="0" w:space="0" w:color="auto"/>
        <w:bottom w:val="none" w:sz="0" w:space="0" w:color="auto"/>
        <w:right w:val="none" w:sz="0" w:space="0" w:color="auto"/>
      </w:divBdr>
    </w:div>
    <w:div w:id="1165708829">
      <w:bodyDiv w:val="1"/>
      <w:marLeft w:val="0"/>
      <w:marRight w:val="0"/>
      <w:marTop w:val="0"/>
      <w:marBottom w:val="0"/>
      <w:divBdr>
        <w:top w:val="none" w:sz="0" w:space="0" w:color="auto"/>
        <w:left w:val="none" w:sz="0" w:space="0" w:color="auto"/>
        <w:bottom w:val="none" w:sz="0" w:space="0" w:color="auto"/>
        <w:right w:val="none" w:sz="0" w:space="0" w:color="auto"/>
      </w:divBdr>
    </w:div>
    <w:div w:id="1808277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F22AA6-7EF9-4118-9618-8321D114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4100</Words>
  <Characters>28296</Characters>
  <Application>Microsoft Office Word</Application>
  <DocSecurity>0</DocSecurity>
  <Lines>235</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Zsoldis József</dc:creator>
  <cp:keywords/>
  <dc:description/>
  <cp:lastModifiedBy>Mezeiné dr. Ludvai Erzsébet</cp:lastModifiedBy>
  <cp:revision>12</cp:revision>
  <cp:lastPrinted>2022-07-08T13:07:00Z</cp:lastPrinted>
  <dcterms:created xsi:type="dcterms:W3CDTF">2025-06-09T16:04:00Z</dcterms:created>
  <dcterms:modified xsi:type="dcterms:W3CDTF">2025-06-11T13:32:00Z</dcterms:modified>
</cp:coreProperties>
</file>