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075EC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961F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9770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961FC" w:rsidRPr="002D486D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2D48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961FC" w:rsidRPr="002D486D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8961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961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961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D486D" w:rsidRDefault="008961F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D486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D486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2D486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D486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D486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D486D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D486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D486D">
            <w:rPr>
              <w:rFonts w:ascii="Times New Roman" w:hAnsi="Times New Roman"/>
              <w:b/>
              <w:sz w:val="28"/>
            </w:rPr>
            <w:t>16</w:t>
          </w:r>
        </w:sdtContent>
      </w:sdt>
      <w:r w:rsidRPr="002D486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D486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2D486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D486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2D486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D486D" w:rsidRDefault="008961F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D486D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075E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961F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897707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961FC" w:rsidRPr="002D486D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nem lakás céljára szolgáló helyiségben végzett felújítási költség bérleti díjba történő beszámítása tárgyában</w:t>
                </w:r>
              </w:sdtContent>
            </w:sdt>
          </w:p>
        </w:tc>
      </w:tr>
    </w:tbl>
    <w:p w:rsidR="00CC0CD0" w:rsidRPr="005B03DE" w:rsidRDefault="008961F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8961F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8961F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8E3" w:rsidRPr="005B03DE" w:rsidRDefault="00E438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961F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D486D" w:rsidRDefault="008961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D486D">
        <w:rPr>
          <w:rFonts w:ascii="Times New Roman" w:hAnsi="Times New Roman"/>
          <w:sz w:val="24"/>
          <w:szCs w:val="24"/>
        </w:rPr>
        <w:t>Tóth János</w:t>
      </w:r>
    </w:p>
    <w:p w:rsidR="00A525D4" w:rsidRPr="002D486D" w:rsidRDefault="008961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D486D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2146" w:rsidRDefault="001E21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E2146" w:rsidRDefault="001E21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438E3" w:rsidRDefault="00E438E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D486D" w:rsidRDefault="008961F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D486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D486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2D486D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2D486D" w:rsidRDefault="008961F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D486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D486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D486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D486D">
        <w:rPr>
          <w:rFonts w:ascii="Times New Roman" w:hAnsi="Times New Roman"/>
          <w:b/>
          <w:bCs/>
          <w:sz w:val="24"/>
          <w:szCs w:val="24"/>
        </w:rPr>
        <w:t>egyszerű</w:t>
      </w:r>
      <w:r w:rsidRPr="002D486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50A76" w:rsidRDefault="008961FC" w:rsidP="00E61D7D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bookmarkStart w:id="1" w:name="insertionPlace_0_0"/>
      <w:bookmarkStart w:id="2" w:name="insertionPlace_0"/>
      <w:bookmarkStart w:id="3" w:name="insertionPlace_1"/>
      <w:bookmarkStart w:id="4" w:name="insertionPlace_0_1"/>
      <w:bookmarkStart w:id="5" w:name="insertionPlace_2"/>
      <w:bookmarkStart w:id="6" w:name="insertionPlace_3"/>
      <w:bookmarkStart w:id="7" w:name="insertionPlace"/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:rsidR="00850A76" w:rsidRDefault="00850A76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F5B" w:rsidRDefault="008961FC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</w:t>
      </w:r>
      <w:r w:rsidRPr="0067785A">
        <w:rPr>
          <w:rStyle w:val="NincstrkzChar"/>
          <w:rFonts w:ascii="Times New Roman" w:hAnsi="Times New Roman"/>
          <w:sz w:val="24"/>
        </w:rPr>
        <w:t>tárgyában kérelem</w:t>
      </w:r>
      <w:r w:rsidR="00F11467">
        <w:rPr>
          <w:rStyle w:val="NincstrkzChar"/>
          <w:rFonts w:ascii="Times New Roman" w:hAnsi="Times New Roman"/>
          <w:sz w:val="24"/>
        </w:rPr>
        <w:t xml:space="preserve"> </w:t>
      </w:r>
      <w:r w:rsidRPr="0067785A">
        <w:rPr>
          <w:rStyle w:val="NincstrkzChar"/>
          <w:rFonts w:ascii="Times New Roman" w:hAnsi="Times New Roman"/>
          <w:sz w:val="24"/>
        </w:rPr>
        <w:t>érkezett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 xml:space="preserve">az EVIN </w:t>
      </w:r>
      <w:r w:rsidRPr="005559BA">
        <w:rPr>
          <w:rStyle w:val="NincstrkzChar"/>
          <w:rFonts w:ascii="Times New Roman" w:hAnsi="Times New Roman"/>
          <w:sz w:val="24"/>
        </w:rPr>
        <w:t>Nonprofit</w:t>
      </w:r>
      <w:r w:rsidRPr="003817E2">
        <w:rPr>
          <w:rStyle w:val="NincstrkzChar"/>
          <w:rFonts w:ascii="Times New Roman" w:hAnsi="Times New Roman"/>
          <w:sz w:val="24"/>
        </w:rPr>
        <w:t xml:space="preserve"> 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Zrt</w:t>
      </w:r>
      <w:proofErr w:type="spellEnd"/>
      <w:r w:rsidRPr="003817E2">
        <w:rPr>
          <w:rStyle w:val="NincstrkzChar"/>
          <w:rFonts w:ascii="Times New Roman" w:hAnsi="Times New Roman"/>
          <w:sz w:val="24"/>
        </w:rPr>
        <w:t>.-</w:t>
      </w:r>
      <w:proofErr w:type="spellStart"/>
      <w:r w:rsidRPr="003817E2">
        <w:rPr>
          <w:rStyle w:val="NincstrkzChar"/>
          <w:rFonts w:ascii="Times New Roman" w:hAnsi="Times New Roman"/>
          <w:sz w:val="24"/>
        </w:rPr>
        <w:t>hez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D06E97" w:rsidRDefault="00D06E97" w:rsidP="00E61D7D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3855" w:rsidRDefault="008961FC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:rsidR="00573855" w:rsidRDefault="008961FC" w:rsidP="00E61D7D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107</w:t>
      </w:r>
      <w:r w:rsidR="004F5DD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480662">
        <w:rPr>
          <w:rFonts w:ascii="Times New Roman" w:hAnsi="Times New Roman"/>
          <w:b/>
          <w:sz w:val="24"/>
          <w:szCs w:val="24"/>
        </w:rPr>
        <w:t>Budap</w:t>
      </w:r>
      <w:r>
        <w:rPr>
          <w:rFonts w:ascii="Times New Roman" w:hAnsi="Times New Roman"/>
          <w:b/>
          <w:sz w:val="24"/>
          <w:szCs w:val="24"/>
        </w:rPr>
        <w:t>est,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VII. kerület </w:t>
      </w:r>
      <w:r w:rsidR="004F5DD9">
        <w:rPr>
          <w:rFonts w:ascii="Times New Roman" w:hAnsi="Times New Roman"/>
          <w:b/>
          <w:sz w:val="24"/>
          <w:szCs w:val="24"/>
        </w:rPr>
        <w:t xml:space="preserve">Nagy Diófa </w:t>
      </w:r>
      <w:r w:rsidR="004F5DD9" w:rsidRPr="00EC4E32">
        <w:rPr>
          <w:rFonts w:ascii="Times New Roman" w:hAnsi="Times New Roman"/>
          <w:b/>
          <w:sz w:val="24"/>
          <w:szCs w:val="24"/>
        </w:rPr>
        <w:t>utca 18</w:t>
      </w:r>
      <w:r w:rsidR="001F6612" w:rsidRPr="00EC4E32">
        <w:rPr>
          <w:rFonts w:ascii="Times New Roman" w:hAnsi="Times New Roman"/>
          <w:b/>
          <w:sz w:val="24"/>
          <w:szCs w:val="24"/>
        </w:rPr>
        <w:t xml:space="preserve">. </w:t>
      </w:r>
      <w:r w:rsidR="007F4E37" w:rsidRPr="00EC4E32">
        <w:rPr>
          <w:rFonts w:ascii="Times New Roman" w:hAnsi="Times New Roman"/>
          <w:b/>
          <w:sz w:val="24"/>
          <w:szCs w:val="24"/>
        </w:rPr>
        <w:t>földszint</w:t>
      </w:r>
      <w:r w:rsidR="005B429A" w:rsidRPr="00EC4E3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722FEC" w:rsidRPr="00EC4E32">
        <w:rPr>
          <w:rFonts w:ascii="Times New Roman" w:hAnsi="Times New Roman"/>
          <w:b/>
          <w:sz w:val="24"/>
          <w:szCs w:val="24"/>
        </w:rPr>
        <w:t>ajtó:</w:t>
      </w:r>
      <w:r w:rsidR="00EC4E32" w:rsidRPr="00EC4E32">
        <w:rPr>
          <w:rFonts w:ascii="Times New Roman" w:hAnsi="Times New Roman"/>
          <w:b/>
          <w:sz w:val="24"/>
          <w:szCs w:val="24"/>
        </w:rPr>
        <w:t>U</w:t>
      </w:r>
      <w:proofErr w:type="spellEnd"/>
      <w:r w:rsidR="00EC4E32" w:rsidRPr="00EC4E32">
        <w:rPr>
          <w:rFonts w:ascii="Times New Roman" w:hAnsi="Times New Roman"/>
          <w:b/>
          <w:sz w:val="24"/>
          <w:szCs w:val="24"/>
        </w:rPr>
        <w:t>/2</w:t>
      </w:r>
      <w:r w:rsidR="00570955" w:rsidRPr="00EC4E32">
        <w:rPr>
          <w:rFonts w:ascii="Times New Roman" w:hAnsi="Times New Roman"/>
          <w:b/>
          <w:sz w:val="24"/>
          <w:szCs w:val="24"/>
        </w:rPr>
        <w:t>.</w:t>
      </w:r>
      <w:r w:rsidR="000A3BD4" w:rsidRPr="00570955">
        <w:rPr>
          <w:rFonts w:ascii="Times New Roman" w:hAnsi="Times New Roman"/>
          <w:b/>
          <w:sz w:val="24"/>
          <w:szCs w:val="24"/>
        </w:rPr>
        <w:t xml:space="preserve"> </w:t>
      </w:r>
    </w:p>
    <w:p w:rsidR="00573855" w:rsidRDefault="008961FC" w:rsidP="00E61D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4F5DD9">
        <w:rPr>
          <w:rFonts w:ascii="Times New Roman" w:hAnsi="Times New Roman"/>
          <w:b/>
          <w:sz w:val="24"/>
          <w:szCs w:val="24"/>
        </w:rPr>
        <w:t>344</w:t>
      </w:r>
      <w:r w:rsidR="00EC4E32">
        <w:rPr>
          <w:rFonts w:ascii="Times New Roman" w:hAnsi="Times New Roman"/>
          <w:b/>
          <w:sz w:val="24"/>
          <w:szCs w:val="24"/>
        </w:rPr>
        <w:t>66</w:t>
      </w:r>
      <w:r w:rsidR="004F5DD9">
        <w:rPr>
          <w:rFonts w:ascii="Times New Roman" w:hAnsi="Times New Roman"/>
          <w:b/>
          <w:sz w:val="24"/>
          <w:szCs w:val="24"/>
        </w:rPr>
        <w:t>/0/</w:t>
      </w:r>
      <w:proofErr w:type="gramStart"/>
      <w:r w:rsidR="004F5DD9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4F5DD9">
        <w:rPr>
          <w:rFonts w:ascii="Times New Roman" w:hAnsi="Times New Roman"/>
          <w:b/>
          <w:sz w:val="24"/>
          <w:szCs w:val="24"/>
        </w:rPr>
        <w:t>/3</w:t>
      </w:r>
    </w:p>
    <w:p w:rsidR="00573855" w:rsidRDefault="008961FC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:rsidR="00573855" w:rsidRDefault="008961FC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F5DD9">
        <w:rPr>
          <w:rFonts w:ascii="Times New Roman" w:hAnsi="Times New Roman"/>
          <w:b/>
          <w:sz w:val="24"/>
          <w:szCs w:val="24"/>
        </w:rPr>
        <w:t xml:space="preserve">14,41 </w:t>
      </w:r>
      <w:r w:rsidR="007B0098">
        <w:rPr>
          <w:rFonts w:ascii="Times New Roman" w:hAnsi="Times New Roman"/>
          <w:b/>
          <w:sz w:val="24"/>
          <w:szCs w:val="24"/>
        </w:rPr>
        <w:t>%</w:t>
      </w:r>
    </w:p>
    <w:p w:rsidR="00573855" w:rsidRDefault="008961FC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 </w:t>
      </w:r>
    </w:p>
    <w:p w:rsidR="00573855" w:rsidRDefault="008961FC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:rsidR="00573855" w:rsidRDefault="008961FC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4F5DD9">
        <w:rPr>
          <w:rFonts w:ascii="Times New Roman" w:hAnsi="Times New Roman"/>
          <w:b/>
          <w:color w:val="000000"/>
          <w:sz w:val="24"/>
          <w:szCs w:val="24"/>
        </w:rPr>
        <w:t>MARONI-X Kft</w:t>
      </w:r>
      <w:r w:rsidR="008740EA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F7284B" w:rsidRPr="008740EA" w:rsidRDefault="008961FC" w:rsidP="008740EA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1F6612">
        <w:rPr>
          <w:rFonts w:ascii="Times New Roman" w:hAnsi="Times New Roman"/>
          <w:sz w:val="24"/>
          <w:szCs w:val="24"/>
        </w:rPr>
        <w:tab/>
        <w:t xml:space="preserve"> </w:t>
      </w:r>
      <w:r w:rsidR="004F5DD9">
        <w:rPr>
          <w:rFonts w:ascii="Times New Roman" w:hAnsi="Times New Roman"/>
          <w:b/>
          <w:bCs/>
          <w:sz w:val="24"/>
          <w:szCs w:val="24"/>
        </w:rPr>
        <w:t>15</w:t>
      </w:r>
      <w:r w:rsidR="00DF1578" w:rsidRPr="00BE275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1578" w:rsidRPr="009D50B4">
        <w:rPr>
          <w:rFonts w:ascii="Times New Roman" w:hAnsi="Times New Roman"/>
          <w:b/>
          <w:bCs/>
          <w:sz w:val="24"/>
          <w:szCs w:val="24"/>
        </w:rPr>
        <w:t>m</w:t>
      </w:r>
      <w:r w:rsidR="00DF1578" w:rsidRPr="009D50B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DF157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DF1578">
        <w:rPr>
          <w:rFonts w:ascii="Times New Roman" w:hAnsi="Times New Roman"/>
          <w:b/>
          <w:sz w:val="24"/>
          <w:szCs w:val="24"/>
        </w:rPr>
        <w:t>alapterületű</w:t>
      </w:r>
      <w:r w:rsidR="00DF1578" w:rsidRPr="00153F42">
        <w:rPr>
          <w:rFonts w:ascii="Times New Roman" w:hAnsi="Times New Roman"/>
          <w:b/>
          <w:sz w:val="24"/>
          <w:szCs w:val="24"/>
        </w:rPr>
        <w:t xml:space="preserve"> utcai földszint</w:t>
      </w:r>
      <w:r w:rsidR="00DF1578">
        <w:rPr>
          <w:rFonts w:ascii="Times New Roman" w:hAnsi="Times New Roman"/>
          <w:b/>
          <w:sz w:val="24"/>
          <w:szCs w:val="24"/>
        </w:rPr>
        <w:t>i</w:t>
      </w:r>
      <w:r w:rsidR="00DF1578" w:rsidRPr="000A5322">
        <w:rPr>
          <w:rFonts w:ascii="Times New Roman" w:hAnsi="Times New Roman"/>
          <w:sz w:val="24"/>
          <w:szCs w:val="24"/>
        </w:rPr>
        <w:t xml:space="preserve"> </w:t>
      </w:r>
      <w:r w:rsidR="00DF1578" w:rsidRPr="00C16CB7">
        <w:rPr>
          <w:rFonts w:ascii="Times New Roman" w:hAnsi="Times New Roman"/>
          <w:b/>
          <w:bCs/>
          <w:sz w:val="24"/>
          <w:szCs w:val="24"/>
        </w:rPr>
        <w:t>helyiség</w:t>
      </w:r>
    </w:p>
    <w:p w:rsidR="00573855" w:rsidRPr="001D1376" w:rsidRDefault="008961FC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7F4E37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1F6612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F5DD9">
        <w:rPr>
          <w:rFonts w:ascii="Times New Roman" w:hAnsi="Times New Roman"/>
          <w:b/>
          <w:bCs/>
          <w:color w:val="000000"/>
          <w:sz w:val="24"/>
          <w:szCs w:val="24"/>
        </w:rPr>
        <w:t>04.02</w:t>
      </w:r>
      <w:r w:rsidR="00334C4B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="008740EA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:rsidR="00F7284B" w:rsidRPr="00006114" w:rsidRDefault="008961FC" w:rsidP="00E61D7D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>díja</w:t>
      </w:r>
      <w:proofErr w:type="gramStart"/>
      <w:r w:rsidR="00544DE4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4F5DD9">
        <w:rPr>
          <w:rFonts w:ascii="Times New Roman" w:hAnsi="Times New Roman"/>
          <w:sz w:val="24"/>
          <w:szCs w:val="24"/>
        </w:rPr>
        <w:t>15</w:t>
      </w:r>
      <w:proofErr w:type="gramEnd"/>
      <w:r w:rsidRPr="00006114">
        <w:rPr>
          <w:rFonts w:ascii="Times New Roman" w:hAnsi="Times New Roman"/>
          <w:sz w:val="24"/>
          <w:szCs w:val="24"/>
        </w:rPr>
        <w:t xml:space="preserve"> m</w:t>
      </w:r>
      <w:r w:rsidRPr="00006114">
        <w:rPr>
          <w:rFonts w:ascii="Times New Roman" w:hAnsi="Times New Roman"/>
          <w:sz w:val="24"/>
          <w:szCs w:val="24"/>
          <w:vertAlign w:val="superscript"/>
        </w:rPr>
        <w:t>2</w:t>
      </w:r>
      <w:r w:rsidRPr="00006114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:rsidR="00F7284B" w:rsidRPr="00135D77" w:rsidRDefault="008961FC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27</w:t>
      </w:r>
      <w:r w:rsidR="00E438E3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072</w:t>
      </w:r>
      <w:r w:rsidR="00E438E3">
        <w:rPr>
          <w:rFonts w:ascii="Times New Roman" w:hAnsi="Times New Roman"/>
          <w:b/>
          <w:bCs/>
          <w:sz w:val="24"/>
          <w:szCs w:val="24"/>
        </w:rPr>
        <w:t>,</w:t>
      </w:r>
      <w:r w:rsidR="00534FF7" w:rsidRPr="00006114">
        <w:rPr>
          <w:rFonts w:ascii="Times New Roman" w:hAnsi="Times New Roman"/>
          <w:b/>
          <w:bCs/>
          <w:sz w:val="24"/>
          <w:szCs w:val="24"/>
        </w:rPr>
        <w:t xml:space="preserve">- Ft/hó </w:t>
      </w:r>
      <w:r w:rsidR="00534FF7" w:rsidRPr="00A66186">
        <w:rPr>
          <w:rFonts w:ascii="Times New Roman" w:hAnsi="Times New Roman"/>
          <w:b/>
          <w:bCs/>
          <w:sz w:val="24"/>
          <w:szCs w:val="24"/>
        </w:rPr>
        <w:t>+ÁFA</w:t>
      </w:r>
      <w:r w:rsidR="00534FF7" w:rsidRPr="00A66186">
        <w:rPr>
          <w:rFonts w:ascii="Times New Roman" w:hAnsi="Times New Roman"/>
          <w:bCs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1.804</w:t>
      </w:r>
      <w:r w:rsidR="00FB44DC" w:rsidRPr="00A66186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>8</w:t>
      </w:r>
      <w:r w:rsidR="00534FF7" w:rsidRPr="00006114">
        <w:rPr>
          <w:rFonts w:ascii="Times New Roman" w:hAnsi="Times New Roman"/>
          <w:bCs/>
          <w:sz w:val="24"/>
          <w:szCs w:val="24"/>
        </w:rPr>
        <w:t xml:space="preserve"> Ft/m</w:t>
      </w:r>
      <w:r w:rsidR="00534FF7" w:rsidRPr="0000611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006114">
        <w:rPr>
          <w:rFonts w:ascii="Times New Roman" w:hAnsi="Times New Roman"/>
          <w:bCs/>
          <w:sz w:val="24"/>
          <w:szCs w:val="24"/>
        </w:rPr>
        <w:t>/</w:t>
      </w:r>
      <w:proofErr w:type="spellStart"/>
      <w:r w:rsidR="00534FF7" w:rsidRPr="00006114">
        <w:rPr>
          <w:rFonts w:ascii="Times New Roman" w:hAnsi="Times New Roman"/>
          <w:bCs/>
          <w:sz w:val="24"/>
          <w:szCs w:val="24"/>
        </w:rPr>
        <w:t>hó+ÁFA</w:t>
      </w:r>
      <w:proofErr w:type="spellEnd"/>
      <w:r w:rsidR="00534FF7" w:rsidRPr="00006114">
        <w:rPr>
          <w:rFonts w:ascii="Times New Roman" w:hAnsi="Times New Roman"/>
          <w:bCs/>
          <w:sz w:val="24"/>
          <w:szCs w:val="24"/>
        </w:rPr>
        <w:t>)</w:t>
      </w:r>
    </w:p>
    <w:p w:rsidR="00573855" w:rsidRPr="00876DCC" w:rsidRDefault="008961FC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       </w:t>
      </w:r>
      <w:r w:rsidR="00006114">
        <w:rPr>
          <w:rFonts w:ascii="Times New Roman" w:hAnsi="Times New Roman"/>
          <w:sz w:val="24"/>
          <w:szCs w:val="24"/>
        </w:rPr>
        <w:t>vízóra</w:t>
      </w:r>
      <w:proofErr w:type="gramEnd"/>
      <w:r w:rsidR="00006114">
        <w:rPr>
          <w:rFonts w:ascii="Times New Roman" w:hAnsi="Times New Roman"/>
          <w:sz w:val="24"/>
          <w:szCs w:val="24"/>
        </w:rPr>
        <w:t xml:space="preserve"> </w:t>
      </w:r>
      <w:r w:rsidR="004F5DD9">
        <w:rPr>
          <w:rFonts w:ascii="Times New Roman" w:hAnsi="Times New Roman"/>
          <w:sz w:val="24"/>
          <w:szCs w:val="24"/>
        </w:rPr>
        <w:t>és vízvételi lehetőség nincs</w:t>
      </w:r>
      <w:r w:rsidR="00006114">
        <w:rPr>
          <w:rFonts w:ascii="Times New Roman" w:hAnsi="Times New Roman"/>
          <w:sz w:val="24"/>
          <w:szCs w:val="24"/>
        </w:rPr>
        <w:t xml:space="preserve"> </w:t>
      </w:r>
    </w:p>
    <w:p w:rsidR="0032555B" w:rsidRPr="00B22C60" w:rsidRDefault="008961FC" w:rsidP="00E61D7D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87529A" w:rsidRPr="00A66E93" w:rsidRDefault="008961FC" w:rsidP="0087529A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bérleti díj eltér a </w:t>
      </w:r>
      <w:r w:rsidRPr="00A27517">
        <w:rPr>
          <w:rFonts w:ascii="Times New Roman" w:hAnsi="Times New Roman"/>
          <w:bCs/>
          <w:color w:val="000000" w:themeColor="text1"/>
          <w:sz w:val="24"/>
          <w:szCs w:val="24"/>
        </w:rPr>
        <w:t>szerződésben (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1</w:t>
      </w:r>
      <w:r w:rsidRPr="00A27517">
        <w:rPr>
          <w:rFonts w:ascii="Times New Roman" w:hAnsi="Times New Roman"/>
          <w:bCs/>
          <w:color w:val="000000" w:themeColor="text1"/>
          <w:sz w:val="24"/>
          <w:szCs w:val="24"/>
        </w:rPr>
        <w:t>. melléklet) szereplő</w:t>
      </w:r>
      <w:r w:rsidRPr="00A66E9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bérleti díjtól, mert évente a KSH által megállapított infláció mértékével emelkedik.</w:t>
      </w:r>
    </w:p>
    <w:p w:rsidR="00162A13" w:rsidRPr="00130426" w:rsidRDefault="00162A13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1F15" w:rsidRPr="005F0536" w:rsidRDefault="008961FC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130426">
        <w:rPr>
          <w:rFonts w:ascii="Times New Roman" w:hAnsi="Times New Roman"/>
          <w:sz w:val="24"/>
        </w:rPr>
        <w:t xml:space="preserve">A </w:t>
      </w:r>
      <w:r w:rsidR="00E448EB">
        <w:rPr>
          <w:rFonts w:ascii="Times New Roman" w:hAnsi="Times New Roman"/>
          <w:sz w:val="24"/>
        </w:rPr>
        <w:t xml:space="preserve">tulajdoni lapon (2. melléklet ) </w:t>
      </w:r>
      <w:r w:rsidR="00EC4E32">
        <w:rPr>
          <w:rFonts w:ascii="Times New Roman" w:hAnsi="Times New Roman"/>
          <w:b/>
          <w:sz w:val="24"/>
          <w:szCs w:val="24"/>
        </w:rPr>
        <w:t>34466/0/A/3</w:t>
      </w:r>
      <w:r w:rsidR="00647681" w:rsidRPr="00570955">
        <w:rPr>
          <w:rFonts w:ascii="Times New Roman" w:hAnsi="Times New Roman"/>
          <w:sz w:val="24"/>
        </w:rPr>
        <w:t xml:space="preserve"> </w:t>
      </w:r>
      <w:r w:rsidRPr="00570955">
        <w:rPr>
          <w:rFonts w:ascii="Times New Roman" w:hAnsi="Times New Roman"/>
          <w:sz w:val="24"/>
        </w:rPr>
        <w:t xml:space="preserve">helyrajzi számon nyilvántartott, természetben a </w:t>
      </w:r>
      <w:bookmarkStart w:id="8" w:name="_Hlk134537023"/>
      <w:r w:rsidR="005B429A" w:rsidRPr="00570955">
        <w:rPr>
          <w:rFonts w:ascii="Times New Roman" w:hAnsi="Times New Roman"/>
          <w:b/>
          <w:sz w:val="24"/>
          <w:szCs w:val="24"/>
        </w:rPr>
        <w:t>107</w:t>
      </w:r>
      <w:r w:rsidR="00EC4E32">
        <w:rPr>
          <w:rFonts w:ascii="Times New Roman" w:hAnsi="Times New Roman"/>
          <w:b/>
          <w:sz w:val="24"/>
          <w:szCs w:val="24"/>
        </w:rPr>
        <w:t>2</w:t>
      </w:r>
      <w:r w:rsidR="005B429A" w:rsidRPr="0057095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5B429A" w:rsidRPr="00570955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="005B429A" w:rsidRPr="00570955">
        <w:rPr>
          <w:rFonts w:ascii="Times New Roman" w:hAnsi="Times New Roman"/>
          <w:b/>
          <w:sz w:val="24"/>
          <w:szCs w:val="24"/>
        </w:rPr>
        <w:t xml:space="preserve"> VII. kerület </w:t>
      </w:r>
      <w:r w:rsidR="00EC4E32">
        <w:rPr>
          <w:rFonts w:ascii="Times New Roman" w:hAnsi="Times New Roman"/>
          <w:b/>
          <w:sz w:val="24"/>
          <w:szCs w:val="24"/>
        </w:rPr>
        <w:t>Nagy Diófa utca 18.</w:t>
      </w:r>
      <w:r w:rsidR="005B429A" w:rsidRPr="00570955">
        <w:rPr>
          <w:rFonts w:ascii="Times New Roman" w:hAnsi="Times New Roman"/>
          <w:b/>
          <w:sz w:val="24"/>
          <w:szCs w:val="24"/>
        </w:rPr>
        <w:t xml:space="preserve"> </w:t>
      </w:r>
      <w:bookmarkEnd w:id="8"/>
      <w:r w:rsidR="000A3DD4" w:rsidRPr="00570955">
        <w:rPr>
          <w:rFonts w:ascii="Times New Roman" w:hAnsi="Times New Roman"/>
          <w:b/>
          <w:sz w:val="24"/>
        </w:rPr>
        <w:t xml:space="preserve">földszint </w:t>
      </w:r>
      <w:proofErr w:type="spellStart"/>
      <w:r w:rsidR="000A3DD4" w:rsidRPr="00570955">
        <w:rPr>
          <w:rFonts w:ascii="Times New Roman" w:hAnsi="Times New Roman"/>
          <w:b/>
          <w:sz w:val="24"/>
        </w:rPr>
        <w:t>ajtó:</w:t>
      </w:r>
      <w:r w:rsidR="00EC4E32">
        <w:rPr>
          <w:rFonts w:ascii="Times New Roman" w:hAnsi="Times New Roman"/>
          <w:b/>
          <w:sz w:val="24"/>
        </w:rPr>
        <w:t>U</w:t>
      </w:r>
      <w:proofErr w:type="spellEnd"/>
      <w:r w:rsidR="00EC4E32">
        <w:rPr>
          <w:rFonts w:ascii="Times New Roman" w:hAnsi="Times New Roman"/>
          <w:b/>
          <w:sz w:val="24"/>
        </w:rPr>
        <w:t>/2</w:t>
      </w:r>
      <w:r w:rsidR="000A3DD4" w:rsidRPr="00570955">
        <w:rPr>
          <w:rFonts w:ascii="Times New Roman" w:hAnsi="Times New Roman"/>
          <w:b/>
          <w:sz w:val="24"/>
        </w:rPr>
        <w:t xml:space="preserve">. </w:t>
      </w:r>
      <w:r w:rsidRPr="00570955">
        <w:rPr>
          <w:rFonts w:ascii="Times New Roman" w:hAnsi="Times New Roman"/>
          <w:b/>
          <w:sz w:val="24"/>
        </w:rPr>
        <w:t xml:space="preserve"> </w:t>
      </w:r>
      <w:r w:rsidR="00FF60AF" w:rsidRPr="00570955">
        <w:rPr>
          <w:rFonts w:ascii="Times New Roman" w:hAnsi="Times New Roman"/>
          <w:bCs/>
          <w:sz w:val="24"/>
        </w:rPr>
        <w:t>szám</w:t>
      </w:r>
      <w:r w:rsidR="00FF60AF" w:rsidRPr="00130426">
        <w:rPr>
          <w:rFonts w:ascii="Times New Roman" w:hAnsi="Times New Roman"/>
          <w:bCs/>
          <w:sz w:val="24"/>
        </w:rPr>
        <w:t xml:space="preserve"> alatti</w:t>
      </w:r>
      <w:r w:rsidRPr="00130426">
        <w:rPr>
          <w:rFonts w:ascii="Times New Roman" w:hAnsi="Times New Roman"/>
          <w:bCs/>
          <w:sz w:val="24"/>
        </w:rPr>
        <w:t xml:space="preserve"> nem lakás céljára szolgáló helyiség bérlője</w:t>
      </w:r>
      <w:r w:rsidRPr="00130426">
        <w:rPr>
          <w:rFonts w:ascii="Times New Roman" w:hAnsi="Times New Roman"/>
          <w:b/>
          <w:sz w:val="24"/>
        </w:rPr>
        <w:t xml:space="preserve"> </w:t>
      </w:r>
      <w:r w:rsidR="002763E6" w:rsidRPr="002763E6">
        <w:rPr>
          <w:rFonts w:ascii="Times New Roman" w:hAnsi="Times New Roman"/>
          <w:sz w:val="24"/>
        </w:rPr>
        <w:t>a</w:t>
      </w:r>
      <w:r w:rsidR="002763E6">
        <w:rPr>
          <w:rFonts w:ascii="Times New Roman" w:hAnsi="Times New Roman"/>
          <w:b/>
          <w:sz w:val="24"/>
        </w:rPr>
        <w:t xml:space="preserve"> </w:t>
      </w:r>
      <w:r w:rsidR="00EC4E32">
        <w:rPr>
          <w:rFonts w:ascii="Times New Roman" w:hAnsi="Times New Roman"/>
          <w:b/>
          <w:bCs/>
          <w:sz w:val="24"/>
        </w:rPr>
        <w:t>MARONI-X Kft</w:t>
      </w:r>
      <w:r w:rsidR="0067183A" w:rsidRPr="00130426">
        <w:rPr>
          <w:rFonts w:ascii="Times New Roman" w:hAnsi="Times New Roman"/>
          <w:b/>
          <w:bCs/>
          <w:sz w:val="24"/>
        </w:rPr>
        <w:t>.</w:t>
      </w:r>
      <w:r w:rsidR="00057A13" w:rsidRPr="001304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A77E0" w:rsidRPr="00130426">
        <w:rPr>
          <w:rFonts w:ascii="Times New Roman" w:hAnsi="Times New Roman"/>
          <w:bCs/>
          <w:sz w:val="24"/>
          <w:szCs w:val="24"/>
        </w:rPr>
        <w:t>(</w:t>
      </w:r>
      <w:r w:rsidR="001D317A" w:rsidRPr="00130426">
        <w:rPr>
          <w:rFonts w:ascii="Times New Roman" w:hAnsi="Times New Roman"/>
          <w:bCs/>
          <w:sz w:val="24"/>
          <w:szCs w:val="24"/>
        </w:rPr>
        <w:t xml:space="preserve">székhely: </w:t>
      </w:r>
      <w:r w:rsidR="00EC4E32">
        <w:rPr>
          <w:rFonts w:ascii="Times New Roman" w:hAnsi="Times New Roman"/>
          <w:bCs/>
          <w:sz w:val="24"/>
          <w:szCs w:val="24"/>
        </w:rPr>
        <w:t>1014 Budapest, Ná</w:t>
      </w:r>
      <w:r w:rsidR="00334C4B">
        <w:rPr>
          <w:rFonts w:ascii="Times New Roman" w:hAnsi="Times New Roman"/>
          <w:bCs/>
          <w:sz w:val="24"/>
          <w:szCs w:val="24"/>
        </w:rPr>
        <w:t>n</w:t>
      </w:r>
      <w:r w:rsidR="00EC4E32">
        <w:rPr>
          <w:rFonts w:ascii="Times New Roman" w:hAnsi="Times New Roman"/>
          <w:bCs/>
          <w:sz w:val="24"/>
          <w:szCs w:val="24"/>
        </w:rPr>
        <w:t>dor utca 4. Fsz. 5. ajtó</w:t>
      </w:r>
      <w:r w:rsidR="00727D51" w:rsidRPr="00130426">
        <w:rPr>
          <w:rFonts w:ascii="Times New Roman" w:hAnsi="Times New Roman"/>
          <w:bCs/>
          <w:sz w:val="24"/>
          <w:szCs w:val="24"/>
        </w:rPr>
        <w:t>.</w:t>
      </w:r>
      <w:r w:rsidR="001D317A" w:rsidRPr="00130426">
        <w:rPr>
          <w:rFonts w:ascii="Times New Roman" w:hAnsi="Times New Roman"/>
          <w:bCs/>
          <w:sz w:val="24"/>
          <w:szCs w:val="24"/>
        </w:rPr>
        <w:t>; adószám:</w:t>
      </w:r>
      <w:r w:rsidR="004E193D" w:rsidRPr="00130426">
        <w:t xml:space="preserve"> </w:t>
      </w:r>
      <w:r w:rsidR="00EC4E32">
        <w:rPr>
          <w:rFonts w:ascii="Times New Roman" w:hAnsi="Times New Roman"/>
          <w:bCs/>
          <w:sz w:val="24"/>
          <w:szCs w:val="24"/>
        </w:rPr>
        <w:t xml:space="preserve">12098800-2-41; </w:t>
      </w:r>
      <w:r w:rsidR="00EC4E32" w:rsidRPr="00183CAC">
        <w:rPr>
          <w:rFonts w:ascii="Times New Roman" w:hAnsi="Times New Roman"/>
          <w:bCs/>
          <w:sz w:val="24"/>
          <w:szCs w:val="24"/>
        </w:rPr>
        <w:t>cégjegyzékszám:01-09</w:t>
      </w:r>
      <w:r w:rsidR="00F67E0D" w:rsidRPr="00183CAC">
        <w:rPr>
          <w:rFonts w:ascii="Times New Roman" w:hAnsi="Times New Roman"/>
          <w:bCs/>
          <w:sz w:val="24"/>
          <w:szCs w:val="24"/>
        </w:rPr>
        <w:t>-</w:t>
      </w:r>
      <w:r w:rsidR="00EC4E32" w:rsidRPr="00183CAC">
        <w:rPr>
          <w:rFonts w:ascii="Times New Roman" w:hAnsi="Times New Roman"/>
          <w:bCs/>
          <w:sz w:val="24"/>
          <w:szCs w:val="24"/>
        </w:rPr>
        <w:t>465775</w:t>
      </w:r>
      <w:r w:rsidR="00EC4E32" w:rsidRPr="00183CAC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EC4E32" w:rsidRPr="00183CAC">
        <w:rPr>
          <w:rFonts w:ascii="Times New Roman" w:hAnsi="Times New Roman"/>
          <w:sz w:val="24"/>
          <w:szCs w:val="24"/>
        </w:rPr>
        <w:t>Anga</w:t>
      </w:r>
      <w:proofErr w:type="spellEnd"/>
      <w:r w:rsidR="00EC4E32" w:rsidRPr="00183CAC">
        <w:rPr>
          <w:rFonts w:ascii="Times New Roman" w:hAnsi="Times New Roman"/>
          <w:sz w:val="24"/>
          <w:szCs w:val="24"/>
        </w:rPr>
        <w:t>-Kis Tamás ügyvezető</w:t>
      </w:r>
      <w:r w:rsidR="00E523DF" w:rsidRPr="00183CAC">
        <w:rPr>
          <w:rFonts w:ascii="Times New Roman" w:hAnsi="Times New Roman"/>
          <w:sz w:val="24"/>
          <w:szCs w:val="24"/>
        </w:rPr>
        <w:t xml:space="preserve">) </w:t>
      </w:r>
      <w:r w:rsidR="00EA1234" w:rsidRPr="00183CAC">
        <w:rPr>
          <w:rFonts w:ascii="Times New Roman" w:hAnsi="Times New Roman"/>
          <w:sz w:val="24"/>
          <w:szCs w:val="24"/>
        </w:rPr>
        <w:t xml:space="preserve">(3. melléklet) </w:t>
      </w:r>
      <w:r w:rsidR="00172453" w:rsidRPr="00183CAC">
        <w:rPr>
          <w:rFonts w:ascii="Times New Roman" w:hAnsi="Times New Roman"/>
          <w:sz w:val="24"/>
          <w:szCs w:val="24"/>
        </w:rPr>
        <w:t>202</w:t>
      </w:r>
      <w:r w:rsidR="008B3595" w:rsidRPr="00183CAC">
        <w:rPr>
          <w:rFonts w:ascii="Times New Roman" w:hAnsi="Times New Roman"/>
          <w:sz w:val="24"/>
          <w:szCs w:val="24"/>
        </w:rPr>
        <w:t>5</w:t>
      </w:r>
      <w:r w:rsidR="00172453" w:rsidRPr="00183CAC">
        <w:rPr>
          <w:rFonts w:ascii="Times New Roman" w:hAnsi="Times New Roman"/>
          <w:sz w:val="24"/>
          <w:szCs w:val="24"/>
        </w:rPr>
        <w:t xml:space="preserve">. </w:t>
      </w:r>
      <w:r w:rsidR="00183CAC" w:rsidRPr="00183CAC">
        <w:rPr>
          <w:rFonts w:ascii="Times New Roman" w:hAnsi="Times New Roman"/>
          <w:sz w:val="24"/>
          <w:szCs w:val="24"/>
        </w:rPr>
        <w:t>május</w:t>
      </w:r>
      <w:r w:rsidR="008B3595" w:rsidRPr="00183CAC">
        <w:rPr>
          <w:rFonts w:ascii="Times New Roman" w:hAnsi="Times New Roman"/>
          <w:sz w:val="24"/>
          <w:szCs w:val="24"/>
        </w:rPr>
        <w:t xml:space="preserve"> 2</w:t>
      </w:r>
      <w:r w:rsidR="00183CAC" w:rsidRPr="00183CAC">
        <w:rPr>
          <w:rFonts w:ascii="Times New Roman" w:hAnsi="Times New Roman"/>
          <w:sz w:val="24"/>
          <w:szCs w:val="24"/>
        </w:rPr>
        <w:t>8</w:t>
      </w:r>
      <w:r w:rsidR="00172453" w:rsidRPr="00183CAC">
        <w:rPr>
          <w:rFonts w:ascii="Times New Roman" w:hAnsi="Times New Roman"/>
          <w:sz w:val="24"/>
          <w:szCs w:val="24"/>
        </w:rPr>
        <w:t xml:space="preserve">. napján </w:t>
      </w:r>
      <w:r w:rsidRPr="00183CAC">
        <w:rPr>
          <w:rFonts w:ascii="Times New Roman" w:hAnsi="Times New Roman"/>
          <w:sz w:val="24"/>
        </w:rPr>
        <w:t xml:space="preserve">kérelemmel </w:t>
      </w:r>
      <w:r w:rsidR="00F11467" w:rsidRPr="00183CAC">
        <w:rPr>
          <w:rFonts w:ascii="Times New Roman" w:hAnsi="Times New Roman"/>
          <w:sz w:val="24"/>
        </w:rPr>
        <w:t>(</w:t>
      </w:r>
      <w:r w:rsidR="00EA1234" w:rsidRPr="00183CAC">
        <w:rPr>
          <w:rFonts w:ascii="Times New Roman" w:hAnsi="Times New Roman"/>
          <w:sz w:val="24"/>
        </w:rPr>
        <w:t>4</w:t>
      </w:r>
      <w:r w:rsidR="00F11467" w:rsidRPr="00183CAC">
        <w:rPr>
          <w:rFonts w:ascii="Times New Roman" w:hAnsi="Times New Roman"/>
          <w:sz w:val="24"/>
        </w:rPr>
        <w:t>.</w:t>
      </w:r>
      <w:r w:rsidR="00892F49" w:rsidRPr="00183CAC">
        <w:rPr>
          <w:rFonts w:ascii="Times New Roman" w:hAnsi="Times New Roman"/>
          <w:sz w:val="24"/>
        </w:rPr>
        <w:t xml:space="preserve"> </w:t>
      </w:r>
      <w:r w:rsidR="00F11467" w:rsidRPr="00183CAC">
        <w:rPr>
          <w:rFonts w:ascii="Times New Roman" w:hAnsi="Times New Roman"/>
          <w:sz w:val="24"/>
        </w:rPr>
        <w:t xml:space="preserve">melléklet) </w:t>
      </w:r>
      <w:r w:rsidRPr="00183CAC">
        <w:rPr>
          <w:rFonts w:ascii="Times New Roman" w:hAnsi="Times New Roman"/>
          <w:sz w:val="24"/>
        </w:rPr>
        <w:t xml:space="preserve">fordult az EVIN Nonprofit </w:t>
      </w:r>
      <w:proofErr w:type="spellStart"/>
      <w:r w:rsidRPr="00183CAC">
        <w:rPr>
          <w:rFonts w:ascii="Times New Roman" w:hAnsi="Times New Roman"/>
          <w:sz w:val="24"/>
        </w:rPr>
        <w:t>Zrt</w:t>
      </w:r>
      <w:proofErr w:type="spellEnd"/>
      <w:r w:rsidRPr="00183CAC">
        <w:rPr>
          <w:rFonts w:ascii="Times New Roman" w:hAnsi="Times New Roman"/>
          <w:sz w:val="24"/>
        </w:rPr>
        <w:t>.-</w:t>
      </w:r>
      <w:proofErr w:type="spellStart"/>
      <w:r w:rsidRPr="00183CAC">
        <w:rPr>
          <w:rFonts w:ascii="Times New Roman" w:hAnsi="Times New Roman"/>
          <w:sz w:val="24"/>
        </w:rPr>
        <w:t>hez</w:t>
      </w:r>
      <w:proofErr w:type="spellEnd"/>
      <w:r w:rsidRPr="00183CAC">
        <w:rPr>
          <w:rFonts w:ascii="Times New Roman" w:hAnsi="Times New Roman"/>
          <w:sz w:val="24"/>
        </w:rPr>
        <w:t>, melyben kéri a helyiségben elvégzett</w:t>
      </w:r>
      <w:r w:rsidRPr="00130426">
        <w:rPr>
          <w:rFonts w:ascii="Times New Roman" w:hAnsi="Times New Roman"/>
          <w:sz w:val="24"/>
        </w:rPr>
        <w:t xml:space="preserve"> felújításra </w:t>
      </w:r>
      <w:r w:rsidRPr="005F0536">
        <w:rPr>
          <w:rFonts w:ascii="Times New Roman" w:hAnsi="Times New Roman"/>
          <w:sz w:val="24"/>
        </w:rPr>
        <w:t>fordított összeg bérleti díjba történő beszámítását a bérleti díj 50%-</w:t>
      </w:r>
      <w:proofErr w:type="gramStart"/>
      <w:r w:rsidRPr="005F0536">
        <w:rPr>
          <w:rFonts w:ascii="Times New Roman" w:hAnsi="Times New Roman"/>
          <w:sz w:val="24"/>
        </w:rPr>
        <w:t>a</w:t>
      </w:r>
      <w:proofErr w:type="gramEnd"/>
      <w:r w:rsidRPr="005F0536">
        <w:rPr>
          <w:rFonts w:ascii="Times New Roman" w:hAnsi="Times New Roman"/>
          <w:sz w:val="24"/>
        </w:rPr>
        <w:t xml:space="preserve"> erejéig.</w:t>
      </w:r>
    </w:p>
    <w:p w:rsidR="00C21F15" w:rsidRPr="005F0536" w:rsidRDefault="00C21F15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C21F15" w:rsidRDefault="008961FC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5F0536">
        <w:rPr>
          <w:rFonts w:ascii="Times New Roman" w:hAnsi="Times New Roman"/>
          <w:sz w:val="24"/>
          <w:u w:val="single"/>
        </w:rPr>
        <w:t>Bérlőnek 202</w:t>
      </w:r>
      <w:r w:rsidR="00006114" w:rsidRPr="005F0536">
        <w:rPr>
          <w:rFonts w:ascii="Times New Roman" w:hAnsi="Times New Roman"/>
          <w:sz w:val="24"/>
          <w:u w:val="single"/>
        </w:rPr>
        <w:t>5</w:t>
      </w:r>
      <w:r w:rsidRPr="005F0536">
        <w:rPr>
          <w:rFonts w:ascii="Times New Roman" w:hAnsi="Times New Roman"/>
          <w:sz w:val="24"/>
          <w:u w:val="single"/>
        </w:rPr>
        <w:t>.</w:t>
      </w:r>
      <w:r w:rsidR="009F0189">
        <w:rPr>
          <w:rFonts w:ascii="Times New Roman" w:hAnsi="Times New Roman"/>
          <w:sz w:val="24"/>
          <w:u w:val="single"/>
        </w:rPr>
        <w:t xml:space="preserve"> </w:t>
      </w:r>
      <w:r w:rsidR="005842F3">
        <w:rPr>
          <w:rFonts w:ascii="Times New Roman" w:hAnsi="Times New Roman"/>
          <w:sz w:val="24"/>
          <w:u w:val="single"/>
        </w:rPr>
        <w:t>május 30</w:t>
      </w:r>
      <w:r w:rsidRPr="005F0536">
        <w:rPr>
          <w:rFonts w:ascii="Times New Roman" w:hAnsi="Times New Roman"/>
          <w:sz w:val="24"/>
          <w:u w:val="single"/>
        </w:rPr>
        <w:t>. napjáig nincs bérleti díj tartozása (</w:t>
      </w:r>
      <w:r w:rsidR="00BA7183" w:rsidRPr="005F0536">
        <w:rPr>
          <w:rFonts w:ascii="Times New Roman" w:hAnsi="Times New Roman"/>
          <w:sz w:val="24"/>
          <w:u w:val="single"/>
        </w:rPr>
        <w:t>5</w:t>
      </w:r>
      <w:r w:rsidRPr="005F0536">
        <w:rPr>
          <w:rFonts w:ascii="Times New Roman" w:hAnsi="Times New Roman"/>
          <w:sz w:val="24"/>
          <w:u w:val="single"/>
        </w:rPr>
        <w:t>. melléklet).</w:t>
      </w:r>
    </w:p>
    <w:p w:rsidR="00C21F15" w:rsidRDefault="00C21F15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</w:p>
    <w:p w:rsidR="005842F3" w:rsidRPr="00884E44" w:rsidRDefault="008961FC" w:rsidP="005842F3">
      <w:pPr>
        <w:pStyle w:val="Nincstrkz"/>
        <w:jc w:val="both"/>
        <w:rPr>
          <w:rFonts w:ascii="Times New Roman" w:hAnsi="Times New Roman"/>
          <w:sz w:val="24"/>
        </w:rPr>
      </w:pPr>
      <w:r w:rsidRPr="00DA4ACD">
        <w:rPr>
          <w:rFonts w:ascii="Times New Roman" w:hAnsi="Times New Roman"/>
          <w:sz w:val="24"/>
        </w:rPr>
        <w:t xml:space="preserve">Az </w:t>
      </w:r>
      <w:r w:rsidRPr="00006114">
        <w:rPr>
          <w:rFonts w:ascii="Times New Roman" w:hAnsi="Times New Roman"/>
          <w:sz w:val="24"/>
        </w:rPr>
        <w:t>EVIN</w:t>
      </w:r>
      <w:r w:rsidR="00C2349D">
        <w:rPr>
          <w:rFonts w:ascii="Times New Roman" w:hAnsi="Times New Roman"/>
          <w:sz w:val="24"/>
        </w:rPr>
        <w:t xml:space="preserve"> </w:t>
      </w:r>
      <w:r w:rsidRPr="00006114">
        <w:rPr>
          <w:rFonts w:ascii="Times New Roman" w:hAnsi="Times New Roman"/>
          <w:sz w:val="24"/>
        </w:rPr>
        <w:t xml:space="preserve">Nonprofit </w:t>
      </w:r>
      <w:proofErr w:type="spellStart"/>
      <w:r w:rsidRPr="00006114">
        <w:rPr>
          <w:rFonts w:ascii="Times New Roman" w:hAnsi="Times New Roman"/>
          <w:sz w:val="24"/>
        </w:rPr>
        <w:t>Zrt</w:t>
      </w:r>
      <w:proofErr w:type="spellEnd"/>
      <w:r w:rsidRPr="00006114">
        <w:rPr>
          <w:rFonts w:ascii="Times New Roman" w:hAnsi="Times New Roman"/>
          <w:sz w:val="24"/>
        </w:rPr>
        <w:t xml:space="preserve">. műszaki csoportjának bérbeszámítási javaslata alapján az elvégzett </w:t>
      </w:r>
      <w:r w:rsidRPr="00E32F0B">
        <w:rPr>
          <w:rFonts w:ascii="Times New Roman" w:hAnsi="Times New Roman"/>
          <w:sz w:val="24"/>
        </w:rPr>
        <w:t xml:space="preserve">felújítási munkálatok bérleti díjba beszámítható költsége a bérlő által megküldött </w:t>
      </w:r>
      <w:r w:rsidRPr="005919DD">
        <w:rPr>
          <w:rFonts w:ascii="Times New Roman" w:hAnsi="Times New Roman"/>
          <w:sz w:val="24"/>
        </w:rPr>
        <w:t>számlá</w:t>
      </w:r>
      <w:r w:rsidR="007A529F" w:rsidRPr="005919DD">
        <w:rPr>
          <w:rFonts w:ascii="Times New Roman" w:hAnsi="Times New Roman"/>
          <w:sz w:val="24"/>
        </w:rPr>
        <w:t>k</w:t>
      </w:r>
      <w:r w:rsidRPr="005919DD">
        <w:rPr>
          <w:rFonts w:ascii="Times New Roman" w:hAnsi="Times New Roman"/>
          <w:sz w:val="24"/>
        </w:rPr>
        <w:t xml:space="preserve">ból nettó </w:t>
      </w:r>
      <w:r w:rsidRPr="005919DD">
        <w:rPr>
          <w:rFonts w:ascii="Times New Roman" w:hAnsi="Times New Roman"/>
          <w:b/>
          <w:bCs/>
          <w:sz w:val="24"/>
        </w:rPr>
        <w:t>735.000</w:t>
      </w:r>
      <w:r w:rsidRPr="005919DD">
        <w:rPr>
          <w:rFonts w:ascii="Times New Roman" w:hAnsi="Times New Roman"/>
          <w:b/>
          <w:sz w:val="24"/>
        </w:rPr>
        <w:t>,-Ft</w:t>
      </w:r>
      <w:r w:rsidRPr="005919DD">
        <w:rPr>
          <w:rFonts w:ascii="Times New Roman" w:hAnsi="Times New Roman"/>
          <w:sz w:val="24"/>
        </w:rPr>
        <w:t xml:space="preserve">, </w:t>
      </w:r>
      <w:r w:rsidR="0016750E" w:rsidRPr="005919DD">
        <w:rPr>
          <w:rFonts w:ascii="Times New Roman" w:hAnsi="Times New Roman"/>
          <w:sz w:val="24"/>
        </w:rPr>
        <w:t>(</w:t>
      </w:r>
      <w:r w:rsidR="00BA7183" w:rsidRPr="005919DD">
        <w:rPr>
          <w:rFonts w:ascii="Times New Roman" w:hAnsi="Times New Roman"/>
          <w:sz w:val="24"/>
        </w:rPr>
        <w:t>6</w:t>
      </w:r>
      <w:r w:rsidR="0016750E" w:rsidRPr="005919DD">
        <w:rPr>
          <w:rFonts w:ascii="Times New Roman" w:hAnsi="Times New Roman"/>
          <w:sz w:val="24"/>
        </w:rPr>
        <w:t>. melléklet</w:t>
      </w:r>
      <w:r w:rsidRPr="005919DD">
        <w:rPr>
          <w:rFonts w:ascii="Times New Roman" w:hAnsi="Times New Roman"/>
          <w:sz w:val="24"/>
        </w:rPr>
        <w:t>)</w:t>
      </w:r>
      <w:r w:rsidR="001E2027" w:rsidRPr="005919DD">
        <w:rPr>
          <w:rFonts w:ascii="Times New Roman" w:hAnsi="Times New Roman"/>
          <w:sz w:val="24"/>
        </w:rPr>
        <w:t>.</w:t>
      </w:r>
      <w:r w:rsidRPr="005919DD">
        <w:rPr>
          <w:sz w:val="24"/>
        </w:rPr>
        <w:t xml:space="preserve"> </w:t>
      </w:r>
      <w:proofErr w:type="gramStart"/>
      <w:r w:rsidRPr="005919DD">
        <w:rPr>
          <w:rFonts w:ascii="Times New Roman" w:hAnsi="Times New Roman"/>
          <w:sz w:val="24"/>
        </w:rPr>
        <w:t>melynek</w:t>
      </w:r>
      <w:proofErr w:type="gramEnd"/>
      <w:r w:rsidRPr="005919DD">
        <w:rPr>
          <w:rFonts w:ascii="Times New Roman" w:hAnsi="Times New Roman"/>
          <w:sz w:val="24"/>
        </w:rPr>
        <w:t xml:space="preserve"> 27</w:t>
      </w:r>
      <w:r w:rsidRPr="005919DD">
        <w:rPr>
          <w:rFonts w:ascii="Times New Roman" w:hAnsi="Times New Roman"/>
          <w:sz w:val="24"/>
          <w:szCs w:val="24"/>
        </w:rPr>
        <w:t>%-</w:t>
      </w:r>
      <w:proofErr w:type="spellStart"/>
      <w:r w:rsidRPr="005919DD">
        <w:rPr>
          <w:rFonts w:ascii="Times New Roman" w:hAnsi="Times New Roman"/>
          <w:sz w:val="24"/>
          <w:szCs w:val="24"/>
        </w:rPr>
        <w:t>os</w:t>
      </w:r>
      <w:proofErr w:type="spellEnd"/>
      <w:r w:rsidRPr="005919DD">
        <w:rPr>
          <w:rFonts w:ascii="Times New Roman" w:hAnsi="Times New Roman"/>
          <w:sz w:val="24"/>
          <w:szCs w:val="24"/>
        </w:rPr>
        <w:t xml:space="preserve"> ÁFÁ-</w:t>
      </w:r>
      <w:proofErr w:type="spellStart"/>
      <w:r w:rsidRPr="005919DD">
        <w:rPr>
          <w:rFonts w:ascii="Times New Roman" w:hAnsi="Times New Roman"/>
          <w:sz w:val="24"/>
          <w:szCs w:val="24"/>
        </w:rPr>
        <w:t>val</w:t>
      </w:r>
      <w:proofErr w:type="spellEnd"/>
      <w:r w:rsidRPr="005919DD">
        <w:rPr>
          <w:rFonts w:ascii="Times New Roman" w:hAnsi="Times New Roman"/>
          <w:sz w:val="24"/>
          <w:szCs w:val="24"/>
        </w:rPr>
        <w:t xml:space="preserve"> növelt összege bruttó </w:t>
      </w:r>
      <w:r w:rsidR="008F5488" w:rsidRPr="005919DD">
        <w:rPr>
          <w:rFonts w:ascii="Times New Roman" w:hAnsi="Times New Roman"/>
          <w:b/>
          <w:bCs/>
          <w:sz w:val="24"/>
          <w:szCs w:val="24"/>
        </w:rPr>
        <w:t>838.9</w:t>
      </w:r>
      <w:r w:rsidRPr="005919DD">
        <w:rPr>
          <w:rFonts w:ascii="Times New Roman" w:hAnsi="Times New Roman"/>
          <w:b/>
          <w:bCs/>
          <w:sz w:val="24"/>
          <w:szCs w:val="24"/>
        </w:rPr>
        <w:t>50</w:t>
      </w:r>
      <w:r w:rsidRPr="005919DD">
        <w:rPr>
          <w:rFonts w:ascii="Times New Roman" w:hAnsi="Times New Roman"/>
          <w:sz w:val="24"/>
          <w:szCs w:val="24"/>
        </w:rPr>
        <w:t>,- Ft</w:t>
      </w:r>
      <w:r w:rsidRPr="005919DD">
        <w:rPr>
          <w:rFonts w:ascii="Times New Roman" w:hAnsi="Times New Roman"/>
          <w:sz w:val="24"/>
        </w:rPr>
        <w:t xml:space="preserve"> </w:t>
      </w:r>
      <w:r w:rsidRPr="005919DD">
        <w:rPr>
          <w:rFonts w:ascii="Times New Roman" w:hAnsi="Times New Roman"/>
          <w:sz w:val="24"/>
          <w:szCs w:val="24"/>
        </w:rPr>
        <w:t>kerül beszámításra</w:t>
      </w:r>
      <w:r w:rsidRPr="00E32F0B">
        <w:rPr>
          <w:rFonts w:ascii="Times New Roman" w:hAnsi="Times New Roman"/>
          <w:sz w:val="24"/>
          <w:szCs w:val="24"/>
        </w:rPr>
        <w:t>.</w:t>
      </w:r>
      <w:r w:rsidRPr="00884E44">
        <w:rPr>
          <w:rFonts w:ascii="Times New Roman" w:hAnsi="Times New Roman"/>
          <w:sz w:val="24"/>
        </w:rPr>
        <w:t xml:space="preserve"> </w:t>
      </w:r>
      <w:r w:rsidR="00156173">
        <w:rPr>
          <w:rFonts w:ascii="Times New Roman" w:hAnsi="Times New Roman"/>
          <w:sz w:val="24"/>
        </w:rPr>
        <w:t>(A mérnöki t</w:t>
      </w:r>
      <w:r w:rsidR="001F711A">
        <w:rPr>
          <w:rFonts w:ascii="Times New Roman" w:hAnsi="Times New Roman"/>
          <w:sz w:val="24"/>
        </w:rPr>
        <w:t xml:space="preserve">evékenységről </w:t>
      </w:r>
      <w:r w:rsidR="00156173">
        <w:rPr>
          <w:rFonts w:ascii="Times New Roman" w:hAnsi="Times New Roman"/>
          <w:sz w:val="24"/>
        </w:rPr>
        <w:t xml:space="preserve">szóló 350.000,- Ft értékű számla Áfa-mentes.) </w:t>
      </w:r>
    </w:p>
    <w:p w:rsidR="0022744B" w:rsidRDefault="0022744B" w:rsidP="00E61D7D">
      <w:pPr>
        <w:pStyle w:val="Nincstrkz"/>
        <w:jc w:val="both"/>
        <w:rPr>
          <w:rFonts w:ascii="Times New Roman" w:hAnsi="Times New Roman"/>
          <w:sz w:val="24"/>
        </w:rPr>
      </w:pPr>
    </w:p>
    <w:p w:rsidR="00162A13" w:rsidRPr="00095E00" w:rsidRDefault="008961FC" w:rsidP="00162A1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95E00">
        <w:rPr>
          <w:rFonts w:ascii="Times New Roman" w:hAnsi="Times New Roman"/>
          <w:sz w:val="24"/>
          <w:szCs w:val="24"/>
          <w:lang w:eastAsia="en-US"/>
        </w:rPr>
        <w:t xml:space="preserve">Budapest Főváros VII. kerület Erzsébetváros Önkormányzata Képviselő-testületének </w:t>
      </w:r>
      <w:r w:rsidR="009F0189" w:rsidRPr="00095E00">
        <w:rPr>
          <w:rFonts w:ascii="Times New Roman" w:hAnsi="Times New Roman"/>
          <w:sz w:val="24"/>
          <w:szCs w:val="24"/>
          <w:lang w:eastAsia="en-US"/>
        </w:rPr>
        <w:t xml:space="preserve">az Önkormányzat tulajdonában álló nem lakás céljára szolgáló helyiségek bérbeadásáról szóló </w:t>
      </w:r>
      <w:r w:rsidRPr="00095E00">
        <w:rPr>
          <w:rFonts w:ascii="Times New Roman" w:hAnsi="Times New Roman"/>
          <w:sz w:val="24"/>
          <w:szCs w:val="24"/>
          <w:lang w:eastAsia="en-US"/>
        </w:rPr>
        <w:t>8/2025. (II.19.) önkormányzati rendelete 17. § (1) bekezdés</w:t>
      </w:r>
      <w:r w:rsidR="009F0189" w:rsidRPr="00095E00">
        <w:rPr>
          <w:rFonts w:ascii="Times New Roman" w:hAnsi="Times New Roman"/>
          <w:sz w:val="24"/>
          <w:szCs w:val="24"/>
          <w:lang w:eastAsia="en-US"/>
        </w:rPr>
        <w:t>é</w:t>
      </w:r>
      <w:r w:rsidRPr="00095E00">
        <w:rPr>
          <w:rFonts w:ascii="Times New Roman" w:hAnsi="Times New Roman"/>
          <w:sz w:val="24"/>
          <w:szCs w:val="24"/>
          <w:lang w:eastAsia="en-US"/>
        </w:rPr>
        <w:t xml:space="preserve">ben foglaltak szerint: </w:t>
      </w:r>
    </w:p>
    <w:p w:rsidR="00162A13" w:rsidRPr="00162A13" w:rsidRDefault="00162A13" w:rsidP="00162A1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en-US"/>
        </w:rPr>
      </w:pPr>
    </w:p>
    <w:p w:rsidR="00162A13" w:rsidRPr="00162A13" w:rsidRDefault="008961FC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>
        <w:rPr>
          <w:rFonts w:ascii="Times New Roman" w:hAnsi="Times New Roman"/>
          <w:i/>
          <w:sz w:val="24"/>
          <w:lang w:eastAsia="en-US"/>
        </w:rPr>
        <w:t>„</w:t>
      </w:r>
      <w:r w:rsidRPr="00162A13">
        <w:rPr>
          <w:rFonts w:ascii="Times New Roman" w:hAnsi="Times New Roman"/>
          <w:i/>
          <w:sz w:val="24"/>
          <w:lang w:eastAsia="en-US"/>
        </w:rPr>
        <w:t xml:space="preserve">17. § (1) Amennyiben a bérlő előzetes bérbeadói hozzájárulás és erre vonatkozó külön megállapodás alapján: </w:t>
      </w:r>
    </w:p>
    <w:p w:rsidR="00162A13" w:rsidRPr="00162A13" w:rsidRDefault="008961FC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proofErr w:type="gramStart"/>
      <w:r w:rsidRPr="00162A13">
        <w:rPr>
          <w:rFonts w:ascii="Times New Roman" w:hAnsi="Times New Roman"/>
          <w:i/>
          <w:sz w:val="24"/>
          <w:lang w:eastAsia="en-US"/>
        </w:rPr>
        <w:t>a</w:t>
      </w:r>
      <w:proofErr w:type="gramEnd"/>
      <w:r w:rsidRPr="00162A13">
        <w:rPr>
          <w:rFonts w:ascii="Times New Roman" w:hAnsi="Times New Roman"/>
          <w:i/>
          <w:sz w:val="24"/>
          <w:lang w:eastAsia="en-US"/>
        </w:rPr>
        <w:t xml:space="preserve">) a helyiség értékét növelő beruházást, vagy </w:t>
      </w:r>
    </w:p>
    <w:p w:rsidR="00162A13" w:rsidRPr="00162A13" w:rsidRDefault="008961FC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 w:rsidRPr="00162A13">
        <w:rPr>
          <w:rFonts w:ascii="Times New Roman" w:hAnsi="Times New Roman"/>
          <w:i/>
          <w:sz w:val="24"/>
          <w:lang w:eastAsia="en-US"/>
        </w:rPr>
        <w:t xml:space="preserve">b) az épület központi berendezéseinek a helyiségben lévő részei vagy a helyiségben lévő egyedi fűtőberendezés üzemképessé tételére vagy pótlására, cseréjére vonatkozó munkát, vagy </w:t>
      </w:r>
    </w:p>
    <w:p w:rsidR="00F83A78" w:rsidRDefault="008961FC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 w:rsidRPr="00162A13">
        <w:rPr>
          <w:rFonts w:ascii="Times New Roman" w:hAnsi="Times New Roman"/>
          <w:i/>
          <w:sz w:val="24"/>
          <w:lang w:eastAsia="en-US"/>
        </w:rPr>
        <w:lastRenderedPageBreak/>
        <w:t xml:space="preserve">c) egyéb, a rendeltetésszerű használat biztosításához indokolt, a helyiség értékét növelő beruházást végez el a helyiségben, </w:t>
      </w:r>
    </w:p>
    <w:p w:rsidR="00F83A78" w:rsidRPr="007A7044" w:rsidRDefault="00F83A78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16"/>
          <w:szCs w:val="16"/>
          <w:lang w:eastAsia="en-US"/>
        </w:rPr>
      </w:pPr>
    </w:p>
    <w:p w:rsidR="00162A13" w:rsidRPr="00162A13" w:rsidRDefault="008961FC" w:rsidP="007A7044">
      <w:pPr>
        <w:spacing w:after="0" w:line="240" w:lineRule="auto"/>
        <w:ind w:left="567"/>
        <w:jc w:val="both"/>
        <w:rPr>
          <w:rFonts w:ascii="Times New Roman" w:hAnsi="Times New Roman"/>
          <w:i/>
          <w:sz w:val="24"/>
          <w:lang w:eastAsia="en-US"/>
        </w:rPr>
      </w:pPr>
      <w:r w:rsidRPr="00162A13">
        <w:rPr>
          <w:rFonts w:ascii="Times New Roman" w:hAnsi="Times New Roman"/>
          <w:i/>
          <w:sz w:val="24"/>
          <w:lang w:eastAsia="en-US"/>
        </w:rPr>
        <w:t xml:space="preserve">a bérlő kérelme esetén, a bérbeadó a bérlő igazolt, és a bérbeadó által elfogadott bruttó beruházási érték legfeljebb 100%-át a bérbeadó jóváhagyását követő hónaptól a havonta esedékes bruttó helyiségbérbe egyenlő részletekben, legfeljebb </w:t>
      </w:r>
      <w:r w:rsidR="007A7044">
        <w:rPr>
          <w:rFonts w:ascii="Times New Roman" w:hAnsi="Times New Roman"/>
          <w:i/>
          <w:sz w:val="24"/>
          <w:lang w:eastAsia="en-US"/>
        </w:rPr>
        <w:t>annak 50%-</w:t>
      </w:r>
      <w:proofErr w:type="gramStart"/>
      <w:r w:rsidR="007A7044">
        <w:rPr>
          <w:rFonts w:ascii="Times New Roman" w:hAnsi="Times New Roman"/>
          <w:i/>
          <w:sz w:val="24"/>
          <w:lang w:eastAsia="en-US"/>
        </w:rPr>
        <w:t>a</w:t>
      </w:r>
      <w:proofErr w:type="gramEnd"/>
      <w:r w:rsidR="007A7044">
        <w:rPr>
          <w:rFonts w:ascii="Times New Roman" w:hAnsi="Times New Roman"/>
          <w:i/>
          <w:sz w:val="24"/>
          <w:lang w:eastAsia="en-US"/>
        </w:rPr>
        <w:t xml:space="preserve"> erejéig beszámítja.”</w:t>
      </w:r>
    </w:p>
    <w:p w:rsidR="00573855" w:rsidRPr="003817E2" w:rsidRDefault="00573855" w:rsidP="00E61D7D">
      <w:pPr>
        <w:pStyle w:val="Nincstrkz"/>
        <w:jc w:val="both"/>
        <w:rPr>
          <w:rFonts w:ascii="Times New Roman" w:hAnsi="Times New Roman"/>
          <w:bCs/>
          <w:sz w:val="24"/>
        </w:rPr>
      </w:pPr>
    </w:p>
    <w:p w:rsidR="000B2B0F" w:rsidRDefault="000B2B0F" w:rsidP="00E61D7D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83384B" w:rsidRDefault="008961FC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 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850A76" w:rsidRDefault="008961F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73855" w:rsidRPr="008672DB" w:rsidRDefault="008961FC" w:rsidP="00E61D7D">
      <w:pPr>
        <w:pStyle w:val="Nincstrkz"/>
        <w:jc w:val="both"/>
        <w:rPr>
          <w:rFonts w:ascii="Times New Roman" w:hAnsi="Times New Roman"/>
          <w:b/>
          <w:sz w:val="24"/>
          <w:u w:val="single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</w:t>
      </w:r>
      <w:r w:rsidRPr="00124E0E">
        <w:rPr>
          <w:rFonts w:ascii="Times New Roman" w:hAnsi="Times New Roman"/>
          <w:b/>
          <w:sz w:val="24"/>
          <w:u w:val="single"/>
        </w:rPr>
        <w:t>Erzsébetváros Önkormányzata Képviselő-testületének Pénzügyi é</w:t>
      </w:r>
      <w:r w:rsidR="00041ADF" w:rsidRPr="00124E0E">
        <w:rPr>
          <w:rFonts w:ascii="Times New Roman" w:hAnsi="Times New Roman"/>
          <w:b/>
          <w:sz w:val="24"/>
          <w:u w:val="single"/>
        </w:rPr>
        <w:t xml:space="preserve">s Kerületfejlesztési </w:t>
      </w:r>
      <w:r w:rsidR="00722FEC" w:rsidRPr="00374A73">
        <w:rPr>
          <w:rFonts w:ascii="Times New Roman" w:hAnsi="Times New Roman"/>
          <w:b/>
          <w:sz w:val="24"/>
          <w:u w:val="single"/>
        </w:rPr>
        <w:t>Bizottsága</w:t>
      </w:r>
      <w:proofErr w:type="gramStart"/>
      <w:r w:rsidR="00722FEC" w:rsidRPr="00374A73">
        <w:rPr>
          <w:rFonts w:ascii="Times New Roman" w:hAnsi="Times New Roman"/>
          <w:b/>
          <w:color w:val="010101"/>
          <w:sz w:val="24"/>
          <w:u w:val="single"/>
        </w:rPr>
        <w:t>….</w:t>
      </w:r>
      <w:proofErr w:type="gramEnd"/>
      <w:r w:rsidR="00722FEC" w:rsidRPr="00374A73">
        <w:rPr>
          <w:rFonts w:ascii="Times New Roman" w:hAnsi="Times New Roman"/>
          <w:b/>
          <w:color w:val="010101"/>
          <w:sz w:val="24"/>
          <w:u w:val="single"/>
        </w:rPr>
        <w:t xml:space="preserve"> /</w:t>
      </w:r>
      <w:r w:rsidRPr="008D50F2">
        <w:rPr>
          <w:rFonts w:ascii="Times New Roman" w:hAnsi="Times New Roman"/>
          <w:b/>
          <w:color w:val="010101"/>
          <w:sz w:val="24"/>
          <w:u w:val="single"/>
        </w:rPr>
        <w:t>202</w:t>
      </w:r>
      <w:r w:rsidR="00C22989" w:rsidRPr="008D50F2">
        <w:rPr>
          <w:rFonts w:ascii="Times New Roman" w:hAnsi="Times New Roman"/>
          <w:b/>
          <w:color w:val="010101"/>
          <w:sz w:val="24"/>
          <w:u w:val="single"/>
        </w:rPr>
        <w:t>5</w:t>
      </w:r>
      <w:r w:rsidRPr="008D50F2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E644E4" w:rsidRPr="008D50F2">
        <w:rPr>
          <w:rFonts w:ascii="Times New Roman" w:hAnsi="Times New Roman"/>
          <w:b/>
          <w:color w:val="010101"/>
          <w:sz w:val="24"/>
          <w:u w:val="single"/>
        </w:rPr>
        <w:t xml:space="preserve"> </w:t>
      </w:r>
      <w:r w:rsidRPr="008D50F2">
        <w:rPr>
          <w:rFonts w:ascii="Times New Roman" w:hAnsi="Times New Roman"/>
          <w:b/>
          <w:color w:val="010101"/>
          <w:sz w:val="24"/>
          <w:u w:val="single"/>
        </w:rPr>
        <w:t>(</w:t>
      </w:r>
      <w:r w:rsidR="00570955" w:rsidRPr="008D50F2">
        <w:rPr>
          <w:rFonts w:ascii="Times New Roman" w:hAnsi="Times New Roman"/>
          <w:b/>
          <w:color w:val="010101"/>
          <w:sz w:val="24"/>
          <w:u w:val="single"/>
        </w:rPr>
        <w:t>V</w:t>
      </w:r>
      <w:r w:rsidR="0087529A" w:rsidRPr="008D50F2">
        <w:rPr>
          <w:rFonts w:ascii="Times New Roman" w:hAnsi="Times New Roman"/>
          <w:b/>
          <w:color w:val="010101"/>
          <w:sz w:val="24"/>
          <w:u w:val="single"/>
        </w:rPr>
        <w:t>I</w:t>
      </w:r>
      <w:r w:rsidRPr="008D50F2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87529A" w:rsidRPr="008D50F2">
        <w:rPr>
          <w:rFonts w:ascii="Times New Roman" w:hAnsi="Times New Roman"/>
          <w:b/>
          <w:color w:val="010101"/>
          <w:sz w:val="24"/>
          <w:u w:val="single"/>
        </w:rPr>
        <w:t>1</w:t>
      </w:r>
      <w:r w:rsidR="008D50F2" w:rsidRPr="008D50F2">
        <w:rPr>
          <w:rFonts w:ascii="Times New Roman" w:hAnsi="Times New Roman"/>
          <w:b/>
          <w:color w:val="010101"/>
          <w:sz w:val="24"/>
          <w:u w:val="single"/>
        </w:rPr>
        <w:t>6</w:t>
      </w:r>
      <w:r w:rsidR="00E644E4" w:rsidRPr="008D50F2">
        <w:rPr>
          <w:rFonts w:ascii="Times New Roman" w:hAnsi="Times New Roman"/>
          <w:b/>
          <w:color w:val="010101"/>
          <w:sz w:val="24"/>
          <w:u w:val="single"/>
        </w:rPr>
        <w:t>.</w:t>
      </w:r>
      <w:r w:rsidRPr="008D50F2">
        <w:rPr>
          <w:rFonts w:ascii="Times New Roman" w:hAnsi="Times New Roman"/>
          <w:b/>
          <w:color w:val="010101"/>
          <w:sz w:val="24"/>
          <w:u w:val="single"/>
        </w:rPr>
        <w:t>) határozata</w:t>
      </w:r>
      <w:r w:rsidRPr="00374A73">
        <w:rPr>
          <w:rFonts w:ascii="Times New Roman" w:hAnsi="Times New Roman"/>
          <w:b/>
          <w:color w:val="010101"/>
          <w:sz w:val="24"/>
          <w:u w:val="single"/>
        </w:rPr>
        <w:t xml:space="preserve"> </w:t>
      </w:r>
      <w:r w:rsidRPr="00374A73">
        <w:rPr>
          <w:rFonts w:ascii="Times New Roman" w:hAnsi="Times New Roman"/>
          <w:b/>
          <w:sz w:val="24"/>
          <w:u w:val="single"/>
        </w:rPr>
        <w:t>a</w:t>
      </w:r>
      <w:r w:rsidRPr="00124E0E">
        <w:rPr>
          <w:rFonts w:ascii="Times New Roman" w:hAnsi="Times New Roman"/>
          <w:b/>
          <w:sz w:val="24"/>
          <w:u w:val="single"/>
        </w:rPr>
        <w:t xml:space="preserve"> </w:t>
      </w:r>
      <w:r w:rsidR="005842F3">
        <w:rPr>
          <w:rFonts w:ascii="Times New Roman" w:hAnsi="Times New Roman"/>
          <w:b/>
          <w:sz w:val="24"/>
          <w:szCs w:val="24"/>
          <w:u w:val="single"/>
        </w:rPr>
        <w:t>34466/0/A/3</w:t>
      </w:r>
      <w:r w:rsidR="00727D51" w:rsidRPr="00727D51">
        <w:rPr>
          <w:rFonts w:ascii="Times New Roman" w:hAnsi="Times New Roman"/>
          <w:sz w:val="24"/>
          <w:u w:val="single"/>
        </w:rPr>
        <w:t xml:space="preserve"> </w:t>
      </w:r>
      <w:r w:rsidRPr="006C1DDC">
        <w:rPr>
          <w:rFonts w:ascii="Times New Roman" w:hAnsi="Times New Roman"/>
          <w:b/>
          <w:sz w:val="24"/>
          <w:u w:val="single"/>
        </w:rPr>
        <w:t xml:space="preserve">helyrajzi számon nyilvántartott, természetben 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>107</w:t>
      </w:r>
      <w:r w:rsidR="005842F3">
        <w:rPr>
          <w:rFonts w:ascii="Times New Roman" w:hAnsi="Times New Roman"/>
          <w:b/>
          <w:sz w:val="24"/>
          <w:szCs w:val="24"/>
          <w:u w:val="single"/>
        </w:rPr>
        <w:t>2</w:t>
      </w:r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5B429A" w:rsidRPr="006C1DDC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5842F3">
        <w:rPr>
          <w:rFonts w:ascii="Times New Roman" w:hAnsi="Times New Roman"/>
          <w:b/>
          <w:sz w:val="24"/>
          <w:szCs w:val="24"/>
          <w:u w:val="single"/>
        </w:rPr>
        <w:t xml:space="preserve">Nagy Diófa utca 18. </w:t>
      </w:r>
      <w:r w:rsidR="000A3DD4" w:rsidRPr="00570955">
        <w:rPr>
          <w:rFonts w:ascii="Times New Roman" w:hAnsi="Times New Roman"/>
          <w:b/>
          <w:sz w:val="24"/>
          <w:u w:val="single"/>
        </w:rPr>
        <w:t xml:space="preserve">földszint. </w:t>
      </w:r>
      <w:proofErr w:type="spellStart"/>
      <w:r w:rsidR="000A3DD4" w:rsidRPr="00570955">
        <w:rPr>
          <w:rFonts w:ascii="Times New Roman" w:hAnsi="Times New Roman"/>
          <w:b/>
          <w:sz w:val="24"/>
          <w:u w:val="single"/>
        </w:rPr>
        <w:t>ajtó:</w:t>
      </w:r>
      <w:r w:rsidR="005842F3">
        <w:rPr>
          <w:rFonts w:ascii="Times New Roman" w:hAnsi="Times New Roman"/>
          <w:b/>
          <w:sz w:val="24"/>
          <w:u w:val="single"/>
        </w:rPr>
        <w:t>U</w:t>
      </w:r>
      <w:proofErr w:type="spellEnd"/>
      <w:r w:rsidR="005842F3">
        <w:rPr>
          <w:rFonts w:ascii="Times New Roman" w:hAnsi="Times New Roman"/>
          <w:b/>
          <w:sz w:val="24"/>
          <w:u w:val="single"/>
        </w:rPr>
        <w:t>/2</w:t>
      </w:r>
      <w:r w:rsidR="000A3DD4" w:rsidRPr="00570955">
        <w:rPr>
          <w:rFonts w:ascii="Times New Roman" w:hAnsi="Times New Roman"/>
          <w:b/>
          <w:sz w:val="24"/>
          <w:u w:val="single"/>
        </w:rPr>
        <w:t>.</w:t>
      </w:r>
      <w:r w:rsidR="0081510B" w:rsidRPr="00570955">
        <w:rPr>
          <w:rFonts w:ascii="Times New Roman" w:hAnsi="Times New Roman"/>
          <w:b/>
          <w:sz w:val="24"/>
          <w:u w:val="single"/>
        </w:rPr>
        <w:t xml:space="preserve"> </w:t>
      </w:r>
      <w:r w:rsidRPr="00570955">
        <w:rPr>
          <w:rFonts w:ascii="Times New Roman" w:hAnsi="Times New Roman"/>
          <w:b/>
          <w:sz w:val="24"/>
          <w:u w:val="single"/>
        </w:rPr>
        <w:t>nem lakás céljára szolgáló helyiségben végzett felújítási költség bérleti díjba történő beszámítása tárgyában</w:t>
      </w:r>
      <w:r w:rsidRPr="008672DB">
        <w:rPr>
          <w:rFonts w:ascii="Times New Roman" w:hAnsi="Times New Roman"/>
          <w:b/>
          <w:sz w:val="24"/>
          <w:u w:val="single"/>
        </w:rPr>
        <w:t xml:space="preserve"> </w:t>
      </w:r>
    </w:p>
    <w:p w:rsidR="00573855" w:rsidRDefault="0057385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:rsidR="00573855" w:rsidRPr="00151EAA" w:rsidRDefault="008961FC" w:rsidP="007A7044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817E2">
        <w:rPr>
          <w:rFonts w:ascii="Times New Roman" w:hAnsi="Times New Roman"/>
          <w:sz w:val="24"/>
        </w:rPr>
        <w:t xml:space="preserve">Budapest Főváros VII. kerület Erzsébetváros Önkormányzata Képviselő-testületének Pénzügyi és Kerületfejlesztési Bizottsága </w:t>
      </w:r>
      <w:r w:rsidRPr="00151EAA">
        <w:rPr>
          <w:rFonts w:ascii="Times New Roman" w:hAnsi="Times New Roman"/>
          <w:b/>
          <w:sz w:val="24"/>
        </w:rPr>
        <w:t>hozzájárul</w:t>
      </w:r>
      <w:r w:rsidRPr="00151EAA">
        <w:rPr>
          <w:rFonts w:ascii="Times New Roman" w:hAnsi="Times New Roman"/>
          <w:sz w:val="24"/>
        </w:rPr>
        <w:t xml:space="preserve"> </w:t>
      </w:r>
      <w:r w:rsidR="00DC2339">
        <w:rPr>
          <w:rFonts w:ascii="Times New Roman" w:hAnsi="Times New Roman"/>
          <w:sz w:val="24"/>
        </w:rPr>
        <w:t xml:space="preserve">ahhoz, hogy </w:t>
      </w:r>
      <w:r w:rsidRPr="00151EAA">
        <w:rPr>
          <w:rFonts w:ascii="Times New Roman" w:hAnsi="Times New Roman"/>
          <w:sz w:val="24"/>
        </w:rPr>
        <w:t>a</w:t>
      </w:r>
      <w:r w:rsidR="002E057D" w:rsidRPr="00151EAA">
        <w:rPr>
          <w:rFonts w:ascii="Times New Roman" w:hAnsi="Times New Roman"/>
          <w:sz w:val="24"/>
        </w:rPr>
        <w:t xml:space="preserve"> </w:t>
      </w:r>
      <w:r w:rsidR="005842F3">
        <w:rPr>
          <w:rFonts w:ascii="Times New Roman" w:hAnsi="Times New Roman"/>
          <w:b/>
          <w:sz w:val="24"/>
          <w:szCs w:val="24"/>
        </w:rPr>
        <w:t>34466/0/A/3</w:t>
      </w:r>
      <w:r w:rsidR="00727D51" w:rsidRPr="003817E2">
        <w:rPr>
          <w:rFonts w:ascii="Times New Roman" w:hAnsi="Times New Roman"/>
          <w:sz w:val="24"/>
        </w:rPr>
        <w:t xml:space="preserve"> </w:t>
      </w:r>
      <w:r w:rsidR="002E057D" w:rsidRPr="00151EAA">
        <w:rPr>
          <w:rFonts w:ascii="Times New Roman" w:hAnsi="Times New Roman"/>
          <w:sz w:val="24"/>
        </w:rPr>
        <w:t>helyrajzi számon nyilvántartott, természetben a</w:t>
      </w:r>
      <w:r w:rsidRPr="00151EAA">
        <w:rPr>
          <w:rFonts w:ascii="Times New Roman" w:hAnsi="Times New Roman"/>
          <w:sz w:val="24"/>
        </w:rPr>
        <w:t xml:space="preserve"> </w:t>
      </w:r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>107</w:t>
      </w:r>
      <w:r w:rsidR="005842F3">
        <w:rPr>
          <w:rFonts w:ascii="Times New Roman" w:hAnsi="Times New Roman"/>
          <w:b/>
          <w:sz w:val="24"/>
          <w:szCs w:val="24"/>
          <w:u w:val="single"/>
        </w:rPr>
        <w:t>2</w:t>
      </w:r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="005B429A" w:rsidRPr="00151EAA">
        <w:rPr>
          <w:rFonts w:ascii="Times New Roman" w:hAnsi="Times New Roman"/>
          <w:b/>
          <w:sz w:val="24"/>
          <w:szCs w:val="24"/>
          <w:u w:val="single"/>
        </w:rPr>
        <w:t xml:space="preserve"> VII. </w:t>
      </w:r>
      <w:r w:rsidR="005B429A" w:rsidRPr="00570955">
        <w:rPr>
          <w:rFonts w:ascii="Times New Roman" w:hAnsi="Times New Roman"/>
          <w:b/>
          <w:sz w:val="24"/>
          <w:szCs w:val="24"/>
          <w:u w:val="single"/>
        </w:rPr>
        <w:t xml:space="preserve">kerület </w:t>
      </w:r>
      <w:r w:rsidR="005842F3">
        <w:rPr>
          <w:rFonts w:ascii="Times New Roman" w:hAnsi="Times New Roman"/>
          <w:b/>
          <w:sz w:val="24"/>
          <w:szCs w:val="24"/>
          <w:u w:val="single"/>
        </w:rPr>
        <w:t>Nagy Diófa utca 18.</w:t>
      </w:r>
      <w:r w:rsidR="00C22989" w:rsidRPr="0057095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5B429A" w:rsidRPr="00570955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A3DD4" w:rsidRPr="00570955">
        <w:rPr>
          <w:rFonts w:ascii="Times New Roman" w:hAnsi="Times New Roman"/>
          <w:b/>
          <w:sz w:val="24"/>
          <w:u w:val="single"/>
        </w:rPr>
        <w:t>földszint ajtó:</w:t>
      </w:r>
      <w:r w:rsidR="00340104">
        <w:rPr>
          <w:rFonts w:ascii="Times New Roman" w:hAnsi="Times New Roman"/>
          <w:b/>
          <w:sz w:val="24"/>
          <w:u w:val="single"/>
        </w:rPr>
        <w:t xml:space="preserve"> </w:t>
      </w:r>
      <w:r w:rsidR="005842F3">
        <w:rPr>
          <w:rFonts w:ascii="Times New Roman" w:hAnsi="Times New Roman"/>
          <w:b/>
          <w:sz w:val="24"/>
          <w:u w:val="single"/>
        </w:rPr>
        <w:t>U/2</w:t>
      </w:r>
      <w:r w:rsidR="000A3DD4" w:rsidRPr="00570955">
        <w:rPr>
          <w:rFonts w:ascii="Times New Roman" w:hAnsi="Times New Roman"/>
          <w:b/>
          <w:sz w:val="24"/>
          <w:u w:val="single"/>
        </w:rPr>
        <w:t>.</w:t>
      </w:r>
      <w:r w:rsidR="000A3DD4" w:rsidRPr="00570955">
        <w:rPr>
          <w:rFonts w:ascii="Times New Roman" w:hAnsi="Times New Roman"/>
          <w:b/>
          <w:sz w:val="24"/>
        </w:rPr>
        <w:t xml:space="preserve"> </w:t>
      </w:r>
      <w:r w:rsidR="00AE3BBB" w:rsidRPr="00570955">
        <w:rPr>
          <w:rFonts w:ascii="Times New Roman" w:hAnsi="Times New Roman"/>
          <w:sz w:val="24"/>
          <w:szCs w:val="24"/>
        </w:rPr>
        <w:t>szám alatti</w:t>
      </w:r>
      <w:r w:rsidR="00340104">
        <w:rPr>
          <w:rFonts w:ascii="Times New Roman" w:hAnsi="Times New Roman"/>
          <w:sz w:val="24"/>
          <w:szCs w:val="24"/>
        </w:rPr>
        <w:t>,</w:t>
      </w:r>
      <w:r w:rsidR="00AE3BBB" w:rsidRPr="00151EAA">
        <w:rPr>
          <w:rFonts w:ascii="Times New Roman" w:hAnsi="Times New Roman"/>
          <w:sz w:val="24"/>
          <w:szCs w:val="24"/>
        </w:rPr>
        <w:t xml:space="preserve"> </w:t>
      </w:r>
      <w:r w:rsidR="005842F3">
        <w:rPr>
          <w:rFonts w:ascii="Times New Roman" w:hAnsi="Times New Roman"/>
          <w:sz w:val="24"/>
          <w:szCs w:val="24"/>
        </w:rPr>
        <w:t>15</w:t>
      </w:r>
      <w:r w:rsidR="004E6464" w:rsidRPr="00A66E93">
        <w:rPr>
          <w:rFonts w:ascii="Times New Roman" w:hAnsi="Times New Roman"/>
          <w:sz w:val="24"/>
          <w:szCs w:val="24"/>
        </w:rPr>
        <w:t xml:space="preserve"> </w:t>
      </w:r>
      <w:r w:rsidR="004E6464" w:rsidRPr="00A66E93">
        <w:rPr>
          <w:rFonts w:ascii="Times New Roman" w:hAnsi="Times New Roman"/>
          <w:bCs/>
          <w:sz w:val="24"/>
          <w:szCs w:val="24"/>
        </w:rPr>
        <w:t>m</w:t>
      </w:r>
      <w:r w:rsidR="004E6464"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4E6464" w:rsidRPr="00A66E93">
        <w:rPr>
          <w:rFonts w:ascii="Times New Roman" w:hAnsi="Times New Roman"/>
          <w:sz w:val="24"/>
          <w:szCs w:val="24"/>
        </w:rPr>
        <w:t xml:space="preserve"> alapterületű utcai földszinti </w:t>
      </w:r>
      <w:r w:rsidR="004E6464" w:rsidRPr="00A66E93">
        <w:rPr>
          <w:rFonts w:ascii="Times New Roman" w:hAnsi="Times New Roman"/>
          <w:bCs/>
          <w:sz w:val="24"/>
          <w:szCs w:val="24"/>
        </w:rPr>
        <w:t xml:space="preserve">nem lakás céljára szolgáló helyiség </w:t>
      </w:r>
      <w:r w:rsidR="007A7044">
        <w:rPr>
          <w:rFonts w:ascii="Times New Roman" w:hAnsi="Times New Roman"/>
          <w:bCs/>
          <w:sz w:val="24"/>
          <w:szCs w:val="24"/>
        </w:rPr>
        <w:t xml:space="preserve">a </w:t>
      </w:r>
      <w:r w:rsidR="005842F3" w:rsidRPr="005842F3">
        <w:rPr>
          <w:rFonts w:ascii="Times New Roman" w:hAnsi="Times New Roman"/>
          <w:b/>
          <w:sz w:val="24"/>
          <w:szCs w:val="24"/>
        </w:rPr>
        <w:t>MARONI-X Kft.</w:t>
      </w:r>
      <w:r w:rsidR="00340104">
        <w:rPr>
          <w:rFonts w:ascii="Times New Roman" w:hAnsi="Times New Roman"/>
          <w:b/>
          <w:sz w:val="24"/>
          <w:szCs w:val="24"/>
        </w:rPr>
        <w:t xml:space="preserve">, mint bérlő </w:t>
      </w:r>
      <w:r w:rsidR="005842F3" w:rsidRPr="00130426">
        <w:rPr>
          <w:rFonts w:ascii="Times New Roman" w:hAnsi="Times New Roman"/>
          <w:bCs/>
          <w:sz w:val="24"/>
          <w:szCs w:val="24"/>
        </w:rPr>
        <w:t xml:space="preserve">(székhely: </w:t>
      </w:r>
      <w:r w:rsidR="005842F3">
        <w:rPr>
          <w:rFonts w:ascii="Times New Roman" w:hAnsi="Times New Roman"/>
          <w:bCs/>
          <w:sz w:val="24"/>
          <w:szCs w:val="24"/>
        </w:rPr>
        <w:t>1014 Budapest, Ná</w:t>
      </w:r>
      <w:r w:rsidR="00F67E0D">
        <w:rPr>
          <w:rFonts w:ascii="Times New Roman" w:hAnsi="Times New Roman"/>
          <w:bCs/>
          <w:sz w:val="24"/>
          <w:szCs w:val="24"/>
        </w:rPr>
        <w:t>n</w:t>
      </w:r>
      <w:r w:rsidR="005842F3">
        <w:rPr>
          <w:rFonts w:ascii="Times New Roman" w:hAnsi="Times New Roman"/>
          <w:bCs/>
          <w:sz w:val="24"/>
          <w:szCs w:val="24"/>
        </w:rPr>
        <w:t>dor utca 4. Fsz. 5. ajtó</w:t>
      </w:r>
      <w:r w:rsidR="005842F3" w:rsidRPr="00130426">
        <w:rPr>
          <w:rFonts w:ascii="Times New Roman" w:hAnsi="Times New Roman"/>
          <w:bCs/>
          <w:sz w:val="24"/>
          <w:szCs w:val="24"/>
        </w:rPr>
        <w:t>.; adószám:</w:t>
      </w:r>
      <w:r w:rsidR="005842F3" w:rsidRPr="00130426">
        <w:t xml:space="preserve"> </w:t>
      </w:r>
      <w:r w:rsidR="005842F3">
        <w:rPr>
          <w:rFonts w:ascii="Times New Roman" w:hAnsi="Times New Roman"/>
          <w:bCs/>
          <w:sz w:val="24"/>
          <w:szCs w:val="24"/>
        </w:rPr>
        <w:t>12098800-2-41; cégjegyzékszám:01-09</w:t>
      </w:r>
      <w:r w:rsidR="00F67E0D">
        <w:rPr>
          <w:rFonts w:ascii="Times New Roman" w:hAnsi="Times New Roman"/>
          <w:bCs/>
          <w:sz w:val="24"/>
          <w:szCs w:val="24"/>
        </w:rPr>
        <w:t>-</w:t>
      </w:r>
      <w:r w:rsidR="005842F3">
        <w:rPr>
          <w:rFonts w:ascii="Times New Roman" w:hAnsi="Times New Roman"/>
          <w:bCs/>
          <w:sz w:val="24"/>
          <w:szCs w:val="24"/>
        </w:rPr>
        <w:t>465775</w:t>
      </w:r>
      <w:r w:rsidR="005842F3">
        <w:rPr>
          <w:rFonts w:ascii="Times New Roman" w:hAnsi="Times New Roman"/>
          <w:sz w:val="24"/>
          <w:szCs w:val="24"/>
        </w:rPr>
        <w:t xml:space="preserve">; képviseletre jogosult: </w:t>
      </w:r>
      <w:proofErr w:type="spellStart"/>
      <w:r w:rsidR="005842F3">
        <w:rPr>
          <w:rFonts w:ascii="Times New Roman" w:hAnsi="Times New Roman"/>
          <w:sz w:val="24"/>
          <w:szCs w:val="24"/>
        </w:rPr>
        <w:t>Anga</w:t>
      </w:r>
      <w:proofErr w:type="spellEnd"/>
      <w:r w:rsidR="005842F3">
        <w:rPr>
          <w:rFonts w:ascii="Times New Roman" w:hAnsi="Times New Roman"/>
          <w:sz w:val="24"/>
          <w:szCs w:val="24"/>
        </w:rPr>
        <w:t>-Kis Tamás ügyvezető</w:t>
      </w:r>
      <w:r w:rsidR="005842F3" w:rsidRPr="008B3595">
        <w:rPr>
          <w:rFonts w:ascii="Times New Roman" w:hAnsi="Times New Roman"/>
          <w:sz w:val="24"/>
          <w:szCs w:val="24"/>
        </w:rPr>
        <w:t>)</w:t>
      </w:r>
      <w:r w:rsidR="00C22989">
        <w:rPr>
          <w:rFonts w:ascii="Times New Roman" w:hAnsi="Times New Roman"/>
          <w:bCs/>
          <w:sz w:val="24"/>
          <w:szCs w:val="24"/>
        </w:rPr>
        <w:t xml:space="preserve"> </w:t>
      </w:r>
      <w:r w:rsidRPr="00727D51">
        <w:rPr>
          <w:rFonts w:ascii="Times New Roman" w:hAnsi="Times New Roman"/>
          <w:sz w:val="24"/>
          <w:lang w:val="x-none"/>
        </w:rPr>
        <w:t>által</w:t>
      </w:r>
      <w:r w:rsidRPr="00151EAA">
        <w:rPr>
          <w:rFonts w:ascii="Times New Roman" w:hAnsi="Times New Roman"/>
          <w:sz w:val="24"/>
          <w:lang w:val="x-none"/>
        </w:rPr>
        <w:t xml:space="preserve"> </w:t>
      </w:r>
      <w:r w:rsidRPr="00151EAA">
        <w:rPr>
          <w:rFonts w:ascii="Times New Roman" w:hAnsi="Times New Roman"/>
          <w:sz w:val="24"/>
        </w:rPr>
        <w:t xml:space="preserve">az ingatlan felújítására </w:t>
      </w:r>
      <w:r w:rsidRPr="00006114">
        <w:rPr>
          <w:rFonts w:ascii="Times New Roman" w:hAnsi="Times New Roman"/>
          <w:sz w:val="24"/>
        </w:rPr>
        <w:t xml:space="preserve">fordított </w:t>
      </w:r>
      <w:r w:rsidR="005842F3" w:rsidRPr="00DB1B6E">
        <w:rPr>
          <w:rFonts w:ascii="Times New Roman" w:hAnsi="Times New Roman"/>
          <w:b/>
          <w:sz w:val="24"/>
          <w:u w:val="single"/>
        </w:rPr>
        <w:t>bruttó</w:t>
      </w:r>
      <w:r w:rsidR="009005F4" w:rsidRPr="00DB1B6E">
        <w:rPr>
          <w:rFonts w:ascii="Times New Roman" w:hAnsi="Times New Roman"/>
          <w:b/>
          <w:sz w:val="24"/>
          <w:u w:val="single"/>
        </w:rPr>
        <w:t xml:space="preserve"> </w:t>
      </w:r>
      <w:r w:rsidR="008F5488" w:rsidRPr="00DB1B6E">
        <w:rPr>
          <w:rFonts w:ascii="Times New Roman" w:hAnsi="Times New Roman"/>
          <w:b/>
          <w:bCs/>
          <w:sz w:val="24"/>
          <w:u w:val="single"/>
        </w:rPr>
        <w:t>838.9</w:t>
      </w:r>
      <w:r w:rsidR="005842F3" w:rsidRPr="00DB1B6E">
        <w:rPr>
          <w:rFonts w:ascii="Times New Roman" w:hAnsi="Times New Roman"/>
          <w:b/>
          <w:bCs/>
          <w:sz w:val="24"/>
          <w:u w:val="single"/>
        </w:rPr>
        <w:t>50</w:t>
      </w:r>
      <w:r w:rsidRPr="00DB1B6E">
        <w:rPr>
          <w:rFonts w:ascii="Times New Roman" w:hAnsi="Times New Roman"/>
          <w:b/>
          <w:sz w:val="24"/>
          <w:u w:val="single"/>
        </w:rPr>
        <w:t>,- Ft összegű</w:t>
      </w:r>
      <w:r w:rsidRPr="00151EAA">
        <w:rPr>
          <w:rFonts w:ascii="Times New Roman" w:hAnsi="Times New Roman"/>
          <w:b/>
          <w:sz w:val="24"/>
          <w:u w:val="single"/>
        </w:rPr>
        <w:t xml:space="preserve"> felújítási költség a bérlő által fizetendő </w:t>
      </w:r>
      <w:r w:rsidRPr="00151EAA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151EAA">
        <w:rPr>
          <w:rFonts w:ascii="Times New Roman" w:hAnsi="Times New Roman"/>
          <w:b/>
          <w:sz w:val="24"/>
          <w:u w:val="single"/>
        </w:rPr>
        <w:t>ba beszámításra kerüljön a havi nettó bérleti díj 50 %-</w:t>
      </w:r>
      <w:proofErr w:type="gramStart"/>
      <w:r w:rsidRPr="00151EAA">
        <w:rPr>
          <w:rFonts w:ascii="Times New Roman" w:hAnsi="Times New Roman"/>
          <w:b/>
          <w:sz w:val="24"/>
          <w:u w:val="single"/>
        </w:rPr>
        <w:t>a</w:t>
      </w:r>
      <w:proofErr w:type="gramEnd"/>
      <w:r w:rsidRPr="00151EAA">
        <w:rPr>
          <w:rFonts w:ascii="Times New Roman" w:hAnsi="Times New Roman"/>
          <w:b/>
          <w:sz w:val="24"/>
          <w:u w:val="single"/>
        </w:rPr>
        <w:t xml:space="preserve"> erejéig.</w:t>
      </w:r>
      <w:r w:rsidRPr="00151EAA">
        <w:rPr>
          <w:rFonts w:ascii="Times New Roman" w:hAnsi="Times New Roman"/>
          <w:sz w:val="24"/>
        </w:rPr>
        <w:t xml:space="preserve"> </w:t>
      </w:r>
    </w:p>
    <w:p w:rsidR="00D06E97" w:rsidRPr="00D06E97" w:rsidRDefault="00D06E97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54AEC" w:rsidRPr="005A3391" w:rsidRDefault="008961FC" w:rsidP="00E61D7D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5A3391">
        <w:rPr>
          <w:rFonts w:ascii="Times New Roman" w:hAnsi="Times New Roman"/>
          <w:bCs/>
          <w:sz w:val="24"/>
          <w:szCs w:val="24"/>
          <w:u w:val="single"/>
          <w:lang w:eastAsia="hu-HU"/>
        </w:rPr>
        <w:t>Felelős:</w:t>
      </w:r>
      <w:r w:rsidRPr="005A3391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5A3391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5A3391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:rsidR="00454AEC" w:rsidRPr="005A3391" w:rsidRDefault="008961FC" w:rsidP="00E61D7D">
      <w:pPr>
        <w:pStyle w:val="Nincstrkz"/>
        <w:jc w:val="both"/>
      </w:pPr>
      <w:r w:rsidRPr="005A3391">
        <w:rPr>
          <w:rFonts w:ascii="Times New Roman" w:hAnsi="Times New Roman"/>
          <w:bCs/>
          <w:sz w:val="24"/>
          <w:szCs w:val="24"/>
          <w:u w:val="single"/>
          <w:lang w:eastAsia="hu-HU"/>
        </w:rPr>
        <w:t>Határidő:</w:t>
      </w:r>
      <w:r w:rsidRPr="005A3391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:rsidR="002D486D" w:rsidRPr="00FE59B2" w:rsidRDefault="002D486D" w:rsidP="002D48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98CC31DA119482CAB6B4E20BCE2390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B98CC31DA119482CAB6B4E20BCE2390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B98CC31DA119482CAB6B4E20BCE2390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D486D" w:rsidRPr="00A74E62" w:rsidRDefault="002D486D" w:rsidP="002D48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86D" w:rsidRPr="00436FFB" w:rsidRDefault="002D486D" w:rsidP="002D48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D486D" w:rsidRPr="00036EED" w:rsidRDefault="002D486D" w:rsidP="002D48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0A424911305E4757A408287128179C3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D486D" w:rsidRPr="00036EED" w:rsidRDefault="002D486D" w:rsidP="002D48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0A424911305E4757A408287128179C3C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5A3391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391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391" w:rsidRPr="00B8454E" w:rsidRDefault="005A3391" w:rsidP="005A33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50A76" w:rsidRDefault="008961FC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p w:rsidR="00F873F2" w:rsidRDefault="00F873F2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692B" w:rsidRPr="005F0536" w:rsidRDefault="008961FC" w:rsidP="00E61D7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>1. melléklet</w:t>
      </w:r>
      <w:r w:rsidR="00BD16B6" w:rsidRPr="005F0536">
        <w:rPr>
          <w:rFonts w:ascii="Times New Roman" w:hAnsi="Times New Roman"/>
          <w:sz w:val="24"/>
          <w:szCs w:val="24"/>
        </w:rPr>
        <w:t xml:space="preserve"> – </w:t>
      </w:r>
      <w:r w:rsidR="00517673" w:rsidRPr="005F0536">
        <w:rPr>
          <w:rFonts w:ascii="Times New Roman" w:hAnsi="Times New Roman"/>
          <w:sz w:val="24"/>
          <w:szCs w:val="24"/>
        </w:rPr>
        <w:t>Bérleti szerződés</w:t>
      </w:r>
    </w:p>
    <w:bookmarkEnd w:id="1"/>
    <w:p w:rsidR="00EF468C" w:rsidRPr="005F0536" w:rsidRDefault="008961FC" w:rsidP="00E61D7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536">
        <w:rPr>
          <w:rFonts w:ascii="Times New Roman" w:hAnsi="Times New Roman"/>
          <w:sz w:val="24"/>
          <w:szCs w:val="24"/>
        </w:rPr>
        <w:t xml:space="preserve">2. melléklet – </w:t>
      </w:r>
      <w:r w:rsidR="00517673" w:rsidRPr="005F0536">
        <w:rPr>
          <w:rFonts w:ascii="Times New Roman" w:hAnsi="Times New Roman"/>
          <w:sz w:val="24"/>
          <w:szCs w:val="24"/>
        </w:rPr>
        <w:t>Tulajdoni lap</w:t>
      </w:r>
    </w:p>
    <w:p w:rsidR="00EF468C" w:rsidRPr="00E32F0B" w:rsidRDefault="008961FC" w:rsidP="00E61D7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0B">
        <w:rPr>
          <w:rFonts w:ascii="Times New Roman" w:hAnsi="Times New Roman"/>
          <w:sz w:val="24"/>
          <w:szCs w:val="24"/>
        </w:rPr>
        <w:t xml:space="preserve">3. melléklet </w:t>
      </w:r>
      <w:r w:rsidR="00BD16B6" w:rsidRPr="00E32F0B">
        <w:rPr>
          <w:rFonts w:ascii="Times New Roman" w:hAnsi="Times New Roman"/>
          <w:sz w:val="24"/>
          <w:szCs w:val="24"/>
        </w:rPr>
        <w:t>–</w:t>
      </w:r>
      <w:r w:rsidRPr="00E32F0B">
        <w:rPr>
          <w:rFonts w:ascii="Times New Roman" w:hAnsi="Times New Roman"/>
          <w:sz w:val="24"/>
          <w:szCs w:val="24"/>
        </w:rPr>
        <w:t xml:space="preserve"> </w:t>
      </w:r>
      <w:r w:rsidR="0087529A" w:rsidRPr="00E32F0B">
        <w:rPr>
          <w:rFonts w:ascii="Times New Roman" w:hAnsi="Times New Roman"/>
          <w:sz w:val="24"/>
          <w:szCs w:val="24"/>
        </w:rPr>
        <w:t>Cégkivonat és Aláírás minta</w:t>
      </w:r>
    </w:p>
    <w:p w:rsidR="00B607F8" w:rsidRPr="00E32F0B" w:rsidRDefault="008961FC" w:rsidP="00E61D7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0B">
        <w:rPr>
          <w:rFonts w:ascii="Times New Roman" w:hAnsi="Times New Roman"/>
          <w:sz w:val="24"/>
          <w:szCs w:val="24"/>
        </w:rPr>
        <w:t xml:space="preserve">4. melléklet </w:t>
      </w:r>
      <w:r w:rsidR="00BD16B6" w:rsidRPr="00E32F0B">
        <w:rPr>
          <w:rFonts w:ascii="Times New Roman" w:hAnsi="Times New Roman"/>
          <w:sz w:val="24"/>
          <w:szCs w:val="24"/>
        </w:rPr>
        <w:t>–</w:t>
      </w:r>
      <w:r w:rsidRPr="00E32F0B">
        <w:rPr>
          <w:rFonts w:ascii="Times New Roman" w:hAnsi="Times New Roman"/>
          <w:sz w:val="24"/>
          <w:szCs w:val="24"/>
        </w:rPr>
        <w:t xml:space="preserve"> </w:t>
      </w:r>
      <w:r w:rsidR="00517673" w:rsidRPr="00E32F0B">
        <w:rPr>
          <w:rFonts w:ascii="Times New Roman" w:hAnsi="Times New Roman"/>
          <w:sz w:val="24"/>
          <w:szCs w:val="24"/>
        </w:rPr>
        <w:t>Kérelem</w:t>
      </w:r>
      <w:r w:rsidR="004E6464" w:rsidRPr="00E32F0B">
        <w:rPr>
          <w:rFonts w:ascii="Times New Roman" w:hAnsi="Times New Roman"/>
          <w:sz w:val="24"/>
          <w:szCs w:val="24"/>
        </w:rPr>
        <w:t xml:space="preserve"> </w:t>
      </w:r>
    </w:p>
    <w:p w:rsidR="007B01DA" w:rsidRPr="00E32F0B" w:rsidRDefault="008961FC" w:rsidP="00E61D7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0B">
        <w:rPr>
          <w:rFonts w:ascii="Times New Roman" w:hAnsi="Times New Roman"/>
          <w:sz w:val="24"/>
          <w:szCs w:val="24"/>
        </w:rPr>
        <w:t xml:space="preserve">5. melléklet – </w:t>
      </w:r>
      <w:r w:rsidR="00BA7183" w:rsidRPr="00E32F0B">
        <w:rPr>
          <w:rFonts w:ascii="Times New Roman" w:hAnsi="Times New Roman"/>
          <w:sz w:val="24"/>
          <w:szCs w:val="24"/>
        </w:rPr>
        <w:t>Egyenlegközlő</w:t>
      </w:r>
    </w:p>
    <w:p w:rsidR="0031546C" w:rsidRPr="001E2146" w:rsidRDefault="008961FC" w:rsidP="001E2146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2F0B">
        <w:rPr>
          <w:rFonts w:ascii="Times New Roman" w:hAnsi="Times New Roman"/>
          <w:sz w:val="24"/>
          <w:szCs w:val="24"/>
        </w:rPr>
        <w:t xml:space="preserve">6. melléklet – </w:t>
      </w:r>
      <w:r w:rsidR="00BA7183" w:rsidRPr="00E32F0B">
        <w:rPr>
          <w:rFonts w:ascii="Times New Roman" w:hAnsi="Times New Roman"/>
          <w:sz w:val="24"/>
          <w:szCs w:val="24"/>
        </w:rPr>
        <w:t>Tulajdonosi hozzájárulás - Bérbeszámítási javaslat - Számlák</w:t>
      </w:r>
      <w:bookmarkEnd w:id="2"/>
      <w:bookmarkEnd w:id="3"/>
      <w:bookmarkEnd w:id="4"/>
      <w:bookmarkEnd w:id="5"/>
      <w:bookmarkEnd w:id="6"/>
      <w:bookmarkEnd w:id="7"/>
    </w:p>
    <w:sectPr w:rsidR="0031546C" w:rsidRPr="001E2146" w:rsidSect="001E2146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07" w:rsidRDefault="00897707">
      <w:pPr>
        <w:spacing w:after="0" w:line="240" w:lineRule="auto"/>
      </w:pPr>
      <w:r>
        <w:separator/>
      </w:r>
    </w:p>
  </w:endnote>
  <w:endnote w:type="continuationSeparator" w:id="0">
    <w:p w:rsidR="00897707" w:rsidRDefault="00897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E2146" w:rsidRDefault="008961FC" w:rsidP="001E214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D72D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07" w:rsidRDefault="00897707">
      <w:pPr>
        <w:spacing w:after="0" w:line="240" w:lineRule="auto"/>
      </w:pPr>
      <w:r>
        <w:separator/>
      </w:r>
    </w:p>
  </w:footnote>
  <w:footnote w:type="continuationSeparator" w:id="0">
    <w:p w:rsidR="00897707" w:rsidRDefault="008977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57EAE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9B0EA8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B26FD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6AEDA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CE2C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00F19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94467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B278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89870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AB42C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D8E14E" w:tentative="1">
      <w:start w:val="1"/>
      <w:numFmt w:val="lowerLetter"/>
      <w:lvlText w:val="%2."/>
      <w:lvlJc w:val="left"/>
      <w:pPr>
        <w:ind w:left="1440" w:hanging="360"/>
      </w:pPr>
    </w:lvl>
    <w:lvl w:ilvl="2" w:tplc="EE302688" w:tentative="1">
      <w:start w:val="1"/>
      <w:numFmt w:val="lowerRoman"/>
      <w:lvlText w:val="%3."/>
      <w:lvlJc w:val="right"/>
      <w:pPr>
        <w:ind w:left="2160" w:hanging="180"/>
      </w:pPr>
    </w:lvl>
    <w:lvl w:ilvl="3" w:tplc="97367706" w:tentative="1">
      <w:start w:val="1"/>
      <w:numFmt w:val="decimal"/>
      <w:lvlText w:val="%4."/>
      <w:lvlJc w:val="left"/>
      <w:pPr>
        <w:ind w:left="2880" w:hanging="360"/>
      </w:pPr>
    </w:lvl>
    <w:lvl w:ilvl="4" w:tplc="A94C379E" w:tentative="1">
      <w:start w:val="1"/>
      <w:numFmt w:val="lowerLetter"/>
      <w:lvlText w:val="%5."/>
      <w:lvlJc w:val="left"/>
      <w:pPr>
        <w:ind w:left="3600" w:hanging="360"/>
      </w:pPr>
    </w:lvl>
    <w:lvl w:ilvl="5" w:tplc="0B4A8BB0" w:tentative="1">
      <w:start w:val="1"/>
      <w:numFmt w:val="lowerRoman"/>
      <w:lvlText w:val="%6."/>
      <w:lvlJc w:val="right"/>
      <w:pPr>
        <w:ind w:left="4320" w:hanging="180"/>
      </w:pPr>
    </w:lvl>
    <w:lvl w:ilvl="6" w:tplc="3F203360" w:tentative="1">
      <w:start w:val="1"/>
      <w:numFmt w:val="decimal"/>
      <w:lvlText w:val="%7."/>
      <w:lvlJc w:val="left"/>
      <w:pPr>
        <w:ind w:left="5040" w:hanging="360"/>
      </w:pPr>
    </w:lvl>
    <w:lvl w:ilvl="7" w:tplc="78B8A5BA" w:tentative="1">
      <w:start w:val="1"/>
      <w:numFmt w:val="lowerLetter"/>
      <w:lvlText w:val="%8."/>
      <w:lvlJc w:val="left"/>
      <w:pPr>
        <w:ind w:left="5760" w:hanging="360"/>
      </w:pPr>
    </w:lvl>
    <w:lvl w:ilvl="8" w:tplc="7892FC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5C499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9A2AB6" w:tentative="1">
      <w:start w:val="1"/>
      <w:numFmt w:val="lowerLetter"/>
      <w:lvlText w:val="%2."/>
      <w:lvlJc w:val="left"/>
      <w:pPr>
        <w:ind w:left="1800" w:hanging="360"/>
      </w:pPr>
    </w:lvl>
    <w:lvl w:ilvl="2" w:tplc="D10426D8" w:tentative="1">
      <w:start w:val="1"/>
      <w:numFmt w:val="lowerRoman"/>
      <w:lvlText w:val="%3."/>
      <w:lvlJc w:val="right"/>
      <w:pPr>
        <w:ind w:left="2520" w:hanging="180"/>
      </w:pPr>
    </w:lvl>
    <w:lvl w:ilvl="3" w:tplc="90C2CB04" w:tentative="1">
      <w:start w:val="1"/>
      <w:numFmt w:val="decimal"/>
      <w:lvlText w:val="%4."/>
      <w:lvlJc w:val="left"/>
      <w:pPr>
        <w:ind w:left="3240" w:hanging="360"/>
      </w:pPr>
    </w:lvl>
    <w:lvl w:ilvl="4" w:tplc="EFE49F22" w:tentative="1">
      <w:start w:val="1"/>
      <w:numFmt w:val="lowerLetter"/>
      <w:lvlText w:val="%5."/>
      <w:lvlJc w:val="left"/>
      <w:pPr>
        <w:ind w:left="3960" w:hanging="360"/>
      </w:pPr>
    </w:lvl>
    <w:lvl w:ilvl="5" w:tplc="435CAD6A" w:tentative="1">
      <w:start w:val="1"/>
      <w:numFmt w:val="lowerRoman"/>
      <w:lvlText w:val="%6."/>
      <w:lvlJc w:val="right"/>
      <w:pPr>
        <w:ind w:left="4680" w:hanging="180"/>
      </w:pPr>
    </w:lvl>
    <w:lvl w:ilvl="6" w:tplc="51825C84" w:tentative="1">
      <w:start w:val="1"/>
      <w:numFmt w:val="decimal"/>
      <w:lvlText w:val="%7."/>
      <w:lvlJc w:val="left"/>
      <w:pPr>
        <w:ind w:left="5400" w:hanging="360"/>
      </w:pPr>
    </w:lvl>
    <w:lvl w:ilvl="7" w:tplc="99B8BD4A" w:tentative="1">
      <w:start w:val="1"/>
      <w:numFmt w:val="lowerLetter"/>
      <w:lvlText w:val="%8."/>
      <w:lvlJc w:val="left"/>
      <w:pPr>
        <w:ind w:left="6120" w:hanging="360"/>
      </w:pPr>
    </w:lvl>
    <w:lvl w:ilvl="8" w:tplc="3C9C7D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55C7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EAE1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8844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D8D3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94951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C4268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4C5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85D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B6BB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F1CBD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62455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94D8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8C2E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EC0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C832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8A4C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4E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5D222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1A8F0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0CC5A0" w:tentative="1">
      <w:start w:val="1"/>
      <w:numFmt w:val="lowerLetter"/>
      <w:lvlText w:val="%2."/>
      <w:lvlJc w:val="left"/>
      <w:pPr>
        <w:ind w:left="1146" w:hanging="360"/>
      </w:pPr>
    </w:lvl>
    <w:lvl w:ilvl="2" w:tplc="2834B34E" w:tentative="1">
      <w:start w:val="1"/>
      <w:numFmt w:val="lowerRoman"/>
      <w:lvlText w:val="%3."/>
      <w:lvlJc w:val="right"/>
      <w:pPr>
        <w:ind w:left="1866" w:hanging="180"/>
      </w:pPr>
    </w:lvl>
    <w:lvl w:ilvl="3" w:tplc="35AEC39E" w:tentative="1">
      <w:start w:val="1"/>
      <w:numFmt w:val="decimal"/>
      <w:lvlText w:val="%4."/>
      <w:lvlJc w:val="left"/>
      <w:pPr>
        <w:ind w:left="2586" w:hanging="360"/>
      </w:pPr>
    </w:lvl>
    <w:lvl w:ilvl="4" w:tplc="27704F1E" w:tentative="1">
      <w:start w:val="1"/>
      <w:numFmt w:val="lowerLetter"/>
      <w:lvlText w:val="%5."/>
      <w:lvlJc w:val="left"/>
      <w:pPr>
        <w:ind w:left="3306" w:hanging="360"/>
      </w:pPr>
    </w:lvl>
    <w:lvl w:ilvl="5" w:tplc="978424E0" w:tentative="1">
      <w:start w:val="1"/>
      <w:numFmt w:val="lowerRoman"/>
      <w:lvlText w:val="%6."/>
      <w:lvlJc w:val="right"/>
      <w:pPr>
        <w:ind w:left="4026" w:hanging="180"/>
      </w:pPr>
    </w:lvl>
    <w:lvl w:ilvl="6" w:tplc="F0DA78AA" w:tentative="1">
      <w:start w:val="1"/>
      <w:numFmt w:val="decimal"/>
      <w:lvlText w:val="%7."/>
      <w:lvlJc w:val="left"/>
      <w:pPr>
        <w:ind w:left="4746" w:hanging="360"/>
      </w:pPr>
    </w:lvl>
    <w:lvl w:ilvl="7" w:tplc="75129F7E" w:tentative="1">
      <w:start w:val="1"/>
      <w:numFmt w:val="lowerLetter"/>
      <w:lvlText w:val="%8."/>
      <w:lvlJc w:val="left"/>
      <w:pPr>
        <w:ind w:left="5466" w:hanging="360"/>
      </w:pPr>
    </w:lvl>
    <w:lvl w:ilvl="8" w:tplc="3FDEA5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CF48D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24A102" w:tentative="1">
      <w:start w:val="1"/>
      <w:numFmt w:val="lowerLetter"/>
      <w:lvlText w:val="%2."/>
      <w:lvlJc w:val="left"/>
      <w:pPr>
        <w:ind w:left="1440" w:hanging="360"/>
      </w:pPr>
    </w:lvl>
    <w:lvl w:ilvl="2" w:tplc="780846D6" w:tentative="1">
      <w:start w:val="1"/>
      <w:numFmt w:val="lowerRoman"/>
      <w:lvlText w:val="%3."/>
      <w:lvlJc w:val="right"/>
      <w:pPr>
        <w:ind w:left="2160" w:hanging="180"/>
      </w:pPr>
    </w:lvl>
    <w:lvl w:ilvl="3" w:tplc="F932B18C" w:tentative="1">
      <w:start w:val="1"/>
      <w:numFmt w:val="decimal"/>
      <w:lvlText w:val="%4."/>
      <w:lvlJc w:val="left"/>
      <w:pPr>
        <w:ind w:left="2880" w:hanging="360"/>
      </w:pPr>
    </w:lvl>
    <w:lvl w:ilvl="4" w:tplc="F0602154" w:tentative="1">
      <w:start w:val="1"/>
      <w:numFmt w:val="lowerLetter"/>
      <w:lvlText w:val="%5."/>
      <w:lvlJc w:val="left"/>
      <w:pPr>
        <w:ind w:left="3600" w:hanging="360"/>
      </w:pPr>
    </w:lvl>
    <w:lvl w:ilvl="5" w:tplc="107E2A14" w:tentative="1">
      <w:start w:val="1"/>
      <w:numFmt w:val="lowerRoman"/>
      <w:lvlText w:val="%6."/>
      <w:lvlJc w:val="right"/>
      <w:pPr>
        <w:ind w:left="4320" w:hanging="180"/>
      </w:pPr>
    </w:lvl>
    <w:lvl w:ilvl="6" w:tplc="BBF2E494" w:tentative="1">
      <w:start w:val="1"/>
      <w:numFmt w:val="decimal"/>
      <w:lvlText w:val="%7."/>
      <w:lvlJc w:val="left"/>
      <w:pPr>
        <w:ind w:left="5040" w:hanging="360"/>
      </w:pPr>
    </w:lvl>
    <w:lvl w:ilvl="7" w:tplc="C1AA4378" w:tentative="1">
      <w:start w:val="1"/>
      <w:numFmt w:val="lowerLetter"/>
      <w:lvlText w:val="%8."/>
      <w:lvlJc w:val="left"/>
      <w:pPr>
        <w:ind w:left="5760" w:hanging="360"/>
      </w:pPr>
    </w:lvl>
    <w:lvl w:ilvl="8" w:tplc="A2BED3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A022A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542BDAE">
      <w:start w:val="1"/>
      <w:numFmt w:val="lowerLetter"/>
      <w:lvlText w:val="%2."/>
      <w:lvlJc w:val="left"/>
      <w:pPr>
        <w:ind w:left="1365" w:hanging="360"/>
      </w:pPr>
    </w:lvl>
    <w:lvl w:ilvl="2" w:tplc="2C529B7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1E8D832" w:tentative="1">
      <w:start w:val="1"/>
      <w:numFmt w:val="decimal"/>
      <w:lvlText w:val="%4."/>
      <w:lvlJc w:val="left"/>
      <w:pPr>
        <w:ind w:left="2805" w:hanging="360"/>
      </w:pPr>
    </w:lvl>
    <w:lvl w:ilvl="4" w:tplc="B73C15EC" w:tentative="1">
      <w:start w:val="1"/>
      <w:numFmt w:val="lowerLetter"/>
      <w:lvlText w:val="%5."/>
      <w:lvlJc w:val="left"/>
      <w:pPr>
        <w:ind w:left="3525" w:hanging="360"/>
      </w:pPr>
    </w:lvl>
    <w:lvl w:ilvl="5" w:tplc="4B266CC4" w:tentative="1">
      <w:start w:val="1"/>
      <w:numFmt w:val="lowerRoman"/>
      <w:lvlText w:val="%6."/>
      <w:lvlJc w:val="right"/>
      <w:pPr>
        <w:ind w:left="4245" w:hanging="180"/>
      </w:pPr>
    </w:lvl>
    <w:lvl w:ilvl="6" w:tplc="08D2D0FC" w:tentative="1">
      <w:start w:val="1"/>
      <w:numFmt w:val="decimal"/>
      <w:lvlText w:val="%7."/>
      <w:lvlJc w:val="left"/>
      <w:pPr>
        <w:ind w:left="4965" w:hanging="360"/>
      </w:pPr>
    </w:lvl>
    <w:lvl w:ilvl="7" w:tplc="E94EFE34" w:tentative="1">
      <w:start w:val="1"/>
      <w:numFmt w:val="lowerLetter"/>
      <w:lvlText w:val="%8."/>
      <w:lvlJc w:val="left"/>
      <w:pPr>
        <w:ind w:left="5685" w:hanging="360"/>
      </w:pPr>
    </w:lvl>
    <w:lvl w:ilvl="8" w:tplc="BF64D18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04E7E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5B8BE8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6C95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21C3D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D01A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1C68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AE21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DD24C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C0E9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25C58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6A1A0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8A984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54D66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2E12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CE2B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F62F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4F802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3ADE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702C7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674E3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B28B1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6073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FFA24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9810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1A62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A2D4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1EEDE1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8F45068"/>
    <w:multiLevelType w:val="hybridMultilevel"/>
    <w:tmpl w:val="2C0E9948"/>
    <w:lvl w:ilvl="0" w:tplc="6348156C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490E854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570B15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AEE4CCE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7AC605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EC3671E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492C38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11C344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7E891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788E4A6A">
      <w:start w:val="1"/>
      <w:numFmt w:val="upperLetter"/>
      <w:lvlText w:val="%1."/>
      <w:lvlJc w:val="left"/>
      <w:pPr>
        <w:ind w:left="720" w:hanging="360"/>
      </w:pPr>
    </w:lvl>
    <w:lvl w:ilvl="1" w:tplc="5C38608E" w:tentative="1">
      <w:start w:val="1"/>
      <w:numFmt w:val="lowerLetter"/>
      <w:lvlText w:val="%2."/>
      <w:lvlJc w:val="left"/>
      <w:pPr>
        <w:ind w:left="1440" w:hanging="360"/>
      </w:pPr>
    </w:lvl>
    <w:lvl w:ilvl="2" w:tplc="B40249DE" w:tentative="1">
      <w:start w:val="1"/>
      <w:numFmt w:val="lowerRoman"/>
      <w:lvlText w:val="%3."/>
      <w:lvlJc w:val="right"/>
      <w:pPr>
        <w:ind w:left="2160" w:hanging="180"/>
      </w:pPr>
    </w:lvl>
    <w:lvl w:ilvl="3" w:tplc="3856B62C" w:tentative="1">
      <w:start w:val="1"/>
      <w:numFmt w:val="decimal"/>
      <w:lvlText w:val="%4."/>
      <w:lvlJc w:val="left"/>
      <w:pPr>
        <w:ind w:left="2880" w:hanging="360"/>
      </w:pPr>
    </w:lvl>
    <w:lvl w:ilvl="4" w:tplc="503A4AE6" w:tentative="1">
      <w:start w:val="1"/>
      <w:numFmt w:val="lowerLetter"/>
      <w:lvlText w:val="%5."/>
      <w:lvlJc w:val="left"/>
      <w:pPr>
        <w:ind w:left="3600" w:hanging="360"/>
      </w:pPr>
    </w:lvl>
    <w:lvl w:ilvl="5" w:tplc="A664D58C" w:tentative="1">
      <w:start w:val="1"/>
      <w:numFmt w:val="lowerRoman"/>
      <w:lvlText w:val="%6."/>
      <w:lvlJc w:val="right"/>
      <w:pPr>
        <w:ind w:left="4320" w:hanging="180"/>
      </w:pPr>
    </w:lvl>
    <w:lvl w:ilvl="6" w:tplc="EC3AF892" w:tentative="1">
      <w:start w:val="1"/>
      <w:numFmt w:val="decimal"/>
      <w:lvlText w:val="%7."/>
      <w:lvlJc w:val="left"/>
      <w:pPr>
        <w:ind w:left="5040" w:hanging="360"/>
      </w:pPr>
    </w:lvl>
    <w:lvl w:ilvl="7" w:tplc="9BD4AEDE" w:tentative="1">
      <w:start w:val="1"/>
      <w:numFmt w:val="lowerLetter"/>
      <w:lvlText w:val="%8."/>
      <w:lvlJc w:val="left"/>
      <w:pPr>
        <w:ind w:left="5760" w:hanging="360"/>
      </w:pPr>
    </w:lvl>
    <w:lvl w:ilvl="8" w:tplc="EE1A1B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8226645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F0246B0" w:tentative="1">
      <w:start w:val="1"/>
      <w:numFmt w:val="lowerLetter"/>
      <w:lvlText w:val="%2."/>
      <w:lvlJc w:val="left"/>
      <w:pPr>
        <w:ind w:left="1800" w:hanging="360"/>
      </w:pPr>
    </w:lvl>
    <w:lvl w:ilvl="2" w:tplc="1F44CF0A" w:tentative="1">
      <w:start w:val="1"/>
      <w:numFmt w:val="lowerRoman"/>
      <w:lvlText w:val="%3."/>
      <w:lvlJc w:val="right"/>
      <w:pPr>
        <w:ind w:left="2520" w:hanging="180"/>
      </w:pPr>
    </w:lvl>
    <w:lvl w:ilvl="3" w:tplc="43601E66" w:tentative="1">
      <w:start w:val="1"/>
      <w:numFmt w:val="decimal"/>
      <w:lvlText w:val="%4."/>
      <w:lvlJc w:val="left"/>
      <w:pPr>
        <w:ind w:left="3240" w:hanging="360"/>
      </w:pPr>
    </w:lvl>
    <w:lvl w:ilvl="4" w:tplc="A420F254" w:tentative="1">
      <w:start w:val="1"/>
      <w:numFmt w:val="lowerLetter"/>
      <w:lvlText w:val="%5."/>
      <w:lvlJc w:val="left"/>
      <w:pPr>
        <w:ind w:left="3960" w:hanging="360"/>
      </w:pPr>
    </w:lvl>
    <w:lvl w:ilvl="5" w:tplc="03E8269C" w:tentative="1">
      <w:start w:val="1"/>
      <w:numFmt w:val="lowerRoman"/>
      <w:lvlText w:val="%6."/>
      <w:lvlJc w:val="right"/>
      <w:pPr>
        <w:ind w:left="4680" w:hanging="180"/>
      </w:pPr>
    </w:lvl>
    <w:lvl w:ilvl="6" w:tplc="93DE437E" w:tentative="1">
      <w:start w:val="1"/>
      <w:numFmt w:val="decimal"/>
      <w:lvlText w:val="%7."/>
      <w:lvlJc w:val="left"/>
      <w:pPr>
        <w:ind w:left="5400" w:hanging="360"/>
      </w:pPr>
    </w:lvl>
    <w:lvl w:ilvl="7" w:tplc="C1A8EF3A" w:tentative="1">
      <w:start w:val="1"/>
      <w:numFmt w:val="lowerLetter"/>
      <w:lvlText w:val="%8."/>
      <w:lvlJc w:val="left"/>
      <w:pPr>
        <w:ind w:left="6120" w:hanging="360"/>
      </w:pPr>
    </w:lvl>
    <w:lvl w:ilvl="8" w:tplc="1790375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C846E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3CE530" w:tentative="1">
      <w:start w:val="1"/>
      <w:numFmt w:val="lowerLetter"/>
      <w:lvlText w:val="%2."/>
      <w:lvlJc w:val="left"/>
      <w:pPr>
        <w:ind w:left="1440" w:hanging="360"/>
      </w:pPr>
    </w:lvl>
    <w:lvl w:ilvl="2" w:tplc="0A608A04" w:tentative="1">
      <w:start w:val="1"/>
      <w:numFmt w:val="lowerRoman"/>
      <w:lvlText w:val="%3."/>
      <w:lvlJc w:val="right"/>
      <w:pPr>
        <w:ind w:left="2160" w:hanging="180"/>
      </w:pPr>
    </w:lvl>
    <w:lvl w:ilvl="3" w:tplc="5012260E" w:tentative="1">
      <w:start w:val="1"/>
      <w:numFmt w:val="decimal"/>
      <w:lvlText w:val="%4."/>
      <w:lvlJc w:val="left"/>
      <w:pPr>
        <w:ind w:left="2880" w:hanging="360"/>
      </w:pPr>
    </w:lvl>
    <w:lvl w:ilvl="4" w:tplc="737AA250" w:tentative="1">
      <w:start w:val="1"/>
      <w:numFmt w:val="lowerLetter"/>
      <w:lvlText w:val="%5."/>
      <w:lvlJc w:val="left"/>
      <w:pPr>
        <w:ind w:left="3600" w:hanging="360"/>
      </w:pPr>
    </w:lvl>
    <w:lvl w:ilvl="5" w:tplc="6F5A44AE" w:tentative="1">
      <w:start w:val="1"/>
      <w:numFmt w:val="lowerRoman"/>
      <w:lvlText w:val="%6."/>
      <w:lvlJc w:val="right"/>
      <w:pPr>
        <w:ind w:left="4320" w:hanging="180"/>
      </w:pPr>
    </w:lvl>
    <w:lvl w:ilvl="6" w:tplc="4B1CD37E" w:tentative="1">
      <w:start w:val="1"/>
      <w:numFmt w:val="decimal"/>
      <w:lvlText w:val="%7."/>
      <w:lvlJc w:val="left"/>
      <w:pPr>
        <w:ind w:left="5040" w:hanging="360"/>
      </w:pPr>
    </w:lvl>
    <w:lvl w:ilvl="7" w:tplc="0E0667E4" w:tentative="1">
      <w:start w:val="1"/>
      <w:numFmt w:val="lowerLetter"/>
      <w:lvlText w:val="%8."/>
      <w:lvlJc w:val="left"/>
      <w:pPr>
        <w:ind w:left="5760" w:hanging="360"/>
      </w:pPr>
    </w:lvl>
    <w:lvl w:ilvl="8" w:tplc="169840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5838C8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4264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2DE10A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0E6BC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5F61B1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2C83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CECA4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19A1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D0A1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7D0B5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6A4426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1FE60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CCFD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4AE0E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F4029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0BA2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7EDDE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E0661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B8679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B6A8DBA" w:tentative="1">
      <w:start w:val="1"/>
      <w:numFmt w:val="lowerLetter"/>
      <w:lvlText w:val="%2."/>
      <w:lvlJc w:val="left"/>
      <w:pPr>
        <w:ind w:left="1440" w:hanging="360"/>
      </w:pPr>
    </w:lvl>
    <w:lvl w:ilvl="2" w:tplc="B7A020C6" w:tentative="1">
      <w:start w:val="1"/>
      <w:numFmt w:val="lowerRoman"/>
      <w:lvlText w:val="%3."/>
      <w:lvlJc w:val="right"/>
      <w:pPr>
        <w:ind w:left="2160" w:hanging="180"/>
      </w:pPr>
    </w:lvl>
    <w:lvl w:ilvl="3" w:tplc="C1206150" w:tentative="1">
      <w:start w:val="1"/>
      <w:numFmt w:val="decimal"/>
      <w:lvlText w:val="%4."/>
      <w:lvlJc w:val="left"/>
      <w:pPr>
        <w:ind w:left="2880" w:hanging="360"/>
      </w:pPr>
    </w:lvl>
    <w:lvl w:ilvl="4" w:tplc="9E5465BA" w:tentative="1">
      <w:start w:val="1"/>
      <w:numFmt w:val="lowerLetter"/>
      <w:lvlText w:val="%5."/>
      <w:lvlJc w:val="left"/>
      <w:pPr>
        <w:ind w:left="3600" w:hanging="360"/>
      </w:pPr>
    </w:lvl>
    <w:lvl w:ilvl="5" w:tplc="0E264DF6" w:tentative="1">
      <w:start w:val="1"/>
      <w:numFmt w:val="lowerRoman"/>
      <w:lvlText w:val="%6."/>
      <w:lvlJc w:val="right"/>
      <w:pPr>
        <w:ind w:left="4320" w:hanging="180"/>
      </w:pPr>
    </w:lvl>
    <w:lvl w:ilvl="6" w:tplc="4A483E30" w:tentative="1">
      <w:start w:val="1"/>
      <w:numFmt w:val="decimal"/>
      <w:lvlText w:val="%7."/>
      <w:lvlJc w:val="left"/>
      <w:pPr>
        <w:ind w:left="5040" w:hanging="360"/>
      </w:pPr>
    </w:lvl>
    <w:lvl w:ilvl="7" w:tplc="08002FCC" w:tentative="1">
      <w:start w:val="1"/>
      <w:numFmt w:val="lowerLetter"/>
      <w:lvlText w:val="%8."/>
      <w:lvlJc w:val="left"/>
      <w:pPr>
        <w:ind w:left="5760" w:hanging="360"/>
      </w:pPr>
    </w:lvl>
    <w:lvl w:ilvl="8" w:tplc="1FC4FA2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114"/>
    <w:rsid w:val="000075EC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A1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5E00"/>
    <w:rsid w:val="0009637D"/>
    <w:rsid w:val="000967ED"/>
    <w:rsid w:val="0009760D"/>
    <w:rsid w:val="000A1488"/>
    <w:rsid w:val="000A3BD4"/>
    <w:rsid w:val="000A3C4E"/>
    <w:rsid w:val="000A3DD4"/>
    <w:rsid w:val="000A4257"/>
    <w:rsid w:val="000A5322"/>
    <w:rsid w:val="000A7C1A"/>
    <w:rsid w:val="000B082D"/>
    <w:rsid w:val="000B2B0F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30426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1EAA"/>
    <w:rsid w:val="00153F42"/>
    <w:rsid w:val="00154ED4"/>
    <w:rsid w:val="00156173"/>
    <w:rsid w:val="0016145C"/>
    <w:rsid w:val="00162A13"/>
    <w:rsid w:val="0016328A"/>
    <w:rsid w:val="001634EE"/>
    <w:rsid w:val="0016750E"/>
    <w:rsid w:val="001708DD"/>
    <w:rsid w:val="00171CFF"/>
    <w:rsid w:val="00172453"/>
    <w:rsid w:val="001729AA"/>
    <w:rsid w:val="00172F9A"/>
    <w:rsid w:val="00175423"/>
    <w:rsid w:val="001762D2"/>
    <w:rsid w:val="00176674"/>
    <w:rsid w:val="00176C29"/>
    <w:rsid w:val="00183CAC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641D"/>
    <w:rsid w:val="001B7318"/>
    <w:rsid w:val="001C3775"/>
    <w:rsid w:val="001C6C88"/>
    <w:rsid w:val="001D0172"/>
    <w:rsid w:val="001D1376"/>
    <w:rsid w:val="001D1BC0"/>
    <w:rsid w:val="001D2B38"/>
    <w:rsid w:val="001D317A"/>
    <w:rsid w:val="001D48E1"/>
    <w:rsid w:val="001D602A"/>
    <w:rsid w:val="001D7E78"/>
    <w:rsid w:val="001E2027"/>
    <w:rsid w:val="001E2146"/>
    <w:rsid w:val="001E48F0"/>
    <w:rsid w:val="001E698C"/>
    <w:rsid w:val="001E705D"/>
    <w:rsid w:val="001E7FBE"/>
    <w:rsid w:val="001F109A"/>
    <w:rsid w:val="001F2EAE"/>
    <w:rsid w:val="001F56FA"/>
    <w:rsid w:val="001F6612"/>
    <w:rsid w:val="001F711A"/>
    <w:rsid w:val="002001C9"/>
    <w:rsid w:val="00203268"/>
    <w:rsid w:val="002060E7"/>
    <w:rsid w:val="00211AB4"/>
    <w:rsid w:val="00222C09"/>
    <w:rsid w:val="0022513A"/>
    <w:rsid w:val="0022744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763E6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486D"/>
    <w:rsid w:val="002D5616"/>
    <w:rsid w:val="002E057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2555B"/>
    <w:rsid w:val="00330ACF"/>
    <w:rsid w:val="00331037"/>
    <w:rsid w:val="00333487"/>
    <w:rsid w:val="00334C4B"/>
    <w:rsid w:val="00340104"/>
    <w:rsid w:val="00340AFC"/>
    <w:rsid w:val="00341A87"/>
    <w:rsid w:val="00341AE8"/>
    <w:rsid w:val="0035221B"/>
    <w:rsid w:val="003525EC"/>
    <w:rsid w:val="00352AAD"/>
    <w:rsid w:val="00354A99"/>
    <w:rsid w:val="0035716F"/>
    <w:rsid w:val="00364E1D"/>
    <w:rsid w:val="00365B97"/>
    <w:rsid w:val="00365F64"/>
    <w:rsid w:val="00371D99"/>
    <w:rsid w:val="003727D9"/>
    <w:rsid w:val="00374669"/>
    <w:rsid w:val="003749E2"/>
    <w:rsid w:val="00374A73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1372"/>
    <w:rsid w:val="003E4A4D"/>
    <w:rsid w:val="003F2ACC"/>
    <w:rsid w:val="003F3F0D"/>
    <w:rsid w:val="003F6022"/>
    <w:rsid w:val="00401289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0662"/>
    <w:rsid w:val="00487A38"/>
    <w:rsid w:val="00491292"/>
    <w:rsid w:val="004933DA"/>
    <w:rsid w:val="00495093"/>
    <w:rsid w:val="004976CB"/>
    <w:rsid w:val="004A681A"/>
    <w:rsid w:val="004B3A43"/>
    <w:rsid w:val="004C0111"/>
    <w:rsid w:val="004C2624"/>
    <w:rsid w:val="004C6CC5"/>
    <w:rsid w:val="004D0602"/>
    <w:rsid w:val="004D1BFD"/>
    <w:rsid w:val="004D36E2"/>
    <w:rsid w:val="004D5E6E"/>
    <w:rsid w:val="004E0F29"/>
    <w:rsid w:val="004E193D"/>
    <w:rsid w:val="004E6464"/>
    <w:rsid w:val="004E6517"/>
    <w:rsid w:val="004F462C"/>
    <w:rsid w:val="004F5DD9"/>
    <w:rsid w:val="00500E47"/>
    <w:rsid w:val="00504D5D"/>
    <w:rsid w:val="005050BC"/>
    <w:rsid w:val="0051519A"/>
    <w:rsid w:val="00516FCF"/>
    <w:rsid w:val="00517672"/>
    <w:rsid w:val="00517673"/>
    <w:rsid w:val="005176BB"/>
    <w:rsid w:val="00524327"/>
    <w:rsid w:val="00525A46"/>
    <w:rsid w:val="00531E1A"/>
    <w:rsid w:val="00531FDF"/>
    <w:rsid w:val="00532B99"/>
    <w:rsid w:val="00532D54"/>
    <w:rsid w:val="00534FF7"/>
    <w:rsid w:val="00540889"/>
    <w:rsid w:val="00544DE4"/>
    <w:rsid w:val="0054694D"/>
    <w:rsid w:val="00552B97"/>
    <w:rsid w:val="00553527"/>
    <w:rsid w:val="00554281"/>
    <w:rsid w:val="00554664"/>
    <w:rsid w:val="005559BA"/>
    <w:rsid w:val="005654A7"/>
    <w:rsid w:val="00570955"/>
    <w:rsid w:val="00571B62"/>
    <w:rsid w:val="00572C0B"/>
    <w:rsid w:val="00572C67"/>
    <w:rsid w:val="00572F33"/>
    <w:rsid w:val="00573810"/>
    <w:rsid w:val="00573855"/>
    <w:rsid w:val="0057457F"/>
    <w:rsid w:val="005778E2"/>
    <w:rsid w:val="005842F3"/>
    <w:rsid w:val="0059074D"/>
    <w:rsid w:val="005919DD"/>
    <w:rsid w:val="00593476"/>
    <w:rsid w:val="00593737"/>
    <w:rsid w:val="005A03B8"/>
    <w:rsid w:val="005A1A40"/>
    <w:rsid w:val="005A1CB1"/>
    <w:rsid w:val="005A2DF5"/>
    <w:rsid w:val="005A3391"/>
    <w:rsid w:val="005A40DF"/>
    <w:rsid w:val="005A7E8D"/>
    <w:rsid w:val="005B03DB"/>
    <w:rsid w:val="005B03DE"/>
    <w:rsid w:val="005B06BA"/>
    <w:rsid w:val="005B0DA4"/>
    <w:rsid w:val="005B228D"/>
    <w:rsid w:val="005B429A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0536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C4F"/>
    <w:rsid w:val="00645904"/>
    <w:rsid w:val="0064638B"/>
    <w:rsid w:val="00647681"/>
    <w:rsid w:val="006476EF"/>
    <w:rsid w:val="0065011C"/>
    <w:rsid w:val="006509A0"/>
    <w:rsid w:val="00650D3E"/>
    <w:rsid w:val="00651C7F"/>
    <w:rsid w:val="00654DC3"/>
    <w:rsid w:val="00662492"/>
    <w:rsid w:val="00664A5F"/>
    <w:rsid w:val="006674EF"/>
    <w:rsid w:val="0067183A"/>
    <w:rsid w:val="00671D53"/>
    <w:rsid w:val="00671F84"/>
    <w:rsid w:val="0067785A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A77E0"/>
    <w:rsid w:val="006B2ACB"/>
    <w:rsid w:val="006B5C37"/>
    <w:rsid w:val="006C1A61"/>
    <w:rsid w:val="006C1C3F"/>
    <w:rsid w:val="006C1DDC"/>
    <w:rsid w:val="006C256B"/>
    <w:rsid w:val="006D76E6"/>
    <w:rsid w:val="006E03F6"/>
    <w:rsid w:val="006E1626"/>
    <w:rsid w:val="006E54FC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FEC"/>
    <w:rsid w:val="00723976"/>
    <w:rsid w:val="007244EC"/>
    <w:rsid w:val="00726170"/>
    <w:rsid w:val="00727D51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F5B"/>
    <w:rsid w:val="007A33E1"/>
    <w:rsid w:val="007A3649"/>
    <w:rsid w:val="007A3ECF"/>
    <w:rsid w:val="007A529F"/>
    <w:rsid w:val="007A7044"/>
    <w:rsid w:val="007A7583"/>
    <w:rsid w:val="007B0098"/>
    <w:rsid w:val="007B01D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E37"/>
    <w:rsid w:val="0080022F"/>
    <w:rsid w:val="00805EA6"/>
    <w:rsid w:val="00807F3C"/>
    <w:rsid w:val="00813491"/>
    <w:rsid w:val="00814AFE"/>
    <w:rsid w:val="0081510B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740EA"/>
    <w:rsid w:val="0087529A"/>
    <w:rsid w:val="00876DCC"/>
    <w:rsid w:val="00882A12"/>
    <w:rsid w:val="008833B3"/>
    <w:rsid w:val="00884E44"/>
    <w:rsid w:val="00885DA3"/>
    <w:rsid w:val="00890E7B"/>
    <w:rsid w:val="008916A1"/>
    <w:rsid w:val="00892F49"/>
    <w:rsid w:val="00895F72"/>
    <w:rsid w:val="008961FC"/>
    <w:rsid w:val="00896AF5"/>
    <w:rsid w:val="00897707"/>
    <w:rsid w:val="008A350F"/>
    <w:rsid w:val="008A44E1"/>
    <w:rsid w:val="008A583F"/>
    <w:rsid w:val="008A5D08"/>
    <w:rsid w:val="008A6350"/>
    <w:rsid w:val="008A791D"/>
    <w:rsid w:val="008B3595"/>
    <w:rsid w:val="008B7265"/>
    <w:rsid w:val="008C126E"/>
    <w:rsid w:val="008C4C69"/>
    <w:rsid w:val="008C58DD"/>
    <w:rsid w:val="008D1DDE"/>
    <w:rsid w:val="008D50F2"/>
    <w:rsid w:val="008D74AB"/>
    <w:rsid w:val="008E20E0"/>
    <w:rsid w:val="008E67C9"/>
    <w:rsid w:val="008E72DB"/>
    <w:rsid w:val="008F051C"/>
    <w:rsid w:val="008F0BB7"/>
    <w:rsid w:val="008F25AB"/>
    <w:rsid w:val="008F5488"/>
    <w:rsid w:val="008F623F"/>
    <w:rsid w:val="008F7694"/>
    <w:rsid w:val="009005F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6757"/>
    <w:rsid w:val="009F0189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517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6186"/>
    <w:rsid w:val="00A66E93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72D8"/>
    <w:rsid w:val="00AD7C40"/>
    <w:rsid w:val="00AE0E95"/>
    <w:rsid w:val="00AE1F28"/>
    <w:rsid w:val="00AE3BBB"/>
    <w:rsid w:val="00AE4124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22C60"/>
    <w:rsid w:val="00B235BA"/>
    <w:rsid w:val="00B3040A"/>
    <w:rsid w:val="00B34813"/>
    <w:rsid w:val="00B44B99"/>
    <w:rsid w:val="00B46373"/>
    <w:rsid w:val="00B5062B"/>
    <w:rsid w:val="00B52CF2"/>
    <w:rsid w:val="00B535E7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183"/>
    <w:rsid w:val="00BA7822"/>
    <w:rsid w:val="00BC4DE8"/>
    <w:rsid w:val="00BC74CC"/>
    <w:rsid w:val="00BC7528"/>
    <w:rsid w:val="00BD158E"/>
    <w:rsid w:val="00BD16B6"/>
    <w:rsid w:val="00BD6E8D"/>
    <w:rsid w:val="00BD7CF9"/>
    <w:rsid w:val="00BE2757"/>
    <w:rsid w:val="00BE3FF4"/>
    <w:rsid w:val="00BE5207"/>
    <w:rsid w:val="00BE58F1"/>
    <w:rsid w:val="00BE5956"/>
    <w:rsid w:val="00BE5D68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1F15"/>
    <w:rsid w:val="00C22989"/>
    <w:rsid w:val="00C2349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4ACD"/>
    <w:rsid w:val="00DA6727"/>
    <w:rsid w:val="00DB0D47"/>
    <w:rsid w:val="00DB147A"/>
    <w:rsid w:val="00DB1B6E"/>
    <w:rsid w:val="00DB2B4B"/>
    <w:rsid w:val="00DB2E41"/>
    <w:rsid w:val="00DB5188"/>
    <w:rsid w:val="00DB5A4E"/>
    <w:rsid w:val="00DC17E6"/>
    <w:rsid w:val="00DC2339"/>
    <w:rsid w:val="00DD1906"/>
    <w:rsid w:val="00DE0780"/>
    <w:rsid w:val="00DE2617"/>
    <w:rsid w:val="00DF157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97B"/>
    <w:rsid w:val="00E1792C"/>
    <w:rsid w:val="00E21918"/>
    <w:rsid w:val="00E22447"/>
    <w:rsid w:val="00E259D4"/>
    <w:rsid w:val="00E277A7"/>
    <w:rsid w:val="00E32F0B"/>
    <w:rsid w:val="00E32F28"/>
    <w:rsid w:val="00E3519B"/>
    <w:rsid w:val="00E4321A"/>
    <w:rsid w:val="00E438E3"/>
    <w:rsid w:val="00E448EB"/>
    <w:rsid w:val="00E4651A"/>
    <w:rsid w:val="00E46CCD"/>
    <w:rsid w:val="00E47876"/>
    <w:rsid w:val="00E523DF"/>
    <w:rsid w:val="00E53204"/>
    <w:rsid w:val="00E53F19"/>
    <w:rsid w:val="00E55ECA"/>
    <w:rsid w:val="00E560AA"/>
    <w:rsid w:val="00E57513"/>
    <w:rsid w:val="00E61D7D"/>
    <w:rsid w:val="00E644E4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E81"/>
    <w:rsid w:val="00EA1234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4E32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67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C29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E0D"/>
    <w:rsid w:val="00F7284B"/>
    <w:rsid w:val="00F739BE"/>
    <w:rsid w:val="00F7752B"/>
    <w:rsid w:val="00F80E43"/>
    <w:rsid w:val="00F81FC5"/>
    <w:rsid w:val="00F83A78"/>
    <w:rsid w:val="00F83CC4"/>
    <w:rsid w:val="00F873F2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4D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7A0"/>
    <w:rsid w:val="00FF5A43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131944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131944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131944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131944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131944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131944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131944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131944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98CC31DA119482CAB6B4E20BCE2390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62DBC3F-77CA-440A-A17E-2896CB19A5B0}"/>
      </w:docPartPr>
      <w:docPartBody>
        <w:p w:rsidR="006774D2" w:rsidRDefault="00C74402" w:rsidP="00C74402">
          <w:pPr>
            <w:pStyle w:val="B98CC31DA119482CAB6B4E20BCE2390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A424911305E4757A408287128179C3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770F7C-1B91-4110-8E4B-CCBD14A8AC54}"/>
      </w:docPartPr>
      <w:docPartBody>
        <w:p w:rsidR="006774D2" w:rsidRDefault="00C74402" w:rsidP="00C74402">
          <w:pPr>
            <w:pStyle w:val="0A424911305E4757A408287128179C3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31944"/>
    <w:rsid w:val="00457EEE"/>
    <w:rsid w:val="004A77F0"/>
    <w:rsid w:val="005C29E7"/>
    <w:rsid w:val="006509A0"/>
    <w:rsid w:val="006774D2"/>
    <w:rsid w:val="00732F3F"/>
    <w:rsid w:val="00793CD7"/>
    <w:rsid w:val="00857BC2"/>
    <w:rsid w:val="00C673BE"/>
    <w:rsid w:val="00C74402"/>
    <w:rsid w:val="00D64E73"/>
    <w:rsid w:val="00E75261"/>
    <w:rsid w:val="00E95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7440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AB91471872624867AE37761ECE1310EF">
    <w:name w:val="AB91471872624867AE37761ECE1310EF"/>
    <w:rsid w:val="00F34C29"/>
  </w:style>
  <w:style w:type="paragraph" w:customStyle="1" w:styleId="07F8BB07E22747A2B58B1F7DE83C3494">
    <w:name w:val="07F8BB07E22747A2B58B1F7DE83C3494"/>
    <w:rsid w:val="00F34C29"/>
  </w:style>
  <w:style w:type="paragraph" w:customStyle="1" w:styleId="B98CC31DA119482CAB6B4E20BCE23906">
    <w:name w:val="B98CC31DA119482CAB6B4E20BCE23906"/>
    <w:rsid w:val="00C74402"/>
  </w:style>
  <w:style w:type="paragraph" w:customStyle="1" w:styleId="0A424911305E4757A408287128179C3C">
    <w:name w:val="0A424911305E4757A408287128179C3C"/>
    <w:rsid w:val="00C744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3B552-219A-4691-9A0A-FE8C5BC39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738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17</cp:revision>
  <cp:lastPrinted>2015-06-19T08:32:00Z</cp:lastPrinted>
  <dcterms:created xsi:type="dcterms:W3CDTF">2022-09-21T10:19:00Z</dcterms:created>
  <dcterms:modified xsi:type="dcterms:W3CDTF">2025-06-06T08:36:00Z</dcterms:modified>
</cp:coreProperties>
</file>