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EE1B4E"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6153B8"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2D14E3"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6153B8" w:rsidRPr="004209DB">
                  <w:rPr>
                    <w:rFonts w:ascii="Times New Roman" w:hAnsi="Times New Roman"/>
                    <w:b/>
                    <w:sz w:val="24"/>
                  </w:rPr>
                  <w:t>dr. Halmai Gyula</w:t>
                </w:r>
              </w:sdtContent>
            </w:sdt>
            <w:r w:rsidR="00475F46" w:rsidRPr="004209DB">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6153B8" w:rsidRPr="004209DB">
                      <w:rPr>
                        <w:rFonts w:ascii="Times New Roman" w:hAnsi="Times New Roman"/>
                        <w:b/>
                        <w:sz w:val="24"/>
                      </w:rPr>
                      <w:t xml:space="preserve">EVIN Erzsébetvárosi Ingatlangazdálkodási Nonprofit </w:t>
                    </w:r>
                    <w:proofErr w:type="spellStart"/>
                    <w:r w:rsidR="006153B8" w:rsidRPr="004209DB">
                      <w:rPr>
                        <w:rFonts w:ascii="Times New Roman" w:hAnsi="Times New Roman"/>
                        <w:b/>
                        <w:sz w:val="24"/>
                      </w:rPr>
                      <w:t>Zrt</w:t>
                    </w:r>
                    <w:proofErr w:type="spellEnd"/>
                    <w:r w:rsidR="006153B8" w:rsidRPr="004209DB">
                      <w:rPr>
                        <w:rFonts w:ascii="Times New Roman" w:hAnsi="Times New Roman"/>
                        <w:b/>
                        <w:sz w:val="24"/>
                      </w:rPr>
                      <w:t>. vezérigazgatója</w:t>
                    </w:r>
                  </w:sdtContent>
                </w:sdt>
              </w:sdtContent>
            </w:sdt>
          </w:p>
        </w:tc>
      </w:tr>
    </w:tbl>
    <w:p w:rsidR="00CC0CD0" w:rsidRPr="005B03DE" w:rsidRDefault="006153B8"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6153B8"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153B8"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2D14E3"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2D14E3"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741CEA" w:rsidRDefault="00741CEA" w:rsidP="004209DB">
      <w:pPr>
        <w:widowControl w:val="0"/>
        <w:autoSpaceDE w:val="0"/>
        <w:spacing w:after="0" w:line="240" w:lineRule="auto"/>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6153B8"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4209DB" w:rsidRDefault="006153B8" w:rsidP="00F13C70">
      <w:pPr>
        <w:widowControl w:val="0"/>
        <w:autoSpaceDE w:val="0"/>
        <w:spacing w:after="0" w:line="240" w:lineRule="auto"/>
        <w:jc w:val="center"/>
        <w:rPr>
          <w:rFonts w:ascii="Times New Roman" w:hAnsi="Times New Roman"/>
          <w:b/>
          <w:bCs/>
          <w:sz w:val="28"/>
          <w:szCs w:val="28"/>
        </w:rPr>
      </w:pPr>
      <w:r w:rsidRPr="004209DB">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4209DB">
            <w:rPr>
              <w:rFonts w:ascii="Times New Roman" w:hAnsi="Times New Roman"/>
              <w:b/>
              <w:sz w:val="28"/>
            </w:rPr>
            <w:t>2024</w:t>
          </w:r>
        </w:sdtContent>
      </w:sdt>
      <w:r w:rsidRPr="004209DB">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4209DB">
            <w:rPr>
              <w:rFonts w:ascii="Times New Roman" w:hAnsi="Times New Roman"/>
              <w:b/>
              <w:sz w:val="28"/>
            </w:rPr>
            <w:t>június</w:t>
          </w:r>
        </w:sdtContent>
      </w:sdt>
      <w:r w:rsidRPr="004209DB">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4209DB">
            <w:rPr>
              <w:rFonts w:ascii="Times New Roman" w:hAnsi="Times New Roman"/>
              <w:b/>
              <w:sz w:val="28"/>
            </w:rPr>
            <w:t>19</w:t>
          </w:r>
        </w:sdtContent>
      </w:sdt>
      <w:r w:rsidRPr="004209DB">
        <w:rPr>
          <w:rFonts w:ascii="Times New Roman" w:hAnsi="Times New Roman"/>
          <w:b/>
          <w:bCs/>
          <w:sz w:val="28"/>
          <w:szCs w:val="28"/>
        </w:rPr>
        <w:t xml:space="preserve"> </w:t>
      </w:r>
      <w:r w:rsidR="00AC5873" w:rsidRPr="004209DB">
        <w:rPr>
          <w:rFonts w:ascii="Times New Roman" w:hAnsi="Times New Roman"/>
          <w:b/>
          <w:bCs/>
          <w:sz w:val="28"/>
          <w:szCs w:val="28"/>
        </w:rPr>
        <w:t>-</w:t>
      </w:r>
      <w:r w:rsidR="00EE2CF1" w:rsidRPr="004209DB">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4209DB">
            <w:rPr>
              <w:rFonts w:ascii="Times New Roman" w:hAnsi="Times New Roman"/>
              <w:b/>
              <w:sz w:val="28"/>
            </w:rPr>
            <w:t>ei</w:t>
          </w:r>
          <w:proofErr w:type="spellEnd"/>
        </w:sdtContent>
      </w:sdt>
      <w:r w:rsidR="00EE2CF1" w:rsidRPr="004209DB">
        <w:rPr>
          <w:rFonts w:ascii="Times New Roman" w:hAnsi="Times New Roman"/>
          <w:b/>
          <w:bCs/>
          <w:sz w:val="28"/>
          <w:szCs w:val="28"/>
        </w:rPr>
        <w:t xml:space="preserve"> </w:t>
      </w:r>
    </w:p>
    <w:p w:rsidR="00CC0CD0" w:rsidRPr="004209DB" w:rsidRDefault="006153B8" w:rsidP="00F13C70">
      <w:pPr>
        <w:widowControl w:val="0"/>
        <w:autoSpaceDE w:val="0"/>
        <w:spacing w:after="0" w:line="240" w:lineRule="auto"/>
        <w:jc w:val="center"/>
        <w:rPr>
          <w:rFonts w:ascii="Times New Roman" w:hAnsi="Times New Roman"/>
          <w:b/>
          <w:sz w:val="28"/>
          <w:szCs w:val="28"/>
        </w:rPr>
      </w:pPr>
      <w:r w:rsidRPr="004209DB">
        <w:rPr>
          <w:rFonts w:ascii="Times New Roman" w:hAnsi="Times New Roman"/>
          <w:b/>
          <w:bCs/>
          <w:sz w:val="28"/>
          <w:szCs w:val="28"/>
        </w:rPr>
        <w:t xml:space="preserve"> </w:t>
      </w:r>
      <w:r w:rsidR="00EE2CF1" w:rsidRPr="004209DB">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4209DB">
            <w:rPr>
              <w:rFonts w:ascii="Times New Roman" w:hAnsi="Times New Roman"/>
              <w:b/>
              <w:sz w:val="28"/>
            </w:rPr>
            <w:t>rendes</w:t>
          </w:r>
          <w:proofErr w:type="gramEnd"/>
        </w:sdtContent>
      </w:sdt>
      <w:r w:rsidR="00EE2CF1" w:rsidRPr="004209DB">
        <w:rPr>
          <w:rFonts w:ascii="Times New Roman" w:hAnsi="Times New Roman"/>
          <w:b/>
          <w:bCs/>
          <w:sz w:val="28"/>
          <w:szCs w:val="28"/>
        </w:rPr>
        <w:t xml:space="preserve"> </w:t>
      </w:r>
      <w:r w:rsidRPr="004209DB">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tbl>
      <w:tblPr>
        <w:tblW w:w="9624" w:type="dxa"/>
        <w:tblInd w:w="15" w:type="dxa"/>
        <w:tblLayout w:type="fixed"/>
        <w:tblCellMar>
          <w:top w:w="15" w:type="dxa"/>
          <w:left w:w="15" w:type="dxa"/>
          <w:bottom w:w="15" w:type="dxa"/>
          <w:right w:w="15" w:type="dxa"/>
        </w:tblCellMar>
        <w:tblLook w:val="0000" w:firstRow="0" w:lastRow="0" w:firstColumn="0" w:lastColumn="0" w:noHBand="0" w:noVBand="0"/>
      </w:tblPr>
      <w:tblGrid>
        <w:gridCol w:w="1686"/>
        <w:gridCol w:w="7938"/>
      </w:tblGrid>
      <w:tr w:rsidR="004209DB" w:rsidRPr="00FB10CC" w:rsidTr="00AC773F">
        <w:trPr>
          <w:trHeight w:val="1117"/>
        </w:trPr>
        <w:tc>
          <w:tcPr>
            <w:tcW w:w="1686" w:type="dxa"/>
            <w:shd w:val="clear" w:color="auto" w:fill="auto"/>
          </w:tcPr>
          <w:p w:rsidR="004209DB" w:rsidRPr="00FB10CC" w:rsidRDefault="004209DB" w:rsidP="00AC773F">
            <w:pPr>
              <w:widowControl w:val="0"/>
              <w:autoSpaceDE w:val="0"/>
              <w:spacing w:after="0" w:line="240" w:lineRule="auto"/>
              <w:rPr>
                <w:rFonts w:ascii="Times New Roman" w:hAnsi="Times New Roman"/>
                <w:sz w:val="24"/>
                <w:szCs w:val="24"/>
              </w:rPr>
            </w:pPr>
            <w:r w:rsidRPr="00FB10CC">
              <w:rPr>
                <w:rFonts w:ascii="Times New Roman" w:hAnsi="Times New Roman"/>
                <w:b/>
                <w:bCs/>
                <w:sz w:val="24"/>
                <w:szCs w:val="24"/>
                <w:u w:val="single"/>
              </w:rPr>
              <w:t>Tárgy:</w:t>
            </w:r>
          </w:p>
        </w:tc>
        <w:tc>
          <w:tcPr>
            <w:tcW w:w="7938" w:type="dxa"/>
            <w:shd w:val="clear" w:color="auto" w:fill="auto"/>
          </w:tcPr>
          <w:p w:rsidR="004209DB" w:rsidRPr="00FB10CC" w:rsidRDefault="004209DB" w:rsidP="00AC773F">
            <w:pPr>
              <w:widowControl w:val="0"/>
              <w:autoSpaceDE w:val="0"/>
              <w:spacing w:after="0" w:line="240" w:lineRule="auto"/>
              <w:jc w:val="both"/>
              <w:rPr>
                <w:rFonts w:ascii="Times New Roman" w:hAnsi="Times New Roman"/>
                <w:sz w:val="24"/>
                <w:szCs w:val="24"/>
              </w:rPr>
            </w:pPr>
            <w:proofErr w:type="gramStart"/>
            <w:r w:rsidRPr="000A3A3A">
              <w:rPr>
                <w:rFonts w:ascii="Times New Roman" w:hAnsi="Times New Roman"/>
                <w:sz w:val="24"/>
                <w:szCs w:val="24"/>
              </w:rPr>
              <w:t xml:space="preserve">Javaslat tulajdonosi döntés meghozatalára Budapest Főváros VII. kerület Erzsébetváros Önkormányzata tulajdonában álló 34271/0/A/1 és 34272/0/A/1 helyrajzi számon nyilvántartott, természetben 1077 Budapest, Klauzál tér 1-2. szám alatt lévő, valamint 34115/0/A/12 helyrajzi számon nyilvántartott, természetben 1077 Budapest, Király utca 47. szám alatt lévő és 34113 helyrajzi számon nyilvántartott, természetben 1072 Budapest, Csányi utca 10. szám alatt lévő  nem lakás céljára szolgáló helyiségek </w:t>
            </w:r>
            <w:r w:rsidRPr="00DA36ED">
              <w:rPr>
                <w:rFonts w:ascii="Times New Roman" w:hAnsi="Times New Roman"/>
                <w:sz w:val="24"/>
                <w:szCs w:val="24"/>
              </w:rPr>
              <w:t>bérbeadás tárgyában kiírt versenyeztetési eljárás eredményéről</w:t>
            </w:r>
            <w:proofErr w:type="gramEnd"/>
            <w:r w:rsidRPr="00DA36ED">
              <w:rPr>
                <w:rFonts w:ascii="Times New Roman" w:hAnsi="Times New Roman"/>
                <w:sz w:val="24"/>
                <w:szCs w:val="24"/>
              </w:rPr>
              <w:t xml:space="preserve"> </w:t>
            </w:r>
          </w:p>
        </w:tc>
      </w:tr>
    </w:tbl>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6153B8"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6153B8"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CC0CD0" w:rsidRPr="005B03DE" w:rsidRDefault="006153B8"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153B8"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6153B8"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6153B8"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516F85" w:rsidRDefault="006153B8" w:rsidP="00F13C70">
      <w:pPr>
        <w:widowControl w:val="0"/>
        <w:autoSpaceDE w:val="0"/>
        <w:spacing w:after="0" w:line="240" w:lineRule="auto"/>
        <w:jc w:val="right"/>
        <w:rPr>
          <w:rFonts w:ascii="Times New Roman" w:hAnsi="Times New Roman"/>
          <w:b/>
          <w:bCs/>
          <w:sz w:val="24"/>
          <w:szCs w:val="24"/>
        </w:rPr>
      </w:pPr>
      <w:r w:rsidRPr="00516F85">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516F85">
            <w:rPr>
              <w:rFonts w:ascii="Times New Roman" w:hAnsi="Times New Roman"/>
              <w:b/>
              <w:sz w:val="24"/>
            </w:rPr>
            <w:t>nyilvános ülésen kell tárgyalni</w:t>
          </w:r>
        </w:sdtContent>
      </w:sdt>
      <w:r w:rsidR="00441231" w:rsidRPr="00516F85">
        <w:rPr>
          <w:rFonts w:ascii="Times New Roman" w:hAnsi="Times New Roman"/>
          <w:b/>
          <w:bCs/>
          <w:sz w:val="24"/>
          <w:szCs w:val="24"/>
        </w:rPr>
        <w:t>.</w:t>
      </w:r>
    </w:p>
    <w:p w:rsidR="000A3A3A" w:rsidRPr="00516F85" w:rsidRDefault="006153B8" w:rsidP="004209DB">
      <w:pPr>
        <w:widowControl w:val="0"/>
        <w:autoSpaceDE w:val="0"/>
        <w:spacing w:after="0" w:line="240" w:lineRule="auto"/>
        <w:jc w:val="right"/>
        <w:rPr>
          <w:rFonts w:ascii="Times New Roman" w:hAnsi="Times New Roman"/>
          <w:b/>
          <w:sz w:val="24"/>
          <w:szCs w:val="24"/>
        </w:rPr>
      </w:pPr>
      <w:r w:rsidRPr="00516F85">
        <w:rPr>
          <w:rFonts w:ascii="Times New Roman" w:hAnsi="Times New Roman"/>
          <w:b/>
          <w:bCs/>
          <w:sz w:val="24"/>
          <w:szCs w:val="24"/>
          <w:lang w:val="x-none"/>
        </w:rPr>
        <w:t>A határozat</w:t>
      </w:r>
      <w:r w:rsidR="00721808">
        <w:rPr>
          <w:rFonts w:ascii="Times New Roman" w:hAnsi="Times New Roman"/>
          <w:b/>
          <w:bCs/>
          <w:sz w:val="24"/>
          <w:szCs w:val="24"/>
        </w:rPr>
        <w:t>ok</w:t>
      </w:r>
      <w:r w:rsidRPr="00516F85">
        <w:rPr>
          <w:rFonts w:ascii="Times New Roman" w:hAnsi="Times New Roman"/>
          <w:b/>
          <w:bCs/>
          <w:sz w:val="24"/>
          <w:szCs w:val="24"/>
        </w:rPr>
        <w:t xml:space="preserve"> </w:t>
      </w:r>
      <w:r w:rsidRPr="00516F85">
        <w:rPr>
          <w:rFonts w:ascii="Times New Roman" w:hAnsi="Times New Roman"/>
          <w:b/>
          <w:bCs/>
          <w:sz w:val="24"/>
          <w:szCs w:val="24"/>
          <w:lang w:val="x-none"/>
        </w:rPr>
        <w:t xml:space="preserve">elfogadásához </w:t>
      </w:r>
      <w:r w:rsidRPr="00516F85">
        <w:rPr>
          <w:rFonts w:ascii="Times New Roman" w:hAnsi="Times New Roman"/>
          <w:b/>
          <w:bCs/>
          <w:sz w:val="24"/>
          <w:szCs w:val="24"/>
        </w:rPr>
        <w:t>egyszerű</w:t>
      </w:r>
      <w:r w:rsidRPr="00516F85">
        <w:rPr>
          <w:rFonts w:ascii="Times New Roman" w:hAnsi="Times New Roman"/>
          <w:b/>
          <w:bCs/>
          <w:sz w:val="24"/>
          <w:szCs w:val="24"/>
          <w:lang w:val="x-none"/>
        </w:rPr>
        <w:t xml:space="preserve"> szavazattöbbség szükséges.</w:t>
      </w:r>
      <w:bookmarkStart w:id="0" w:name="insertionPlace_0"/>
      <w:bookmarkStart w:id="1" w:name="insertionPlace_1"/>
      <w:bookmarkStart w:id="2" w:name="insertionPlace_2"/>
      <w:bookmarkStart w:id="3" w:name="insertionPlace_3"/>
      <w:bookmarkStart w:id="4" w:name="insertionPlace_4"/>
      <w:bookmarkStart w:id="5" w:name="insertionPlace"/>
    </w:p>
    <w:p w:rsidR="00BC4781" w:rsidRPr="00FB10CC" w:rsidRDefault="00BC4781" w:rsidP="00BC4781">
      <w:pPr>
        <w:widowControl w:val="0"/>
        <w:autoSpaceDE w:val="0"/>
        <w:spacing w:after="0" w:line="240" w:lineRule="auto"/>
        <w:rPr>
          <w:rFonts w:ascii="Times New Roman" w:hAnsi="Times New Roman"/>
          <w:b/>
          <w:sz w:val="24"/>
          <w:szCs w:val="24"/>
        </w:rPr>
      </w:pPr>
      <w:r w:rsidRPr="00FB10CC">
        <w:rPr>
          <w:rFonts w:ascii="Times New Roman" w:hAnsi="Times New Roman"/>
          <w:b/>
          <w:bCs/>
          <w:sz w:val="24"/>
          <w:szCs w:val="24"/>
          <w:lang w:val="x-none"/>
        </w:rPr>
        <w:lastRenderedPageBreak/>
        <w:t>Tisztelt</w:t>
      </w:r>
      <w:r w:rsidRPr="00FB10CC">
        <w:rPr>
          <w:rFonts w:ascii="Times New Roman" w:hAnsi="Times New Roman"/>
          <w:b/>
          <w:bCs/>
          <w:sz w:val="24"/>
          <w:szCs w:val="24"/>
        </w:rPr>
        <w:t xml:space="preserve"> Képviselő-testület</w:t>
      </w:r>
      <w:r w:rsidRPr="00FB10CC">
        <w:rPr>
          <w:rFonts w:ascii="Times New Roman" w:hAnsi="Times New Roman"/>
          <w:b/>
          <w:bCs/>
          <w:sz w:val="24"/>
          <w:szCs w:val="24"/>
          <w:lang w:val="x-none"/>
        </w:rPr>
        <w:t>!</w:t>
      </w:r>
    </w:p>
    <w:p w:rsidR="00BC4781" w:rsidRDefault="00BC4781" w:rsidP="00BC4781">
      <w:pPr>
        <w:widowControl w:val="0"/>
        <w:spacing w:after="0" w:line="240" w:lineRule="auto"/>
        <w:jc w:val="both"/>
        <w:rPr>
          <w:rFonts w:ascii="Times New Roman" w:hAnsi="Times New Roman"/>
          <w:b/>
          <w:bCs/>
          <w:sz w:val="24"/>
          <w:szCs w:val="24"/>
        </w:rPr>
      </w:pPr>
    </w:p>
    <w:p w:rsidR="00BC4781" w:rsidRDefault="00BC4781" w:rsidP="00BC4781">
      <w:pPr>
        <w:widowControl w:val="0"/>
        <w:spacing w:after="0" w:line="240" w:lineRule="auto"/>
        <w:jc w:val="center"/>
        <w:rPr>
          <w:rFonts w:ascii="Times New Roman" w:hAnsi="Times New Roman"/>
          <w:b/>
          <w:bCs/>
          <w:sz w:val="24"/>
          <w:szCs w:val="24"/>
        </w:rPr>
      </w:pPr>
      <w:r>
        <w:rPr>
          <w:rFonts w:ascii="Times New Roman" w:hAnsi="Times New Roman"/>
          <w:b/>
          <w:bCs/>
          <w:sz w:val="24"/>
          <w:szCs w:val="24"/>
        </w:rPr>
        <w:t>I.</w:t>
      </w:r>
    </w:p>
    <w:p w:rsidR="00BC4781" w:rsidRPr="00FB10CC" w:rsidRDefault="00BC4781" w:rsidP="00BC4781">
      <w:pPr>
        <w:widowControl w:val="0"/>
        <w:spacing w:after="0" w:line="240" w:lineRule="auto"/>
        <w:jc w:val="both"/>
        <w:rPr>
          <w:rFonts w:ascii="Times New Roman" w:hAnsi="Times New Roman"/>
          <w:b/>
          <w:bCs/>
          <w:sz w:val="24"/>
          <w:szCs w:val="24"/>
        </w:rPr>
      </w:pPr>
    </w:p>
    <w:p w:rsidR="00BC4781"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 xml:space="preserve">Budapest Főváros VII. kerület Erzsébetváros Önkormányzatának Képviselő-testülete </w:t>
      </w:r>
      <w:r>
        <w:rPr>
          <w:rFonts w:ascii="Times New Roman" w:hAnsi="Times New Roman"/>
          <w:sz w:val="24"/>
          <w:szCs w:val="24"/>
        </w:rPr>
        <w:t>136</w:t>
      </w:r>
      <w:r w:rsidRPr="00FB10CC">
        <w:rPr>
          <w:rFonts w:ascii="Times New Roman" w:hAnsi="Times New Roman"/>
          <w:sz w:val="24"/>
          <w:szCs w:val="24"/>
        </w:rPr>
        <w:t>/202</w:t>
      </w:r>
      <w:r>
        <w:rPr>
          <w:rFonts w:ascii="Times New Roman" w:hAnsi="Times New Roman"/>
          <w:sz w:val="24"/>
          <w:szCs w:val="24"/>
        </w:rPr>
        <w:t>4</w:t>
      </w:r>
      <w:r w:rsidRPr="00FB10CC">
        <w:rPr>
          <w:rFonts w:ascii="Times New Roman" w:hAnsi="Times New Roman"/>
          <w:sz w:val="24"/>
          <w:szCs w:val="24"/>
        </w:rPr>
        <w:t>. (</w:t>
      </w:r>
      <w:r>
        <w:rPr>
          <w:rFonts w:ascii="Times New Roman" w:hAnsi="Times New Roman"/>
          <w:sz w:val="24"/>
          <w:szCs w:val="24"/>
        </w:rPr>
        <w:t>IV</w:t>
      </w:r>
      <w:r w:rsidRPr="00FB10CC">
        <w:rPr>
          <w:rFonts w:ascii="Times New Roman" w:hAnsi="Times New Roman"/>
          <w:sz w:val="24"/>
          <w:szCs w:val="24"/>
        </w:rPr>
        <w:t>.</w:t>
      </w:r>
      <w:r>
        <w:rPr>
          <w:rFonts w:ascii="Times New Roman" w:hAnsi="Times New Roman"/>
          <w:sz w:val="24"/>
          <w:szCs w:val="24"/>
        </w:rPr>
        <w:t xml:space="preserve"> 24.)</w:t>
      </w:r>
      <w:r w:rsidRPr="00FB10CC">
        <w:rPr>
          <w:rFonts w:ascii="Times New Roman" w:hAnsi="Times New Roman"/>
          <w:sz w:val="24"/>
          <w:szCs w:val="24"/>
        </w:rPr>
        <w:t xml:space="preserve"> határozatában (</w:t>
      </w:r>
      <w:r>
        <w:rPr>
          <w:rFonts w:ascii="Times New Roman" w:hAnsi="Times New Roman"/>
          <w:sz w:val="24"/>
          <w:szCs w:val="24"/>
        </w:rPr>
        <w:t>I./1.</w:t>
      </w:r>
      <w:r w:rsidRPr="00FB10CC">
        <w:rPr>
          <w:rFonts w:ascii="Times New Roman" w:hAnsi="Times New Roman"/>
          <w:sz w:val="24"/>
          <w:szCs w:val="24"/>
        </w:rPr>
        <w:t xml:space="preserve"> melléklet) </w:t>
      </w:r>
      <w:r>
        <w:rPr>
          <w:rFonts w:ascii="Times New Roman" w:hAnsi="Times New Roman"/>
          <w:sz w:val="24"/>
          <w:szCs w:val="24"/>
        </w:rPr>
        <w:t>4</w:t>
      </w:r>
      <w:r w:rsidRPr="00FB10CC">
        <w:rPr>
          <w:rFonts w:ascii="Times New Roman" w:hAnsi="Times New Roman"/>
          <w:sz w:val="24"/>
          <w:szCs w:val="24"/>
        </w:rPr>
        <w:t xml:space="preserve"> db önkormányzati tulajdonban lévő nem lakás céljára szolgáló helyiséget jelölt ki bérbeadás útján történő hasznosításra. A döntés alapján az ingatlan bérbeadását versenyeztetési eljárásnak kell megelőznie, melyet az EVIN Erzsébetvárosi Ingatlangazdálkodási Nonprofit </w:t>
      </w:r>
      <w:proofErr w:type="spellStart"/>
      <w:r w:rsidRPr="00FB10CC">
        <w:rPr>
          <w:rFonts w:ascii="Times New Roman" w:hAnsi="Times New Roman"/>
          <w:sz w:val="24"/>
          <w:szCs w:val="24"/>
        </w:rPr>
        <w:t>Zrt</w:t>
      </w:r>
      <w:proofErr w:type="spellEnd"/>
      <w:r w:rsidRPr="00FB10CC">
        <w:rPr>
          <w:rFonts w:ascii="Times New Roman" w:hAnsi="Times New Roman"/>
          <w:sz w:val="24"/>
          <w:szCs w:val="24"/>
        </w:rPr>
        <w:t xml:space="preserve">. </w:t>
      </w:r>
      <w:r w:rsidR="00F5647B">
        <w:rPr>
          <w:rFonts w:ascii="Times New Roman" w:hAnsi="Times New Roman"/>
          <w:sz w:val="24"/>
          <w:szCs w:val="24"/>
        </w:rPr>
        <w:t>le</w:t>
      </w:r>
      <w:r w:rsidRPr="00FB10CC">
        <w:rPr>
          <w:rFonts w:ascii="Times New Roman" w:hAnsi="Times New Roman"/>
          <w:sz w:val="24"/>
          <w:szCs w:val="24"/>
        </w:rPr>
        <w:t>folytatott. A bérbeadásra kijelölt helyiség</w:t>
      </w:r>
      <w:r>
        <w:rPr>
          <w:rFonts w:ascii="Times New Roman" w:hAnsi="Times New Roman"/>
          <w:sz w:val="24"/>
          <w:szCs w:val="24"/>
        </w:rPr>
        <w:t>ek</w:t>
      </w:r>
      <w:r w:rsidRPr="00FB10CC">
        <w:rPr>
          <w:rFonts w:ascii="Times New Roman" w:hAnsi="Times New Roman"/>
          <w:sz w:val="24"/>
          <w:szCs w:val="24"/>
        </w:rPr>
        <w:t xml:space="preserve"> versenyeztetés útján történő hasznosítására </w:t>
      </w:r>
      <w:r>
        <w:rPr>
          <w:rFonts w:ascii="Times New Roman" w:hAnsi="Times New Roman"/>
          <w:sz w:val="24"/>
          <w:szCs w:val="24"/>
        </w:rPr>
        <w:t xml:space="preserve">2 </w:t>
      </w:r>
      <w:r w:rsidRPr="00FB10CC">
        <w:rPr>
          <w:rFonts w:ascii="Times New Roman" w:hAnsi="Times New Roman"/>
          <w:sz w:val="24"/>
          <w:szCs w:val="24"/>
        </w:rPr>
        <w:t>pályázati felhívás készült.</w:t>
      </w:r>
    </w:p>
    <w:p w:rsidR="00BC4781" w:rsidRDefault="00BC4781" w:rsidP="00BC4781">
      <w:pPr>
        <w:spacing w:after="0" w:line="240" w:lineRule="auto"/>
        <w:jc w:val="both"/>
        <w:rPr>
          <w:rFonts w:ascii="Times New Roman" w:hAnsi="Times New Roman"/>
          <w:sz w:val="24"/>
          <w:szCs w:val="24"/>
        </w:rPr>
      </w:pP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A</w:t>
      </w:r>
      <w:r>
        <w:rPr>
          <w:rFonts w:ascii="Times New Roman" w:hAnsi="Times New Roman"/>
          <w:sz w:val="24"/>
          <w:szCs w:val="24"/>
        </w:rPr>
        <w:t xml:space="preserve">z első pályázati felhívás (I./2. melléklet) 2 db </w:t>
      </w:r>
      <w:r w:rsidRPr="00FB10CC">
        <w:rPr>
          <w:rFonts w:ascii="Times New Roman" w:hAnsi="Times New Roman"/>
          <w:sz w:val="24"/>
          <w:szCs w:val="24"/>
        </w:rPr>
        <w:t xml:space="preserve">önkormányzati tulajdonú, nem lakás céljára szolgáló helyiségre vonatkozott, mely 2024. </w:t>
      </w:r>
      <w:r>
        <w:rPr>
          <w:rFonts w:ascii="Times New Roman" w:hAnsi="Times New Roman"/>
          <w:sz w:val="24"/>
          <w:szCs w:val="24"/>
        </w:rPr>
        <w:t>április 29.</w:t>
      </w:r>
      <w:r w:rsidRPr="00FB10CC">
        <w:rPr>
          <w:rFonts w:ascii="Times New Roman" w:hAnsi="Times New Roman"/>
          <w:sz w:val="24"/>
          <w:szCs w:val="24"/>
        </w:rPr>
        <w:t xml:space="preserve"> - 2024. </w:t>
      </w:r>
      <w:r>
        <w:rPr>
          <w:rFonts w:ascii="Times New Roman" w:hAnsi="Times New Roman"/>
          <w:sz w:val="24"/>
          <w:szCs w:val="24"/>
        </w:rPr>
        <w:t>május 28</w:t>
      </w:r>
      <w:r w:rsidRPr="00FB10CC">
        <w:rPr>
          <w:rFonts w:ascii="Times New Roman" w:hAnsi="Times New Roman"/>
          <w:sz w:val="24"/>
          <w:szCs w:val="24"/>
        </w:rPr>
        <w:t xml:space="preserve">. közötti időszakban meghirdetésre került.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 xml:space="preserve">A pályázati felhívás felkerült Budapest Főváros VII. kerület Erzsébetváros Önkormányzata és az EVIN Nonprofit </w:t>
      </w:r>
      <w:proofErr w:type="spellStart"/>
      <w:r w:rsidRPr="00FB10CC">
        <w:rPr>
          <w:rFonts w:ascii="Times New Roman" w:hAnsi="Times New Roman"/>
          <w:sz w:val="24"/>
          <w:szCs w:val="24"/>
        </w:rPr>
        <w:t>Zrt</w:t>
      </w:r>
      <w:proofErr w:type="spellEnd"/>
      <w:r w:rsidRPr="00FB10CC">
        <w:rPr>
          <w:rFonts w:ascii="Times New Roman" w:hAnsi="Times New Roman"/>
          <w:sz w:val="24"/>
          <w:szCs w:val="24"/>
        </w:rPr>
        <w:t>. honlapjára.</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 xml:space="preserve">2024. </w:t>
      </w:r>
      <w:r>
        <w:rPr>
          <w:rFonts w:ascii="Times New Roman" w:hAnsi="Times New Roman"/>
          <w:sz w:val="24"/>
          <w:szCs w:val="24"/>
        </w:rPr>
        <w:t>május 28</w:t>
      </w:r>
      <w:r w:rsidRPr="00FB10CC">
        <w:rPr>
          <w:rFonts w:ascii="Times New Roman" w:hAnsi="Times New Roman"/>
          <w:sz w:val="24"/>
          <w:szCs w:val="24"/>
        </w:rPr>
        <w:t>. napon 12:00 órakor a pályázat lezárult.</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spacing w:after="0" w:line="240" w:lineRule="auto"/>
        <w:jc w:val="both"/>
        <w:rPr>
          <w:rFonts w:ascii="Times New Roman" w:hAnsi="Times New Roman"/>
          <w:sz w:val="24"/>
          <w:szCs w:val="24"/>
          <w:u w:val="single"/>
        </w:rPr>
      </w:pPr>
      <w:r w:rsidRPr="00FB10CC">
        <w:rPr>
          <w:rFonts w:ascii="Times New Roman" w:hAnsi="Times New Roman"/>
          <w:sz w:val="24"/>
          <w:szCs w:val="24"/>
          <w:u w:val="single"/>
        </w:rPr>
        <w:t>A pályázati eljárás lényeges adatai:</w:t>
      </w:r>
    </w:p>
    <w:p w:rsidR="00BC4781" w:rsidRPr="00FB10CC" w:rsidRDefault="00BC4781" w:rsidP="00BC4781">
      <w:pPr>
        <w:spacing w:after="0" w:line="240" w:lineRule="auto"/>
        <w:jc w:val="both"/>
        <w:rPr>
          <w:rFonts w:ascii="Times New Roman" w:hAnsi="Times New Roman"/>
          <w:sz w:val="24"/>
          <w:szCs w:val="24"/>
          <w:u w:val="single"/>
        </w:rPr>
      </w:pP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Döntéshozó</w:t>
      </w:r>
      <w:r w:rsidRPr="00FB10CC">
        <w:rPr>
          <w:rFonts w:ascii="Times New Roman" w:hAnsi="Times New Roman"/>
          <w:sz w:val="24"/>
          <w:szCs w:val="24"/>
        </w:rPr>
        <w:t xml:space="preserve">: Budapest Főváros VII. kerület Erzsébetváros Önkormányzatának Képviselő-testülete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Kiíró:</w:t>
      </w:r>
      <w:r w:rsidRPr="00FB10CC">
        <w:rPr>
          <w:rFonts w:ascii="Times New Roman" w:hAnsi="Times New Roman"/>
          <w:sz w:val="24"/>
          <w:szCs w:val="24"/>
        </w:rPr>
        <w:t xml:space="preserve"> EVIN Erzsébetvárosi Ingatlangazdálkodási Nonprofit </w:t>
      </w:r>
      <w:proofErr w:type="spellStart"/>
      <w:r w:rsidRPr="00FB10CC">
        <w:rPr>
          <w:rFonts w:ascii="Times New Roman" w:hAnsi="Times New Roman"/>
          <w:sz w:val="24"/>
          <w:szCs w:val="24"/>
        </w:rPr>
        <w:t>Zrt</w:t>
      </w:r>
      <w:proofErr w:type="spellEnd"/>
      <w:r w:rsidRPr="00FB10CC">
        <w:rPr>
          <w:rFonts w:ascii="Times New Roman" w:hAnsi="Times New Roman"/>
          <w:sz w:val="24"/>
          <w:szCs w:val="24"/>
        </w:rPr>
        <w:t>.</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A pályázati eljárás tárgya</w:t>
      </w:r>
      <w:r w:rsidRPr="00FB10CC">
        <w:rPr>
          <w:rFonts w:ascii="Times New Roman" w:hAnsi="Times New Roman"/>
          <w:sz w:val="24"/>
          <w:szCs w:val="24"/>
        </w:rPr>
        <w:t>: önkormányzati tulajdonú nem lakás céljára szolgáló helyiség</w:t>
      </w:r>
      <w:r>
        <w:rPr>
          <w:rFonts w:ascii="Times New Roman" w:hAnsi="Times New Roman"/>
          <w:sz w:val="24"/>
          <w:szCs w:val="24"/>
        </w:rPr>
        <w:t>ek</w:t>
      </w:r>
      <w:r w:rsidRPr="00FB10CC">
        <w:rPr>
          <w:rFonts w:ascii="Times New Roman" w:hAnsi="Times New Roman"/>
          <w:sz w:val="24"/>
          <w:szCs w:val="24"/>
        </w:rPr>
        <w:t xml:space="preserve"> bérbeadás útján történő hasznosítás</w:t>
      </w:r>
      <w:r>
        <w:rPr>
          <w:rFonts w:ascii="Times New Roman" w:hAnsi="Times New Roman"/>
          <w:sz w:val="24"/>
          <w:szCs w:val="24"/>
        </w:rPr>
        <w:t>a</w:t>
      </w:r>
      <w:r w:rsidR="006C606B">
        <w:rPr>
          <w:rFonts w:ascii="Times New Roman" w:hAnsi="Times New Roman"/>
          <w:sz w:val="24"/>
          <w:szCs w:val="24"/>
        </w:rPr>
        <w:t xml:space="preserve"> kulturális, kiállítás tevékenység céljára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Bérleti szerződés tervezett időtartama:</w:t>
      </w:r>
      <w:r w:rsidRPr="00FB10CC">
        <w:rPr>
          <w:rFonts w:ascii="Times New Roman" w:hAnsi="Times New Roman"/>
          <w:sz w:val="24"/>
          <w:szCs w:val="24"/>
        </w:rPr>
        <w:t xml:space="preserve"> határozatlan idő</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Az ingatlan adatai:</w:t>
      </w:r>
    </w:p>
    <w:tbl>
      <w:tblPr>
        <w:tblpPr w:leftFromText="141" w:rightFromText="141" w:vertAnchor="text" w:horzAnchor="margin" w:tblpXSpec="center" w:tblpY="154"/>
        <w:tblW w:w="11194" w:type="dxa"/>
        <w:tblLayout w:type="fixed"/>
        <w:tblCellMar>
          <w:left w:w="70" w:type="dxa"/>
          <w:right w:w="70" w:type="dxa"/>
        </w:tblCellMar>
        <w:tblLook w:val="04A0" w:firstRow="1" w:lastRow="0" w:firstColumn="1" w:lastColumn="0" w:noHBand="0" w:noVBand="1"/>
      </w:tblPr>
      <w:tblGrid>
        <w:gridCol w:w="1550"/>
        <w:gridCol w:w="708"/>
        <w:gridCol w:w="1706"/>
        <w:gridCol w:w="1701"/>
        <w:gridCol w:w="1134"/>
        <w:gridCol w:w="993"/>
        <w:gridCol w:w="1842"/>
        <w:gridCol w:w="1560"/>
      </w:tblGrid>
      <w:tr w:rsidR="00BC4781" w:rsidTr="00D15D38">
        <w:trPr>
          <w:trHeight w:val="278"/>
        </w:trPr>
        <w:tc>
          <w:tcPr>
            <w:tcW w:w="3964"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Cím</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Elhelyezkedés</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m</w:t>
            </w:r>
            <w:r w:rsidRPr="00FB10CC">
              <w:rPr>
                <w:rFonts w:ascii="Times New Roman" w:hAnsi="Times New Roman"/>
                <w:b/>
                <w:bCs/>
                <w:color w:val="000000"/>
                <w:sz w:val="24"/>
                <w:szCs w:val="24"/>
                <w:vertAlign w:val="superscript"/>
              </w:rPr>
              <w:t>2</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Állapot</w:t>
            </w:r>
          </w:p>
        </w:tc>
        <w:tc>
          <w:tcPr>
            <w:tcW w:w="1842" w:type="dxa"/>
            <w:tcBorders>
              <w:top w:val="single" w:sz="4" w:space="0" w:color="auto"/>
              <w:left w:val="single" w:sz="4" w:space="0" w:color="auto"/>
              <w:bottom w:val="single" w:sz="4" w:space="0" w:color="auto"/>
              <w:right w:val="single" w:sz="4" w:space="0" w:color="auto"/>
            </w:tcBorders>
            <w:shd w:val="clear" w:color="000000" w:fill="FFFFFF"/>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Legalacsonyabb megajánlható nettó havi bérleti díj</w:t>
            </w:r>
          </w:p>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i/>
                <w:iCs/>
                <w:color w:val="000000"/>
                <w:sz w:val="24"/>
                <w:szCs w:val="24"/>
                <w:u w:val="single"/>
              </w:rPr>
              <w:t>A feltüntetett árak az ÁFA-t nem tartalmazzák</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Pályázati biztosíték</w:t>
            </w:r>
          </w:p>
        </w:tc>
      </w:tr>
      <w:tr w:rsidR="00BC4781" w:rsidTr="00D15D38">
        <w:trPr>
          <w:trHeight w:val="664"/>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Default="00BC4781" w:rsidP="00D15D38">
            <w:pPr>
              <w:spacing w:after="0" w:line="240" w:lineRule="auto"/>
              <w:jc w:val="center"/>
              <w:rPr>
                <w:rFonts w:ascii="Times New Roman" w:hAnsi="Times New Roman"/>
                <w:sz w:val="24"/>
                <w:szCs w:val="24"/>
              </w:rPr>
            </w:pPr>
            <w:bookmarkStart w:id="6" w:name="_Hlk148357339"/>
            <w:r>
              <w:rPr>
                <w:rFonts w:ascii="Times New Roman" w:hAnsi="Times New Roman"/>
                <w:sz w:val="24"/>
                <w:szCs w:val="24"/>
              </w:rPr>
              <w:t>34271/</w:t>
            </w:r>
            <w:r w:rsidRPr="00EF45BA">
              <w:rPr>
                <w:rFonts w:ascii="Times New Roman" w:hAnsi="Times New Roman"/>
                <w:sz w:val="24"/>
                <w:szCs w:val="24"/>
              </w:rPr>
              <w:t>0/A/1</w:t>
            </w:r>
          </w:p>
          <w:p w:rsidR="00BC4781" w:rsidRPr="00EF45BA" w:rsidRDefault="00BC4781" w:rsidP="00D15D38">
            <w:pPr>
              <w:spacing w:after="0" w:line="240" w:lineRule="auto"/>
              <w:jc w:val="center"/>
              <w:rPr>
                <w:rFonts w:ascii="Times New Roman" w:hAnsi="Times New Roman"/>
                <w:color w:val="000000"/>
                <w:sz w:val="24"/>
                <w:szCs w:val="24"/>
              </w:rPr>
            </w:pPr>
            <w:r>
              <w:rPr>
                <w:rFonts w:ascii="Times New Roman" w:hAnsi="Times New Roman"/>
                <w:sz w:val="24"/>
                <w:szCs w:val="24"/>
              </w:rPr>
              <w:t>34272/0/A/1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1072</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EF45BA" w:rsidRDefault="00BC4781" w:rsidP="00D15D38">
            <w:pPr>
              <w:spacing w:after="0" w:line="240" w:lineRule="auto"/>
              <w:rPr>
                <w:rFonts w:ascii="Times New Roman" w:hAnsi="Times New Roman"/>
                <w:color w:val="000000"/>
                <w:sz w:val="24"/>
                <w:szCs w:val="24"/>
              </w:rPr>
            </w:pPr>
            <w:r>
              <w:rPr>
                <w:rFonts w:ascii="Times New Roman" w:hAnsi="Times New Roman"/>
                <w:sz w:val="24"/>
                <w:szCs w:val="24"/>
              </w:rPr>
              <w:t>Klauzál tér</w:t>
            </w:r>
            <w:r>
              <w:rPr>
                <w:rFonts w:ascii="Times New Roman" w:hAnsi="Times New Roman"/>
                <w:color w:val="000000"/>
                <w:sz w:val="24"/>
                <w:szCs w:val="24"/>
              </w:rPr>
              <w:t xml:space="preserve"> </w:t>
            </w:r>
            <w:r>
              <w:rPr>
                <w:rFonts w:ascii="Times New Roman" w:hAnsi="Times New Roman"/>
                <w:sz w:val="24"/>
                <w:szCs w:val="24"/>
              </w:rPr>
              <w:t>1-2</w:t>
            </w:r>
            <w:r w:rsidRPr="00EF45BA">
              <w:rPr>
                <w:rFonts w:ascii="Times New Roman" w:hAnsi="Times New Roman"/>
                <w:sz w:val="24"/>
                <w:szCs w:val="24"/>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sz w:val="24"/>
                <w:szCs w:val="24"/>
              </w:rPr>
            </w:pPr>
            <w:r w:rsidRPr="00EF45BA">
              <w:rPr>
                <w:rFonts w:ascii="Times New Roman" w:hAnsi="Times New Roman"/>
                <w:sz w:val="24"/>
                <w:szCs w:val="24"/>
              </w:rPr>
              <w:t>utcai földszint</w:t>
            </w:r>
          </w:p>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 galéria + udvari pince</w:t>
            </w:r>
          </w:p>
        </w:tc>
        <w:tc>
          <w:tcPr>
            <w:tcW w:w="1134" w:type="dxa"/>
            <w:tcBorders>
              <w:top w:val="single" w:sz="4" w:space="0" w:color="auto"/>
              <w:left w:val="nil"/>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sz w:val="24"/>
                <w:szCs w:val="24"/>
              </w:rPr>
            </w:pPr>
            <w:r w:rsidRPr="00EF45BA">
              <w:rPr>
                <w:rFonts w:ascii="Times New Roman" w:hAnsi="Times New Roman"/>
                <w:sz w:val="24"/>
                <w:szCs w:val="24"/>
              </w:rPr>
              <w:t>2</w:t>
            </w:r>
            <w:r>
              <w:rPr>
                <w:rFonts w:ascii="Times New Roman" w:hAnsi="Times New Roman"/>
                <w:sz w:val="24"/>
                <w:szCs w:val="24"/>
              </w:rPr>
              <w:t>35</w:t>
            </w:r>
            <w:r w:rsidRPr="00EF45BA">
              <w:rPr>
                <w:rFonts w:ascii="Times New Roman" w:hAnsi="Times New Roman"/>
                <w:sz w:val="24"/>
                <w:szCs w:val="24"/>
              </w:rPr>
              <w:t xml:space="preserve"> + </w:t>
            </w:r>
            <w:r>
              <w:rPr>
                <w:rFonts w:ascii="Times New Roman" w:hAnsi="Times New Roman"/>
                <w:sz w:val="24"/>
                <w:szCs w:val="24"/>
              </w:rPr>
              <w:t>81</w:t>
            </w:r>
            <w:r w:rsidRPr="00EF45BA">
              <w:rPr>
                <w:rFonts w:ascii="Times New Roman" w:hAnsi="Times New Roman"/>
                <w:sz w:val="24"/>
                <w:szCs w:val="24"/>
              </w:rPr>
              <w:t xml:space="preserve"> + </w:t>
            </w:r>
            <w:r>
              <w:rPr>
                <w:rFonts w:ascii="Times New Roman" w:hAnsi="Times New Roman"/>
                <w:sz w:val="24"/>
                <w:szCs w:val="24"/>
              </w:rPr>
              <w:t>185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üres</w:t>
            </w:r>
          </w:p>
        </w:tc>
        <w:tc>
          <w:tcPr>
            <w:tcW w:w="1842" w:type="dxa"/>
            <w:tcBorders>
              <w:top w:val="single" w:sz="4" w:space="0" w:color="auto"/>
              <w:left w:val="nil"/>
              <w:bottom w:val="single" w:sz="4" w:space="0" w:color="auto"/>
              <w:right w:val="single" w:sz="4" w:space="0" w:color="auto"/>
            </w:tcBorders>
            <w:vAlign w:val="center"/>
          </w:tcPr>
          <w:p w:rsidR="00BC4781" w:rsidRPr="00EF45BA" w:rsidRDefault="00BC4781" w:rsidP="00D15D38">
            <w:pPr>
              <w:spacing w:after="0" w:line="240" w:lineRule="auto"/>
              <w:jc w:val="center"/>
              <w:rPr>
                <w:rFonts w:ascii="Times New Roman" w:hAnsi="Times New Roman"/>
                <w:color w:val="000000"/>
                <w:sz w:val="24"/>
                <w:szCs w:val="24"/>
              </w:rPr>
            </w:pPr>
            <w:r>
              <w:rPr>
                <w:rFonts w:ascii="Times New Roman" w:hAnsi="Times New Roman"/>
                <w:sz w:val="24"/>
                <w:szCs w:val="24"/>
              </w:rPr>
              <w:t>635 520</w:t>
            </w:r>
            <w:r w:rsidRPr="00EF45BA">
              <w:rPr>
                <w:rFonts w:ascii="Times New Roman" w:hAnsi="Times New Roman"/>
                <w:sz w:val="24"/>
                <w:szCs w:val="24"/>
              </w:rPr>
              <w:t xml:space="preserve"> Ft</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 </w:t>
            </w:r>
            <w:r>
              <w:rPr>
                <w:rFonts w:ascii="Times New Roman" w:hAnsi="Times New Roman"/>
                <w:sz w:val="24"/>
                <w:szCs w:val="24"/>
              </w:rPr>
              <w:t>2 885</w:t>
            </w:r>
            <w:r w:rsidRPr="00EF45BA">
              <w:rPr>
                <w:rFonts w:ascii="Times New Roman" w:hAnsi="Times New Roman"/>
                <w:sz w:val="24"/>
                <w:szCs w:val="24"/>
              </w:rPr>
              <w:t xml:space="preserve"> </w:t>
            </w:r>
            <w:r>
              <w:rPr>
                <w:rFonts w:ascii="Times New Roman" w:hAnsi="Times New Roman"/>
                <w:sz w:val="24"/>
                <w:szCs w:val="24"/>
              </w:rPr>
              <w:t>760</w:t>
            </w:r>
            <w:r w:rsidRPr="00EF45BA">
              <w:rPr>
                <w:rFonts w:ascii="Times New Roman" w:hAnsi="Times New Roman"/>
                <w:sz w:val="24"/>
                <w:szCs w:val="24"/>
              </w:rPr>
              <w:t xml:space="preserve"> Ft</w:t>
            </w:r>
          </w:p>
        </w:tc>
      </w:tr>
      <w:bookmarkEnd w:id="6"/>
    </w:tbl>
    <w:p w:rsidR="00BC4781" w:rsidRPr="00EF45BA" w:rsidRDefault="00BC4781" w:rsidP="00BC4781">
      <w:pPr>
        <w:widowControl w:val="0"/>
        <w:autoSpaceDE w:val="0"/>
        <w:autoSpaceDN w:val="0"/>
        <w:adjustRightInd w:val="0"/>
        <w:spacing w:after="0" w:line="240" w:lineRule="auto"/>
        <w:jc w:val="both"/>
        <w:rPr>
          <w:rFonts w:ascii="Times New Roman" w:hAnsi="Times New Roman"/>
          <w:b/>
          <w:bCs/>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Meghirdetés napja:</w:t>
      </w:r>
      <w:r w:rsidRPr="00FB10CC">
        <w:rPr>
          <w:rFonts w:ascii="Times New Roman" w:hAnsi="Times New Roman"/>
          <w:sz w:val="24"/>
          <w:szCs w:val="24"/>
        </w:rPr>
        <w:t xml:space="preserve"> 2024. </w:t>
      </w:r>
      <w:r>
        <w:rPr>
          <w:rFonts w:ascii="Times New Roman" w:hAnsi="Times New Roman"/>
          <w:sz w:val="24"/>
          <w:szCs w:val="24"/>
        </w:rPr>
        <w:t>április</w:t>
      </w:r>
      <w:r w:rsidRPr="00FB10CC">
        <w:rPr>
          <w:rFonts w:ascii="Times New Roman" w:hAnsi="Times New Roman"/>
          <w:sz w:val="24"/>
          <w:szCs w:val="24"/>
        </w:rPr>
        <w:t xml:space="preserve"> 2</w:t>
      </w:r>
      <w:r>
        <w:rPr>
          <w:rFonts w:ascii="Times New Roman" w:hAnsi="Times New Roman"/>
          <w:sz w:val="24"/>
          <w:szCs w:val="24"/>
        </w:rPr>
        <w:t>9</w:t>
      </w:r>
      <w:r w:rsidRPr="00FB10CC">
        <w:rPr>
          <w:rFonts w:ascii="Times New Roman" w:hAnsi="Times New Roman"/>
          <w:sz w:val="24"/>
          <w:szCs w:val="24"/>
        </w:rPr>
        <w:t>.</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Benyújtási határidő:</w:t>
      </w:r>
      <w:r w:rsidRPr="00FB10CC">
        <w:rPr>
          <w:rFonts w:ascii="Times New Roman" w:hAnsi="Times New Roman"/>
          <w:sz w:val="24"/>
          <w:szCs w:val="24"/>
        </w:rPr>
        <w:t xml:space="preserve"> 2024. </w:t>
      </w:r>
      <w:r>
        <w:rPr>
          <w:rFonts w:ascii="Times New Roman" w:hAnsi="Times New Roman"/>
          <w:sz w:val="24"/>
          <w:szCs w:val="24"/>
        </w:rPr>
        <w:t>május</w:t>
      </w:r>
      <w:r w:rsidRPr="00FB10CC">
        <w:rPr>
          <w:rFonts w:ascii="Times New Roman" w:hAnsi="Times New Roman"/>
          <w:sz w:val="24"/>
          <w:szCs w:val="24"/>
        </w:rPr>
        <w:t xml:space="preserve"> </w:t>
      </w:r>
      <w:r>
        <w:rPr>
          <w:rFonts w:ascii="Times New Roman" w:hAnsi="Times New Roman"/>
          <w:sz w:val="24"/>
          <w:szCs w:val="24"/>
        </w:rPr>
        <w:t>28</w:t>
      </w:r>
      <w:r w:rsidRPr="00FB10CC">
        <w:rPr>
          <w:rFonts w:ascii="Times New Roman" w:hAnsi="Times New Roman"/>
          <w:sz w:val="24"/>
          <w:szCs w:val="24"/>
        </w:rPr>
        <w:t xml:space="preserve">. 12:00 óra. </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Ingatlan megtekintési időpont:</w:t>
      </w:r>
      <w:r w:rsidRPr="00FB10CC">
        <w:rPr>
          <w:rFonts w:ascii="Times New Roman" w:hAnsi="Times New Roman"/>
          <w:sz w:val="24"/>
          <w:szCs w:val="24"/>
        </w:rPr>
        <w:t xml:space="preserve"> 2024. </w:t>
      </w:r>
      <w:r>
        <w:rPr>
          <w:rFonts w:ascii="Times New Roman" w:hAnsi="Times New Roman"/>
          <w:sz w:val="24"/>
          <w:szCs w:val="24"/>
        </w:rPr>
        <w:t>május</w:t>
      </w:r>
      <w:r w:rsidRPr="00FB10CC">
        <w:rPr>
          <w:rFonts w:ascii="Times New Roman" w:hAnsi="Times New Roman"/>
          <w:sz w:val="24"/>
          <w:szCs w:val="24"/>
        </w:rPr>
        <w:t xml:space="preserve"> </w:t>
      </w:r>
      <w:r>
        <w:rPr>
          <w:rFonts w:ascii="Times New Roman" w:hAnsi="Times New Roman"/>
          <w:sz w:val="24"/>
          <w:szCs w:val="24"/>
        </w:rPr>
        <w:t>7. és 2024. május 14.</w:t>
      </w:r>
      <w:r w:rsidRPr="00FB10CC">
        <w:rPr>
          <w:rFonts w:ascii="Times New Roman" w:hAnsi="Times New Roman"/>
          <w:sz w:val="24"/>
          <w:szCs w:val="24"/>
        </w:rPr>
        <w:t xml:space="preserve"> 1</w:t>
      </w:r>
      <w:r>
        <w:rPr>
          <w:rFonts w:ascii="Times New Roman" w:hAnsi="Times New Roman"/>
          <w:sz w:val="24"/>
          <w:szCs w:val="24"/>
        </w:rPr>
        <w:t>0</w:t>
      </w:r>
      <w:r w:rsidRPr="00FB10CC">
        <w:rPr>
          <w:rFonts w:ascii="Times New Roman" w:hAnsi="Times New Roman"/>
          <w:sz w:val="24"/>
          <w:szCs w:val="24"/>
        </w:rPr>
        <w:t xml:space="preserve">:00 </w:t>
      </w:r>
      <w:r>
        <w:rPr>
          <w:rFonts w:ascii="Times New Roman" w:hAnsi="Times New Roman"/>
          <w:sz w:val="24"/>
          <w:szCs w:val="24"/>
        </w:rPr>
        <w:t>-</w:t>
      </w:r>
      <w:r w:rsidRPr="00FB10CC">
        <w:rPr>
          <w:rFonts w:ascii="Times New Roman" w:hAnsi="Times New Roman"/>
          <w:sz w:val="24"/>
          <w:szCs w:val="24"/>
        </w:rPr>
        <w:t xml:space="preserve"> </w:t>
      </w:r>
      <w:r>
        <w:rPr>
          <w:rFonts w:ascii="Times New Roman" w:hAnsi="Times New Roman"/>
          <w:sz w:val="24"/>
          <w:szCs w:val="24"/>
        </w:rPr>
        <w:t>10:30</w:t>
      </w:r>
      <w:r w:rsidRPr="00FB10CC">
        <w:rPr>
          <w:rFonts w:ascii="Times New Roman" w:hAnsi="Times New Roman"/>
          <w:sz w:val="24"/>
          <w:szCs w:val="24"/>
        </w:rPr>
        <w:t xml:space="preserve"> között</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Az ingatlan</w:t>
      </w:r>
      <w:r>
        <w:rPr>
          <w:rFonts w:ascii="Times New Roman" w:hAnsi="Times New Roman"/>
          <w:sz w:val="24"/>
          <w:szCs w:val="24"/>
        </w:rPr>
        <w:t>ok</w:t>
      </w:r>
      <w:r w:rsidRPr="00FB10CC">
        <w:rPr>
          <w:rFonts w:ascii="Times New Roman" w:hAnsi="Times New Roman"/>
          <w:sz w:val="24"/>
          <w:szCs w:val="24"/>
        </w:rPr>
        <w:t xml:space="preserve"> </w:t>
      </w:r>
      <w:r w:rsidRPr="00FB10CC">
        <w:rPr>
          <w:rFonts w:ascii="Times New Roman" w:hAnsi="Times New Roman"/>
          <w:b/>
          <w:bCs/>
          <w:sz w:val="24"/>
          <w:szCs w:val="24"/>
        </w:rPr>
        <w:t xml:space="preserve">legalacsonyabb megajánlható bérleti díja </w:t>
      </w:r>
      <w:r w:rsidRPr="00FB10CC">
        <w:rPr>
          <w:rFonts w:ascii="Times New Roman" w:hAnsi="Times New Roman"/>
          <w:sz w:val="24"/>
          <w:szCs w:val="24"/>
        </w:rPr>
        <w:t>a Budapest Főváros VII. kerület Erzsébetváros Önkormányzata Képviselő-testületének 144/2015. (III.</w:t>
      </w:r>
      <w:r>
        <w:rPr>
          <w:rFonts w:ascii="Times New Roman" w:hAnsi="Times New Roman"/>
          <w:sz w:val="24"/>
          <w:szCs w:val="24"/>
        </w:rPr>
        <w:t xml:space="preserve"> </w:t>
      </w:r>
      <w:r w:rsidRPr="00FB10CC">
        <w:rPr>
          <w:rFonts w:ascii="Times New Roman" w:hAnsi="Times New Roman"/>
          <w:sz w:val="24"/>
          <w:szCs w:val="24"/>
        </w:rPr>
        <w:t>25.) határozata alapján került meghatározásra.</w:t>
      </w:r>
    </w:p>
    <w:p w:rsidR="00BC4781" w:rsidRDefault="00BC4781" w:rsidP="00BC4781">
      <w:pPr>
        <w:widowControl w:val="0"/>
        <w:autoSpaceDE w:val="0"/>
        <w:autoSpaceDN w:val="0"/>
        <w:adjustRightInd w:val="0"/>
        <w:spacing w:after="0" w:line="240" w:lineRule="auto"/>
        <w:jc w:val="both"/>
        <w:rPr>
          <w:rFonts w:ascii="Times New Roman" w:hAnsi="Times New Roman"/>
          <w:b/>
          <w:bCs/>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lastRenderedPageBreak/>
        <w:t>Pályázati biztosíték összege:</w:t>
      </w:r>
      <w:r w:rsidRPr="00FB10CC">
        <w:rPr>
          <w:rFonts w:ascii="Times New Roman" w:hAnsi="Times New Roman"/>
          <w:sz w:val="24"/>
          <w:szCs w:val="24"/>
        </w:rPr>
        <w:t xml:space="preserve"> a megpályázott ingatlan 3 havi nettó bérleti díja - csökkentő és növelő tényező nélkül.</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Bontás időpontja:</w:t>
      </w:r>
      <w:r w:rsidRPr="00FB10CC">
        <w:rPr>
          <w:rFonts w:ascii="Times New Roman" w:hAnsi="Times New Roman"/>
          <w:sz w:val="24"/>
          <w:szCs w:val="24"/>
        </w:rPr>
        <w:t xml:space="preserve"> 2024. </w:t>
      </w:r>
      <w:r>
        <w:rPr>
          <w:rFonts w:ascii="Times New Roman" w:hAnsi="Times New Roman"/>
          <w:sz w:val="24"/>
          <w:szCs w:val="24"/>
        </w:rPr>
        <w:t>május 28</w:t>
      </w:r>
      <w:r w:rsidRPr="00FB10CC">
        <w:rPr>
          <w:rFonts w:ascii="Times New Roman" w:hAnsi="Times New Roman"/>
          <w:sz w:val="24"/>
          <w:szCs w:val="24"/>
        </w:rPr>
        <w:t xml:space="preserve">. napján </w:t>
      </w:r>
      <w:r>
        <w:rPr>
          <w:rFonts w:ascii="Times New Roman" w:hAnsi="Times New Roman"/>
          <w:sz w:val="24"/>
          <w:szCs w:val="24"/>
        </w:rPr>
        <w:t>13.00</w:t>
      </w:r>
      <w:r w:rsidRPr="00FB10CC">
        <w:rPr>
          <w:rFonts w:ascii="Times New Roman" w:hAnsi="Times New Roman"/>
          <w:sz w:val="24"/>
          <w:szCs w:val="24"/>
        </w:rPr>
        <w:t xml:space="preserve"> órakor. </w:t>
      </w:r>
    </w:p>
    <w:p w:rsidR="00BC4781" w:rsidRPr="00FB10CC" w:rsidRDefault="00BC4781" w:rsidP="00BC4781">
      <w:pPr>
        <w:pStyle w:val="Nincstrkz"/>
        <w:jc w:val="both"/>
        <w:rPr>
          <w:rFonts w:ascii="Times New Roman" w:hAnsi="Times New Roman"/>
          <w:color w:val="000000" w:themeColor="text1"/>
          <w:sz w:val="24"/>
          <w:szCs w:val="24"/>
          <w:lang w:eastAsia="hu-HU"/>
        </w:rPr>
      </w:pPr>
      <w:r w:rsidRPr="00FB10CC">
        <w:rPr>
          <w:rFonts w:ascii="Times New Roman" w:hAnsi="Times New Roman"/>
          <w:b/>
          <w:bCs/>
          <w:sz w:val="24"/>
          <w:szCs w:val="24"/>
        </w:rPr>
        <w:t>Bírálati szempont:</w:t>
      </w:r>
      <w:r w:rsidRPr="00FB10CC">
        <w:rPr>
          <w:rFonts w:ascii="Times New Roman" w:hAnsi="Times New Roman"/>
          <w:sz w:val="24"/>
          <w:szCs w:val="24"/>
        </w:rPr>
        <w:t xml:space="preserve"> </w:t>
      </w:r>
      <w:r w:rsidR="00651407">
        <w:rPr>
          <w:rFonts w:ascii="Times New Roman" w:hAnsi="Times New Roman"/>
          <w:sz w:val="24"/>
          <w:szCs w:val="24"/>
        </w:rPr>
        <w:t xml:space="preserve">A Képviselő- testület a pályázók által </w:t>
      </w:r>
      <w:r w:rsidRPr="00A55CF0">
        <w:rPr>
          <w:rFonts w:ascii="Times New Roman" w:hAnsi="Times New Roman"/>
          <w:sz w:val="24"/>
          <w:szCs w:val="24"/>
        </w:rPr>
        <w:t xml:space="preserve">megajánlott bérleti díj, a meghatározott </w:t>
      </w:r>
      <w:proofErr w:type="gramStart"/>
      <w:r w:rsidRPr="00A55CF0">
        <w:rPr>
          <w:rFonts w:ascii="Times New Roman" w:hAnsi="Times New Roman"/>
          <w:sz w:val="24"/>
          <w:szCs w:val="24"/>
        </w:rPr>
        <w:t>funkció</w:t>
      </w:r>
      <w:proofErr w:type="gramEnd"/>
      <w:r w:rsidRPr="00A55CF0">
        <w:rPr>
          <w:rFonts w:ascii="Times New Roman" w:hAnsi="Times New Roman"/>
          <w:sz w:val="24"/>
          <w:szCs w:val="24"/>
        </w:rPr>
        <w:t xml:space="preserve"> és szakmai koncepció együttes értékelése alapján dönt.</w:t>
      </w:r>
    </w:p>
    <w:p w:rsidR="00BC4781" w:rsidRDefault="00BC4781" w:rsidP="00BC4781">
      <w:pPr>
        <w:widowControl w:val="0"/>
        <w:autoSpaceDE w:val="0"/>
        <w:autoSpaceDN w:val="0"/>
        <w:adjustRightInd w:val="0"/>
        <w:spacing w:after="0" w:line="240" w:lineRule="auto"/>
        <w:jc w:val="both"/>
        <w:rPr>
          <w:rFonts w:ascii="Times New Roman" w:hAnsi="Times New Roman"/>
          <w:sz w:val="24"/>
          <w:szCs w:val="24"/>
        </w:rPr>
      </w:pPr>
    </w:p>
    <w:tbl>
      <w:tblPr>
        <w:tblW w:w="8505" w:type="dxa"/>
        <w:jc w:val="center"/>
        <w:tblCellMar>
          <w:left w:w="70" w:type="dxa"/>
          <w:right w:w="70" w:type="dxa"/>
        </w:tblCellMar>
        <w:tblLook w:val="04A0" w:firstRow="1" w:lastRow="0" w:firstColumn="1" w:lastColumn="0" w:noHBand="0" w:noVBand="1"/>
      </w:tblPr>
      <w:tblGrid>
        <w:gridCol w:w="7088"/>
        <w:gridCol w:w="1417"/>
      </w:tblGrid>
      <w:tr w:rsidR="00BC4781" w:rsidRPr="0044156F" w:rsidTr="00D15D38">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781" w:rsidRPr="0044156F" w:rsidRDefault="00BC4781" w:rsidP="00D15D38">
            <w:pPr>
              <w:spacing w:after="0" w:line="240" w:lineRule="auto"/>
              <w:jc w:val="center"/>
              <w:rPr>
                <w:rFonts w:ascii="Times New Roman" w:hAnsi="Times New Roman"/>
                <w:b/>
                <w:bCs/>
                <w:color w:val="000000" w:themeColor="text1"/>
                <w:sz w:val="24"/>
                <w:szCs w:val="24"/>
              </w:rPr>
            </w:pPr>
            <w:r w:rsidRPr="0044156F">
              <w:rPr>
                <w:rFonts w:ascii="Times New Roman" w:hAnsi="Times New Roman"/>
                <w:b/>
                <w:bCs/>
                <w:color w:val="000000" w:themeColor="text1"/>
                <w:sz w:val="24"/>
                <w:szCs w:val="24"/>
              </w:rPr>
              <w:t>Bírálati szempont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C4781" w:rsidRPr="0044156F" w:rsidRDefault="00BC4781" w:rsidP="00D15D38">
            <w:pPr>
              <w:spacing w:after="0" w:line="240" w:lineRule="auto"/>
              <w:jc w:val="center"/>
              <w:rPr>
                <w:rFonts w:ascii="Times New Roman" w:hAnsi="Times New Roman"/>
                <w:b/>
                <w:bCs/>
                <w:color w:val="000000" w:themeColor="text1"/>
                <w:sz w:val="24"/>
                <w:szCs w:val="24"/>
              </w:rPr>
            </w:pPr>
            <w:r w:rsidRPr="0044156F">
              <w:rPr>
                <w:rFonts w:ascii="Times New Roman" w:hAnsi="Times New Roman"/>
                <w:b/>
                <w:bCs/>
                <w:color w:val="000000" w:themeColor="text1"/>
                <w:sz w:val="24"/>
                <w:szCs w:val="24"/>
              </w:rPr>
              <w:t>Elérhető pontszám</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rPr>
            </w:pPr>
            <w:r w:rsidRPr="0044156F">
              <w:rPr>
                <w:rFonts w:ascii="Times New Roman" w:hAnsi="Times New Roman"/>
                <w:color w:val="000000" w:themeColor="text1"/>
                <w:sz w:val="24"/>
                <w:szCs w:val="24"/>
              </w:rPr>
              <w:t>bérleti díj</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rPr>
            </w:pPr>
            <w:r w:rsidRPr="0044156F">
              <w:rPr>
                <w:rFonts w:ascii="Times New Roman" w:hAnsi="Times New Roman"/>
                <w:color w:val="000000" w:themeColor="text1"/>
                <w:sz w:val="24"/>
                <w:szCs w:val="24"/>
              </w:rPr>
              <w:t>40</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ind w:left="720"/>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Az ingatlanban végezni kívánt tevékenység összhangban van Erzsébetváros Kulturális Koncepciójában meghatározott kerületfejlesztési célokkal, megvalósulása támogatja a VII. kerület kulturális fejlődését.</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25</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 bérlő a pályázatával vállalja az általa végezni kívánt tevékenység folytatásához szükséges felújítások elvégzését az ingatlanban és ügyel arra, hogy a bérlemény utcafronti és beltéri kialakítása vagy átalakítása illeszkedjen Erzsébetváros településképi szerkezetéhez, esztétikájában minőségi változást eredményez a városszövet vizuális érzetében.</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20</w:t>
            </w:r>
          </w:p>
        </w:tc>
      </w:tr>
      <w:tr w:rsidR="00BC4781" w:rsidRPr="0044156F" w:rsidTr="00D15D38">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 kerületrész kulturális, művészeti és</w:t>
            </w:r>
            <w:r>
              <w:rPr>
                <w:rFonts w:ascii="Times New Roman" w:hAnsi="Times New Roman"/>
                <w:color w:val="000000" w:themeColor="text1"/>
                <w:sz w:val="24"/>
                <w:szCs w:val="24"/>
              </w:rPr>
              <w:t>,</w:t>
            </w:r>
            <w:r w:rsidRPr="0044156F">
              <w:rPr>
                <w:rFonts w:ascii="Times New Roman" w:hAnsi="Times New Roman"/>
                <w:color w:val="000000" w:themeColor="text1"/>
                <w:sz w:val="24"/>
                <w:szCs w:val="24"/>
              </w:rPr>
              <w:t xml:space="preserve"> vagy design jellegét erősítő vállalások, valamint a kreatív és a szociokulturális közösségépítés támogatása, valamint e cél elérése érdekében vállalt együttműködés az Önkormányzattal.</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15</w:t>
            </w:r>
          </w:p>
        </w:tc>
      </w:tr>
    </w:tbl>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872BE9">
        <w:rPr>
          <w:rFonts w:ascii="Times New Roman" w:hAnsi="Times New Roman"/>
          <w:sz w:val="24"/>
          <w:szCs w:val="24"/>
        </w:rPr>
        <w:t xml:space="preserve">Beérkezett pályázatok </w:t>
      </w:r>
      <w:r w:rsidRPr="006B2503">
        <w:rPr>
          <w:rFonts w:ascii="Times New Roman" w:hAnsi="Times New Roman"/>
          <w:sz w:val="24"/>
          <w:szCs w:val="24"/>
        </w:rPr>
        <w:t xml:space="preserve">száma: </w:t>
      </w:r>
      <w:r>
        <w:rPr>
          <w:rFonts w:ascii="Times New Roman" w:hAnsi="Times New Roman"/>
          <w:sz w:val="24"/>
          <w:szCs w:val="24"/>
        </w:rPr>
        <w:t>1</w:t>
      </w:r>
      <w:r w:rsidRPr="006B2503">
        <w:rPr>
          <w:rFonts w:ascii="Times New Roman" w:hAnsi="Times New Roman"/>
          <w:sz w:val="24"/>
          <w:szCs w:val="24"/>
        </w:rPr>
        <w:t xml:space="preserve"> db</w:t>
      </w: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6B2503">
        <w:rPr>
          <w:rFonts w:ascii="Times New Roman" w:hAnsi="Times New Roman"/>
          <w:sz w:val="24"/>
          <w:szCs w:val="24"/>
        </w:rPr>
        <w:t xml:space="preserve">Hiánypótlásra szoruló pályázatok száma: </w:t>
      </w:r>
      <w:r>
        <w:rPr>
          <w:rFonts w:ascii="Times New Roman" w:hAnsi="Times New Roman"/>
          <w:sz w:val="24"/>
          <w:szCs w:val="24"/>
        </w:rPr>
        <w:t>1</w:t>
      </w:r>
      <w:r w:rsidRPr="006B2503">
        <w:rPr>
          <w:rFonts w:ascii="Times New Roman" w:hAnsi="Times New Roman"/>
          <w:sz w:val="24"/>
          <w:szCs w:val="24"/>
        </w:rPr>
        <w:t xml:space="preserve"> db</w:t>
      </w:r>
    </w:p>
    <w:p w:rsidR="00BC4781" w:rsidRPr="004E5130"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4E5130">
        <w:rPr>
          <w:rFonts w:ascii="Times New Roman" w:hAnsi="Times New Roman"/>
          <w:sz w:val="24"/>
          <w:szCs w:val="24"/>
        </w:rPr>
        <w:t>Teljeskörű pályázatok száma: 0 db</w:t>
      </w:r>
    </w:p>
    <w:p w:rsidR="00BC4781" w:rsidRPr="004E5130"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4E5130">
        <w:rPr>
          <w:rFonts w:ascii="Times New Roman" w:hAnsi="Times New Roman"/>
          <w:sz w:val="24"/>
          <w:szCs w:val="24"/>
        </w:rPr>
        <w:t>Érvénytelen pályázatok száma: 0 db</w:t>
      </w:r>
    </w:p>
    <w:p w:rsidR="00BC4781" w:rsidRPr="004E5130"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Pr="001B3B2B" w:rsidRDefault="00BC4781" w:rsidP="003D0A64">
      <w:pPr>
        <w:widowControl w:val="0"/>
        <w:autoSpaceDE w:val="0"/>
        <w:autoSpaceDN w:val="0"/>
        <w:adjustRightInd w:val="0"/>
        <w:spacing w:after="0" w:line="240" w:lineRule="auto"/>
        <w:jc w:val="both"/>
        <w:rPr>
          <w:rFonts w:ascii="Times New Roman" w:hAnsi="Times New Roman"/>
          <w:bCs/>
          <w:color w:val="000000"/>
          <w:sz w:val="24"/>
          <w:szCs w:val="24"/>
        </w:rPr>
      </w:pPr>
      <w:r w:rsidRPr="004E5130">
        <w:rPr>
          <w:rFonts w:ascii="Times New Roman" w:hAnsi="Times New Roman"/>
          <w:sz w:val="24"/>
          <w:szCs w:val="24"/>
        </w:rPr>
        <w:t>A pályázati felhívásra összesen 1 db pályázat (I./3. melléklet) került beadásra, határidőn belül</w:t>
      </w:r>
      <w:r w:rsidR="00651407" w:rsidRPr="004E5130">
        <w:rPr>
          <w:rFonts w:ascii="Times New Roman" w:hAnsi="Times New Roman"/>
          <w:sz w:val="24"/>
          <w:szCs w:val="24"/>
        </w:rPr>
        <w:t>, melynek vonatkozásában hiánypótlásra volt szükség (I./4</w:t>
      </w:r>
      <w:proofErr w:type="gramStart"/>
      <w:r w:rsidR="00651407" w:rsidRPr="004E5130">
        <w:rPr>
          <w:rFonts w:ascii="Times New Roman" w:hAnsi="Times New Roman"/>
          <w:sz w:val="24"/>
          <w:szCs w:val="24"/>
        </w:rPr>
        <w:t>.sz.</w:t>
      </w:r>
      <w:proofErr w:type="gramEnd"/>
      <w:r w:rsidR="00651407" w:rsidRPr="004E5130">
        <w:rPr>
          <w:rFonts w:ascii="Times New Roman" w:hAnsi="Times New Roman"/>
          <w:sz w:val="24"/>
          <w:szCs w:val="24"/>
        </w:rPr>
        <w:t xml:space="preserve"> melléklet). A</w:t>
      </w:r>
      <w:r w:rsidRPr="004E5130">
        <w:rPr>
          <w:rFonts w:ascii="Times New Roman" w:hAnsi="Times New Roman"/>
          <w:sz w:val="24"/>
          <w:szCs w:val="24"/>
        </w:rPr>
        <w:t xml:space="preserve"> bekért </w:t>
      </w:r>
      <w:proofErr w:type="gramStart"/>
      <w:r w:rsidRPr="004E5130">
        <w:rPr>
          <w:rFonts w:ascii="Times New Roman" w:hAnsi="Times New Roman"/>
          <w:sz w:val="24"/>
          <w:szCs w:val="24"/>
        </w:rPr>
        <w:t>dokumentum</w:t>
      </w:r>
      <w:proofErr w:type="gramEnd"/>
      <w:r w:rsidRPr="004E5130">
        <w:rPr>
          <w:rFonts w:ascii="Times New Roman" w:hAnsi="Times New Roman"/>
          <w:sz w:val="24"/>
          <w:szCs w:val="24"/>
        </w:rPr>
        <w:t xml:space="preserve"> a rendelkezésre álló határidőben benyújtásra került, a benyújtott dokumentum megfelelőnek bizonyult, így a pályázat teljeskörűnek tekinthető</w:t>
      </w:r>
      <w:r w:rsidR="00651407" w:rsidRPr="004E5130">
        <w:rPr>
          <w:rFonts w:ascii="Times New Roman" w:hAnsi="Times New Roman"/>
          <w:sz w:val="24"/>
          <w:szCs w:val="24"/>
        </w:rPr>
        <w:t>.</w:t>
      </w:r>
      <w:bookmarkStart w:id="7" w:name="_GoBack"/>
      <w:bookmarkEnd w:id="7"/>
      <w:r w:rsidR="00651407">
        <w:rPr>
          <w:rFonts w:ascii="Times New Roman" w:hAnsi="Times New Roman"/>
          <w:sz w:val="24"/>
          <w:szCs w:val="24"/>
        </w:rPr>
        <w:t xml:space="preserve"> </w:t>
      </w:r>
    </w:p>
    <w:p w:rsidR="00BC4781" w:rsidRPr="003B5F54"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3B5F54">
        <w:rPr>
          <w:rFonts w:ascii="Times New Roman" w:hAnsi="Times New Roman"/>
          <w:sz w:val="24"/>
          <w:szCs w:val="24"/>
        </w:rPr>
        <w:t xml:space="preserve">A beérkezett pályázatra vonatkozó részletes </w:t>
      </w:r>
      <w:proofErr w:type="gramStart"/>
      <w:r w:rsidRPr="003B5F54">
        <w:rPr>
          <w:rFonts w:ascii="Times New Roman" w:hAnsi="Times New Roman"/>
          <w:sz w:val="24"/>
          <w:szCs w:val="24"/>
        </w:rPr>
        <w:t>információkat</w:t>
      </w:r>
      <w:proofErr w:type="gramEnd"/>
      <w:r w:rsidRPr="003B5F54">
        <w:rPr>
          <w:rFonts w:ascii="Times New Roman" w:hAnsi="Times New Roman"/>
          <w:sz w:val="24"/>
          <w:szCs w:val="24"/>
        </w:rPr>
        <w:t xml:space="preserve"> a jelen előterjesztés bontási jegyzőkönyv</w:t>
      </w:r>
      <w:r>
        <w:rPr>
          <w:rFonts w:ascii="Times New Roman" w:hAnsi="Times New Roman"/>
          <w:sz w:val="24"/>
          <w:szCs w:val="24"/>
        </w:rPr>
        <w:t>e</w:t>
      </w:r>
      <w:r w:rsidRPr="003B5F54">
        <w:rPr>
          <w:rFonts w:ascii="Times New Roman" w:hAnsi="Times New Roman"/>
          <w:sz w:val="24"/>
          <w:szCs w:val="24"/>
        </w:rPr>
        <w:t xml:space="preserve"> </w:t>
      </w:r>
      <w:r>
        <w:rPr>
          <w:rFonts w:ascii="Times New Roman" w:hAnsi="Times New Roman"/>
          <w:sz w:val="24"/>
          <w:szCs w:val="24"/>
        </w:rPr>
        <w:t xml:space="preserve">(I./5.sz. </w:t>
      </w:r>
      <w:r w:rsidRPr="003B5F54">
        <w:rPr>
          <w:rFonts w:ascii="Times New Roman" w:hAnsi="Times New Roman"/>
          <w:sz w:val="24"/>
          <w:szCs w:val="24"/>
        </w:rPr>
        <w:t>melléklet</w:t>
      </w:r>
      <w:r>
        <w:rPr>
          <w:rFonts w:ascii="Times New Roman" w:hAnsi="Times New Roman"/>
          <w:sz w:val="24"/>
          <w:szCs w:val="24"/>
        </w:rPr>
        <w:t>)</w:t>
      </w:r>
      <w:r w:rsidRPr="003B5F54">
        <w:rPr>
          <w:rFonts w:ascii="Times New Roman" w:hAnsi="Times New Roman"/>
          <w:sz w:val="24"/>
          <w:szCs w:val="24"/>
        </w:rPr>
        <w:t xml:space="preserve"> tartalmazza. </w:t>
      </w:r>
    </w:p>
    <w:p w:rsidR="00BC4781"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835F42">
        <w:rPr>
          <w:rFonts w:ascii="Times New Roman" w:hAnsi="Times New Roman"/>
          <w:sz w:val="24"/>
          <w:szCs w:val="24"/>
        </w:rPr>
        <w:t>A meghirdetett ingatlanra beérkezett pályázatot a bírálóbizottság jegyzőkönyve (</w:t>
      </w:r>
      <w:r>
        <w:rPr>
          <w:rFonts w:ascii="Times New Roman" w:hAnsi="Times New Roman"/>
          <w:sz w:val="24"/>
          <w:szCs w:val="24"/>
        </w:rPr>
        <w:t>I</w:t>
      </w:r>
      <w:r w:rsidRPr="00835F42">
        <w:rPr>
          <w:rFonts w:ascii="Times New Roman" w:hAnsi="Times New Roman"/>
          <w:sz w:val="24"/>
          <w:szCs w:val="24"/>
        </w:rPr>
        <w:t>.</w:t>
      </w:r>
      <w:r>
        <w:rPr>
          <w:rFonts w:ascii="Times New Roman" w:hAnsi="Times New Roman"/>
          <w:sz w:val="24"/>
          <w:szCs w:val="24"/>
        </w:rPr>
        <w:t>/6.</w:t>
      </w:r>
      <w:r w:rsidRPr="00835F42">
        <w:rPr>
          <w:rFonts w:ascii="Times New Roman" w:hAnsi="Times New Roman"/>
          <w:sz w:val="24"/>
          <w:szCs w:val="24"/>
        </w:rPr>
        <w:t xml:space="preserve"> melléklet) alapján javasoljuk nyertesként kihirdetni.</w:t>
      </w:r>
    </w:p>
    <w:p w:rsidR="00BC4781"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Default="00BC4781" w:rsidP="00BC4781">
      <w:pPr>
        <w:spacing w:after="0" w:line="240" w:lineRule="auto"/>
        <w:jc w:val="both"/>
        <w:rPr>
          <w:rFonts w:ascii="Times New Roman" w:hAnsi="Times New Roman"/>
          <w:sz w:val="24"/>
          <w:szCs w:val="24"/>
        </w:rPr>
      </w:pPr>
    </w:p>
    <w:p w:rsidR="00BC4781" w:rsidRDefault="00BC4781" w:rsidP="00BC4781">
      <w:pPr>
        <w:spacing w:after="0" w:line="240" w:lineRule="auto"/>
        <w:jc w:val="center"/>
        <w:rPr>
          <w:rFonts w:ascii="Times New Roman" w:hAnsi="Times New Roman"/>
          <w:b/>
          <w:bCs/>
          <w:sz w:val="24"/>
          <w:szCs w:val="24"/>
        </w:rPr>
      </w:pPr>
    </w:p>
    <w:p w:rsidR="00BC4781" w:rsidRDefault="00BC4781" w:rsidP="00BC4781">
      <w:pPr>
        <w:spacing w:after="0" w:line="240" w:lineRule="auto"/>
        <w:jc w:val="center"/>
        <w:rPr>
          <w:rFonts w:ascii="Times New Roman" w:hAnsi="Times New Roman"/>
          <w:b/>
          <w:bCs/>
          <w:sz w:val="24"/>
          <w:szCs w:val="24"/>
        </w:rPr>
      </w:pPr>
    </w:p>
    <w:p w:rsidR="00BC4781" w:rsidRDefault="00BC4781" w:rsidP="00BC4781">
      <w:pPr>
        <w:spacing w:after="0" w:line="240" w:lineRule="auto"/>
        <w:jc w:val="center"/>
        <w:rPr>
          <w:rFonts w:ascii="Times New Roman" w:hAnsi="Times New Roman"/>
          <w:b/>
          <w:bCs/>
          <w:sz w:val="24"/>
          <w:szCs w:val="24"/>
        </w:rPr>
      </w:pPr>
    </w:p>
    <w:p w:rsidR="00BC4781" w:rsidRDefault="00BC4781" w:rsidP="00BC4781">
      <w:pPr>
        <w:spacing w:after="0" w:line="240" w:lineRule="auto"/>
        <w:jc w:val="center"/>
        <w:rPr>
          <w:rFonts w:ascii="Times New Roman" w:hAnsi="Times New Roman"/>
          <w:b/>
          <w:bCs/>
          <w:sz w:val="24"/>
          <w:szCs w:val="24"/>
        </w:rPr>
      </w:pPr>
    </w:p>
    <w:p w:rsidR="00BC4781" w:rsidRDefault="00BC4781" w:rsidP="00BC4781">
      <w:pPr>
        <w:spacing w:after="0" w:line="240" w:lineRule="auto"/>
        <w:jc w:val="center"/>
        <w:rPr>
          <w:rFonts w:ascii="Times New Roman" w:hAnsi="Times New Roman"/>
          <w:b/>
          <w:bCs/>
          <w:sz w:val="24"/>
          <w:szCs w:val="24"/>
        </w:rPr>
      </w:pPr>
    </w:p>
    <w:p w:rsidR="00BC4781" w:rsidRDefault="00BC4781" w:rsidP="00BC4781">
      <w:pPr>
        <w:spacing w:after="0" w:line="240" w:lineRule="auto"/>
        <w:jc w:val="center"/>
        <w:rPr>
          <w:rFonts w:ascii="Times New Roman" w:hAnsi="Times New Roman"/>
          <w:b/>
          <w:bCs/>
          <w:sz w:val="24"/>
          <w:szCs w:val="24"/>
        </w:rPr>
      </w:pPr>
      <w:r w:rsidRPr="0089090E">
        <w:rPr>
          <w:rFonts w:ascii="Times New Roman" w:hAnsi="Times New Roman"/>
          <w:b/>
          <w:bCs/>
          <w:sz w:val="24"/>
          <w:szCs w:val="24"/>
        </w:rPr>
        <w:lastRenderedPageBreak/>
        <w:t>II.</w:t>
      </w:r>
    </w:p>
    <w:p w:rsidR="00BC4781" w:rsidRDefault="00BC4781" w:rsidP="00BC4781">
      <w:pPr>
        <w:spacing w:after="0" w:line="240" w:lineRule="auto"/>
        <w:jc w:val="center"/>
        <w:rPr>
          <w:rFonts w:ascii="Times New Roman" w:hAnsi="Times New Roman"/>
          <w:b/>
          <w:bCs/>
          <w:sz w:val="24"/>
          <w:szCs w:val="24"/>
        </w:rPr>
      </w:pPr>
    </w:p>
    <w:p w:rsidR="00BC4781" w:rsidRPr="00FB10CC" w:rsidRDefault="00BC4781" w:rsidP="00BC4781">
      <w:pPr>
        <w:spacing w:after="0" w:line="240" w:lineRule="auto"/>
        <w:jc w:val="both"/>
        <w:rPr>
          <w:rFonts w:ascii="Times New Roman" w:hAnsi="Times New Roman"/>
          <w:sz w:val="24"/>
          <w:szCs w:val="24"/>
        </w:rPr>
      </w:pPr>
      <w:r>
        <w:rPr>
          <w:rFonts w:ascii="Times New Roman" w:hAnsi="Times New Roman"/>
          <w:sz w:val="24"/>
          <w:szCs w:val="24"/>
        </w:rPr>
        <w:t xml:space="preserve">A második pályázati felhívás (II./1. </w:t>
      </w:r>
      <w:proofErr w:type="gramStart"/>
      <w:r>
        <w:rPr>
          <w:rFonts w:ascii="Times New Roman" w:hAnsi="Times New Roman"/>
          <w:sz w:val="24"/>
          <w:szCs w:val="24"/>
        </w:rPr>
        <w:t>melléklet</w:t>
      </w:r>
      <w:proofErr w:type="gramEnd"/>
      <w:r>
        <w:rPr>
          <w:rFonts w:ascii="Times New Roman" w:hAnsi="Times New Roman"/>
          <w:sz w:val="24"/>
          <w:szCs w:val="24"/>
        </w:rPr>
        <w:t xml:space="preserve">) 2 db </w:t>
      </w:r>
      <w:r w:rsidRPr="00FB10CC">
        <w:rPr>
          <w:rFonts w:ascii="Times New Roman" w:hAnsi="Times New Roman"/>
          <w:sz w:val="24"/>
          <w:szCs w:val="24"/>
        </w:rPr>
        <w:t xml:space="preserve">önkormányzati tulajdonú, nem lakás céljára szolgáló helyiségre vonatkozott, mely 2024. </w:t>
      </w:r>
      <w:r>
        <w:rPr>
          <w:rFonts w:ascii="Times New Roman" w:hAnsi="Times New Roman"/>
          <w:sz w:val="24"/>
          <w:szCs w:val="24"/>
        </w:rPr>
        <w:t>április 29.</w:t>
      </w:r>
      <w:r w:rsidRPr="00FB10CC">
        <w:rPr>
          <w:rFonts w:ascii="Times New Roman" w:hAnsi="Times New Roman"/>
          <w:sz w:val="24"/>
          <w:szCs w:val="24"/>
        </w:rPr>
        <w:t xml:space="preserve"> - 2024. </w:t>
      </w:r>
      <w:r>
        <w:rPr>
          <w:rFonts w:ascii="Times New Roman" w:hAnsi="Times New Roman"/>
          <w:sz w:val="24"/>
          <w:szCs w:val="24"/>
        </w:rPr>
        <w:t>május 28</w:t>
      </w:r>
      <w:r w:rsidRPr="00FB10CC">
        <w:rPr>
          <w:rFonts w:ascii="Times New Roman" w:hAnsi="Times New Roman"/>
          <w:sz w:val="24"/>
          <w:szCs w:val="24"/>
        </w:rPr>
        <w:t xml:space="preserve">. közötti időszakban meghirdetésre került.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 xml:space="preserve">A pályázati felhívás felkerült Budapest Főváros VII. kerület Erzsébetváros Önkormányzata és az EVIN Nonprofit </w:t>
      </w:r>
      <w:proofErr w:type="spellStart"/>
      <w:r w:rsidRPr="00FB10CC">
        <w:rPr>
          <w:rFonts w:ascii="Times New Roman" w:hAnsi="Times New Roman"/>
          <w:sz w:val="24"/>
          <w:szCs w:val="24"/>
        </w:rPr>
        <w:t>Zrt</w:t>
      </w:r>
      <w:proofErr w:type="spellEnd"/>
      <w:r w:rsidRPr="00FB10CC">
        <w:rPr>
          <w:rFonts w:ascii="Times New Roman" w:hAnsi="Times New Roman"/>
          <w:sz w:val="24"/>
          <w:szCs w:val="24"/>
        </w:rPr>
        <w:t>. honlapjára.</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sz w:val="24"/>
          <w:szCs w:val="24"/>
        </w:rPr>
        <w:t xml:space="preserve">2024. </w:t>
      </w:r>
      <w:r>
        <w:rPr>
          <w:rFonts w:ascii="Times New Roman" w:hAnsi="Times New Roman"/>
          <w:sz w:val="24"/>
          <w:szCs w:val="24"/>
        </w:rPr>
        <w:t>május 28</w:t>
      </w:r>
      <w:r w:rsidRPr="00FB10CC">
        <w:rPr>
          <w:rFonts w:ascii="Times New Roman" w:hAnsi="Times New Roman"/>
          <w:sz w:val="24"/>
          <w:szCs w:val="24"/>
        </w:rPr>
        <w:t>. napon 12:00 órakor a pályázat lezárult.</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spacing w:after="0" w:line="240" w:lineRule="auto"/>
        <w:jc w:val="both"/>
        <w:rPr>
          <w:rFonts w:ascii="Times New Roman" w:hAnsi="Times New Roman"/>
          <w:sz w:val="24"/>
          <w:szCs w:val="24"/>
          <w:u w:val="single"/>
        </w:rPr>
      </w:pPr>
      <w:r w:rsidRPr="00FB10CC">
        <w:rPr>
          <w:rFonts w:ascii="Times New Roman" w:hAnsi="Times New Roman"/>
          <w:sz w:val="24"/>
          <w:szCs w:val="24"/>
          <w:u w:val="single"/>
        </w:rPr>
        <w:t>A pályázati eljárás lényeges adatai:</w:t>
      </w:r>
    </w:p>
    <w:p w:rsidR="00BC4781" w:rsidRPr="00FB10CC" w:rsidRDefault="00BC4781" w:rsidP="00BC4781">
      <w:pPr>
        <w:spacing w:after="0" w:line="240" w:lineRule="auto"/>
        <w:jc w:val="both"/>
        <w:rPr>
          <w:rFonts w:ascii="Times New Roman" w:hAnsi="Times New Roman"/>
          <w:sz w:val="24"/>
          <w:szCs w:val="24"/>
          <w:u w:val="single"/>
        </w:rPr>
      </w:pP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Döntéshozó</w:t>
      </w:r>
      <w:r w:rsidRPr="00FB10CC">
        <w:rPr>
          <w:rFonts w:ascii="Times New Roman" w:hAnsi="Times New Roman"/>
          <w:sz w:val="24"/>
          <w:szCs w:val="24"/>
        </w:rPr>
        <w:t xml:space="preserve">: Budapest Főváros VII. kerület Erzsébetváros Önkormányzatának Képviselő-testülete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Kiíró:</w:t>
      </w:r>
      <w:r w:rsidRPr="00FB10CC">
        <w:rPr>
          <w:rFonts w:ascii="Times New Roman" w:hAnsi="Times New Roman"/>
          <w:sz w:val="24"/>
          <w:szCs w:val="24"/>
        </w:rPr>
        <w:t xml:space="preserve"> EVIN Erzsébetvárosi Ingatlangazdálkodási Nonprofit </w:t>
      </w:r>
      <w:proofErr w:type="spellStart"/>
      <w:r w:rsidRPr="00FB10CC">
        <w:rPr>
          <w:rFonts w:ascii="Times New Roman" w:hAnsi="Times New Roman"/>
          <w:sz w:val="24"/>
          <w:szCs w:val="24"/>
        </w:rPr>
        <w:t>Zrt</w:t>
      </w:r>
      <w:proofErr w:type="spellEnd"/>
      <w:r w:rsidRPr="00FB10CC">
        <w:rPr>
          <w:rFonts w:ascii="Times New Roman" w:hAnsi="Times New Roman"/>
          <w:sz w:val="24"/>
          <w:szCs w:val="24"/>
        </w:rPr>
        <w:t>.</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A pályázati eljárás tárgya</w:t>
      </w:r>
      <w:r w:rsidRPr="00FB10CC">
        <w:rPr>
          <w:rFonts w:ascii="Times New Roman" w:hAnsi="Times New Roman"/>
          <w:sz w:val="24"/>
          <w:szCs w:val="24"/>
        </w:rPr>
        <w:t>: önkormányzati tulajdonú nem lakás céljára szolgáló helyiség</w:t>
      </w:r>
      <w:r>
        <w:rPr>
          <w:rFonts w:ascii="Times New Roman" w:hAnsi="Times New Roman"/>
          <w:sz w:val="24"/>
          <w:szCs w:val="24"/>
        </w:rPr>
        <w:t>ek</w:t>
      </w:r>
      <w:r w:rsidRPr="00FB10CC">
        <w:rPr>
          <w:rFonts w:ascii="Times New Roman" w:hAnsi="Times New Roman"/>
          <w:sz w:val="24"/>
          <w:szCs w:val="24"/>
        </w:rPr>
        <w:t xml:space="preserve"> bérbeadás útján történő hasznosítás</w:t>
      </w:r>
      <w:r>
        <w:rPr>
          <w:rFonts w:ascii="Times New Roman" w:hAnsi="Times New Roman"/>
          <w:sz w:val="24"/>
          <w:szCs w:val="24"/>
        </w:rPr>
        <w:t>a</w:t>
      </w:r>
      <w:r w:rsidR="00DF0944">
        <w:rPr>
          <w:rFonts w:ascii="Times New Roman" w:hAnsi="Times New Roman"/>
          <w:sz w:val="24"/>
          <w:szCs w:val="24"/>
        </w:rPr>
        <w:t xml:space="preserve"> kulturális, szolgáltatás tevékenység céljára </w:t>
      </w:r>
    </w:p>
    <w:p w:rsidR="00BC4781" w:rsidRPr="00FB10CC" w:rsidRDefault="00BC4781" w:rsidP="00BC4781">
      <w:pPr>
        <w:spacing w:after="0" w:line="240" w:lineRule="auto"/>
        <w:jc w:val="both"/>
        <w:rPr>
          <w:rFonts w:ascii="Times New Roman" w:hAnsi="Times New Roman"/>
          <w:sz w:val="24"/>
          <w:szCs w:val="24"/>
        </w:rPr>
      </w:pPr>
      <w:r w:rsidRPr="00FB10CC">
        <w:rPr>
          <w:rFonts w:ascii="Times New Roman" w:hAnsi="Times New Roman"/>
          <w:b/>
          <w:bCs/>
          <w:sz w:val="24"/>
          <w:szCs w:val="24"/>
        </w:rPr>
        <w:t>Bérleti szerződés tervezett időtartama:</w:t>
      </w:r>
      <w:r w:rsidRPr="00FB10CC">
        <w:rPr>
          <w:rFonts w:ascii="Times New Roman" w:hAnsi="Times New Roman"/>
          <w:sz w:val="24"/>
          <w:szCs w:val="24"/>
        </w:rPr>
        <w:t xml:space="preserve"> határozatlan idő</w:t>
      </w:r>
    </w:p>
    <w:p w:rsidR="00BC4781" w:rsidRPr="00FB10CC" w:rsidRDefault="00BC4781" w:rsidP="00BC4781">
      <w:pPr>
        <w:spacing w:after="0" w:line="240" w:lineRule="auto"/>
        <w:jc w:val="both"/>
        <w:rPr>
          <w:rFonts w:ascii="Times New Roman" w:hAnsi="Times New Roman"/>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Az ingatlan adatai:</w:t>
      </w:r>
    </w:p>
    <w:tbl>
      <w:tblPr>
        <w:tblpPr w:leftFromText="141" w:rightFromText="141" w:vertAnchor="text" w:horzAnchor="margin" w:tblpXSpec="center" w:tblpY="154"/>
        <w:tblW w:w="11052" w:type="dxa"/>
        <w:tblLayout w:type="fixed"/>
        <w:tblCellMar>
          <w:left w:w="70" w:type="dxa"/>
          <w:right w:w="70" w:type="dxa"/>
        </w:tblCellMar>
        <w:tblLook w:val="04A0" w:firstRow="1" w:lastRow="0" w:firstColumn="1" w:lastColumn="0" w:noHBand="0" w:noVBand="1"/>
      </w:tblPr>
      <w:tblGrid>
        <w:gridCol w:w="1550"/>
        <w:gridCol w:w="708"/>
        <w:gridCol w:w="1848"/>
        <w:gridCol w:w="1701"/>
        <w:gridCol w:w="1134"/>
        <w:gridCol w:w="992"/>
        <w:gridCol w:w="1701"/>
        <w:gridCol w:w="1418"/>
      </w:tblGrid>
      <w:tr w:rsidR="00BC4781" w:rsidTr="00D15D38">
        <w:trPr>
          <w:trHeight w:val="278"/>
        </w:trPr>
        <w:tc>
          <w:tcPr>
            <w:tcW w:w="410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Cím</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Elhelyezkedés</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m</w:t>
            </w:r>
            <w:r w:rsidRPr="00FB10CC">
              <w:rPr>
                <w:rFonts w:ascii="Times New Roman" w:hAnsi="Times New Roman"/>
                <w:b/>
                <w:bCs/>
                <w:color w:val="000000"/>
                <w:sz w:val="24"/>
                <w:szCs w:val="24"/>
                <w:vertAlign w:val="superscript"/>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Állapot</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Legalacsonyabb megajánlható nettó havi bérleti díj</w:t>
            </w:r>
          </w:p>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i/>
                <w:iCs/>
                <w:color w:val="000000"/>
                <w:sz w:val="24"/>
                <w:szCs w:val="24"/>
                <w:u w:val="single"/>
              </w:rPr>
              <w:t>A feltüntetett árak az ÁFA-t nem tartalmazzák</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C4781" w:rsidRPr="00FB10CC" w:rsidRDefault="00BC4781" w:rsidP="00D15D38">
            <w:pPr>
              <w:spacing w:after="0" w:line="240" w:lineRule="auto"/>
              <w:jc w:val="center"/>
              <w:rPr>
                <w:rFonts w:ascii="Times New Roman" w:hAnsi="Times New Roman"/>
                <w:b/>
                <w:bCs/>
                <w:color w:val="000000"/>
                <w:sz w:val="24"/>
                <w:szCs w:val="24"/>
              </w:rPr>
            </w:pPr>
            <w:r w:rsidRPr="00FB10CC">
              <w:rPr>
                <w:rFonts w:ascii="Times New Roman" w:hAnsi="Times New Roman"/>
                <w:b/>
                <w:bCs/>
                <w:color w:val="000000"/>
                <w:sz w:val="24"/>
                <w:szCs w:val="24"/>
              </w:rPr>
              <w:t>Pályázati biztosíték</w:t>
            </w:r>
          </w:p>
        </w:tc>
      </w:tr>
      <w:tr w:rsidR="00BC4781" w:rsidTr="00D15D38">
        <w:trPr>
          <w:trHeight w:val="664"/>
        </w:trPr>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Default="00BC4781" w:rsidP="00D15D38">
            <w:pPr>
              <w:spacing w:after="0" w:line="240" w:lineRule="auto"/>
              <w:jc w:val="center"/>
              <w:rPr>
                <w:rFonts w:ascii="Times New Roman" w:hAnsi="Times New Roman"/>
                <w:sz w:val="24"/>
                <w:szCs w:val="24"/>
              </w:rPr>
            </w:pPr>
            <w:r>
              <w:rPr>
                <w:rFonts w:ascii="Times New Roman" w:hAnsi="Times New Roman"/>
                <w:sz w:val="24"/>
                <w:szCs w:val="24"/>
              </w:rPr>
              <w:t>34115/0/A/12 +</w:t>
            </w:r>
          </w:p>
          <w:p w:rsidR="00BC4781" w:rsidRPr="00C85389" w:rsidRDefault="00BC4781" w:rsidP="00D15D38">
            <w:pPr>
              <w:spacing w:after="0" w:line="240" w:lineRule="auto"/>
              <w:jc w:val="center"/>
              <w:rPr>
                <w:rFonts w:ascii="Times New Roman" w:hAnsi="Times New Roman"/>
                <w:sz w:val="24"/>
                <w:szCs w:val="24"/>
              </w:rPr>
            </w:pPr>
            <w:r>
              <w:rPr>
                <w:rFonts w:ascii="Times New Roman" w:hAnsi="Times New Roman"/>
                <w:sz w:val="24"/>
                <w:szCs w:val="24"/>
              </w:rPr>
              <w:t>3411</w:t>
            </w:r>
            <w:r w:rsidR="00DF0944">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107</w:t>
            </w:r>
            <w:r>
              <w:rPr>
                <w:rFonts w:ascii="Times New Roman" w:hAnsi="Times New Roman"/>
                <w:sz w:val="24"/>
                <w:szCs w:val="24"/>
              </w:rPr>
              <w:t>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color w:val="000000"/>
                <w:sz w:val="24"/>
                <w:szCs w:val="24"/>
              </w:rPr>
            </w:pPr>
            <w:r>
              <w:rPr>
                <w:rFonts w:ascii="Times New Roman" w:hAnsi="Times New Roman"/>
                <w:sz w:val="24"/>
                <w:szCs w:val="24"/>
              </w:rPr>
              <w:t>Király utca 47</w:t>
            </w:r>
            <w:r w:rsidR="00DF0944">
              <w:rPr>
                <w:rFonts w:ascii="Times New Roman" w:hAnsi="Times New Roman"/>
                <w:sz w:val="24"/>
                <w:szCs w:val="24"/>
              </w:rPr>
              <w:t>.</w:t>
            </w:r>
            <w:r>
              <w:rPr>
                <w:rFonts w:ascii="Times New Roman" w:hAnsi="Times New Roman"/>
                <w:sz w:val="24"/>
                <w:szCs w:val="24"/>
              </w:rPr>
              <w:t xml:space="preserve"> + Csányi utca 10.</w:t>
            </w:r>
          </w:p>
        </w:tc>
        <w:tc>
          <w:tcPr>
            <w:tcW w:w="1701" w:type="dxa"/>
            <w:tcBorders>
              <w:top w:val="single" w:sz="4" w:space="0" w:color="auto"/>
              <w:left w:val="nil"/>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sz w:val="24"/>
                <w:szCs w:val="24"/>
              </w:rPr>
            </w:pPr>
            <w:r w:rsidRPr="00EF45BA">
              <w:rPr>
                <w:rFonts w:ascii="Times New Roman" w:hAnsi="Times New Roman"/>
                <w:sz w:val="24"/>
                <w:szCs w:val="24"/>
              </w:rPr>
              <w:t>utcai földszint</w:t>
            </w:r>
          </w:p>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 xml:space="preserve">+ udvari </w:t>
            </w:r>
            <w:r>
              <w:rPr>
                <w:rFonts w:ascii="Times New Roman" w:hAnsi="Times New Roman"/>
                <w:sz w:val="24"/>
                <w:szCs w:val="24"/>
              </w:rPr>
              <w:t>földszint</w:t>
            </w:r>
          </w:p>
        </w:tc>
        <w:tc>
          <w:tcPr>
            <w:tcW w:w="1134" w:type="dxa"/>
            <w:tcBorders>
              <w:top w:val="single" w:sz="4" w:space="0" w:color="auto"/>
              <w:left w:val="nil"/>
              <w:bottom w:val="single" w:sz="4" w:space="0" w:color="auto"/>
              <w:right w:val="single" w:sz="4" w:space="0" w:color="auto"/>
            </w:tcBorders>
            <w:shd w:val="clear" w:color="auto" w:fill="auto"/>
            <w:vAlign w:val="center"/>
          </w:tcPr>
          <w:p w:rsidR="00BC4781" w:rsidRPr="00EF45BA" w:rsidRDefault="00BC4781" w:rsidP="00D15D38">
            <w:pPr>
              <w:spacing w:after="0" w:line="240" w:lineRule="auto"/>
              <w:jc w:val="center"/>
              <w:rPr>
                <w:rFonts w:ascii="Times New Roman" w:hAnsi="Times New Roman"/>
                <w:sz w:val="24"/>
                <w:szCs w:val="24"/>
              </w:rPr>
            </w:pPr>
            <w:r>
              <w:rPr>
                <w:rFonts w:ascii="Times New Roman" w:hAnsi="Times New Roman"/>
                <w:sz w:val="24"/>
                <w:szCs w:val="24"/>
              </w:rPr>
              <w:t>48</w:t>
            </w:r>
            <w:r w:rsidRPr="00EF45BA">
              <w:rPr>
                <w:rFonts w:ascii="Times New Roman" w:hAnsi="Times New Roman"/>
                <w:sz w:val="24"/>
                <w:szCs w:val="24"/>
              </w:rPr>
              <w:t xml:space="preserve"> + </w:t>
            </w:r>
            <w:r>
              <w:rPr>
                <w:rFonts w:ascii="Times New Roman" w:hAnsi="Times New Roman"/>
                <w:sz w:val="24"/>
                <w:szCs w:val="24"/>
              </w:rPr>
              <w:t>155</w:t>
            </w:r>
            <w:r w:rsidRPr="00EF45BA">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üres</w:t>
            </w:r>
          </w:p>
        </w:tc>
        <w:tc>
          <w:tcPr>
            <w:tcW w:w="1701" w:type="dxa"/>
            <w:tcBorders>
              <w:top w:val="single" w:sz="4" w:space="0" w:color="auto"/>
              <w:left w:val="nil"/>
              <w:bottom w:val="single" w:sz="4" w:space="0" w:color="auto"/>
              <w:right w:val="single" w:sz="4" w:space="0" w:color="auto"/>
            </w:tcBorders>
            <w:vAlign w:val="center"/>
          </w:tcPr>
          <w:p w:rsidR="00BC4781" w:rsidRPr="00EF45BA" w:rsidRDefault="00BC4781" w:rsidP="00D15D38">
            <w:pPr>
              <w:spacing w:after="0" w:line="240" w:lineRule="auto"/>
              <w:jc w:val="center"/>
              <w:rPr>
                <w:rFonts w:ascii="Times New Roman" w:hAnsi="Times New Roman"/>
                <w:color w:val="000000"/>
                <w:sz w:val="24"/>
                <w:szCs w:val="24"/>
              </w:rPr>
            </w:pPr>
            <w:r>
              <w:rPr>
                <w:rFonts w:ascii="Times New Roman" w:hAnsi="Times New Roman"/>
                <w:sz w:val="24"/>
                <w:szCs w:val="24"/>
              </w:rPr>
              <w:t>233 520</w:t>
            </w:r>
            <w:r w:rsidRPr="00EF45BA">
              <w:rPr>
                <w:rFonts w:ascii="Times New Roman" w:hAnsi="Times New Roman"/>
                <w:sz w:val="24"/>
                <w:szCs w:val="24"/>
              </w:rPr>
              <w:t xml:space="preserve"> Ft</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4781" w:rsidRPr="00EF45BA" w:rsidRDefault="00BC4781" w:rsidP="00D15D38">
            <w:pPr>
              <w:spacing w:after="0" w:line="240" w:lineRule="auto"/>
              <w:jc w:val="center"/>
              <w:rPr>
                <w:rFonts w:ascii="Times New Roman" w:hAnsi="Times New Roman"/>
                <w:color w:val="000000"/>
                <w:sz w:val="24"/>
                <w:szCs w:val="24"/>
              </w:rPr>
            </w:pPr>
            <w:r w:rsidRPr="00EF45BA">
              <w:rPr>
                <w:rFonts w:ascii="Times New Roman" w:hAnsi="Times New Roman"/>
                <w:sz w:val="24"/>
                <w:szCs w:val="24"/>
              </w:rPr>
              <w:t> </w:t>
            </w:r>
            <w:r>
              <w:rPr>
                <w:rFonts w:ascii="Times New Roman" w:hAnsi="Times New Roman"/>
                <w:sz w:val="24"/>
                <w:szCs w:val="24"/>
              </w:rPr>
              <w:t>983 280</w:t>
            </w:r>
            <w:r w:rsidRPr="00EF45BA">
              <w:rPr>
                <w:rFonts w:ascii="Times New Roman" w:hAnsi="Times New Roman"/>
                <w:sz w:val="24"/>
                <w:szCs w:val="24"/>
              </w:rPr>
              <w:t xml:space="preserve"> Ft</w:t>
            </w:r>
          </w:p>
        </w:tc>
      </w:tr>
    </w:tbl>
    <w:p w:rsidR="00BC4781" w:rsidRPr="00EF45BA" w:rsidRDefault="00BC4781" w:rsidP="00BC4781">
      <w:pPr>
        <w:widowControl w:val="0"/>
        <w:autoSpaceDE w:val="0"/>
        <w:autoSpaceDN w:val="0"/>
        <w:adjustRightInd w:val="0"/>
        <w:spacing w:after="0" w:line="240" w:lineRule="auto"/>
        <w:jc w:val="both"/>
        <w:rPr>
          <w:rFonts w:ascii="Times New Roman" w:hAnsi="Times New Roman"/>
          <w:b/>
          <w:bCs/>
          <w:sz w:val="24"/>
          <w:szCs w:val="24"/>
        </w:rPr>
      </w:pP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Meghirdetés napja:</w:t>
      </w:r>
      <w:r w:rsidRPr="00FB10CC">
        <w:rPr>
          <w:rFonts w:ascii="Times New Roman" w:hAnsi="Times New Roman"/>
          <w:sz w:val="24"/>
          <w:szCs w:val="24"/>
        </w:rPr>
        <w:t xml:space="preserve"> 2024. </w:t>
      </w:r>
      <w:r>
        <w:rPr>
          <w:rFonts w:ascii="Times New Roman" w:hAnsi="Times New Roman"/>
          <w:sz w:val="24"/>
          <w:szCs w:val="24"/>
        </w:rPr>
        <w:t>április</w:t>
      </w:r>
      <w:r w:rsidRPr="00FB10CC">
        <w:rPr>
          <w:rFonts w:ascii="Times New Roman" w:hAnsi="Times New Roman"/>
          <w:sz w:val="24"/>
          <w:szCs w:val="24"/>
        </w:rPr>
        <w:t xml:space="preserve"> 2</w:t>
      </w:r>
      <w:r>
        <w:rPr>
          <w:rFonts w:ascii="Times New Roman" w:hAnsi="Times New Roman"/>
          <w:sz w:val="24"/>
          <w:szCs w:val="24"/>
        </w:rPr>
        <w:t>9</w:t>
      </w:r>
      <w:r w:rsidRPr="00FB10CC">
        <w:rPr>
          <w:rFonts w:ascii="Times New Roman" w:hAnsi="Times New Roman"/>
          <w:sz w:val="24"/>
          <w:szCs w:val="24"/>
        </w:rPr>
        <w:t>.</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Benyújtási határidő:</w:t>
      </w:r>
      <w:r w:rsidRPr="00FB10CC">
        <w:rPr>
          <w:rFonts w:ascii="Times New Roman" w:hAnsi="Times New Roman"/>
          <w:sz w:val="24"/>
          <w:szCs w:val="24"/>
        </w:rPr>
        <w:t xml:space="preserve"> 2024. </w:t>
      </w:r>
      <w:r>
        <w:rPr>
          <w:rFonts w:ascii="Times New Roman" w:hAnsi="Times New Roman"/>
          <w:sz w:val="24"/>
          <w:szCs w:val="24"/>
        </w:rPr>
        <w:t>május</w:t>
      </w:r>
      <w:r w:rsidRPr="00FB10CC">
        <w:rPr>
          <w:rFonts w:ascii="Times New Roman" w:hAnsi="Times New Roman"/>
          <w:sz w:val="24"/>
          <w:szCs w:val="24"/>
        </w:rPr>
        <w:t xml:space="preserve"> </w:t>
      </w:r>
      <w:r>
        <w:rPr>
          <w:rFonts w:ascii="Times New Roman" w:hAnsi="Times New Roman"/>
          <w:sz w:val="24"/>
          <w:szCs w:val="24"/>
        </w:rPr>
        <w:t>28</w:t>
      </w:r>
      <w:r w:rsidRPr="00FB10CC">
        <w:rPr>
          <w:rFonts w:ascii="Times New Roman" w:hAnsi="Times New Roman"/>
          <w:sz w:val="24"/>
          <w:szCs w:val="24"/>
        </w:rPr>
        <w:t xml:space="preserve">. 12:00 óra. </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Ingatlan megtekintési időpont:</w:t>
      </w:r>
      <w:r w:rsidRPr="00FB10CC">
        <w:rPr>
          <w:rFonts w:ascii="Times New Roman" w:hAnsi="Times New Roman"/>
          <w:sz w:val="24"/>
          <w:szCs w:val="24"/>
        </w:rPr>
        <w:t xml:space="preserve"> 2024. </w:t>
      </w:r>
      <w:r>
        <w:rPr>
          <w:rFonts w:ascii="Times New Roman" w:hAnsi="Times New Roman"/>
          <w:sz w:val="24"/>
          <w:szCs w:val="24"/>
        </w:rPr>
        <w:t>május</w:t>
      </w:r>
      <w:r w:rsidRPr="00FB10CC">
        <w:rPr>
          <w:rFonts w:ascii="Times New Roman" w:hAnsi="Times New Roman"/>
          <w:sz w:val="24"/>
          <w:szCs w:val="24"/>
        </w:rPr>
        <w:t xml:space="preserve"> </w:t>
      </w:r>
      <w:r>
        <w:rPr>
          <w:rFonts w:ascii="Times New Roman" w:hAnsi="Times New Roman"/>
          <w:sz w:val="24"/>
          <w:szCs w:val="24"/>
        </w:rPr>
        <w:t>7. és 2024. május 14.</w:t>
      </w:r>
      <w:r w:rsidRPr="00FB10CC">
        <w:rPr>
          <w:rFonts w:ascii="Times New Roman" w:hAnsi="Times New Roman"/>
          <w:sz w:val="24"/>
          <w:szCs w:val="24"/>
        </w:rPr>
        <w:t xml:space="preserve"> 1</w:t>
      </w:r>
      <w:r>
        <w:rPr>
          <w:rFonts w:ascii="Times New Roman" w:hAnsi="Times New Roman"/>
          <w:sz w:val="24"/>
          <w:szCs w:val="24"/>
        </w:rPr>
        <w:t>0</w:t>
      </w:r>
      <w:r w:rsidRPr="00FB10CC">
        <w:rPr>
          <w:rFonts w:ascii="Times New Roman" w:hAnsi="Times New Roman"/>
          <w:sz w:val="24"/>
          <w:szCs w:val="24"/>
        </w:rPr>
        <w:t>:</w:t>
      </w:r>
      <w:r>
        <w:rPr>
          <w:rFonts w:ascii="Times New Roman" w:hAnsi="Times New Roman"/>
          <w:sz w:val="24"/>
          <w:szCs w:val="24"/>
        </w:rPr>
        <w:t>35</w:t>
      </w:r>
      <w:r w:rsidRPr="00FB10CC">
        <w:rPr>
          <w:rFonts w:ascii="Times New Roman" w:hAnsi="Times New Roman"/>
          <w:sz w:val="24"/>
          <w:szCs w:val="24"/>
        </w:rPr>
        <w:t xml:space="preserve"> </w:t>
      </w:r>
      <w:r>
        <w:rPr>
          <w:rFonts w:ascii="Times New Roman" w:hAnsi="Times New Roman"/>
          <w:sz w:val="24"/>
          <w:szCs w:val="24"/>
        </w:rPr>
        <w:t>-</w:t>
      </w:r>
      <w:r w:rsidRPr="00FB10CC">
        <w:rPr>
          <w:rFonts w:ascii="Times New Roman" w:hAnsi="Times New Roman"/>
          <w:sz w:val="24"/>
          <w:szCs w:val="24"/>
        </w:rPr>
        <w:t xml:space="preserve"> </w:t>
      </w:r>
      <w:r>
        <w:rPr>
          <w:rFonts w:ascii="Times New Roman" w:hAnsi="Times New Roman"/>
          <w:sz w:val="24"/>
          <w:szCs w:val="24"/>
        </w:rPr>
        <w:t>11:05</w:t>
      </w:r>
      <w:r w:rsidRPr="00FB10CC">
        <w:rPr>
          <w:rFonts w:ascii="Times New Roman" w:hAnsi="Times New Roman"/>
          <w:sz w:val="24"/>
          <w:szCs w:val="24"/>
        </w:rPr>
        <w:t xml:space="preserve"> között</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Az ingatlan</w:t>
      </w:r>
      <w:r>
        <w:rPr>
          <w:rFonts w:ascii="Times New Roman" w:hAnsi="Times New Roman"/>
          <w:sz w:val="24"/>
          <w:szCs w:val="24"/>
        </w:rPr>
        <w:t>ok</w:t>
      </w:r>
      <w:r w:rsidRPr="00FB10CC">
        <w:rPr>
          <w:rFonts w:ascii="Times New Roman" w:hAnsi="Times New Roman"/>
          <w:sz w:val="24"/>
          <w:szCs w:val="24"/>
        </w:rPr>
        <w:t xml:space="preserve"> </w:t>
      </w:r>
      <w:r w:rsidRPr="00FB10CC">
        <w:rPr>
          <w:rFonts w:ascii="Times New Roman" w:hAnsi="Times New Roman"/>
          <w:b/>
          <w:bCs/>
          <w:sz w:val="24"/>
          <w:szCs w:val="24"/>
        </w:rPr>
        <w:t xml:space="preserve">legalacsonyabb megajánlható bérleti díja </w:t>
      </w:r>
      <w:r w:rsidRPr="00FB10CC">
        <w:rPr>
          <w:rFonts w:ascii="Times New Roman" w:hAnsi="Times New Roman"/>
          <w:sz w:val="24"/>
          <w:szCs w:val="24"/>
        </w:rPr>
        <w:t>a Budapest Főváros VII. kerület Erzsébetváros Önkormányzata Képviselő-testületének 144/2015. (III.</w:t>
      </w:r>
      <w:r>
        <w:rPr>
          <w:rFonts w:ascii="Times New Roman" w:hAnsi="Times New Roman"/>
          <w:sz w:val="24"/>
          <w:szCs w:val="24"/>
        </w:rPr>
        <w:t xml:space="preserve"> </w:t>
      </w:r>
      <w:r w:rsidRPr="00FB10CC">
        <w:rPr>
          <w:rFonts w:ascii="Times New Roman" w:hAnsi="Times New Roman"/>
          <w:sz w:val="24"/>
          <w:szCs w:val="24"/>
        </w:rPr>
        <w:t>25.) határozata alapján került meghatározásra.</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Pályázati biztosíték összege:</w:t>
      </w:r>
      <w:r w:rsidRPr="00FB10CC">
        <w:rPr>
          <w:rFonts w:ascii="Times New Roman" w:hAnsi="Times New Roman"/>
          <w:sz w:val="24"/>
          <w:szCs w:val="24"/>
        </w:rPr>
        <w:t xml:space="preserve"> a megpályázott ingatlan 3 havi nettó bérleti díja - csökkentő és növelő tényező nélkül.</w:t>
      </w:r>
    </w:p>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b/>
          <w:bCs/>
          <w:sz w:val="24"/>
          <w:szCs w:val="24"/>
        </w:rPr>
        <w:t>Bontás időpontja:</w:t>
      </w:r>
      <w:r w:rsidRPr="00FB10CC">
        <w:rPr>
          <w:rFonts w:ascii="Times New Roman" w:hAnsi="Times New Roman"/>
          <w:sz w:val="24"/>
          <w:szCs w:val="24"/>
        </w:rPr>
        <w:t xml:space="preserve"> 2024. </w:t>
      </w:r>
      <w:r>
        <w:rPr>
          <w:rFonts w:ascii="Times New Roman" w:hAnsi="Times New Roman"/>
          <w:sz w:val="24"/>
          <w:szCs w:val="24"/>
        </w:rPr>
        <w:t>május 28</w:t>
      </w:r>
      <w:r w:rsidRPr="00FB10CC">
        <w:rPr>
          <w:rFonts w:ascii="Times New Roman" w:hAnsi="Times New Roman"/>
          <w:sz w:val="24"/>
          <w:szCs w:val="24"/>
        </w:rPr>
        <w:t xml:space="preserve">. napján </w:t>
      </w:r>
      <w:r>
        <w:rPr>
          <w:rFonts w:ascii="Times New Roman" w:hAnsi="Times New Roman"/>
          <w:sz w:val="24"/>
          <w:szCs w:val="24"/>
        </w:rPr>
        <w:t>13.30</w:t>
      </w:r>
      <w:r w:rsidRPr="00FB10CC">
        <w:rPr>
          <w:rFonts w:ascii="Times New Roman" w:hAnsi="Times New Roman"/>
          <w:sz w:val="24"/>
          <w:szCs w:val="24"/>
        </w:rPr>
        <w:t xml:space="preserve"> órakor. </w:t>
      </w:r>
    </w:p>
    <w:p w:rsidR="00BC4781" w:rsidRPr="00FB10CC" w:rsidRDefault="00BC4781" w:rsidP="00BC4781">
      <w:pPr>
        <w:pStyle w:val="Nincstrkz"/>
        <w:jc w:val="both"/>
        <w:rPr>
          <w:rFonts w:ascii="Times New Roman" w:hAnsi="Times New Roman"/>
          <w:color w:val="000000" w:themeColor="text1"/>
          <w:sz w:val="24"/>
          <w:szCs w:val="24"/>
          <w:lang w:eastAsia="hu-HU"/>
        </w:rPr>
      </w:pPr>
      <w:r w:rsidRPr="00FB10CC">
        <w:rPr>
          <w:rFonts w:ascii="Times New Roman" w:hAnsi="Times New Roman"/>
          <w:b/>
          <w:bCs/>
          <w:sz w:val="24"/>
          <w:szCs w:val="24"/>
        </w:rPr>
        <w:t>Bírálati szempont:</w:t>
      </w:r>
      <w:r w:rsidRPr="00FB10CC">
        <w:rPr>
          <w:rFonts w:ascii="Times New Roman" w:hAnsi="Times New Roman"/>
          <w:sz w:val="24"/>
          <w:szCs w:val="24"/>
        </w:rPr>
        <w:t xml:space="preserve"> </w:t>
      </w:r>
      <w:r w:rsidR="00DF0944">
        <w:rPr>
          <w:rFonts w:ascii="Times New Roman" w:hAnsi="Times New Roman"/>
          <w:sz w:val="24"/>
          <w:szCs w:val="24"/>
        </w:rPr>
        <w:t xml:space="preserve">A Képviselő- testület a pályázók által </w:t>
      </w:r>
      <w:r w:rsidRPr="00A55CF0">
        <w:rPr>
          <w:rFonts w:ascii="Times New Roman" w:hAnsi="Times New Roman"/>
          <w:sz w:val="24"/>
          <w:szCs w:val="24"/>
        </w:rPr>
        <w:t xml:space="preserve">megajánlott bérleti díj, a meghatározott </w:t>
      </w:r>
      <w:proofErr w:type="gramStart"/>
      <w:r w:rsidRPr="00A55CF0">
        <w:rPr>
          <w:rFonts w:ascii="Times New Roman" w:hAnsi="Times New Roman"/>
          <w:sz w:val="24"/>
          <w:szCs w:val="24"/>
        </w:rPr>
        <w:t>funkció</w:t>
      </w:r>
      <w:proofErr w:type="gramEnd"/>
      <w:r w:rsidRPr="00A55CF0">
        <w:rPr>
          <w:rFonts w:ascii="Times New Roman" w:hAnsi="Times New Roman"/>
          <w:sz w:val="24"/>
          <w:szCs w:val="24"/>
        </w:rPr>
        <w:t xml:space="preserve"> és szakmai koncepció együttes értékelése alapján dönt.</w:t>
      </w:r>
    </w:p>
    <w:p w:rsidR="00BC4781"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Default="00BC4781" w:rsidP="00BC4781">
      <w:pPr>
        <w:widowControl w:val="0"/>
        <w:autoSpaceDE w:val="0"/>
        <w:autoSpaceDN w:val="0"/>
        <w:adjustRightInd w:val="0"/>
        <w:spacing w:after="0" w:line="240" w:lineRule="auto"/>
        <w:jc w:val="both"/>
        <w:rPr>
          <w:rFonts w:ascii="Times New Roman" w:hAnsi="Times New Roman"/>
          <w:sz w:val="24"/>
          <w:szCs w:val="24"/>
        </w:rPr>
      </w:pPr>
    </w:p>
    <w:tbl>
      <w:tblPr>
        <w:tblW w:w="8505" w:type="dxa"/>
        <w:jc w:val="center"/>
        <w:tblCellMar>
          <w:left w:w="70" w:type="dxa"/>
          <w:right w:w="70" w:type="dxa"/>
        </w:tblCellMar>
        <w:tblLook w:val="04A0" w:firstRow="1" w:lastRow="0" w:firstColumn="1" w:lastColumn="0" w:noHBand="0" w:noVBand="1"/>
      </w:tblPr>
      <w:tblGrid>
        <w:gridCol w:w="7088"/>
        <w:gridCol w:w="1417"/>
      </w:tblGrid>
      <w:tr w:rsidR="00BC4781" w:rsidRPr="0044156F" w:rsidTr="00D15D38">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781" w:rsidRPr="0044156F" w:rsidRDefault="00BC4781" w:rsidP="00D15D38">
            <w:pPr>
              <w:spacing w:after="0" w:line="240" w:lineRule="auto"/>
              <w:jc w:val="center"/>
              <w:rPr>
                <w:rFonts w:ascii="Times New Roman" w:hAnsi="Times New Roman"/>
                <w:b/>
                <w:bCs/>
                <w:color w:val="000000" w:themeColor="text1"/>
                <w:sz w:val="24"/>
                <w:szCs w:val="24"/>
              </w:rPr>
            </w:pPr>
            <w:r w:rsidRPr="0044156F">
              <w:rPr>
                <w:rFonts w:ascii="Times New Roman" w:hAnsi="Times New Roman"/>
                <w:b/>
                <w:bCs/>
                <w:color w:val="000000" w:themeColor="text1"/>
                <w:sz w:val="24"/>
                <w:szCs w:val="24"/>
              </w:rPr>
              <w:lastRenderedPageBreak/>
              <w:t>Bírálati szempont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C4781" w:rsidRPr="0044156F" w:rsidRDefault="00BC4781" w:rsidP="00D15D38">
            <w:pPr>
              <w:spacing w:after="0" w:line="240" w:lineRule="auto"/>
              <w:jc w:val="center"/>
              <w:rPr>
                <w:rFonts w:ascii="Times New Roman" w:hAnsi="Times New Roman"/>
                <w:b/>
                <w:bCs/>
                <w:color w:val="000000" w:themeColor="text1"/>
                <w:sz w:val="24"/>
                <w:szCs w:val="24"/>
              </w:rPr>
            </w:pPr>
            <w:r w:rsidRPr="0044156F">
              <w:rPr>
                <w:rFonts w:ascii="Times New Roman" w:hAnsi="Times New Roman"/>
                <w:b/>
                <w:bCs/>
                <w:color w:val="000000" w:themeColor="text1"/>
                <w:sz w:val="24"/>
                <w:szCs w:val="24"/>
              </w:rPr>
              <w:t>Elérhető pontszám</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rPr>
            </w:pPr>
            <w:r w:rsidRPr="0044156F">
              <w:rPr>
                <w:rFonts w:ascii="Times New Roman" w:hAnsi="Times New Roman"/>
                <w:color w:val="000000" w:themeColor="text1"/>
                <w:sz w:val="24"/>
                <w:szCs w:val="24"/>
              </w:rPr>
              <w:t>bérleti díj</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rPr>
            </w:pPr>
            <w:r w:rsidRPr="0044156F">
              <w:rPr>
                <w:rFonts w:ascii="Times New Roman" w:hAnsi="Times New Roman"/>
                <w:color w:val="000000" w:themeColor="text1"/>
                <w:sz w:val="24"/>
                <w:szCs w:val="24"/>
              </w:rPr>
              <w:t>40</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ind w:left="720"/>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Az ingatlanban végezni kívánt tevékenység összhangban van Erzsébetváros Kulturális Koncepciójában meghatározott kerületfejlesztési célokkal, megvalósulása támogatja a VII. kerület kulturális fejlődését.</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25</w:t>
            </w:r>
          </w:p>
        </w:tc>
      </w:tr>
      <w:tr w:rsidR="00BC4781" w:rsidRPr="0044156F" w:rsidTr="00D15D38">
        <w:trPr>
          <w:trHeight w:val="660"/>
          <w:jc w:val="center"/>
        </w:trPr>
        <w:tc>
          <w:tcPr>
            <w:tcW w:w="7088" w:type="dxa"/>
            <w:tcBorders>
              <w:top w:val="nil"/>
              <w:left w:val="single" w:sz="4" w:space="0" w:color="auto"/>
              <w:bottom w:val="single" w:sz="4" w:space="0" w:color="auto"/>
              <w:right w:val="single" w:sz="4" w:space="0" w:color="auto"/>
            </w:tcBorders>
            <w:shd w:val="clear" w:color="auto" w:fill="auto"/>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 bérlő a pályázatával vállalja az általa végezni kívánt tevékenység folytatásához szükséges felújítások elvégzését az ingatlanban és ügyel arra, hogy a bérlemény utcafronti és beltéri kialakítása vagy átalakítása illeszkedjen Erzsébetváros településképi szerkezetéhez, esztétikájában minőségi változást eredményez a városszövet vizuális érzetében.</w:t>
            </w:r>
          </w:p>
        </w:tc>
        <w:tc>
          <w:tcPr>
            <w:tcW w:w="1417" w:type="dxa"/>
            <w:tcBorders>
              <w:top w:val="nil"/>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20</w:t>
            </w:r>
          </w:p>
        </w:tc>
      </w:tr>
      <w:tr w:rsidR="00BC4781" w:rsidRPr="0044156F" w:rsidTr="00D15D38">
        <w:trPr>
          <w:trHeight w:val="660"/>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A kerületrész kulturális, művészeti és</w:t>
            </w:r>
            <w:r>
              <w:rPr>
                <w:rFonts w:ascii="Times New Roman" w:hAnsi="Times New Roman"/>
                <w:color w:val="000000" w:themeColor="text1"/>
                <w:sz w:val="24"/>
                <w:szCs w:val="24"/>
              </w:rPr>
              <w:t>,</w:t>
            </w:r>
            <w:r w:rsidRPr="0044156F">
              <w:rPr>
                <w:rFonts w:ascii="Times New Roman" w:hAnsi="Times New Roman"/>
                <w:color w:val="000000" w:themeColor="text1"/>
                <w:sz w:val="24"/>
                <w:szCs w:val="24"/>
              </w:rPr>
              <w:t xml:space="preserve"> vagy design jellegét erősítő vállalások, valamint a kreatív és a szociokulturális közösségépítés támogatása, valamint e cél elérése érdekében vállalt együttműködés az Önkormányzattal.</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C4781" w:rsidRPr="0044156F" w:rsidRDefault="00BC4781" w:rsidP="00D15D38">
            <w:pPr>
              <w:spacing w:after="0" w:line="240" w:lineRule="auto"/>
              <w:jc w:val="center"/>
              <w:rPr>
                <w:rFonts w:ascii="Times New Roman" w:hAnsi="Times New Roman"/>
                <w:color w:val="000000" w:themeColor="text1"/>
                <w:sz w:val="24"/>
                <w:szCs w:val="24"/>
                <w:highlight w:val="yellow"/>
              </w:rPr>
            </w:pPr>
            <w:r w:rsidRPr="0044156F">
              <w:rPr>
                <w:rFonts w:ascii="Times New Roman" w:hAnsi="Times New Roman"/>
                <w:color w:val="000000" w:themeColor="text1"/>
                <w:sz w:val="24"/>
                <w:szCs w:val="24"/>
              </w:rPr>
              <w:t>15</w:t>
            </w:r>
          </w:p>
        </w:tc>
      </w:tr>
    </w:tbl>
    <w:p w:rsidR="00BC4781" w:rsidRPr="00FB10CC"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872BE9">
        <w:rPr>
          <w:rFonts w:ascii="Times New Roman" w:hAnsi="Times New Roman"/>
          <w:sz w:val="24"/>
          <w:szCs w:val="24"/>
        </w:rPr>
        <w:t xml:space="preserve">Beérkezett pályázatok </w:t>
      </w:r>
      <w:r w:rsidRPr="006B2503">
        <w:rPr>
          <w:rFonts w:ascii="Times New Roman" w:hAnsi="Times New Roman"/>
          <w:sz w:val="24"/>
          <w:szCs w:val="24"/>
        </w:rPr>
        <w:t xml:space="preserve">száma: </w:t>
      </w:r>
      <w:r>
        <w:rPr>
          <w:rFonts w:ascii="Times New Roman" w:hAnsi="Times New Roman"/>
          <w:sz w:val="24"/>
          <w:szCs w:val="24"/>
        </w:rPr>
        <w:t>1</w:t>
      </w:r>
      <w:r w:rsidRPr="006B2503">
        <w:rPr>
          <w:rFonts w:ascii="Times New Roman" w:hAnsi="Times New Roman"/>
          <w:sz w:val="24"/>
          <w:szCs w:val="24"/>
        </w:rPr>
        <w:t xml:space="preserve"> db</w:t>
      </w: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6B2503">
        <w:rPr>
          <w:rFonts w:ascii="Times New Roman" w:hAnsi="Times New Roman"/>
          <w:sz w:val="24"/>
          <w:szCs w:val="24"/>
        </w:rPr>
        <w:t xml:space="preserve">Hiánypótlásra szoruló pályázatok száma: </w:t>
      </w:r>
      <w:r>
        <w:rPr>
          <w:rFonts w:ascii="Times New Roman" w:hAnsi="Times New Roman"/>
          <w:sz w:val="24"/>
          <w:szCs w:val="24"/>
        </w:rPr>
        <w:t>0</w:t>
      </w:r>
      <w:r w:rsidRPr="006B2503">
        <w:rPr>
          <w:rFonts w:ascii="Times New Roman" w:hAnsi="Times New Roman"/>
          <w:sz w:val="24"/>
          <w:szCs w:val="24"/>
        </w:rPr>
        <w:t xml:space="preserve"> db</w:t>
      </w: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6B2503">
        <w:rPr>
          <w:rFonts w:ascii="Times New Roman" w:hAnsi="Times New Roman"/>
          <w:sz w:val="24"/>
          <w:szCs w:val="24"/>
        </w:rPr>
        <w:t xml:space="preserve">Teljeskörű pályázatok száma: </w:t>
      </w:r>
      <w:r w:rsidR="00DF0944">
        <w:rPr>
          <w:rFonts w:ascii="Times New Roman" w:hAnsi="Times New Roman"/>
          <w:sz w:val="24"/>
          <w:szCs w:val="24"/>
        </w:rPr>
        <w:t>1</w:t>
      </w:r>
      <w:r w:rsidRPr="006B2503">
        <w:rPr>
          <w:rFonts w:ascii="Times New Roman" w:hAnsi="Times New Roman"/>
          <w:sz w:val="24"/>
          <w:szCs w:val="24"/>
        </w:rPr>
        <w:t xml:space="preserve"> db</w:t>
      </w: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6B2503">
        <w:rPr>
          <w:rFonts w:ascii="Times New Roman" w:hAnsi="Times New Roman"/>
          <w:sz w:val="24"/>
          <w:szCs w:val="24"/>
        </w:rPr>
        <w:t>Érvénytelen pályázatok száma: 0 db</w:t>
      </w: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p>
    <w:p w:rsidR="00BC4781" w:rsidRPr="006B2503"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6B2503">
        <w:rPr>
          <w:rFonts w:ascii="Times New Roman" w:hAnsi="Times New Roman"/>
          <w:sz w:val="24"/>
          <w:szCs w:val="24"/>
        </w:rPr>
        <w:t>A pályázati felhívásra összesen 1 db pályázat (I</w:t>
      </w:r>
      <w:r>
        <w:rPr>
          <w:rFonts w:ascii="Times New Roman" w:hAnsi="Times New Roman"/>
          <w:sz w:val="24"/>
          <w:szCs w:val="24"/>
        </w:rPr>
        <w:t>I</w:t>
      </w:r>
      <w:r w:rsidRPr="006B2503">
        <w:rPr>
          <w:rFonts w:ascii="Times New Roman" w:hAnsi="Times New Roman"/>
          <w:sz w:val="24"/>
          <w:szCs w:val="24"/>
        </w:rPr>
        <w:t>./</w:t>
      </w:r>
      <w:r>
        <w:rPr>
          <w:rFonts w:ascii="Times New Roman" w:hAnsi="Times New Roman"/>
          <w:sz w:val="24"/>
          <w:szCs w:val="24"/>
        </w:rPr>
        <w:t>2</w:t>
      </w:r>
      <w:r w:rsidRPr="006B2503">
        <w:rPr>
          <w:rFonts w:ascii="Times New Roman" w:hAnsi="Times New Roman"/>
          <w:sz w:val="24"/>
          <w:szCs w:val="24"/>
        </w:rPr>
        <w:t>.</w:t>
      </w:r>
      <w:r>
        <w:rPr>
          <w:rFonts w:ascii="Times New Roman" w:hAnsi="Times New Roman"/>
          <w:sz w:val="24"/>
          <w:szCs w:val="24"/>
        </w:rPr>
        <w:t xml:space="preserve"> </w:t>
      </w:r>
      <w:proofErr w:type="gramStart"/>
      <w:r w:rsidRPr="006B2503">
        <w:rPr>
          <w:rFonts w:ascii="Times New Roman" w:hAnsi="Times New Roman"/>
          <w:sz w:val="24"/>
          <w:szCs w:val="24"/>
        </w:rPr>
        <w:t>melléklet</w:t>
      </w:r>
      <w:proofErr w:type="gramEnd"/>
      <w:r w:rsidRPr="006B2503">
        <w:rPr>
          <w:rFonts w:ascii="Times New Roman" w:hAnsi="Times New Roman"/>
          <w:sz w:val="24"/>
          <w:szCs w:val="24"/>
        </w:rPr>
        <w:t>) került beadásra, határidőn belül.</w:t>
      </w:r>
    </w:p>
    <w:p w:rsidR="00BC4781" w:rsidRPr="001B3B2B" w:rsidRDefault="00BC4781" w:rsidP="00BC4781">
      <w:pPr>
        <w:spacing w:after="0" w:line="240" w:lineRule="auto"/>
        <w:jc w:val="both"/>
        <w:rPr>
          <w:rFonts w:ascii="Times New Roman" w:hAnsi="Times New Roman"/>
          <w:bCs/>
          <w:color w:val="000000"/>
          <w:sz w:val="24"/>
          <w:szCs w:val="24"/>
        </w:rPr>
      </w:pPr>
      <w:r w:rsidRPr="001B3B2B">
        <w:rPr>
          <w:rFonts w:ascii="Times New Roman" w:hAnsi="Times New Roman"/>
          <w:sz w:val="24"/>
          <w:szCs w:val="24"/>
        </w:rPr>
        <w:t>A beadott pályázat a pályázati felhívásban foglalt formai és tartalmi feltételeknek megfelelt, így a pályázat teljeskörűnek tekinthető</w:t>
      </w:r>
      <w:r>
        <w:rPr>
          <w:rFonts w:ascii="Times New Roman" w:hAnsi="Times New Roman"/>
          <w:sz w:val="24"/>
          <w:szCs w:val="24"/>
        </w:rPr>
        <w:t>.</w:t>
      </w:r>
    </w:p>
    <w:p w:rsidR="00BC4781" w:rsidRPr="003B5F54" w:rsidRDefault="00BC4781" w:rsidP="00BC4781">
      <w:pPr>
        <w:widowControl w:val="0"/>
        <w:autoSpaceDE w:val="0"/>
        <w:autoSpaceDN w:val="0"/>
        <w:adjustRightInd w:val="0"/>
        <w:spacing w:after="0" w:line="240" w:lineRule="auto"/>
        <w:jc w:val="both"/>
        <w:rPr>
          <w:rFonts w:ascii="Times New Roman" w:hAnsi="Times New Roman"/>
          <w:sz w:val="24"/>
          <w:szCs w:val="24"/>
        </w:rPr>
      </w:pPr>
      <w:r w:rsidRPr="003B5F54">
        <w:rPr>
          <w:rFonts w:ascii="Times New Roman" w:hAnsi="Times New Roman"/>
          <w:sz w:val="24"/>
          <w:szCs w:val="24"/>
        </w:rPr>
        <w:t xml:space="preserve">A beérkezett pályázatra vonatkozó részletes </w:t>
      </w:r>
      <w:proofErr w:type="gramStart"/>
      <w:r w:rsidRPr="003B5F54">
        <w:rPr>
          <w:rFonts w:ascii="Times New Roman" w:hAnsi="Times New Roman"/>
          <w:sz w:val="24"/>
          <w:szCs w:val="24"/>
        </w:rPr>
        <w:t>információkat</w:t>
      </w:r>
      <w:proofErr w:type="gramEnd"/>
      <w:r w:rsidRPr="003B5F54">
        <w:rPr>
          <w:rFonts w:ascii="Times New Roman" w:hAnsi="Times New Roman"/>
          <w:sz w:val="24"/>
          <w:szCs w:val="24"/>
        </w:rPr>
        <w:t xml:space="preserve"> a jelen előterjesztés bontási jegyzőkönyv</w:t>
      </w:r>
      <w:r>
        <w:rPr>
          <w:rFonts w:ascii="Times New Roman" w:hAnsi="Times New Roman"/>
          <w:sz w:val="24"/>
          <w:szCs w:val="24"/>
        </w:rPr>
        <w:t>e</w:t>
      </w:r>
      <w:r w:rsidRPr="003B5F54">
        <w:rPr>
          <w:rFonts w:ascii="Times New Roman" w:hAnsi="Times New Roman"/>
          <w:sz w:val="24"/>
          <w:szCs w:val="24"/>
        </w:rPr>
        <w:t xml:space="preserve"> </w:t>
      </w:r>
      <w:r>
        <w:rPr>
          <w:rFonts w:ascii="Times New Roman" w:hAnsi="Times New Roman"/>
          <w:sz w:val="24"/>
          <w:szCs w:val="24"/>
        </w:rPr>
        <w:t xml:space="preserve">(II./3.sz. </w:t>
      </w:r>
      <w:proofErr w:type="gramStart"/>
      <w:r w:rsidRPr="003B5F54">
        <w:rPr>
          <w:rFonts w:ascii="Times New Roman" w:hAnsi="Times New Roman"/>
          <w:sz w:val="24"/>
          <w:szCs w:val="24"/>
        </w:rPr>
        <w:t>melléklet</w:t>
      </w:r>
      <w:proofErr w:type="gramEnd"/>
      <w:r>
        <w:rPr>
          <w:rFonts w:ascii="Times New Roman" w:hAnsi="Times New Roman"/>
          <w:sz w:val="24"/>
          <w:szCs w:val="24"/>
        </w:rPr>
        <w:t>)</w:t>
      </w:r>
      <w:r w:rsidRPr="003B5F54">
        <w:rPr>
          <w:rFonts w:ascii="Times New Roman" w:hAnsi="Times New Roman"/>
          <w:sz w:val="24"/>
          <w:szCs w:val="24"/>
        </w:rPr>
        <w:t xml:space="preserve"> tartalmazza. </w:t>
      </w:r>
    </w:p>
    <w:p w:rsidR="00BC4781" w:rsidRDefault="00BC4781" w:rsidP="00BC4781">
      <w:pPr>
        <w:spacing w:after="0" w:line="240" w:lineRule="auto"/>
        <w:rPr>
          <w:rFonts w:ascii="Times New Roman" w:hAnsi="Times New Roman"/>
          <w:b/>
          <w:bCs/>
          <w:sz w:val="24"/>
          <w:szCs w:val="24"/>
        </w:rPr>
      </w:pPr>
    </w:p>
    <w:p w:rsidR="0070376D" w:rsidRPr="0070376D" w:rsidRDefault="0070376D" w:rsidP="0070376D">
      <w:pPr>
        <w:widowControl w:val="0"/>
        <w:autoSpaceDE w:val="0"/>
        <w:autoSpaceDN w:val="0"/>
        <w:adjustRightInd w:val="0"/>
        <w:spacing w:after="0" w:line="240" w:lineRule="auto"/>
        <w:jc w:val="both"/>
        <w:rPr>
          <w:rFonts w:ascii="Times New Roman" w:hAnsi="Times New Roman"/>
          <w:sz w:val="24"/>
          <w:szCs w:val="24"/>
        </w:rPr>
      </w:pPr>
      <w:r w:rsidRPr="0070376D">
        <w:rPr>
          <w:rFonts w:ascii="Times New Roman" w:hAnsi="Times New Roman"/>
          <w:sz w:val="24"/>
          <w:szCs w:val="24"/>
        </w:rPr>
        <w:t xml:space="preserve">A meghirdetett ingatlanra vonatkozóan a bírálóbizottság javasolja a pályázat </w:t>
      </w:r>
      <w:proofErr w:type="spellStart"/>
      <w:r w:rsidRPr="0070376D">
        <w:rPr>
          <w:rFonts w:ascii="Times New Roman" w:hAnsi="Times New Roman"/>
          <w:sz w:val="24"/>
          <w:szCs w:val="24"/>
        </w:rPr>
        <w:t>érvényteleníttetését</w:t>
      </w:r>
      <w:proofErr w:type="spellEnd"/>
      <w:r w:rsidRPr="0070376D">
        <w:rPr>
          <w:rFonts w:ascii="Times New Roman" w:hAnsi="Times New Roman"/>
          <w:sz w:val="24"/>
          <w:szCs w:val="24"/>
        </w:rPr>
        <w:t xml:space="preserve">. (II./4. </w:t>
      </w:r>
      <w:proofErr w:type="gramStart"/>
      <w:r w:rsidRPr="0070376D">
        <w:rPr>
          <w:rFonts w:ascii="Times New Roman" w:hAnsi="Times New Roman"/>
          <w:sz w:val="24"/>
          <w:szCs w:val="24"/>
        </w:rPr>
        <w:t>melléklet</w:t>
      </w:r>
      <w:proofErr w:type="gramEnd"/>
      <w:r w:rsidRPr="0070376D">
        <w:rPr>
          <w:rFonts w:ascii="Times New Roman" w:hAnsi="Times New Roman"/>
          <w:sz w:val="24"/>
          <w:szCs w:val="24"/>
        </w:rPr>
        <w:t xml:space="preserve">), mivel </w:t>
      </w:r>
      <w:proofErr w:type="spellStart"/>
      <w:r w:rsidRPr="0070376D">
        <w:rPr>
          <w:rFonts w:ascii="Times New Roman" w:hAnsi="Times New Roman"/>
          <w:sz w:val="24"/>
          <w:szCs w:val="24"/>
        </w:rPr>
        <w:t>Mikla</w:t>
      </w:r>
      <w:proofErr w:type="spellEnd"/>
      <w:r w:rsidRPr="0070376D">
        <w:rPr>
          <w:rFonts w:ascii="Times New Roman" w:hAnsi="Times New Roman"/>
          <w:sz w:val="24"/>
          <w:szCs w:val="24"/>
        </w:rPr>
        <w:t xml:space="preserve"> László egyéni vállalkozó üzleti vállalkozásán keresztül </w:t>
      </w:r>
      <w:proofErr w:type="spellStart"/>
      <w:r w:rsidRPr="0070376D">
        <w:rPr>
          <w:rFonts w:ascii="Times New Roman" w:hAnsi="Times New Roman"/>
          <w:sz w:val="24"/>
          <w:szCs w:val="24"/>
        </w:rPr>
        <w:t>Makány</w:t>
      </w:r>
      <w:proofErr w:type="spellEnd"/>
      <w:r w:rsidRPr="0070376D">
        <w:rPr>
          <w:rFonts w:ascii="Times New Roman" w:hAnsi="Times New Roman"/>
          <w:sz w:val="24"/>
          <w:szCs w:val="24"/>
        </w:rPr>
        <w:t xml:space="preserve"> Márta divattervező nevében, szerzői jogait korlátlanul használva járna el. Ezen aggályok miatt javasolta a Bizottság a pályázat érvénytelenítését.</w:t>
      </w:r>
    </w:p>
    <w:p w:rsidR="0070376D" w:rsidRPr="0089090E" w:rsidRDefault="0070376D" w:rsidP="00BC4781">
      <w:pPr>
        <w:spacing w:after="0" w:line="240" w:lineRule="auto"/>
        <w:rPr>
          <w:rFonts w:ascii="Times New Roman" w:hAnsi="Times New Roman"/>
          <w:b/>
          <w:bCs/>
          <w:sz w:val="24"/>
          <w:szCs w:val="24"/>
        </w:rPr>
      </w:pPr>
    </w:p>
    <w:p w:rsidR="00BC4781" w:rsidRPr="00FB10CC" w:rsidRDefault="00BC4781" w:rsidP="00BC4781">
      <w:pPr>
        <w:pStyle w:val="Listaszerbekezds"/>
        <w:widowControl w:val="0"/>
        <w:tabs>
          <w:tab w:val="center" w:pos="851"/>
          <w:tab w:val="center" w:pos="6660"/>
        </w:tabs>
        <w:autoSpaceDE w:val="0"/>
        <w:autoSpaceDN w:val="0"/>
        <w:adjustRightInd w:val="0"/>
        <w:spacing w:after="0" w:line="240" w:lineRule="auto"/>
        <w:ind w:left="0"/>
        <w:jc w:val="both"/>
        <w:rPr>
          <w:rFonts w:ascii="Times New Roman" w:hAnsi="Times New Roman"/>
          <w:sz w:val="24"/>
          <w:szCs w:val="24"/>
        </w:rPr>
      </w:pPr>
      <w:r w:rsidRPr="00FB10CC">
        <w:rPr>
          <w:rFonts w:ascii="Times New Roman" w:hAnsi="Times New Roman"/>
          <w:sz w:val="24"/>
          <w:szCs w:val="24"/>
        </w:rPr>
        <w:t>A Képviselő-testület döntési hatásköre a Budapest Főváros VII. Kerület Erzsébetváros Önkormányzatát megillető tulajdonosi jogok gyakorlása és a tulajdonában álló vagyonnal való gazdálkodás szabályairól szóló 11/2012. (III. 26.) önkormányzati rendelet 5. § (2) bekezdésén</w:t>
      </w:r>
      <w:r w:rsidR="00FD2BCA">
        <w:rPr>
          <w:rFonts w:ascii="Times New Roman" w:hAnsi="Times New Roman"/>
          <w:sz w:val="24"/>
          <w:szCs w:val="24"/>
        </w:rPr>
        <w:t>, továbbá az Önkormányzat tulajdonában álló lakások és nem lakás céljára szolgáló helyiségek bérbeadásáról szóló 12/2012. (III.26.) önkormányzati rendelet 56.§ a) pontján és 57.§ (1)- (2) bekezdésén</w:t>
      </w:r>
      <w:r w:rsidRPr="00FB10CC">
        <w:rPr>
          <w:rFonts w:ascii="Times New Roman" w:hAnsi="Times New Roman"/>
          <w:sz w:val="24"/>
          <w:szCs w:val="24"/>
        </w:rPr>
        <w:t xml:space="preserve"> alapul.</w:t>
      </w:r>
    </w:p>
    <w:p w:rsidR="00BC4781" w:rsidRPr="00FB10CC" w:rsidRDefault="00BC4781" w:rsidP="00BC4781">
      <w:pPr>
        <w:pStyle w:val="Listaszerbekezds"/>
        <w:widowControl w:val="0"/>
        <w:tabs>
          <w:tab w:val="center" w:pos="851"/>
          <w:tab w:val="center" w:pos="6660"/>
        </w:tabs>
        <w:autoSpaceDE w:val="0"/>
        <w:autoSpaceDN w:val="0"/>
        <w:adjustRightInd w:val="0"/>
        <w:spacing w:after="0" w:line="240" w:lineRule="auto"/>
        <w:ind w:left="0"/>
        <w:jc w:val="both"/>
        <w:rPr>
          <w:rFonts w:ascii="Times New Roman" w:hAnsi="Times New Roman"/>
          <w:sz w:val="24"/>
          <w:szCs w:val="24"/>
        </w:rPr>
      </w:pPr>
    </w:p>
    <w:p w:rsidR="00BC4781" w:rsidRPr="00FB10CC" w:rsidRDefault="00BC4781" w:rsidP="00BC4781">
      <w:pPr>
        <w:pStyle w:val="Nincstrkz"/>
        <w:ind w:right="-51"/>
        <w:jc w:val="both"/>
        <w:rPr>
          <w:rFonts w:ascii="Times New Roman" w:hAnsi="Times New Roman"/>
          <w:bCs/>
          <w:i/>
          <w:iCs/>
          <w:sz w:val="24"/>
          <w:szCs w:val="24"/>
        </w:rPr>
      </w:pPr>
      <w:r w:rsidRPr="00FB10CC">
        <w:rPr>
          <w:rFonts w:ascii="Times New Roman" w:hAnsi="Times New Roman"/>
          <w:bCs/>
          <w:i/>
          <w:iCs/>
          <w:sz w:val="24"/>
          <w:szCs w:val="24"/>
        </w:rPr>
        <w:t>„5. § (2) A Képviselő-testület gyakorolja a tulajdonosi jogokat</w:t>
      </w:r>
    </w:p>
    <w:p w:rsidR="00BC4781" w:rsidRDefault="00BC4781" w:rsidP="00BC4781">
      <w:pPr>
        <w:pStyle w:val="Nincstrkz"/>
        <w:ind w:right="-51"/>
        <w:jc w:val="both"/>
        <w:rPr>
          <w:rFonts w:ascii="Times New Roman" w:hAnsi="Times New Roman"/>
          <w:bCs/>
          <w:i/>
          <w:iCs/>
          <w:sz w:val="24"/>
          <w:szCs w:val="24"/>
        </w:rPr>
      </w:pPr>
      <w:r w:rsidRPr="00FB10CC">
        <w:rPr>
          <w:rFonts w:ascii="Times New Roman" w:hAnsi="Times New Roman"/>
          <w:bCs/>
          <w:i/>
          <w:iCs/>
          <w:sz w:val="24"/>
          <w:szCs w:val="24"/>
        </w:rPr>
        <w:t xml:space="preserve">a) a nettó ötvenmillió forint forgalmi értéket meghaladó vagyonelemről, vagy vagyonösszességről – a továbbiakban együtt: vagyonról – rendelkező döntések </w:t>
      </w:r>
      <w:proofErr w:type="gramStart"/>
      <w:r w:rsidRPr="00FB10CC">
        <w:rPr>
          <w:rFonts w:ascii="Times New Roman" w:hAnsi="Times New Roman"/>
          <w:bCs/>
          <w:i/>
          <w:iCs/>
          <w:sz w:val="24"/>
          <w:szCs w:val="24"/>
        </w:rPr>
        <w:t>(tulajdonjog</w:t>
      </w:r>
      <w:proofErr w:type="gramEnd"/>
      <w:r w:rsidRPr="00FB10CC">
        <w:rPr>
          <w:rFonts w:ascii="Times New Roman" w:hAnsi="Times New Roman"/>
          <w:bCs/>
          <w:i/>
          <w:iCs/>
          <w:sz w:val="24"/>
          <w:szCs w:val="24"/>
        </w:rPr>
        <w:t xml:space="preserve"> átruházás, bármilyen jogcímen történő hasznosítás, vagyonkezelésbe adás, haszonélvezeti jog alapítása, valamint minden </w:t>
      </w:r>
      <w:r w:rsidRPr="00FB10CC">
        <w:rPr>
          <w:rFonts w:ascii="Times New Roman" w:hAnsi="Times New Roman"/>
          <w:bCs/>
          <w:i/>
          <w:iCs/>
          <w:sz w:val="24"/>
          <w:szCs w:val="24"/>
        </w:rPr>
        <w:lastRenderedPageBreak/>
        <w:t xml:space="preserve">más, nem nevesített jogcímen történő tulajdonosi joggyakorlás, ide nem értve a 24. § (2) bekezdése szerinti ún. </w:t>
      </w:r>
      <w:proofErr w:type="gramStart"/>
      <w:r w:rsidRPr="00FB10CC">
        <w:rPr>
          <w:rFonts w:ascii="Times New Roman" w:hAnsi="Times New Roman"/>
          <w:bCs/>
          <w:i/>
          <w:iCs/>
          <w:sz w:val="24"/>
          <w:szCs w:val="24"/>
        </w:rPr>
        <w:t>nem</w:t>
      </w:r>
      <w:proofErr w:type="gramEnd"/>
      <w:r w:rsidRPr="00FB10CC">
        <w:rPr>
          <w:rFonts w:ascii="Times New Roman" w:hAnsi="Times New Roman"/>
          <w:bCs/>
          <w:i/>
          <w:iCs/>
          <w:sz w:val="24"/>
          <w:szCs w:val="24"/>
        </w:rPr>
        <w:t xml:space="preserve"> nevesített tulajdonosi nyilatkozatok megtételét) esetében.”</w:t>
      </w:r>
    </w:p>
    <w:p w:rsidR="00FD2BCA" w:rsidRPr="00B37A8B" w:rsidRDefault="00FD2BCA" w:rsidP="00FD2BCA">
      <w:pPr>
        <w:shd w:val="clear" w:color="auto" w:fill="FFFFFF"/>
        <w:spacing w:before="100" w:beforeAutospacing="1" w:after="100" w:afterAutospacing="1" w:line="240" w:lineRule="auto"/>
        <w:ind w:firstLine="180"/>
        <w:jc w:val="both"/>
        <w:rPr>
          <w:rFonts w:ascii="Times New Roman" w:hAnsi="Times New Roman"/>
          <w:i/>
          <w:sz w:val="24"/>
          <w:szCs w:val="24"/>
        </w:rPr>
      </w:pPr>
      <w:r w:rsidRPr="00B37A8B">
        <w:rPr>
          <w:rFonts w:ascii="Times New Roman" w:hAnsi="Times New Roman"/>
          <w:bCs/>
          <w:i/>
          <w:sz w:val="24"/>
          <w:szCs w:val="24"/>
        </w:rPr>
        <w:t>„56. §</w:t>
      </w:r>
      <w:r w:rsidRPr="00B37A8B">
        <w:rPr>
          <w:rFonts w:ascii="Times New Roman" w:hAnsi="Times New Roman"/>
          <w:i/>
          <w:sz w:val="24"/>
          <w:szCs w:val="24"/>
        </w:rPr>
        <w:t> A helyiségeket a következő jogcímeken lehet bérbe adni:</w:t>
      </w:r>
    </w:p>
    <w:p w:rsidR="00FD2BCA" w:rsidRPr="00B37A8B" w:rsidRDefault="00FD2BCA" w:rsidP="00FD2BCA">
      <w:pPr>
        <w:shd w:val="clear" w:color="auto" w:fill="FFFFFF"/>
        <w:spacing w:before="100" w:beforeAutospacing="1" w:after="100" w:afterAutospacing="1" w:line="240" w:lineRule="auto"/>
        <w:ind w:firstLine="180"/>
        <w:jc w:val="both"/>
        <w:rPr>
          <w:rFonts w:ascii="Times New Roman" w:hAnsi="Times New Roman"/>
          <w:i/>
          <w:sz w:val="24"/>
          <w:szCs w:val="24"/>
        </w:rPr>
      </w:pPr>
      <w:proofErr w:type="gramStart"/>
      <w:r w:rsidRPr="00B37A8B">
        <w:rPr>
          <w:rFonts w:ascii="Times New Roman" w:hAnsi="Times New Roman"/>
          <w:i/>
          <w:sz w:val="24"/>
          <w:szCs w:val="24"/>
        </w:rPr>
        <w:t>a</w:t>
      </w:r>
      <w:proofErr w:type="gramEnd"/>
      <w:r w:rsidRPr="00B37A8B">
        <w:rPr>
          <w:rFonts w:ascii="Times New Roman" w:hAnsi="Times New Roman"/>
          <w:i/>
          <w:sz w:val="24"/>
          <w:szCs w:val="24"/>
        </w:rPr>
        <w:t>) Az Önkormányzatot megillető tulajdonosi jogok gyakorlása és a tulajdonában álló vagyonnal való gazdálkodás szabályairól szóló rendeletben meghatározottak szerint, versenyeztetési eljárás alapján”</w:t>
      </w:r>
    </w:p>
    <w:p w:rsidR="00FD2BCA" w:rsidRPr="00B37A8B" w:rsidRDefault="00FD2BCA" w:rsidP="00FD2BCA">
      <w:pPr>
        <w:shd w:val="clear" w:color="auto" w:fill="FFFFFF"/>
        <w:spacing w:before="100" w:beforeAutospacing="1" w:after="100" w:afterAutospacing="1" w:line="240" w:lineRule="auto"/>
        <w:ind w:firstLine="180"/>
        <w:jc w:val="both"/>
        <w:rPr>
          <w:rFonts w:ascii="Times New Roman" w:hAnsi="Times New Roman"/>
          <w:i/>
          <w:sz w:val="24"/>
          <w:szCs w:val="24"/>
        </w:rPr>
      </w:pPr>
      <w:r w:rsidRPr="00B37A8B">
        <w:rPr>
          <w:rFonts w:ascii="Times New Roman" w:hAnsi="Times New Roman"/>
          <w:bCs/>
          <w:i/>
          <w:sz w:val="24"/>
          <w:szCs w:val="24"/>
        </w:rPr>
        <w:t>„57. §</w:t>
      </w:r>
      <w:r w:rsidRPr="00B37A8B">
        <w:rPr>
          <w:rFonts w:ascii="Times New Roman" w:hAnsi="Times New Roman"/>
          <w:i/>
          <w:sz w:val="24"/>
          <w:szCs w:val="24"/>
        </w:rPr>
        <w:t xml:space="preserve"> (1) A versenyeztetési eljárásra az Önkormányzatot </w:t>
      </w:r>
      <w:proofErr w:type="gramStart"/>
      <w:r w:rsidRPr="00B37A8B">
        <w:rPr>
          <w:rFonts w:ascii="Times New Roman" w:hAnsi="Times New Roman"/>
          <w:i/>
          <w:sz w:val="24"/>
          <w:szCs w:val="24"/>
        </w:rPr>
        <w:t>megillető</w:t>
      </w:r>
      <w:proofErr w:type="gramEnd"/>
      <w:r w:rsidRPr="00B37A8B">
        <w:rPr>
          <w:rFonts w:ascii="Times New Roman" w:hAnsi="Times New Roman"/>
          <w:i/>
          <w:sz w:val="24"/>
          <w:szCs w:val="24"/>
        </w:rPr>
        <w:t xml:space="preserve"> tulajdonosi jogok gyakorlása és a tulajdonában álló vagyonnal való gazdálkodás szabályairól szóló rendeletében foglaltakat kell alkalmazni az e rendeletben foglalt eltérésekkel.</w:t>
      </w:r>
    </w:p>
    <w:p w:rsidR="00FD2BCA" w:rsidRPr="001A7D53" w:rsidRDefault="00FD2BCA" w:rsidP="00FD2BCA">
      <w:pPr>
        <w:shd w:val="clear" w:color="auto" w:fill="FFFFFF"/>
        <w:spacing w:before="100" w:beforeAutospacing="1" w:after="100" w:afterAutospacing="1" w:line="240" w:lineRule="auto"/>
        <w:ind w:firstLine="180"/>
        <w:jc w:val="both"/>
        <w:rPr>
          <w:rFonts w:ascii="Times New Roman" w:hAnsi="Times New Roman"/>
          <w:i/>
          <w:sz w:val="24"/>
          <w:szCs w:val="24"/>
        </w:rPr>
      </w:pPr>
      <w:r w:rsidRPr="00B37A8B">
        <w:rPr>
          <w:rFonts w:ascii="Times New Roman" w:hAnsi="Times New Roman"/>
          <w:i/>
          <w:sz w:val="24"/>
          <w:szCs w:val="24"/>
        </w:rPr>
        <w:t xml:space="preserve">(2) Az üres helyiség bérlőjét versenyeztetési eljárás útján kell kiválasztani, kivéve </w:t>
      </w:r>
      <w:r w:rsidRPr="001A7D53">
        <w:rPr>
          <w:rFonts w:ascii="Times New Roman" w:hAnsi="Times New Roman"/>
          <w:i/>
          <w:sz w:val="24"/>
          <w:szCs w:val="24"/>
        </w:rPr>
        <w:t>az 57.§ </w:t>
      </w:r>
      <w:hyperlink r:id="rId8" w:anchor="SZ57@BE3" w:history="1">
        <w:r w:rsidRPr="001A7D53">
          <w:rPr>
            <w:rFonts w:ascii="Times New Roman" w:hAnsi="Times New Roman"/>
            <w:i/>
            <w:sz w:val="24"/>
            <w:szCs w:val="24"/>
          </w:rPr>
          <w:t>(3) bekezdés</w:t>
        </w:r>
      </w:hyperlink>
      <w:r w:rsidRPr="001A7D53">
        <w:rPr>
          <w:rFonts w:ascii="Times New Roman" w:hAnsi="Times New Roman"/>
          <w:i/>
          <w:sz w:val="24"/>
          <w:szCs w:val="24"/>
        </w:rPr>
        <w:t> szerinti esetekben.”</w:t>
      </w:r>
    </w:p>
    <w:p w:rsidR="00FD2BCA" w:rsidRPr="00FB10CC" w:rsidRDefault="00FD2BCA" w:rsidP="00BC4781">
      <w:pPr>
        <w:pStyle w:val="Nincstrkz"/>
        <w:ind w:right="-51"/>
        <w:jc w:val="both"/>
        <w:rPr>
          <w:rFonts w:ascii="Times New Roman" w:hAnsi="Times New Roman"/>
          <w:bCs/>
          <w:i/>
          <w:iCs/>
          <w:sz w:val="24"/>
          <w:szCs w:val="24"/>
        </w:rPr>
      </w:pPr>
    </w:p>
    <w:p w:rsidR="00BC4781" w:rsidRPr="00341BA6" w:rsidRDefault="00BC4781" w:rsidP="00BC4781">
      <w:pPr>
        <w:widowControl w:val="0"/>
        <w:tabs>
          <w:tab w:val="center" w:pos="851"/>
          <w:tab w:val="center" w:pos="6660"/>
        </w:tabs>
        <w:autoSpaceDE w:val="0"/>
        <w:autoSpaceDN w:val="0"/>
        <w:adjustRightInd w:val="0"/>
        <w:spacing w:after="0" w:line="240" w:lineRule="auto"/>
        <w:jc w:val="both"/>
        <w:rPr>
          <w:rFonts w:ascii="Times New Roman" w:hAnsi="Times New Roman"/>
          <w:sz w:val="24"/>
          <w:szCs w:val="24"/>
        </w:rPr>
      </w:pPr>
      <w:r w:rsidRPr="00FB10CC">
        <w:rPr>
          <w:rFonts w:ascii="Times New Roman" w:hAnsi="Times New Roman"/>
          <w:sz w:val="24"/>
          <w:szCs w:val="24"/>
        </w:rPr>
        <w:t>Kérem a Tisztelt Képviselő-testületet az előterjesztés megtárgyalására és a határozati javaslat</w:t>
      </w:r>
      <w:r>
        <w:rPr>
          <w:rFonts w:ascii="Times New Roman" w:hAnsi="Times New Roman"/>
          <w:sz w:val="24"/>
          <w:szCs w:val="24"/>
        </w:rPr>
        <w:t xml:space="preserve">ok </w:t>
      </w:r>
      <w:r w:rsidRPr="00FB10CC">
        <w:rPr>
          <w:rFonts w:ascii="Times New Roman" w:hAnsi="Times New Roman"/>
          <w:sz w:val="24"/>
          <w:szCs w:val="24"/>
        </w:rPr>
        <w:t>elfogadására</w:t>
      </w:r>
      <w:r>
        <w:rPr>
          <w:rFonts w:ascii="Times New Roman" w:hAnsi="Times New Roman"/>
          <w:sz w:val="24"/>
          <w:szCs w:val="24"/>
        </w:rPr>
        <w:t>.</w:t>
      </w:r>
    </w:p>
    <w:p w:rsidR="00BC4781" w:rsidRDefault="00BC4781" w:rsidP="00BC4781">
      <w:pPr>
        <w:widowControl w:val="0"/>
        <w:autoSpaceDE w:val="0"/>
        <w:autoSpaceDN w:val="0"/>
        <w:adjustRightInd w:val="0"/>
        <w:spacing w:after="0" w:line="240" w:lineRule="auto"/>
        <w:rPr>
          <w:rFonts w:ascii="Times New Roman" w:hAnsi="Times New Roman"/>
          <w:b/>
          <w:bCs/>
          <w:sz w:val="24"/>
          <w:szCs w:val="24"/>
        </w:rPr>
      </w:pPr>
    </w:p>
    <w:p w:rsidR="00FD2BCA" w:rsidRDefault="00FD2BCA">
      <w:pPr>
        <w:spacing w:after="0" w:line="240" w:lineRule="auto"/>
        <w:rPr>
          <w:rFonts w:ascii="Times New Roman" w:hAnsi="Times New Roman"/>
          <w:b/>
          <w:bCs/>
          <w:sz w:val="24"/>
          <w:szCs w:val="24"/>
        </w:rPr>
      </w:pPr>
      <w:r>
        <w:rPr>
          <w:rFonts w:ascii="Times New Roman" w:hAnsi="Times New Roman"/>
          <w:b/>
          <w:bCs/>
          <w:sz w:val="24"/>
          <w:szCs w:val="24"/>
        </w:rPr>
        <w:br w:type="page"/>
      </w:r>
    </w:p>
    <w:p w:rsidR="00BC4781" w:rsidRDefault="00BC4781" w:rsidP="00BC4781">
      <w:pPr>
        <w:widowControl w:val="0"/>
        <w:autoSpaceDE w:val="0"/>
        <w:autoSpaceDN w:val="0"/>
        <w:adjustRightInd w:val="0"/>
        <w:spacing w:after="0" w:line="240" w:lineRule="auto"/>
        <w:rPr>
          <w:rFonts w:ascii="Times New Roman" w:hAnsi="Times New Roman"/>
          <w:b/>
          <w:bCs/>
          <w:sz w:val="24"/>
          <w:szCs w:val="24"/>
        </w:rPr>
      </w:pPr>
    </w:p>
    <w:p w:rsidR="00BC4781" w:rsidRDefault="00BC4781" w:rsidP="00BC4781">
      <w:pPr>
        <w:widowControl w:val="0"/>
        <w:autoSpaceDE w:val="0"/>
        <w:autoSpaceDN w:val="0"/>
        <w:adjustRightInd w:val="0"/>
        <w:spacing w:after="0" w:line="240" w:lineRule="auto"/>
        <w:jc w:val="center"/>
        <w:rPr>
          <w:rFonts w:ascii="Times New Roman" w:hAnsi="Times New Roman"/>
          <w:b/>
          <w:bCs/>
          <w:sz w:val="24"/>
          <w:szCs w:val="24"/>
        </w:rPr>
      </w:pPr>
    </w:p>
    <w:p w:rsidR="00BC4781" w:rsidRPr="00FB10CC" w:rsidRDefault="00BC4781" w:rsidP="00BC4781">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Határozati javaslat</w:t>
      </w:r>
      <w:r w:rsidR="00721808">
        <w:rPr>
          <w:rFonts w:ascii="Times New Roman" w:hAnsi="Times New Roman"/>
          <w:b/>
          <w:bCs/>
          <w:sz w:val="24"/>
          <w:szCs w:val="24"/>
        </w:rPr>
        <w:t>ok</w:t>
      </w:r>
    </w:p>
    <w:p w:rsidR="00BC4781" w:rsidRPr="00FB10CC" w:rsidRDefault="00BC4781" w:rsidP="00BC4781">
      <w:pPr>
        <w:widowControl w:val="0"/>
        <w:autoSpaceDE w:val="0"/>
        <w:autoSpaceDN w:val="0"/>
        <w:adjustRightInd w:val="0"/>
        <w:spacing w:after="0" w:line="240" w:lineRule="auto"/>
        <w:jc w:val="center"/>
        <w:rPr>
          <w:rFonts w:ascii="Times New Roman" w:hAnsi="Times New Roman"/>
          <w:b/>
          <w:bCs/>
          <w:sz w:val="24"/>
          <w:szCs w:val="24"/>
        </w:rPr>
      </w:pPr>
    </w:p>
    <w:p w:rsidR="00BC4781" w:rsidRPr="00FB10CC" w:rsidRDefault="00BC4781" w:rsidP="00BC4781">
      <w:pPr>
        <w:widowControl w:val="0"/>
        <w:autoSpaceDE w:val="0"/>
        <w:autoSpaceDN w:val="0"/>
        <w:adjustRightInd w:val="0"/>
        <w:spacing w:after="0" w:line="240" w:lineRule="auto"/>
        <w:jc w:val="center"/>
        <w:rPr>
          <w:rFonts w:ascii="Times New Roman" w:hAnsi="Times New Roman"/>
          <w:b/>
          <w:bCs/>
          <w:sz w:val="24"/>
          <w:szCs w:val="24"/>
        </w:rPr>
      </w:pPr>
      <w:r w:rsidRPr="00FB10CC">
        <w:rPr>
          <w:rFonts w:ascii="Times New Roman" w:hAnsi="Times New Roman"/>
          <w:b/>
          <w:bCs/>
          <w:sz w:val="24"/>
          <w:szCs w:val="24"/>
        </w:rPr>
        <w:t>I.</w:t>
      </w:r>
    </w:p>
    <w:p w:rsidR="00BC4781" w:rsidRPr="00FB10CC" w:rsidRDefault="00BC4781" w:rsidP="00BC4781">
      <w:pPr>
        <w:widowControl w:val="0"/>
        <w:autoSpaceDE w:val="0"/>
        <w:autoSpaceDN w:val="0"/>
        <w:adjustRightInd w:val="0"/>
        <w:spacing w:after="0" w:line="240" w:lineRule="auto"/>
        <w:jc w:val="center"/>
        <w:rPr>
          <w:rFonts w:ascii="Times New Roman" w:hAnsi="Times New Roman"/>
          <w:b/>
          <w:bCs/>
          <w:sz w:val="24"/>
          <w:szCs w:val="24"/>
        </w:rPr>
      </w:pPr>
    </w:p>
    <w:p w:rsidR="00BC4781" w:rsidRPr="00922B8F" w:rsidRDefault="00BC4781" w:rsidP="00BC4781">
      <w:pPr>
        <w:spacing w:line="240" w:lineRule="auto"/>
        <w:jc w:val="both"/>
        <w:rPr>
          <w:rFonts w:ascii="Times New Roman" w:hAnsi="Times New Roman"/>
          <w:b/>
          <w:bCs/>
          <w:color w:val="010101"/>
          <w:sz w:val="24"/>
          <w:szCs w:val="24"/>
          <w:u w:val="single"/>
        </w:rPr>
      </w:pPr>
      <w:r w:rsidRPr="00FB10CC">
        <w:rPr>
          <w:rFonts w:ascii="Times New Roman" w:hAnsi="Times New Roman"/>
          <w:b/>
          <w:bCs/>
          <w:sz w:val="24"/>
          <w:szCs w:val="24"/>
          <w:u w:val="single"/>
        </w:rPr>
        <w:t>Budapest Főváros VII. kerület Erzsébetváros Önkormányzata Képviselő-testületének …/2024. (</w:t>
      </w:r>
      <w:r>
        <w:rPr>
          <w:rFonts w:ascii="Times New Roman" w:hAnsi="Times New Roman"/>
          <w:b/>
          <w:bCs/>
          <w:sz w:val="24"/>
          <w:szCs w:val="24"/>
          <w:u w:val="single"/>
        </w:rPr>
        <w:t>VI. 19</w:t>
      </w:r>
      <w:r w:rsidRPr="00FB10CC">
        <w:rPr>
          <w:rFonts w:ascii="Times New Roman" w:hAnsi="Times New Roman"/>
          <w:b/>
          <w:bCs/>
          <w:sz w:val="24"/>
          <w:szCs w:val="24"/>
          <w:u w:val="single"/>
        </w:rPr>
        <w:t>.</w:t>
      </w:r>
      <w:r>
        <w:rPr>
          <w:rFonts w:ascii="Times New Roman" w:hAnsi="Times New Roman"/>
          <w:b/>
          <w:bCs/>
          <w:sz w:val="24"/>
          <w:szCs w:val="24"/>
          <w:u w:val="single"/>
        </w:rPr>
        <w:t>)</w:t>
      </w:r>
      <w:r w:rsidRPr="00FB10CC">
        <w:rPr>
          <w:rFonts w:ascii="Times New Roman" w:hAnsi="Times New Roman"/>
          <w:b/>
          <w:bCs/>
          <w:sz w:val="24"/>
          <w:szCs w:val="24"/>
          <w:u w:val="single"/>
        </w:rPr>
        <w:t xml:space="preserve"> határozata</w:t>
      </w:r>
      <w:r w:rsidRPr="00FB10CC">
        <w:rPr>
          <w:rFonts w:ascii="Times New Roman" w:hAnsi="Times New Roman"/>
          <w:b/>
          <w:bCs/>
          <w:color w:val="010101"/>
          <w:sz w:val="24"/>
          <w:szCs w:val="24"/>
          <w:u w:val="single"/>
        </w:rPr>
        <w:t xml:space="preserve"> </w:t>
      </w:r>
      <w:bookmarkStart w:id="8" w:name="_Hlk99456944"/>
      <w:r w:rsidR="00651407">
        <w:rPr>
          <w:rFonts w:ascii="Times New Roman" w:hAnsi="Times New Roman"/>
          <w:b/>
          <w:bCs/>
          <w:color w:val="010101"/>
          <w:sz w:val="24"/>
          <w:szCs w:val="24"/>
          <w:u w:val="single"/>
        </w:rPr>
        <w:t>a</w:t>
      </w:r>
      <w:r w:rsidRPr="008959C6">
        <w:rPr>
          <w:rFonts w:ascii="Times New Roman" w:hAnsi="Times New Roman"/>
          <w:b/>
          <w:bCs/>
          <w:color w:val="010101"/>
          <w:sz w:val="24"/>
          <w:szCs w:val="24"/>
          <w:u w:val="single"/>
        </w:rPr>
        <w:t xml:space="preserve"> 34271/0/</w:t>
      </w:r>
      <w:proofErr w:type="gramStart"/>
      <w:r w:rsidRPr="008959C6">
        <w:rPr>
          <w:rFonts w:ascii="Times New Roman" w:hAnsi="Times New Roman"/>
          <w:b/>
          <w:bCs/>
          <w:color w:val="010101"/>
          <w:sz w:val="24"/>
          <w:szCs w:val="24"/>
          <w:u w:val="single"/>
        </w:rPr>
        <w:t>A</w:t>
      </w:r>
      <w:proofErr w:type="gramEnd"/>
      <w:r w:rsidRPr="008959C6">
        <w:rPr>
          <w:rFonts w:ascii="Times New Roman" w:hAnsi="Times New Roman"/>
          <w:b/>
          <w:bCs/>
          <w:color w:val="010101"/>
          <w:sz w:val="24"/>
          <w:szCs w:val="24"/>
          <w:u w:val="single"/>
        </w:rPr>
        <w:t>/1 és 34272/0/A/1 helyrajzi számon nyilvántartott, természetben 107</w:t>
      </w:r>
      <w:r w:rsidR="00651407">
        <w:rPr>
          <w:rFonts w:ascii="Times New Roman" w:hAnsi="Times New Roman"/>
          <w:b/>
          <w:bCs/>
          <w:color w:val="010101"/>
          <w:sz w:val="24"/>
          <w:szCs w:val="24"/>
          <w:u w:val="single"/>
        </w:rPr>
        <w:t>2</w:t>
      </w:r>
      <w:r w:rsidRPr="008959C6">
        <w:rPr>
          <w:rFonts w:ascii="Times New Roman" w:hAnsi="Times New Roman"/>
          <w:b/>
          <w:bCs/>
          <w:color w:val="010101"/>
          <w:sz w:val="24"/>
          <w:szCs w:val="24"/>
          <w:u w:val="single"/>
        </w:rPr>
        <w:t xml:space="preserve"> Budapest, Klauzál tér 1-2. szám alatt lévő nem lakás céljára szolgáló helyiségek bérbeadás</w:t>
      </w:r>
      <w:r w:rsidR="002F6F03">
        <w:rPr>
          <w:rFonts w:ascii="Times New Roman" w:hAnsi="Times New Roman"/>
          <w:b/>
          <w:bCs/>
          <w:color w:val="010101"/>
          <w:sz w:val="24"/>
          <w:szCs w:val="24"/>
          <w:u w:val="single"/>
        </w:rPr>
        <w:t>a</w:t>
      </w:r>
      <w:r w:rsidRPr="008959C6">
        <w:rPr>
          <w:rFonts w:ascii="Times New Roman" w:hAnsi="Times New Roman"/>
          <w:b/>
          <w:bCs/>
          <w:color w:val="010101"/>
          <w:sz w:val="24"/>
          <w:szCs w:val="24"/>
          <w:u w:val="single"/>
        </w:rPr>
        <w:t xml:space="preserve"> tárgyában kiírt versenyeztetési eljárás eredményéről</w:t>
      </w:r>
    </w:p>
    <w:p w:rsidR="00BC4781" w:rsidRDefault="00BC4781" w:rsidP="00BC4781">
      <w:pPr>
        <w:spacing w:line="240" w:lineRule="auto"/>
        <w:jc w:val="both"/>
        <w:rPr>
          <w:rFonts w:ascii="Times New Roman" w:hAnsi="Times New Roman"/>
          <w:color w:val="010101"/>
          <w:sz w:val="24"/>
          <w:szCs w:val="24"/>
        </w:rPr>
      </w:pPr>
      <w:r w:rsidRPr="00FB10CC">
        <w:rPr>
          <w:rFonts w:ascii="Times New Roman" w:hAnsi="Times New Roman"/>
          <w:color w:val="000000" w:themeColor="text1"/>
          <w:sz w:val="24"/>
          <w:szCs w:val="24"/>
        </w:rPr>
        <w:t xml:space="preserve">Budapest Főváros VII. </w:t>
      </w:r>
      <w:r>
        <w:rPr>
          <w:rFonts w:ascii="Times New Roman" w:hAnsi="Times New Roman"/>
          <w:color w:val="000000" w:themeColor="text1"/>
          <w:sz w:val="24"/>
          <w:szCs w:val="24"/>
        </w:rPr>
        <w:t>k</w:t>
      </w:r>
      <w:r w:rsidRPr="00FB10CC">
        <w:rPr>
          <w:rFonts w:ascii="Times New Roman" w:hAnsi="Times New Roman"/>
          <w:color w:val="000000" w:themeColor="text1"/>
          <w:sz w:val="24"/>
          <w:szCs w:val="24"/>
        </w:rPr>
        <w:t xml:space="preserve">erület Erzsébetváros Önkormányzatának Képviselő-testülete </w:t>
      </w:r>
      <w:bookmarkEnd w:id="8"/>
      <w:r w:rsidRPr="00FB10CC">
        <w:rPr>
          <w:rFonts w:ascii="Times New Roman" w:hAnsi="Times New Roman"/>
          <w:color w:val="000000" w:themeColor="text1"/>
          <w:sz w:val="24"/>
          <w:szCs w:val="24"/>
        </w:rPr>
        <w:t>úgy dönt, hogy</w:t>
      </w:r>
    </w:p>
    <w:p w:rsidR="00BC4781" w:rsidRPr="002479A5" w:rsidRDefault="00BC4781" w:rsidP="00BC4781">
      <w:pPr>
        <w:pStyle w:val="Listaszerbekezds"/>
        <w:numPr>
          <w:ilvl w:val="0"/>
          <w:numId w:val="21"/>
        </w:numPr>
        <w:spacing w:line="240" w:lineRule="auto"/>
        <w:jc w:val="both"/>
        <w:rPr>
          <w:rFonts w:ascii="Times New Roman" w:hAnsi="Times New Roman"/>
          <w:color w:val="010101"/>
          <w:sz w:val="24"/>
          <w:szCs w:val="24"/>
        </w:rPr>
      </w:pPr>
      <w:r w:rsidRPr="002479A5">
        <w:rPr>
          <w:rFonts w:ascii="Times New Roman" w:hAnsi="Times New Roman"/>
          <w:sz w:val="24"/>
          <w:szCs w:val="24"/>
        </w:rPr>
        <w:t>az önkormányzati tulajdonban lévő nem lakás céljára szolgáló helyiség</w:t>
      </w:r>
      <w:r>
        <w:rPr>
          <w:rFonts w:ascii="Times New Roman" w:hAnsi="Times New Roman"/>
          <w:sz w:val="24"/>
          <w:szCs w:val="24"/>
        </w:rPr>
        <w:t>ek</w:t>
      </w:r>
      <w:r w:rsidRPr="002479A5">
        <w:rPr>
          <w:rFonts w:ascii="Times New Roman" w:hAnsi="Times New Roman"/>
          <w:sz w:val="24"/>
          <w:szCs w:val="24"/>
        </w:rPr>
        <w:t xml:space="preserve"> bérbeadására </w:t>
      </w:r>
      <w:r w:rsidR="002F6F03">
        <w:rPr>
          <w:rFonts w:ascii="Times New Roman" w:hAnsi="Times New Roman"/>
          <w:sz w:val="24"/>
          <w:szCs w:val="24"/>
        </w:rPr>
        <w:t xml:space="preserve">kulturális, kiállítás tevékenység céljára </w:t>
      </w:r>
      <w:r w:rsidRPr="002479A5">
        <w:rPr>
          <w:rFonts w:ascii="Times New Roman" w:hAnsi="Times New Roman"/>
          <w:sz w:val="24"/>
          <w:szCs w:val="24"/>
        </w:rPr>
        <w:t>kiírt pályázati eljárás tárgyában az alábbi helyiség</w:t>
      </w:r>
      <w:r>
        <w:rPr>
          <w:rFonts w:ascii="Times New Roman" w:hAnsi="Times New Roman"/>
          <w:sz w:val="24"/>
          <w:szCs w:val="24"/>
        </w:rPr>
        <w:t>ek</w:t>
      </w:r>
      <w:r w:rsidRPr="002479A5">
        <w:rPr>
          <w:rFonts w:ascii="Times New Roman" w:hAnsi="Times New Roman"/>
          <w:sz w:val="24"/>
          <w:szCs w:val="24"/>
        </w:rPr>
        <w:t xml:space="preserve"> vonatkozásában az alábbi </w:t>
      </w:r>
      <w:r w:rsidRPr="002479A5">
        <w:rPr>
          <w:rFonts w:ascii="Times New Roman" w:hAnsi="Times New Roman"/>
          <w:b/>
          <w:bCs/>
          <w:sz w:val="24"/>
          <w:szCs w:val="24"/>
        </w:rPr>
        <w:t>nyertes</w:t>
      </w:r>
      <w:r w:rsidRPr="002479A5">
        <w:rPr>
          <w:rFonts w:ascii="Times New Roman" w:hAnsi="Times New Roman"/>
          <w:sz w:val="24"/>
          <w:szCs w:val="24"/>
        </w:rPr>
        <w:t xml:space="preserve"> pályázó</w:t>
      </w:r>
      <w:r>
        <w:rPr>
          <w:rFonts w:ascii="Times New Roman" w:hAnsi="Times New Roman"/>
          <w:sz w:val="24"/>
          <w:szCs w:val="24"/>
        </w:rPr>
        <w:t xml:space="preserve">t </w:t>
      </w:r>
      <w:r w:rsidRPr="002479A5">
        <w:rPr>
          <w:rFonts w:ascii="Times New Roman" w:hAnsi="Times New Roman"/>
          <w:sz w:val="24"/>
          <w:szCs w:val="24"/>
        </w:rPr>
        <w:t>hirdeti ki.</w:t>
      </w:r>
    </w:p>
    <w:tbl>
      <w:tblPr>
        <w:tblW w:w="11617" w:type="dxa"/>
        <w:tblInd w:w="-1139" w:type="dxa"/>
        <w:tblLayout w:type="fixed"/>
        <w:tblCellMar>
          <w:left w:w="70" w:type="dxa"/>
          <w:right w:w="70" w:type="dxa"/>
        </w:tblCellMar>
        <w:tblLook w:val="04A0" w:firstRow="1" w:lastRow="0" w:firstColumn="1" w:lastColumn="0" w:noHBand="0" w:noVBand="1"/>
      </w:tblPr>
      <w:tblGrid>
        <w:gridCol w:w="1701"/>
        <w:gridCol w:w="284"/>
        <w:gridCol w:w="1276"/>
        <w:gridCol w:w="1134"/>
        <w:gridCol w:w="1134"/>
        <w:gridCol w:w="1559"/>
        <w:gridCol w:w="1701"/>
        <w:gridCol w:w="1276"/>
        <w:gridCol w:w="1534"/>
        <w:gridCol w:w="18"/>
      </w:tblGrid>
      <w:tr w:rsidR="00BC4781" w:rsidTr="00D15D38">
        <w:trPr>
          <w:gridAfter w:val="1"/>
          <w:wAfter w:w="18" w:type="dxa"/>
          <w:trHeight w:val="1830"/>
        </w:trPr>
        <w:tc>
          <w:tcPr>
            <w:tcW w:w="1701" w:type="dxa"/>
            <w:tcBorders>
              <w:top w:val="single" w:sz="4" w:space="0" w:color="auto"/>
              <w:left w:val="single" w:sz="4" w:space="0" w:color="auto"/>
              <w:bottom w:val="single" w:sz="4" w:space="0" w:color="auto"/>
              <w:right w:val="nil"/>
            </w:tcBorders>
            <w:shd w:val="clear" w:color="000000" w:fill="FFFFFF"/>
            <w:noWrap/>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Cím</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Helyezés (legmagasabb bérleti díj alapján, teljeskörű pályázat esetén)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Pályázat teljeskörű</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Pályázó neve</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A bérleményben folytatni kívánt tevékenység</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Legalacsonyabb megajánlható nettó havi bérleti díj                                </w:t>
            </w:r>
            <w:proofErr w:type="gramStart"/>
            <w:r w:rsidRPr="008959C6">
              <w:rPr>
                <w:rFonts w:ascii="Times New Roman" w:hAnsi="Times New Roman"/>
                <w:i/>
                <w:iCs/>
                <w:color w:val="000000"/>
              </w:rPr>
              <w:t>A</w:t>
            </w:r>
            <w:proofErr w:type="gramEnd"/>
            <w:r w:rsidRPr="008959C6">
              <w:rPr>
                <w:rFonts w:ascii="Times New Roman" w:hAnsi="Times New Roman"/>
                <w:i/>
                <w:iCs/>
                <w:color w:val="000000"/>
              </w:rPr>
              <w:t xml:space="preserve"> feltüntetett árak az ÁFA-t nem tartalmazzák</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 Pályázó által megajánlott bérleti díj összege </w:t>
            </w:r>
          </w:p>
        </w:tc>
        <w:tc>
          <w:tcPr>
            <w:tcW w:w="1534" w:type="dxa"/>
            <w:tcBorders>
              <w:top w:val="single" w:sz="4" w:space="0" w:color="auto"/>
              <w:left w:val="nil"/>
              <w:bottom w:val="single" w:sz="4" w:space="0" w:color="auto"/>
              <w:right w:val="single" w:sz="4" w:space="0" w:color="auto"/>
            </w:tcBorders>
            <w:shd w:val="clear" w:color="000000" w:fill="FFFFFF"/>
            <w:vAlign w:val="center"/>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Pályázó által megajánlott kedvezményes bérleti díj</w:t>
            </w:r>
          </w:p>
        </w:tc>
      </w:tr>
      <w:tr w:rsidR="00BC4781" w:rsidTr="00D15D38">
        <w:trPr>
          <w:trHeight w:val="54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BC4781" w:rsidRDefault="00BC4781" w:rsidP="00D15D38">
            <w:pPr>
              <w:spacing w:after="0" w:line="240" w:lineRule="auto"/>
              <w:rPr>
                <w:rFonts w:ascii="Times New Roman" w:hAnsi="Times New Roman"/>
                <w:b/>
                <w:bCs/>
                <w:color w:val="000000"/>
              </w:rPr>
            </w:pPr>
            <w:r>
              <w:rPr>
                <w:rFonts w:ascii="Times New Roman" w:hAnsi="Times New Roman"/>
                <w:b/>
                <w:bCs/>
                <w:color w:val="000000"/>
              </w:rPr>
              <w:t>34271/0/A/1</w:t>
            </w:r>
          </w:p>
          <w:p w:rsidR="00BC4781" w:rsidRDefault="00BC4781" w:rsidP="00D15D38">
            <w:pPr>
              <w:spacing w:after="0" w:line="240" w:lineRule="auto"/>
              <w:rPr>
                <w:rFonts w:ascii="Times New Roman" w:hAnsi="Times New Roman"/>
                <w:b/>
                <w:bCs/>
                <w:color w:val="000000"/>
              </w:rPr>
            </w:pPr>
            <w:r>
              <w:rPr>
                <w:rFonts w:ascii="Times New Roman" w:hAnsi="Times New Roman"/>
                <w:b/>
                <w:bCs/>
                <w:color w:val="000000"/>
              </w:rPr>
              <w:t>34271/0/A/2</w:t>
            </w:r>
          </w:p>
          <w:p w:rsidR="00BC4781" w:rsidRPr="008959C6" w:rsidRDefault="00BC4781" w:rsidP="00D15D38">
            <w:pPr>
              <w:spacing w:after="0" w:line="240" w:lineRule="auto"/>
              <w:rPr>
                <w:rFonts w:ascii="Times New Roman" w:hAnsi="Times New Roman"/>
                <w:b/>
                <w:bCs/>
                <w:color w:val="000000"/>
              </w:rPr>
            </w:pPr>
            <w:r>
              <w:rPr>
                <w:rFonts w:ascii="Times New Roman" w:hAnsi="Times New Roman"/>
                <w:b/>
                <w:bCs/>
                <w:color w:val="000000"/>
              </w:rPr>
              <w:t>Klauzál tér 1-2.</w:t>
            </w:r>
          </w:p>
          <w:p w:rsidR="00BC4781" w:rsidRPr="008959C6" w:rsidRDefault="00BC4781" w:rsidP="00D15D38">
            <w:pPr>
              <w:spacing w:after="0" w:line="240" w:lineRule="auto"/>
              <w:rPr>
                <w:rFonts w:ascii="Times New Roman" w:hAnsi="Times New Roman"/>
                <w:b/>
                <w:bCs/>
                <w:color w:val="000000"/>
              </w:rPr>
            </w:pPr>
          </w:p>
        </w:tc>
        <w:tc>
          <w:tcPr>
            <w:tcW w:w="284" w:type="dxa"/>
            <w:tcBorders>
              <w:top w:val="nil"/>
              <w:left w:val="nil"/>
              <w:bottom w:val="single" w:sz="4" w:space="0" w:color="auto"/>
              <w:right w:val="single" w:sz="4" w:space="0" w:color="auto"/>
            </w:tcBorders>
            <w:shd w:val="clear" w:color="auto" w:fill="auto"/>
            <w:noWrap/>
            <w:vAlign w:val="center"/>
            <w:hideMark/>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I.</w:t>
            </w:r>
          </w:p>
        </w:tc>
        <w:tc>
          <w:tcPr>
            <w:tcW w:w="1276" w:type="dxa"/>
            <w:tcBorders>
              <w:top w:val="nil"/>
              <w:left w:val="nil"/>
              <w:bottom w:val="single" w:sz="4" w:space="0" w:color="auto"/>
              <w:right w:val="single" w:sz="4" w:space="0" w:color="auto"/>
            </w:tcBorders>
            <w:shd w:val="clear" w:color="auto" w:fill="auto"/>
            <w:vAlign w:val="center"/>
          </w:tcPr>
          <w:p w:rsidR="00BC4781" w:rsidRPr="008959C6" w:rsidRDefault="00BC4781" w:rsidP="00D15D38">
            <w:pPr>
              <w:spacing w:after="0" w:line="240" w:lineRule="auto"/>
              <w:jc w:val="center"/>
              <w:rPr>
                <w:rFonts w:ascii="Times New Roman" w:hAnsi="Times New Roman"/>
                <w:b/>
                <w:bCs/>
                <w:color w:val="000000"/>
              </w:rPr>
            </w:pPr>
            <w:r w:rsidRPr="008959C6">
              <w:rPr>
                <w:rFonts w:ascii="Times New Roman" w:hAnsi="Times New Roman"/>
                <w:b/>
                <w:bCs/>
                <w:color w:val="000000"/>
              </w:rPr>
              <w:t>nyertes</w:t>
            </w:r>
          </w:p>
        </w:tc>
        <w:tc>
          <w:tcPr>
            <w:tcW w:w="1134" w:type="dxa"/>
            <w:tcBorders>
              <w:top w:val="nil"/>
              <w:left w:val="nil"/>
              <w:bottom w:val="single" w:sz="4" w:space="0" w:color="auto"/>
              <w:right w:val="single" w:sz="4" w:space="0" w:color="auto"/>
            </w:tcBorders>
            <w:shd w:val="clear" w:color="auto" w:fill="auto"/>
            <w:noWrap/>
            <w:vAlign w:val="center"/>
            <w:hideMark/>
          </w:tcPr>
          <w:p w:rsidR="00BC4781" w:rsidRPr="008959C6" w:rsidRDefault="00BC4781" w:rsidP="00D15D38">
            <w:pPr>
              <w:spacing w:after="0" w:line="240" w:lineRule="auto"/>
              <w:jc w:val="center"/>
              <w:rPr>
                <w:rFonts w:ascii="Times New Roman" w:hAnsi="Times New Roman"/>
                <w:b/>
                <w:bCs/>
                <w:color w:val="000000"/>
                <w:highlight w:val="yellow"/>
              </w:rPr>
            </w:pPr>
            <w:r w:rsidRPr="008959C6">
              <w:rPr>
                <w:rFonts w:ascii="Times New Roman" w:hAnsi="Times New Roman"/>
                <w:b/>
                <w:bCs/>
                <w:color w:val="000000"/>
              </w:rPr>
              <w:t>igen</w:t>
            </w:r>
          </w:p>
        </w:tc>
        <w:tc>
          <w:tcPr>
            <w:tcW w:w="1134" w:type="dxa"/>
            <w:tcBorders>
              <w:top w:val="nil"/>
              <w:left w:val="nil"/>
              <w:bottom w:val="single" w:sz="4" w:space="0" w:color="auto"/>
              <w:right w:val="single" w:sz="4" w:space="0" w:color="auto"/>
            </w:tcBorders>
            <w:shd w:val="clear" w:color="auto" w:fill="auto"/>
            <w:vAlign w:val="center"/>
            <w:hideMark/>
          </w:tcPr>
          <w:p w:rsidR="00BC4781" w:rsidRPr="008959C6" w:rsidRDefault="00BC4781" w:rsidP="00D15D38">
            <w:pPr>
              <w:spacing w:after="0" w:line="240" w:lineRule="auto"/>
              <w:rPr>
                <w:rFonts w:ascii="Times New Roman" w:hAnsi="Times New Roman"/>
                <w:b/>
                <w:bCs/>
                <w:color w:val="000000"/>
                <w:highlight w:val="yellow"/>
              </w:rPr>
            </w:pPr>
            <w:r>
              <w:rPr>
                <w:rFonts w:ascii="Times New Roman" w:hAnsi="Times New Roman"/>
                <w:b/>
                <w:bCs/>
                <w:color w:val="000000"/>
              </w:rPr>
              <w:t>Kiizzók Bt.</w:t>
            </w:r>
          </w:p>
        </w:tc>
        <w:tc>
          <w:tcPr>
            <w:tcW w:w="1559" w:type="dxa"/>
            <w:tcBorders>
              <w:top w:val="single" w:sz="4" w:space="0" w:color="auto"/>
              <w:left w:val="single" w:sz="4" w:space="0" w:color="auto"/>
              <w:bottom w:val="single" w:sz="4" w:space="0" w:color="auto"/>
              <w:right w:val="single" w:sz="4" w:space="0" w:color="auto"/>
            </w:tcBorders>
            <w:vAlign w:val="center"/>
          </w:tcPr>
          <w:p w:rsidR="00BC4781" w:rsidRPr="008959C6" w:rsidRDefault="00BC4781" w:rsidP="00D15D38">
            <w:pPr>
              <w:spacing w:after="0" w:line="240" w:lineRule="auto"/>
              <w:jc w:val="center"/>
              <w:rPr>
                <w:rFonts w:ascii="Times New Roman" w:hAnsi="Times New Roman"/>
                <w:b/>
                <w:bCs/>
                <w:color w:val="000000"/>
              </w:rPr>
            </w:pPr>
            <w:r>
              <w:rPr>
                <w:rFonts w:ascii="Times New Roman" w:hAnsi="Times New Roman"/>
                <w:b/>
                <w:bCs/>
                <w:color w:val="000000"/>
              </w:rPr>
              <w:t>művészeti stúdió, kiállító - és rendezvénytér</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BC4781" w:rsidRPr="008959C6" w:rsidRDefault="00BC4781" w:rsidP="00D15D38">
            <w:pPr>
              <w:spacing w:after="0" w:line="240" w:lineRule="auto"/>
              <w:jc w:val="center"/>
              <w:rPr>
                <w:rFonts w:ascii="Times New Roman" w:hAnsi="Times New Roman"/>
                <w:color w:val="000000"/>
              </w:rPr>
            </w:pPr>
            <w:r>
              <w:rPr>
                <w:rFonts w:ascii="Times New Roman" w:hAnsi="Times New Roman"/>
                <w:color w:val="000000"/>
              </w:rPr>
              <w:t>635</w:t>
            </w:r>
            <w:r w:rsidRPr="008959C6">
              <w:rPr>
                <w:rFonts w:ascii="Times New Roman" w:hAnsi="Times New Roman"/>
                <w:color w:val="000000"/>
              </w:rPr>
              <w:t> </w:t>
            </w:r>
            <w:r>
              <w:rPr>
                <w:rFonts w:ascii="Times New Roman" w:hAnsi="Times New Roman"/>
                <w:color w:val="000000"/>
              </w:rPr>
              <w:t>520</w:t>
            </w:r>
            <w:r w:rsidRPr="008959C6">
              <w:rPr>
                <w:rFonts w:ascii="Times New Roman" w:hAnsi="Times New Roman"/>
                <w:color w:val="000000"/>
              </w:rPr>
              <w:t xml:space="preserve"> Ft</w:t>
            </w:r>
          </w:p>
          <w:p w:rsidR="00BC4781" w:rsidRPr="008959C6" w:rsidRDefault="00BC4781" w:rsidP="00D15D38">
            <w:pPr>
              <w:spacing w:after="0" w:line="240" w:lineRule="auto"/>
              <w:jc w:val="center"/>
              <w:rPr>
                <w:rFonts w:ascii="Times New Roman" w:hAnsi="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BC4781" w:rsidRPr="008959C6" w:rsidRDefault="00BC4781" w:rsidP="00D15D38">
            <w:pPr>
              <w:spacing w:after="0" w:line="240" w:lineRule="auto"/>
              <w:jc w:val="center"/>
              <w:rPr>
                <w:rFonts w:ascii="Times New Roman" w:hAnsi="Times New Roman"/>
                <w:b/>
                <w:bCs/>
                <w:color w:val="000000"/>
              </w:rPr>
            </w:pPr>
            <w:r>
              <w:rPr>
                <w:rFonts w:ascii="Times New Roman" w:hAnsi="Times New Roman"/>
                <w:b/>
                <w:bCs/>
                <w:color w:val="000000"/>
              </w:rPr>
              <w:t>-</w:t>
            </w:r>
          </w:p>
        </w:tc>
        <w:tc>
          <w:tcPr>
            <w:tcW w:w="1552" w:type="dxa"/>
            <w:gridSpan w:val="2"/>
            <w:tcBorders>
              <w:top w:val="nil"/>
              <w:left w:val="nil"/>
              <w:bottom w:val="single" w:sz="4" w:space="0" w:color="auto"/>
              <w:right w:val="single" w:sz="4" w:space="0" w:color="auto"/>
            </w:tcBorders>
            <w:vAlign w:val="center"/>
          </w:tcPr>
          <w:p w:rsidR="00BC4781" w:rsidRPr="008959C6" w:rsidRDefault="00BC4781" w:rsidP="00D15D38">
            <w:pPr>
              <w:spacing w:after="0" w:line="240" w:lineRule="auto"/>
              <w:jc w:val="center"/>
              <w:rPr>
                <w:rFonts w:ascii="Times New Roman" w:hAnsi="Times New Roman"/>
                <w:b/>
                <w:bCs/>
                <w:color w:val="000000"/>
              </w:rPr>
            </w:pPr>
            <w:r w:rsidRPr="0089558C">
              <w:rPr>
                <w:rFonts w:ascii="Times New Roman" w:hAnsi="Times New Roman"/>
                <w:sz w:val="24"/>
                <w:szCs w:val="24"/>
              </w:rPr>
              <w:t>*</w:t>
            </w:r>
            <w:r>
              <w:rPr>
                <w:rFonts w:ascii="Times New Roman" w:hAnsi="Times New Roman"/>
                <w:b/>
                <w:bCs/>
                <w:color w:val="000000"/>
              </w:rPr>
              <w:t>450 000 Ft</w:t>
            </w:r>
          </w:p>
        </w:tc>
      </w:tr>
    </w:tbl>
    <w:p w:rsidR="00BC4781" w:rsidRDefault="00BC4781" w:rsidP="00BC4781">
      <w:pPr>
        <w:spacing w:line="240" w:lineRule="auto"/>
        <w:ind w:left="709"/>
        <w:jc w:val="both"/>
        <w:rPr>
          <w:rFonts w:ascii="Times New Roman" w:hAnsi="Times New Roman"/>
          <w:sz w:val="24"/>
          <w:szCs w:val="24"/>
        </w:rPr>
      </w:pPr>
      <w:r w:rsidRPr="0089558C">
        <w:rPr>
          <w:rFonts w:ascii="Times New Roman" w:hAnsi="Times New Roman"/>
          <w:sz w:val="24"/>
          <w:szCs w:val="24"/>
        </w:rPr>
        <w:t>*</w:t>
      </w:r>
      <w:r w:rsidRPr="0089558C">
        <w:rPr>
          <w:rFonts w:ascii="Times New Roman" w:hAnsi="Times New Roman"/>
          <w:i/>
          <w:iCs/>
          <w:sz w:val="24"/>
          <w:szCs w:val="24"/>
        </w:rPr>
        <w:t xml:space="preserve"> A 144/2015.</w:t>
      </w:r>
      <w:r>
        <w:rPr>
          <w:rFonts w:ascii="Times New Roman" w:hAnsi="Times New Roman"/>
          <w:i/>
          <w:iCs/>
          <w:sz w:val="24"/>
          <w:szCs w:val="24"/>
        </w:rPr>
        <w:t xml:space="preserve"> </w:t>
      </w:r>
      <w:r w:rsidRPr="0089558C">
        <w:rPr>
          <w:rFonts w:ascii="Times New Roman" w:hAnsi="Times New Roman"/>
          <w:i/>
          <w:iCs/>
          <w:sz w:val="24"/>
          <w:szCs w:val="24"/>
        </w:rPr>
        <w:t>(II</w:t>
      </w:r>
      <w:r>
        <w:rPr>
          <w:rFonts w:ascii="Times New Roman" w:hAnsi="Times New Roman"/>
          <w:i/>
          <w:iCs/>
          <w:sz w:val="24"/>
          <w:szCs w:val="24"/>
        </w:rPr>
        <w:t>I</w:t>
      </w:r>
      <w:r w:rsidRPr="0089558C">
        <w:rPr>
          <w:rFonts w:ascii="Times New Roman" w:hAnsi="Times New Roman"/>
          <w:i/>
          <w:iCs/>
          <w:sz w:val="24"/>
          <w:szCs w:val="24"/>
        </w:rPr>
        <w:t>.</w:t>
      </w:r>
      <w:r>
        <w:rPr>
          <w:rFonts w:ascii="Times New Roman" w:hAnsi="Times New Roman"/>
          <w:i/>
          <w:iCs/>
          <w:sz w:val="24"/>
          <w:szCs w:val="24"/>
        </w:rPr>
        <w:t xml:space="preserve"> </w:t>
      </w:r>
      <w:r w:rsidRPr="0089558C">
        <w:rPr>
          <w:rFonts w:ascii="Times New Roman" w:hAnsi="Times New Roman"/>
          <w:i/>
          <w:iCs/>
          <w:sz w:val="24"/>
          <w:szCs w:val="24"/>
        </w:rPr>
        <w:t>25.) Képviselő-testületi határozat 12-14. pontja alapján a kedvezményt tartalmazó bérleti díj került feltüntetésre</w:t>
      </w:r>
      <w:r w:rsidRPr="0089558C">
        <w:rPr>
          <w:rFonts w:ascii="Times New Roman" w:hAnsi="Times New Roman"/>
          <w:sz w:val="24"/>
          <w:szCs w:val="24"/>
        </w:rPr>
        <w:t>.</w:t>
      </w:r>
    </w:p>
    <w:p w:rsidR="00BC4781" w:rsidRDefault="00BC4781" w:rsidP="00BC4781">
      <w:pPr>
        <w:spacing w:line="240" w:lineRule="auto"/>
        <w:ind w:left="720" w:hanging="294"/>
        <w:jc w:val="both"/>
        <w:rPr>
          <w:rFonts w:ascii="Times New Roman" w:hAnsi="Times New Roman"/>
          <w:sz w:val="24"/>
          <w:szCs w:val="24"/>
        </w:rPr>
      </w:pPr>
      <w:r>
        <w:rPr>
          <w:rFonts w:ascii="Times New Roman" w:hAnsi="Times New Roman"/>
          <w:sz w:val="24"/>
          <w:szCs w:val="24"/>
        </w:rPr>
        <w:t>2</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f</w:t>
      </w:r>
      <w:r w:rsidRPr="003B5F54">
        <w:rPr>
          <w:rFonts w:ascii="Times New Roman" w:hAnsi="Times New Roman"/>
          <w:sz w:val="24"/>
          <w:szCs w:val="24"/>
        </w:rPr>
        <w:t xml:space="preserve">elkéri az EVIN Nonprofit </w:t>
      </w:r>
      <w:proofErr w:type="spellStart"/>
      <w:r w:rsidRPr="003B5F54">
        <w:rPr>
          <w:rFonts w:ascii="Times New Roman" w:hAnsi="Times New Roman"/>
          <w:sz w:val="24"/>
          <w:szCs w:val="24"/>
        </w:rPr>
        <w:t>Zrt</w:t>
      </w:r>
      <w:proofErr w:type="spellEnd"/>
      <w:r w:rsidRPr="003B5F54">
        <w:rPr>
          <w:rFonts w:ascii="Times New Roman" w:hAnsi="Times New Roman"/>
          <w:sz w:val="24"/>
          <w:szCs w:val="24"/>
        </w:rPr>
        <w:t xml:space="preserve">.-t, hogy </w:t>
      </w:r>
      <w:r>
        <w:rPr>
          <w:rFonts w:ascii="Times New Roman" w:hAnsi="Times New Roman"/>
          <w:sz w:val="24"/>
          <w:szCs w:val="24"/>
        </w:rPr>
        <w:t xml:space="preserve">a határozat meghozatalától számított </w:t>
      </w:r>
      <w:r w:rsidRPr="003B5F54">
        <w:rPr>
          <w:rFonts w:ascii="Times New Roman" w:hAnsi="Times New Roman"/>
          <w:sz w:val="24"/>
          <w:szCs w:val="24"/>
        </w:rPr>
        <w:t xml:space="preserve">8 munkanapon belül </w:t>
      </w:r>
      <w:r>
        <w:rPr>
          <w:rFonts w:ascii="Times New Roman" w:hAnsi="Times New Roman"/>
          <w:sz w:val="24"/>
          <w:szCs w:val="24"/>
        </w:rPr>
        <w:t>a</w:t>
      </w:r>
      <w:r w:rsidRPr="003B5F54">
        <w:rPr>
          <w:rFonts w:ascii="Times New Roman" w:hAnsi="Times New Roman"/>
          <w:sz w:val="24"/>
          <w:szCs w:val="24"/>
        </w:rPr>
        <w:t xml:space="preserve"> pályázót értesítse a pályázati eljárás eredményéről.</w:t>
      </w:r>
    </w:p>
    <w:p w:rsidR="00BC4781" w:rsidRDefault="00BC4781" w:rsidP="00BC4781">
      <w:pPr>
        <w:spacing w:line="240" w:lineRule="auto"/>
        <w:ind w:left="709" w:hanging="283"/>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f</w:t>
      </w:r>
      <w:r w:rsidRPr="00FD14DC">
        <w:rPr>
          <w:rFonts w:ascii="Times New Roman" w:hAnsi="Times New Roman"/>
          <w:sz w:val="24"/>
          <w:szCs w:val="24"/>
        </w:rPr>
        <w:t xml:space="preserve">elkéri az EVIN Nonprofit </w:t>
      </w:r>
      <w:proofErr w:type="spellStart"/>
      <w:r w:rsidRPr="00FD14DC">
        <w:rPr>
          <w:rFonts w:ascii="Times New Roman" w:hAnsi="Times New Roman"/>
          <w:sz w:val="24"/>
          <w:szCs w:val="24"/>
        </w:rPr>
        <w:t>Zrt</w:t>
      </w:r>
      <w:proofErr w:type="spellEnd"/>
      <w:r w:rsidRPr="00FD14DC">
        <w:rPr>
          <w:rFonts w:ascii="Times New Roman" w:hAnsi="Times New Roman"/>
          <w:sz w:val="24"/>
          <w:szCs w:val="24"/>
        </w:rPr>
        <w:t>.-t</w:t>
      </w:r>
      <w:r>
        <w:rPr>
          <w:rFonts w:ascii="Times New Roman" w:hAnsi="Times New Roman"/>
          <w:sz w:val="24"/>
          <w:szCs w:val="24"/>
        </w:rPr>
        <w:t xml:space="preserve"> </w:t>
      </w:r>
      <w:r w:rsidRPr="00FD14DC">
        <w:rPr>
          <w:rFonts w:ascii="Times New Roman" w:hAnsi="Times New Roman"/>
          <w:sz w:val="24"/>
          <w:szCs w:val="24"/>
        </w:rPr>
        <w:t>a bérleti szerződés megkötéséhez szükséges intézkedések megtételére.</w:t>
      </w:r>
    </w:p>
    <w:p w:rsidR="00BC4781" w:rsidRPr="003B5F54" w:rsidRDefault="00BC4781" w:rsidP="00BC4781">
      <w:pPr>
        <w:widowControl w:val="0"/>
        <w:spacing w:after="0" w:line="240" w:lineRule="auto"/>
        <w:ind w:left="709" w:hanging="283"/>
        <w:jc w:val="both"/>
        <w:rPr>
          <w:rFonts w:ascii="Times New Roman" w:hAnsi="Times New Roman"/>
          <w:sz w:val="24"/>
          <w:szCs w:val="24"/>
        </w:rPr>
      </w:pPr>
      <w:r>
        <w:rPr>
          <w:rFonts w:ascii="Times New Roman" w:hAnsi="Times New Roman"/>
          <w:sz w:val="24"/>
          <w:szCs w:val="24"/>
        </w:rPr>
        <w:t>4</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a</w:t>
      </w:r>
      <w:r w:rsidRPr="003B5F54">
        <w:rPr>
          <w:rFonts w:ascii="Times New Roman" w:hAnsi="Times New Roman"/>
          <w:sz w:val="24"/>
          <w:szCs w:val="24"/>
        </w:rPr>
        <w:t xml:space="preserve">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w:t>
      </w:r>
    </w:p>
    <w:p w:rsidR="00BC4781" w:rsidRDefault="00BC4781" w:rsidP="00BC4781">
      <w:pPr>
        <w:pStyle w:val="Listaszerbekezds"/>
        <w:widowControl w:val="0"/>
        <w:spacing w:after="0" w:line="240" w:lineRule="auto"/>
        <w:jc w:val="both"/>
        <w:rPr>
          <w:rFonts w:ascii="Times New Roman" w:hAnsi="Times New Roman"/>
          <w:sz w:val="24"/>
          <w:szCs w:val="24"/>
        </w:rPr>
      </w:pPr>
    </w:p>
    <w:p w:rsidR="00BC4781" w:rsidRPr="003B5F54" w:rsidRDefault="00BC4781" w:rsidP="00BC4781">
      <w:pPr>
        <w:widowControl w:val="0"/>
        <w:spacing w:after="0" w:line="240" w:lineRule="auto"/>
        <w:ind w:left="709" w:hanging="283"/>
        <w:jc w:val="both"/>
        <w:rPr>
          <w:rFonts w:ascii="Times New Roman" w:hAnsi="Times New Roman"/>
          <w:b/>
          <w:sz w:val="24"/>
          <w:szCs w:val="24"/>
        </w:rPr>
      </w:pPr>
      <w:r>
        <w:rPr>
          <w:rFonts w:ascii="Times New Roman" w:hAnsi="Times New Roman"/>
          <w:sz w:val="24"/>
          <w:szCs w:val="24"/>
        </w:rPr>
        <w:t>5</w:t>
      </w:r>
      <w:r w:rsidRPr="003B5F54">
        <w:rPr>
          <w:rFonts w:ascii="Times New Roman" w:hAnsi="Times New Roman"/>
          <w:sz w:val="24"/>
          <w:szCs w:val="24"/>
        </w:rPr>
        <w:t>.</w:t>
      </w:r>
      <w:r>
        <w:rPr>
          <w:rFonts w:ascii="Times New Roman" w:hAnsi="Times New Roman"/>
          <w:b/>
          <w:sz w:val="24"/>
          <w:szCs w:val="24"/>
        </w:rPr>
        <w:tab/>
      </w:r>
      <w:r>
        <w:rPr>
          <w:rFonts w:ascii="Times New Roman" w:hAnsi="Times New Roman"/>
          <w:sz w:val="24"/>
          <w:szCs w:val="24"/>
        </w:rPr>
        <w:t>a</w:t>
      </w:r>
      <w:r w:rsidRPr="003B5F54">
        <w:rPr>
          <w:rFonts w:ascii="Times New Roman" w:hAnsi="Times New Roman"/>
          <w:sz w:val="24"/>
          <w:szCs w:val="24"/>
        </w:rPr>
        <w:t xml:space="preserve">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BC4781" w:rsidRPr="003B5F54" w:rsidRDefault="00BC4781" w:rsidP="00BC4781">
      <w:pPr>
        <w:pStyle w:val="Listaszerbekezds"/>
        <w:widowControl w:val="0"/>
        <w:spacing w:after="0" w:line="240" w:lineRule="auto"/>
        <w:jc w:val="both"/>
        <w:rPr>
          <w:rFonts w:ascii="Times New Roman" w:hAnsi="Times New Roman"/>
          <w:sz w:val="24"/>
          <w:szCs w:val="24"/>
        </w:rPr>
      </w:pPr>
    </w:p>
    <w:p w:rsidR="00BC4781" w:rsidRPr="00282278" w:rsidRDefault="00BC4781" w:rsidP="00BC4781">
      <w:pPr>
        <w:widowControl w:val="0"/>
        <w:spacing w:after="0" w:line="240" w:lineRule="auto"/>
        <w:ind w:left="709" w:hanging="283"/>
        <w:jc w:val="both"/>
        <w:rPr>
          <w:rFonts w:ascii="Times New Roman" w:hAnsi="Times New Roman"/>
          <w:sz w:val="24"/>
          <w:szCs w:val="24"/>
        </w:rPr>
      </w:pPr>
      <w:r>
        <w:rPr>
          <w:rFonts w:ascii="Times New Roman" w:hAnsi="Times New Roman"/>
          <w:sz w:val="24"/>
          <w:szCs w:val="24"/>
        </w:rPr>
        <w:t>6</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e</w:t>
      </w:r>
      <w:r w:rsidRPr="003B5F54">
        <w:rPr>
          <w:rFonts w:ascii="Times New Roman" w:hAnsi="Times New Roman"/>
          <w:sz w:val="24"/>
          <w:szCs w:val="24"/>
        </w:rPr>
        <w:t xml:space="preserve">zzel </w:t>
      </w:r>
      <w:r w:rsidRPr="00282278">
        <w:rPr>
          <w:rFonts w:ascii="Times New Roman" w:hAnsi="Times New Roman"/>
          <w:sz w:val="24"/>
          <w:szCs w:val="24"/>
        </w:rPr>
        <w:t>egyidejűleg a Képviselő</w:t>
      </w:r>
      <w:r>
        <w:rPr>
          <w:rFonts w:ascii="Times New Roman" w:hAnsi="Times New Roman"/>
          <w:sz w:val="24"/>
          <w:szCs w:val="24"/>
        </w:rPr>
        <w:t>-</w:t>
      </w:r>
      <w:r w:rsidRPr="00282278">
        <w:rPr>
          <w:rFonts w:ascii="Times New Roman" w:hAnsi="Times New Roman"/>
          <w:sz w:val="24"/>
          <w:szCs w:val="24"/>
        </w:rPr>
        <w:t>testület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BC4781" w:rsidRPr="00282278" w:rsidRDefault="00BC4781" w:rsidP="00BC4781">
      <w:pPr>
        <w:spacing w:after="0" w:line="240" w:lineRule="auto"/>
        <w:jc w:val="both"/>
        <w:rPr>
          <w:rFonts w:ascii="Times New Roman" w:hAnsi="Times New Roman"/>
          <w:sz w:val="24"/>
          <w:szCs w:val="24"/>
        </w:rPr>
      </w:pPr>
    </w:p>
    <w:p w:rsidR="00BC4781" w:rsidRPr="003B5F54" w:rsidRDefault="00BC4781" w:rsidP="00BC4781">
      <w:pPr>
        <w:widowControl w:val="0"/>
        <w:spacing w:after="0" w:line="240" w:lineRule="auto"/>
        <w:ind w:left="709" w:hanging="283"/>
        <w:jc w:val="both"/>
        <w:rPr>
          <w:rFonts w:ascii="Times New Roman" w:hAnsi="Times New Roman"/>
          <w:b/>
          <w:sz w:val="24"/>
          <w:szCs w:val="24"/>
        </w:rPr>
      </w:pPr>
      <w:r w:rsidRPr="00282278">
        <w:rPr>
          <w:rFonts w:ascii="Times New Roman" w:hAnsi="Times New Roman"/>
          <w:sz w:val="24"/>
          <w:szCs w:val="24"/>
        </w:rPr>
        <w:t>7.</w:t>
      </w:r>
      <w:r w:rsidRPr="00282278">
        <w:rPr>
          <w:rFonts w:ascii="Times New Roman" w:hAnsi="Times New Roman"/>
          <w:sz w:val="24"/>
          <w:szCs w:val="24"/>
        </w:rPr>
        <w:tab/>
        <w:t>amennyiben a bérleti szerződést a bérlő a hozzájárulás kézhezvételétől számított</w:t>
      </w:r>
      <w:r w:rsidRPr="00282278">
        <w:rPr>
          <w:rFonts w:ascii="Times New Roman" w:hAnsi="Times New Roman"/>
          <w:b/>
          <w:sz w:val="24"/>
          <w:szCs w:val="24"/>
        </w:rPr>
        <w:t xml:space="preserve"> 45. naptári napjáig </w:t>
      </w:r>
      <w:r w:rsidRPr="00282278">
        <w:rPr>
          <w:rFonts w:ascii="Times New Roman" w:hAnsi="Times New Roman"/>
          <w:sz w:val="24"/>
          <w:szCs w:val="24"/>
        </w:rPr>
        <w:t xml:space="preserve">nem köti meg, a </w:t>
      </w:r>
      <w:r w:rsidR="002F6F03">
        <w:rPr>
          <w:rFonts w:ascii="Times New Roman" w:hAnsi="Times New Roman"/>
          <w:sz w:val="24"/>
          <w:szCs w:val="24"/>
        </w:rPr>
        <w:t>k</w:t>
      </w:r>
      <w:r w:rsidRPr="00282278">
        <w:rPr>
          <w:rFonts w:ascii="Times New Roman" w:hAnsi="Times New Roman"/>
          <w:sz w:val="24"/>
          <w:szCs w:val="24"/>
        </w:rPr>
        <w:t>épviselő</w:t>
      </w:r>
      <w:r>
        <w:rPr>
          <w:rFonts w:ascii="Times New Roman" w:hAnsi="Times New Roman"/>
          <w:sz w:val="24"/>
          <w:szCs w:val="24"/>
        </w:rPr>
        <w:t>-testületi</w:t>
      </w:r>
      <w:r w:rsidRPr="003B5F54">
        <w:rPr>
          <w:rFonts w:ascii="Times New Roman" w:hAnsi="Times New Roman"/>
          <w:sz w:val="24"/>
          <w:szCs w:val="24"/>
        </w:rPr>
        <w:t xml:space="preserve"> határozat hatályát veszti.</w:t>
      </w:r>
    </w:p>
    <w:p w:rsidR="00BC4781" w:rsidRDefault="00BC4781" w:rsidP="00BC4781">
      <w:pPr>
        <w:widowControl w:val="0"/>
        <w:spacing w:after="0" w:line="240" w:lineRule="auto"/>
        <w:jc w:val="both"/>
        <w:rPr>
          <w:rFonts w:ascii="Times New Roman" w:hAnsi="Times New Roman"/>
          <w:sz w:val="24"/>
          <w:szCs w:val="24"/>
        </w:rPr>
      </w:pPr>
    </w:p>
    <w:p w:rsidR="00BC4781" w:rsidRDefault="00BC4781" w:rsidP="00BC4781">
      <w:pPr>
        <w:widowControl w:val="0"/>
        <w:spacing w:after="0" w:line="240" w:lineRule="auto"/>
        <w:jc w:val="both"/>
        <w:rPr>
          <w:rFonts w:ascii="Times New Roman" w:hAnsi="Times New Roman"/>
          <w:sz w:val="24"/>
          <w:szCs w:val="24"/>
        </w:rPr>
      </w:pPr>
    </w:p>
    <w:p w:rsidR="00BC4781" w:rsidRPr="003B5F54" w:rsidRDefault="00BC4781" w:rsidP="00BC4781">
      <w:pPr>
        <w:widowControl w:val="0"/>
        <w:autoSpaceDE w:val="0"/>
        <w:autoSpaceDN w:val="0"/>
        <w:adjustRightInd w:val="0"/>
        <w:spacing w:after="0" w:line="240" w:lineRule="auto"/>
        <w:ind w:left="284"/>
        <w:rPr>
          <w:rFonts w:ascii="Times New Roman" w:hAnsi="Times New Roman"/>
          <w:b/>
          <w:sz w:val="24"/>
          <w:szCs w:val="24"/>
        </w:rPr>
      </w:pPr>
      <w:r w:rsidRPr="003B5F54">
        <w:rPr>
          <w:rFonts w:ascii="Times New Roman" w:hAnsi="Times New Roman"/>
          <w:b/>
          <w:bCs/>
          <w:sz w:val="24"/>
          <w:szCs w:val="24"/>
          <w:u w:val="single"/>
        </w:rPr>
        <w:t>Felelős:</w:t>
      </w:r>
      <w:r w:rsidRPr="003B5F54">
        <w:rPr>
          <w:rFonts w:ascii="Times New Roman" w:hAnsi="Times New Roman"/>
          <w:b/>
          <w:sz w:val="24"/>
          <w:szCs w:val="24"/>
        </w:rPr>
        <w:tab/>
        <w:t xml:space="preserve"> </w:t>
      </w:r>
      <w:r w:rsidRPr="003B5F54">
        <w:rPr>
          <w:rFonts w:ascii="Times New Roman" w:hAnsi="Times New Roman"/>
          <w:sz w:val="24"/>
          <w:szCs w:val="24"/>
        </w:rPr>
        <w:t>Niedermüller Péter polgármester</w:t>
      </w:r>
    </w:p>
    <w:p w:rsidR="00BC4781" w:rsidRDefault="00BC4781" w:rsidP="00BC4781">
      <w:pPr>
        <w:widowControl w:val="0"/>
        <w:autoSpaceDE w:val="0"/>
        <w:autoSpaceDN w:val="0"/>
        <w:adjustRightInd w:val="0"/>
        <w:spacing w:after="0" w:line="240" w:lineRule="auto"/>
        <w:ind w:left="1560" w:hanging="1276"/>
        <w:rPr>
          <w:rFonts w:ascii="Times New Roman" w:hAnsi="Times New Roman"/>
          <w:sz w:val="24"/>
          <w:szCs w:val="24"/>
        </w:rPr>
      </w:pPr>
      <w:r w:rsidRPr="003B5F54">
        <w:rPr>
          <w:rFonts w:ascii="Times New Roman" w:hAnsi="Times New Roman"/>
          <w:b/>
          <w:bCs/>
          <w:sz w:val="24"/>
          <w:szCs w:val="24"/>
          <w:u w:val="single"/>
        </w:rPr>
        <w:t>Határidő:</w:t>
      </w:r>
      <w:r w:rsidRPr="003B5F54">
        <w:rPr>
          <w:rFonts w:ascii="Times New Roman" w:hAnsi="Times New Roman"/>
          <w:sz w:val="24"/>
          <w:szCs w:val="24"/>
        </w:rPr>
        <w:t xml:space="preserve"> </w:t>
      </w:r>
      <w:r w:rsidRPr="003B5F54">
        <w:rPr>
          <w:rFonts w:ascii="Times New Roman" w:hAnsi="Times New Roman"/>
          <w:sz w:val="24"/>
          <w:szCs w:val="24"/>
        </w:rPr>
        <w:tab/>
      </w:r>
      <w:r w:rsidRPr="00BC0AF8">
        <w:rPr>
          <w:rFonts w:ascii="Times New Roman" w:hAnsi="Times New Roman"/>
          <w:sz w:val="24"/>
          <w:szCs w:val="24"/>
        </w:rPr>
        <w:t>1.</w:t>
      </w:r>
      <w:r>
        <w:rPr>
          <w:rFonts w:ascii="Times New Roman" w:hAnsi="Times New Roman"/>
          <w:sz w:val="24"/>
          <w:szCs w:val="24"/>
        </w:rPr>
        <w:t xml:space="preserve"> pont</w:t>
      </w:r>
      <w:r w:rsidRPr="00BC0AF8">
        <w:rPr>
          <w:rFonts w:ascii="Times New Roman" w:hAnsi="Times New Roman"/>
          <w:sz w:val="24"/>
          <w:szCs w:val="24"/>
        </w:rPr>
        <w:t xml:space="preserve"> tekintetében</w:t>
      </w:r>
      <w:r>
        <w:rPr>
          <w:rFonts w:ascii="Times New Roman" w:hAnsi="Times New Roman"/>
          <w:sz w:val="24"/>
          <w:szCs w:val="24"/>
        </w:rPr>
        <w:t>:</w:t>
      </w:r>
      <w:r w:rsidRPr="00BC0AF8">
        <w:rPr>
          <w:rFonts w:ascii="Times New Roman" w:hAnsi="Times New Roman"/>
          <w:sz w:val="24"/>
          <w:szCs w:val="24"/>
        </w:rPr>
        <w:t xml:space="preserve"> </w:t>
      </w:r>
      <w:r w:rsidRPr="00E91F77">
        <w:rPr>
          <w:rFonts w:ascii="Times New Roman" w:hAnsi="Times New Roman"/>
          <w:sz w:val="24"/>
          <w:szCs w:val="24"/>
        </w:rPr>
        <w:t xml:space="preserve">2024. </w:t>
      </w:r>
      <w:r>
        <w:rPr>
          <w:rFonts w:ascii="Times New Roman" w:hAnsi="Times New Roman"/>
          <w:sz w:val="24"/>
          <w:szCs w:val="24"/>
        </w:rPr>
        <w:t>június 19</w:t>
      </w:r>
      <w:r w:rsidRPr="00E91F77">
        <w:rPr>
          <w:rFonts w:ascii="Times New Roman" w:hAnsi="Times New Roman"/>
          <w:sz w:val="24"/>
          <w:szCs w:val="24"/>
        </w:rPr>
        <w:t>.</w:t>
      </w:r>
    </w:p>
    <w:p w:rsidR="00BC4781" w:rsidRDefault="00BC4781" w:rsidP="00BC4781">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 xml:space="preserve">2. pont tekintetében: </w:t>
      </w:r>
      <w:r w:rsidR="002F6F03">
        <w:rPr>
          <w:rFonts w:ascii="Times New Roman" w:hAnsi="Times New Roman"/>
          <w:sz w:val="24"/>
          <w:szCs w:val="24"/>
        </w:rPr>
        <w:t xml:space="preserve">a határozat meghozatalától számított </w:t>
      </w:r>
      <w:r>
        <w:rPr>
          <w:rFonts w:ascii="Times New Roman" w:hAnsi="Times New Roman"/>
          <w:sz w:val="24"/>
          <w:szCs w:val="24"/>
        </w:rPr>
        <w:t>8 munkanap</w:t>
      </w:r>
    </w:p>
    <w:p w:rsidR="00BC4781" w:rsidRDefault="00BC4781" w:rsidP="00BC4781">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3. pont tekintetében: 2024. június 19.</w:t>
      </w:r>
      <w:r w:rsidRPr="00BC0AF8">
        <w:rPr>
          <w:rFonts w:ascii="Times New Roman" w:hAnsi="Times New Roman"/>
          <w:sz w:val="24"/>
          <w:szCs w:val="24"/>
        </w:rPr>
        <w:br/>
      </w:r>
      <w:r>
        <w:rPr>
          <w:rFonts w:ascii="Times New Roman" w:hAnsi="Times New Roman"/>
          <w:sz w:val="24"/>
          <w:szCs w:val="24"/>
        </w:rPr>
        <w:t>4</w:t>
      </w:r>
      <w:r w:rsidRPr="00BC0AF8">
        <w:rPr>
          <w:rFonts w:ascii="Times New Roman" w:hAnsi="Times New Roman"/>
          <w:sz w:val="24"/>
          <w:szCs w:val="24"/>
        </w:rPr>
        <w:t xml:space="preserve">. </w:t>
      </w:r>
      <w:r w:rsidRPr="00DA1E66">
        <w:rPr>
          <w:rFonts w:ascii="Times New Roman" w:hAnsi="Times New Roman"/>
          <w:sz w:val="24"/>
          <w:szCs w:val="24"/>
        </w:rPr>
        <w:t xml:space="preserve">pont tekintetében: 2024. június </w:t>
      </w:r>
      <w:r>
        <w:rPr>
          <w:rFonts w:ascii="Times New Roman" w:hAnsi="Times New Roman"/>
          <w:sz w:val="24"/>
          <w:szCs w:val="24"/>
        </w:rPr>
        <w:t>19.</w:t>
      </w:r>
    </w:p>
    <w:p w:rsidR="00BC4781" w:rsidRDefault="00BC4781" w:rsidP="00BC4781">
      <w:pPr>
        <w:widowControl w:val="0"/>
        <w:autoSpaceDE w:val="0"/>
        <w:autoSpaceDN w:val="0"/>
        <w:adjustRightInd w:val="0"/>
        <w:spacing w:after="0" w:line="240" w:lineRule="auto"/>
        <w:ind w:left="1560" w:hanging="1276"/>
        <w:rPr>
          <w:rFonts w:ascii="Times New Roman" w:hAnsi="Times New Roman"/>
          <w:sz w:val="24"/>
          <w:szCs w:val="24"/>
        </w:rPr>
      </w:pPr>
      <w:r>
        <w:rPr>
          <w:rFonts w:ascii="Times New Roman" w:hAnsi="Times New Roman"/>
          <w:sz w:val="24"/>
          <w:szCs w:val="24"/>
        </w:rPr>
        <w:tab/>
      </w:r>
      <w:r w:rsidRPr="006F2C10">
        <w:rPr>
          <w:rFonts w:ascii="Times New Roman" w:hAnsi="Times New Roman"/>
          <w:sz w:val="24"/>
          <w:szCs w:val="24"/>
        </w:rPr>
        <w:t xml:space="preserve">5. </w:t>
      </w:r>
      <w:r w:rsidRPr="00DA1E66">
        <w:rPr>
          <w:rFonts w:ascii="Times New Roman" w:hAnsi="Times New Roman"/>
          <w:sz w:val="24"/>
          <w:szCs w:val="24"/>
        </w:rPr>
        <w:t>pont tekintetében: a bérleti szerződéskötést követően 15 nap</w:t>
      </w:r>
    </w:p>
    <w:p w:rsidR="00BC4781" w:rsidRPr="00C44784" w:rsidRDefault="00BC4781" w:rsidP="00BC4781">
      <w:pPr>
        <w:widowControl w:val="0"/>
        <w:autoSpaceDE w:val="0"/>
        <w:autoSpaceDN w:val="0"/>
        <w:adjustRightInd w:val="0"/>
        <w:spacing w:after="0" w:line="240" w:lineRule="auto"/>
        <w:ind w:left="1560" w:hanging="1276"/>
        <w:rPr>
          <w:rFonts w:ascii="Times New Roman" w:hAnsi="Times New Roman"/>
          <w:sz w:val="24"/>
          <w:szCs w:val="24"/>
        </w:rPr>
      </w:pPr>
      <w:r>
        <w:rPr>
          <w:rFonts w:ascii="Times New Roman" w:hAnsi="Times New Roman"/>
          <w:sz w:val="24"/>
          <w:szCs w:val="24"/>
        </w:rPr>
        <w:tab/>
        <w:t xml:space="preserve">6. </w:t>
      </w:r>
      <w:r w:rsidRPr="00DA1E66">
        <w:rPr>
          <w:rFonts w:ascii="Times New Roman" w:hAnsi="Times New Roman"/>
          <w:sz w:val="24"/>
          <w:szCs w:val="24"/>
        </w:rPr>
        <w:t xml:space="preserve">pont tekintetében: </w:t>
      </w:r>
      <w:r>
        <w:rPr>
          <w:rFonts w:ascii="Times New Roman" w:hAnsi="Times New Roman"/>
          <w:sz w:val="24"/>
          <w:szCs w:val="24"/>
        </w:rPr>
        <w:t>helyiség birtokbavételétől számított 60 napon belül</w:t>
      </w:r>
    </w:p>
    <w:p w:rsidR="00BC4781" w:rsidRDefault="00BC4781" w:rsidP="00BC4781">
      <w:pPr>
        <w:widowControl w:val="0"/>
        <w:autoSpaceDE w:val="0"/>
        <w:autoSpaceDN w:val="0"/>
        <w:adjustRightInd w:val="0"/>
        <w:spacing w:after="0" w:line="240" w:lineRule="auto"/>
        <w:ind w:left="1418" w:firstLine="142"/>
        <w:rPr>
          <w:rFonts w:ascii="Times New Roman" w:hAnsi="Times New Roman"/>
          <w:sz w:val="24"/>
          <w:szCs w:val="24"/>
        </w:rPr>
      </w:pPr>
      <w:r>
        <w:rPr>
          <w:rFonts w:ascii="Times New Roman" w:hAnsi="Times New Roman"/>
          <w:sz w:val="24"/>
          <w:szCs w:val="24"/>
        </w:rPr>
        <w:t xml:space="preserve">7. pont tekintetében: </w:t>
      </w:r>
      <w:r w:rsidRPr="003B5F54">
        <w:rPr>
          <w:rFonts w:ascii="Times New Roman" w:hAnsi="Times New Roman"/>
          <w:sz w:val="24"/>
          <w:szCs w:val="24"/>
        </w:rPr>
        <w:t xml:space="preserve">a hozzájárulás kézhezvételétől </w:t>
      </w:r>
      <w:r w:rsidRPr="00C44784">
        <w:rPr>
          <w:rFonts w:ascii="Times New Roman" w:hAnsi="Times New Roman"/>
          <w:sz w:val="24"/>
          <w:szCs w:val="24"/>
        </w:rPr>
        <w:t>számított</w:t>
      </w:r>
      <w:r w:rsidRPr="00D66047">
        <w:rPr>
          <w:rFonts w:ascii="Times New Roman" w:hAnsi="Times New Roman"/>
          <w:sz w:val="24"/>
          <w:szCs w:val="24"/>
        </w:rPr>
        <w:t xml:space="preserve"> 45. naptári nap</w:t>
      </w:r>
    </w:p>
    <w:p w:rsidR="00BC4781" w:rsidRDefault="00BC4781" w:rsidP="00BC4781">
      <w:pPr>
        <w:widowControl w:val="0"/>
        <w:autoSpaceDE w:val="0"/>
        <w:autoSpaceDN w:val="0"/>
        <w:adjustRightInd w:val="0"/>
        <w:spacing w:after="0" w:line="240" w:lineRule="auto"/>
        <w:ind w:left="1560" w:hanging="1276"/>
        <w:rPr>
          <w:rFonts w:ascii="Times New Roman" w:hAnsi="Times New Roman"/>
          <w:sz w:val="24"/>
          <w:szCs w:val="24"/>
        </w:rPr>
      </w:pPr>
    </w:p>
    <w:p w:rsidR="00BC4781" w:rsidRDefault="00BC4781" w:rsidP="00BC4781">
      <w:pPr>
        <w:widowControl w:val="0"/>
        <w:spacing w:after="0" w:line="240" w:lineRule="auto"/>
        <w:jc w:val="both"/>
        <w:rPr>
          <w:rFonts w:ascii="Times New Roman" w:hAnsi="Times New Roman"/>
          <w:sz w:val="24"/>
          <w:szCs w:val="24"/>
        </w:rPr>
      </w:pPr>
    </w:p>
    <w:p w:rsidR="00BC4781" w:rsidRDefault="00BC4781" w:rsidP="003D0A64">
      <w:pPr>
        <w:widowControl w:val="0"/>
        <w:spacing w:after="0" w:line="240" w:lineRule="auto"/>
        <w:rPr>
          <w:rFonts w:ascii="Times New Roman" w:hAnsi="Times New Roman"/>
          <w:b/>
          <w:bCs/>
          <w:sz w:val="24"/>
          <w:szCs w:val="24"/>
        </w:rPr>
      </w:pPr>
    </w:p>
    <w:p w:rsidR="00BC4781" w:rsidRDefault="00BC4781"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0F4FE3" w:rsidRDefault="000F4FE3" w:rsidP="00BC4781">
      <w:pPr>
        <w:widowControl w:val="0"/>
        <w:spacing w:after="0" w:line="240" w:lineRule="auto"/>
        <w:jc w:val="center"/>
        <w:rPr>
          <w:rFonts w:ascii="Times New Roman" w:hAnsi="Times New Roman"/>
          <w:b/>
          <w:bCs/>
          <w:sz w:val="24"/>
          <w:szCs w:val="24"/>
        </w:rPr>
      </w:pPr>
    </w:p>
    <w:p w:rsidR="00400EE4" w:rsidRPr="0089090E" w:rsidRDefault="00400EE4" w:rsidP="00400EE4">
      <w:pPr>
        <w:widowControl w:val="0"/>
        <w:spacing w:after="0" w:line="240" w:lineRule="auto"/>
        <w:jc w:val="center"/>
        <w:rPr>
          <w:rFonts w:ascii="Times New Roman" w:hAnsi="Times New Roman"/>
          <w:b/>
          <w:bCs/>
          <w:sz w:val="24"/>
          <w:szCs w:val="24"/>
        </w:rPr>
      </w:pPr>
      <w:r w:rsidRPr="0089090E">
        <w:rPr>
          <w:rFonts w:ascii="Times New Roman" w:hAnsi="Times New Roman"/>
          <w:b/>
          <w:bCs/>
          <w:sz w:val="24"/>
          <w:szCs w:val="24"/>
        </w:rPr>
        <w:lastRenderedPageBreak/>
        <w:t>II.</w:t>
      </w:r>
    </w:p>
    <w:p w:rsidR="00400EE4" w:rsidRDefault="00400EE4" w:rsidP="00400EE4">
      <w:pPr>
        <w:widowControl w:val="0"/>
        <w:autoSpaceDE w:val="0"/>
        <w:autoSpaceDN w:val="0"/>
        <w:adjustRightInd w:val="0"/>
        <w:spacing w:after="0" w:line="240" w:lineRule="auto"/>
        <w:rPr>
          <w:rFonts w:ascii="Times New Roman" w:hAnsi="Times New Roman"/>
          <w:b/>
          <w:bCs/>
          <w:sz w:val="24"/>
          <w:szCs w:val="24"/>
        </w:rPr>
      </w:pPr>
    </w:p>
    <w:p w:rsidR="00400EE4" w:rsidRDefault="00400EE4" w:rsidP="00400EE4">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A.)</w:t>
      </w:r>
    </w:p>
    <w:p w:rsidR="00400EE4" w:rsidRPr="00FB10CC" w:rsidRDefault="00400EE4" w:rsidP="00400EE4">
      <w:pPr>
        <w:widowControl w:val="0"/>
        <w:autoSpaceDE w:val="0"/>
        <w:autoSpaceDN w:val="0"/>
        <w:adjustRightInd w:val="0"/>
        <w:spacing w:after="0" w:line="240" w:lineRule="auto"/>
        <w:rPr>
          <w:rFonts w:ascii="Times New Roman" w:hAnsi="Times New Roman"/>
          <w:b/>
          <w:bCs/>
          <w:sz w:val="24"/>
          <w:szCs w:val="24"/>
        </w:rPr>
      </w:pPr>
    </w:p>
    <w:p w:rsidR="00400EE4" w:rsidRPr="00922B8F" w:rsidRDefault="00400EE4" w:rsidP="00400EE4">
      <w:pPr>
        <w:spacing w:line="240" w:lineRule="auto"/>
        <w:jc w:val="both"/>
        <w:rPr>
          <w:rFonts w:ascii="Times New Roman" w:hAnsi="Times New Roman"/>
          <w:b/>
          <w:bCs/>
          <w:color w:val="010101"/>
          <w:sz w:val="24"/>
          <w:szCs w:val="24"/>
          <w:u w:val="single"/>
        </w:rPr>
      </w:pPr>
      <w:r w:rsidRPr="00FB10CC">
        <w:rPr>
          <w:rFonts w:ascii="Times New Roman" w:hAnsi="Times New Roman"/>
          <w:b/>
          <w:bCs/>
          <w:sz w:val="24"/>
          <w:szCs w:val="24"/>
          <w:u w:val="single"/>
        </w:rPr>
        <w:t>Budapest Főváros VII. kerület Erzsébetváros Önkormányzata Képviselő-testületének …/2024. (</w:t>
      </w:r>
      <w:r>
        <w:rPr>
          <w:rFonts w:ascii="Times New Roman" w:hAnsi="Times New Roman"/>
          <w:b/>
          <w:bCs/>
          <w:sz w:val="24"/>
          <w:szCs w:val="24"/>
          <w:u w:val="single"/>
        </w:rPr>
        <w:t>VI. 19</w:t>
      </w:r>
      <w:r w:rsidRPr="00FB10CC">
        <w:rPr>
          <w:rFonts w:ascii="Times New Roman" w:hAnsi="Times New Roman"/>
          <w:b/>
          <w:bCs/>
          <w:sz w:val="24"/>
          <w:szCs w:val="24"/>
          <w:u w:val="single"/>
        </w:rPr>
        <w:t>.</w:t>
      </w:r>
      <w:r>
        <w:rPr>
          <w:rFonts w:ascii="Times New Roman" w:hAnsi="Times New Roman"/>
          <w:b/>
          <w:bCs/>
          <w:sz w:val="24"/>
          <w:szCs w:val="24"/>
          <w:u w:val="single"/>
        </w:rPr>
        <w:t>)</w:t>
      </w:r>
      <w:r w:rsidRPr="00FB10CC">
        <w:rPr>
          <w:rFonts w:ascii="Times New Roman" w:hAnsi="Times New Roman"/>
          <w:b/>
          <w:bCs/>
          <w:sz w:val="24"/>
          <w:szCs w:val="24"/>
          <w:u w:val="single"/>
        </w:rPr>
        <w:t xml:space="preserve"> határozata</w:t>
      </w:r>
      <w:r w:rsidRPr="00FB10CC">
        <w:rPr>
          <w:rFonts w:ascii="Times New Roman" w:hAnsi="Times New Roman"/>
          <w:b/>
          <w:bCs/>
          <w:color w:val="010101"/>
          <w:sz w:val="24"/>
          <w:szCs w:val="24"/>
          <w:u w:val="single"/>
        </w:rPr>
        <w:t xml:space="preserve"> </w:t>
      </w:r>
      <w:r>
        <w:rPr>
          <w:rFonts w:ascii="Times New Roman" w:hAnsi="Times New Roman"/>
          <w:b/>
          <w:bCs/>
          <w:color w:val="010101"/>
          <w:sz w:val="24"/>
          <w:szCs w:val="24"/>
          <w:u w:val="single"/>
        </w:rPr>
        <w:t>ö</w:t>
      </w:r>
      <w:r w:rsidRPr="008959C6">
        <w:rPr>
          <w:rFonts w:ascii="Times New Roman" w:hAnsi="Times New Roman"/>
          <w:b/>
          <w:bCs/>
          <w:color w:val="010101"/>
          <w:sz w:val="24"/>
          <w:szCs w:val="24"/>
          <w:u w:val="single"/>
        </w:rPr>
        <w:t>nkormányzata tulajdonában álló 34115/0/</w:t>
      </w:r>
      <w:proofErr w:type="gramStart"/>
      <w:r w:rsidRPr="008959C6">
        <w:rPr>
          <w:rFonts w:ascii="Times New Roman" w:hAnsi="Times New Roman"/>
          <w:b/>
          <w:bCs/>
          <w:color w:val="010101"/>
          <w:sz w:val="24"/>
          <w:szCs w:val="24"/>
          <w:u w:val="single"/>
        </w:rPr>
        <w:t>A</w:t>
      </w:r>
      <w:proofErr w:type="gramEnd"/>
      <w:r w:rsidRPr="008959C6">
        <w:rPr>
          <w:rFonts w:ascii="Times New Roman" w:hAnsi="Times New Roman"/>
          <w:b/>
          <w:bCs/>
          <w:color w:val="010101"/>
          <w:sz w:val="24"/>
          <w:szCs w:val="24"/>
          <w:u w:val="single"/>
        </w:rPr>
        <w:t>/12 helyrajzi számon nyilvántartott, természetben 1077 Budapest, Király utca 47. szám alatt lévő és 34113 helyrajzi számon nyilvántartott, természetben 1072 Budapest, Csányi utca 10. szám alatt lévő  nem lakás céljára szolgáló helyiségek bérbeadás tárgyában kiírt versenyeztetési eljárás eredményéről</w:t>
      </w:r>
    </w:p>
    <w:p w:rsidR="00400EE4" w:rsidRDefault="00400EE4" w:rsidP="00400EE4">
      <w:pPr>
        <w:spacing w:line="240" w:lineRule="auto"/>
        <w:jc w:val="both"/>
        <w:rPr>
          <w:rFonts w:ascii="Times New Roman" w:hAnsi="Times New Roman"/>
          <w:color w:val="010101"/>
          <w:sz w:val="24"/>
          <w:szCs w:val="24"/>
        </w:rPr>
      </w:pPr>
      <w:r w:rsidRPr="00FB10CC">
        <w:rPr>
          <w:rFonts w:ascii="Times New Roman" w:hAnsi="Times New Roman"/>
          <w:color w:val="000000" w:themeColor="text1"/>
          <w:sz w:val="24"/>
          <w:szCs w:val="24"/>
        </w:rPr>
        <w:t xml:space="preserve">Budapest Főváros VII. </w:t>
      </w:r>
      <w:r>
        <w:rPr>
          <w:rFonts w:ascii="Times New Roman" w:hAnsi="Times New Roman"/>
          <w:color w:val="000000" w:themeColor="text1"/>
          <w:sz w:val="24"/>
          <w:szCs w:val="24"/>
        </w:rPr>
        <w:t>k</w:t>
      </w:r>
      <w:r w:rsidRPr="00FB10CC">
        <w:rPr>
          <w:rFonts w:ascii="Times New Roman" w:hAnsi="Times New Roman"/>
          <w:color w:val="000000" w:themeColor="text1"/>
          <w:sz w:val="24"/>
          <w:szCs w:val="24"/>
        </w:rPr>
        <w:t>erület Erzsébetváros Önkormányzatának Képviselő-testülete úgy dönt, hogy</w:t>
      </w:r>
    </w:p>
    <w:p w:rsidR="00400EE4" w:rsidRPr="00A72ADA" w:rsidRDefault="00400EE4" w:rsidP="00400EE4">
      <w:pPr>
        <w:pStyle w:val="Listaszerbekezds"/>
        <w:numPr>
          <w:ilvl w:val="0"/>
          <w:numId w:val="22"/>
        </w:numPr>
        <w:spacing w:line="240" w:lineRule="auto"/>
        <w:ind w:left="786"/>
        <w:jc w:val="both"/>
        <w:rPr>
          <w:rFonts w:ascii="Times New Roman" w:hAnsi="Times New Roman"/>
          <w:color w:val="010101"/>
          <w:sz w:val="24"/>
          <w:szCs w:val="24"/>
        </w:rPr>
      </w:pPr>
      <w:r w:rsidRPr="00A72ADA">
        <w:rPr>
          <w:rFonts w:ascii="Times New Roman" w:hAnsi="Times New Roman"/>
          <w:sz w:val="24"/>
          <w:szCs w:val="24"/>
        </w:rPr>
        <w:t xml:space="preserve">az önkormányzati tulajdonban lévő nem lakás céljára szolgáló helyiségek bérbeadására kiírt pályázati eljárás tárgyában az alábbi helyiségek vonatkozásában a benyújtott pályázat </w:t>
      </w:r>
      <w:r w:rsidRPr="00A72ADA">
        <w:rPr>
          <w:rFonts w:ascii="Times New Roman" w:hAnsi="Times New Roman"/>
          <w:b/>
          <w:bCs/>
          <w:sz w:val="24"/>
          <w:szCs w:val="24"/>
        </w:rPr>
        <w:t>érvénytelen</w:t>
      </w:r>
      <w:r w:rsidRPr="00A72ADA">
        <w:rPr>
          <w:rFonts w:ascii="Times New Roman" w:hAnsi="Times New Roman"/>
          <w:sz w:val="24"/>
          <w:szCs w:val="24"/>
        </w:rPr>
        <w:t>.</w:t>
      </w:r>
    </w:p>
    <w:tbl>
      <w:tblPr>
        <w:tblW w:w="11907" w:type="dxa"/>
        <w:tblInd w:w="-1139" w:type="dxa"/>
        <w:tblLayout w:type="fixed"/>
        <w:tblCellMar>
          <w:left w:w="70" w:type="dxa"/>
          <w:right w:w="70" w:type="dxa"/>
        </w:tblCellMar>
        <w:tblLook w:val="04A0" w:firstRow="1" w:lastRow="0" w:firstColumn="1" w:lastColumn="0" w:noHBand="0" w:noVBand="1"/>
      </w:tblPr>
      <w:tblGrid>
        <w:gridCol w:w="1560"/>
        <w:gridCol w:w="1842"/>
        <w:gridCol w:w="1134"/>
        <w:gridCol w:w="993"/>
        <w:gridCol w:w="1842"/>
        <w:gridCol w:w="1701"/>
        <w:gridCol w:w="1276"/>
        <w:gridCol w:w="1559"/>
      </w:tblGrid>
      <w:tr w:rsidR="00400EE4" w:rsidTr="00A561E8">
        <w:trPr>
          <w:trHeight w:val="1830"/>
        </w:trPr>
        <w:tc>
          <w:tcPr>
            <w:tcW w:w="1560" w:type="dxa"/>
            <w:tcBorders>
              <w:top w:val="single" w:sz="4" w:space="0" w:color="auto"/>
              <w:left w:val="single" w:sz="4" w:space="0" w:color="auto"/>
              <w:bottom w:val="single" w:sz="4" w:space="0" w:color="auto"/>
              <w:right w:val="nil"/>
            </w:tcBorders>
            <w:shd w:val="clear" w:color="000000" w:fill="FFFFFF"/>
            <w:noWrap/>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Cím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Helyezés (legmagasabb bérleti díj alapján, teljeskörű pályázat esetén)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Pályázat teljeskörű</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Pályázó neve</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A bérleményben folytatni kívánt tevékenység</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Legalacsonyabb megajánlható nettó havi bérleti díj                                </w:t>
            </w:r>
            <w:proofErr w:type="gramStart"/>
            <w:r w:rsidRPr="008959C6">
              <w:rPr>
                <w:rFonts w:ascii="Times New Roman" w:hAnsi="Times New Roman"/>
                <w:i/>
                <w:iCs/>
                <w:color w:val="000000"/>
              </w:rPr>
              <w:t>A</w:t>
            </w:r>
            <w:proofErr w:type="gramEnd"/>
            <w:r w:rsidRPr="008959C6">
              <w:rPr>
                <w:rFonts w:ascii="Times New Roman" w:hAnsi="Times New Roman"/>
                <w:i/>
                <w:iCs/>
                <w:color w:val="000000"/>
              </w:rPr>
              <w:t xml:space="preserve"> feltüntetett árak az ÁFA-t nem tartalmazzák</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 Pályázó által megajánlott bérleti díj összege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Pályázó által megajánlott kedvezményes bérleti díj</w:t>
            </w:r>
          </w:p>
        </w:tc>
      </w:tr>
      <w:tr w:rsidR="00400EE4" w:rsidTr="00A561E8">
        <w:trPr>
          <w:trHeight w:val="5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00EE4" w:rsidRDefault="00400EE4" w:rsidP="00A561E8">
            <w:pPr>
              <w:spacing w:after="0" w:line="240" w:lineRule="auto"/>
              <w:rPr>
                <w:rFonts w:ascii="Times New Roman" w:hAnsi="Times New Roman"/>
                <w:b/>
                <w:bCs/>
                <w:color w:val="000000"/>
              </w:rPr>
            </w:pPr>
            <w:r>
              <w:rPr>
                <w:rFonts w:ascii="Times New Roman" w:hAnsi="Times New Roman"/>
                <w:b/>
                <w:bCs/>
                <w:color w:val="000000"/>
              </w:rPr>
              <w:t xml:space="preserve">34115/0/A/12 + </w:t>
            </w:r>
          </w:p>
          <w:p w:rsidR="00400EE4" w:rsidRDefault="00400EE4" w:rsidP="00A561E8">
            <w:pPr>
              <w:spacing w:after="0" w:line="240" w:lineRule="auto"/>
              <w:rPr>
                <w:rFonts w:ascii="Times New Roman" w:hAnsi="Times New Roman"/>
                <w:b/>
                <w:bCs/>
                <w:color w:val="000000"/>
              </w:rPr>
            </w:pPr>
            <w:r>
              <w:rPr>
                <w:rFonts w:ascii="Times New Roman" w:hAnsi="Times New Roman"/>
                <w:b/>
                <w:bCs/>
                <w:color w:val="000000"/>
              </w:rPr>
              <w:t>34113</w:t>
            </w:r>
          </w:p>
          <w:p w:rsidR="00400EE4" w:rsidRPr="008959C6" w:rsidRDefault="00400EE4" w:rsidP="00A561E8">
            <w:pPr>
              <w:spacing w:after="0" w:line="240" w:lineRule="auto"/>
              <w:rPr>
                <w:rFonts w:ascii="Times New Roman" w:hAnsi="Times New Roman"/>
                <w:b/>
                <w:bCs/>
                <w:color w:val="000000"/>
              </w:rPr>
            </w:pPr>
            <w:r>
              <w:rPr>
                <w:rFonts w:ascii="Times New Roman" w:hAnsi="Times New Roman"/>
                <w:b/>
                <w:bCs/>
                <w:color w:val="000000"/>
              </w:rPr>
              <w:t>Király utca 47 + Csányi utca 10.</w:t>
            </w:r>
          </w:p>
          <w:p w:rsidR="00400EE4" w:rsidRPr="008959C6" w:rsidRDefault="00400EE4" w:rsidP="00A561E8">
            <w:pPr>
              <w:spacing w:after="0" w:line="240" w:lineRule="auto"/>
              <w:rPr>
                <w:rFonts w:ascii="Times New Roman" w:hAnsi="Times New Roman"/>
                <w:b/>
                <w:bCs/>
                <w:color w:val="000000"/>
              </w:rPr>
            </w:pPr>
          </w:p>
        </w:tc>
        <w:tc>
          <w:tcPr>
            <w:tcW w:w="1842" w:type="dxa"/>
            <w:tcBorders>
              <w:top w:val="nil"/>
              <w:left w:val="nil"/>
              <w:bottom w:val="single" w:sz="4" w:space="0" w:color="auto"/>
              <w:right w:val="single" w:sz="4" w:space="0" w:color="auto"/>
            </w:tcBorders>
            <w:shd w:val="clear" w:color="auto" w:fill="auto"/>
            <w:noWrap/>
            <w:vAlign w:val="center"/>
            <w:hideMark/>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ÉRVÉNYTELEN</w:t>
            </w:r>
          </w:p>
        </w:tc>
        <w:tc>
          <w:tcPr>
            <w:tcW w:w="1134" w:type="dxa"/>
            <w:tcBorders>
              <w:top w:val="nil"/>
              <w:left w:val="nil"/>
              <w:bottom w:val="single" w:sz="4" w:space="0" w:color="auto"/>
              <w:right w:val="single" w:sz="4" w:space="0" w:color="auto"/>
            </w:tcBorders>
            <w:shd w:val="clear" w:color="auto" w:fill="auto"/>
            <w:noWrap/>
            <w:vAlign w:val="center"/>
            <w:hideMark/>
          </w:tcPr>
          <w:p w:rsidR="00400EE4" w:rsidRPr="008959C6" w:rsidRDefault="00400EE4" w:rsidP="00A561E8">
            <w:pPr>
              <w:spacing w:after="0" w:line="240" w:lineRule="auto"/>
              <w:jc w:val="center"/>
              <w:rPr>
                <w:rFonts w:ascii="Times New Roman" w:hAnsi="Times New Roman"/>
                <w:b/>
                <w:bCs/>
                <w:color w:val="000000"/>
                <w:highlight w:val="yellow"/>
              </w:rPr>
            </w:pPr>
            <w:r w:rsidRPr="008959C6">
              <w:rPr>
                <w:rFonts w:ascii="Times New Roman" w:hAnsi="Times New Roman"/>
                <w:b/>
                <w:bCs/>
                <w:color w:val="000000"/>
              </w:rPr>
              <w:t>igen</w:t>
            </w:r>
          </w:p>
        </w:tc>
        <w:tc>
          <w:tcPr>
            <w:tcW w:w="993" w:type="dxa"/>
            <w:tcBorders>
              <w:top w:val="nil"/>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rPr>
                <w:rFonts w:ascii="Times New Roman" w:hAnsi="Times New Roman"/>
                <w:b/>
                <w:bCs/>
                <w:color w:val="000000"/>
                <w:highlight w:val="yellow"/>
              </w:rPr>
            </w:pPr>
            <w:proofErr w:type="spellStart"/>
            <w:r>
              <w:rPr>
                <w:rFonts w:ascii="Times New Roman" w:hAnsi="Times New Roman"/>
                <w:b/>
                <w:bCs/>
                <w:color w:val="000000"/>
              </w:rPr>
              <w:t>Mikla</w:t>
            </w:r>
            <w:proofErr w:type="spellEnd"/>
            <w:r>
              <w:rPr>
                <w:rFonts w:ascii="Times New Roman" w:hAnsi="Times New Roman"/>
                <w:b/>
                <w:bCs/>
                <w:color w:val="000000"/>
              </w:rPr>
              <w:t xml:space="preserve"> László </w:t>
            </w:r>
            <w:proofErr w:type="spellStart"/>
            <w:r>
              <w:rPr>
                <w:rFonts w:ascii="Times New Roman" w:hAnsi="Times New Roman"/>
                <w:b/>
                <w:bCs/>
                <w:color w:val="000000"/>
              </w:rPr>
              <w:t>e.v</w:t>
            </w:r>
            <w:proofErr w:type="spellEnd"/>
            <w:r>
              <w:rPr>
                <w:rFonts w:ascii="Times New Roman" w:hAnsi="Times New Roman"/>
                <w:b/>
                <w:bCs/>
                <w:color w:val="000000"/>
              </w:rPr>
              <w:t>.</w:t>
            </w:r>
          </w:p>
        </w:tc>
        <w:tc>
          <w:tcPr>
            <w:tcW w:w="1842" w:type="dxa"/>
            <w:tcBorders>
              <w:top w:val="single" w:sz="4" w:space="0" w:color="auto"/>
              <w:left w:val="single" w:sz="4" w:space="0" w:color="auto"/>
              <w:bottom w:val="single" w:sz="4" w:space="0" w:color="auto"/>
              <w:right w:val="single" w:sz="4" w:space="0" w:color="auto"/>
            </w:tcBorders>
            <w:vAlign w:val="center"/>
          </w:tcPr>
          <w:p w:rsidR="00400EE4" w:rsidRPr="008959C6" w:rsidRDefault="00400EE4" w:rsidP="00A561E8">
            <w:pPr>
              <w:spacing w:after="0" w:line="240" w:lineRule="auto"/>
              <w:jc w:val="center"/>
              <w:rPr>
                <w:rFonts w:ascii="Times New Roman" w:hAnsi="Times New Roman"/>
                <w:b/>
                <w:bCs/>
                <w:color w:val="000000"/>
              </w:rPr>
            </w:pPr>
            <w:proofErr w:type="spellStart"/>
            <w:r>
              <w:rPr>
                <w:rFonts w:ascii="Times New Roman" w:hAnsi="Times New Roman"/>
                <w:b/>
                <w:bCs/>
                <w:color w:val="000000"/>
              </w:rPr>
              <w:t>Makány</w:t>
            </w:r>
            <w:proofErr w:type="spellEnd"/>
            <w:r>
              <w:rPr>
                <w:rFonts w:ascii="Times New Roman" w:hAnsi="Times New Roman"/>
                <w:b/>
                <w:bCs/>
                <w:color w:val="000000"/>
              </w:rPr>
              <w:t xml:space="preserve"> Márta divat - és Szolgáltatószalon</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color w:val="000000"/>
              </w:rPr>
            </w:pPr>
            <w:r>
              <w:rPr>
                <w:rFonts w:ascii="Times New Roman" w:hAnsi="Times New Roman"/>
                <w:color w:val="000000"/>
              </w:rPr>
              <w:t>233 520</w:t>
            </w:r>
            <w:r w:rsidRPr="008959C6">
              <w:rPr>
                <w:rFonts w:ascii="Times New Roman" w:hAnsi="Times New Roman"/>
                <w:color w:val="000000"/>
              </w:rPr>
              <w:t xml:space="preserve"> Ft</w:t>
            </w:r>
          </w:p>
          <w:p w:rsidR="00400EE4" w:rsidRPr="008959C6" w:rsidRDefault="00400EE4" w:rsidP="00A561E8">
            <w:pPr>
              <w:spacing w:after="0" w:line="240" w:lineRule="auto"/>
              <w:jc w:val="center"/>
              <w:rPr>
                <w:rFonts w:ascii="Times New Roman" w:hAnsi="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233 520 Ft</w:t>
            </w:r>
          </w:p>
        </w:tc>
        <w:tc>
          <w:tcPr>
            <w:tcW w:w="1559" w:type="dxa"/>
            <w:tcBorders>
              <w:top w:val="nil"/>
              <w:left w:val="nil"/>
              <w:bottom w:val="single" w:sz="4" w:space="0" w:color="auto"/>
              <w:right w:val="single" w:sz="4" w:space="0" w:color="auto"/>
            </w:tcBorders>
            <w:vAlign w:val="center"/>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w:t>
            </w:r>
          </w:p>
        </w:tc>
      </w:tr>
    </w:tbl>
    <w:p w:rsidR="00400EE4" w:rsidRDefault="00400EE4" w:rsidP="00400EE4">
      <w:pPr>
        <w:spacing w:line="240" w:lineRule="auto"/>
        <w:ind w:left="720" w:hanging="294"/>
        <w:jc w:val="both"/>
        <w:rPr>
          <w:rFonts w:ascii="Times New Roman" w:hAnsi="Times New Roman"/>
          <w:sz w:val="24"/>
          <w:szCs w:val="24"/>
        </w:rPr>
      </w:pPr>
    </w:p>
    <w:p w:rsidR="00400EE4" w:rsidRDefault="00400EE4" w:rsidP="00400EE4">
      <w:pPr>
        <w:spacing w:line="240" w:lineRule="auto"/>
        <w:ind w:left="720" w:hanging="294"/>
        <w:jc w:val="both"/>
        <w:rPr>
          <w:rFonts w:ascii="Times New Roman" w:hAnsi="Times New Roman"/>
          <w:sz w:val="24"/>
          <w:szCs w:val="24"/>
        </w:rPr>
      </w:pPr>
      <w:r>
        <w:rPr>
          <w:rFonts w:ascii="Times New Roman" w:hAnsi="Times New Roman"/>
          <w:sz w:val="24"/>
          <w:szCs w:val="24"/>
        </w:rPr>
        <w:t>2</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f</w:t>
      </w:r>
      <w:r w:rsidRPr="003B5F54">
        <w:rPr>
          <w:rFonts w:ascii="Times New Roman" w:hAnsi="Times New Roman"/>
          <w:sz w:val="24"/>
          <w:szCs w:val="24"/>
        </w:rPr>
        <w:t xml:space="preserve">elkéri az EVIN Nonprofit </w:t>
      </w:r>
      <w:proofErr w:type="spellStart"/>
      <w:r w:rsidRPr="003B5F54">
        <w:rPr>
          <w:rFonts w:ascii="Times New Roman" w:hAnsi="Times New Roman"/>
          <w:sz w:val="24"/>
          <w:szCs w:val="24"/>
        </w:rPr>
        <w:t>Zrt</w:t>
      </w:r>
      <w:proofErr w:type="spellEnd"/>
      <w:r w:rsidRPr="003B5F54">
        <w:rPr>
          <w:rFonts w:ascii="Times New Roman" w:hAnsi="Times New Roman"/>
          <w:sz w:val="24"/>
          <w:szCs w:val="24"/>
        </w:rPr>
        <w:t xml:space="preserve">.-t, hogy </w:t>
      </w:r>
      <w:r>
        <w:rPr>
          <w:rFonts w:ascii="Times New Roman" w:hAnsi="Times New Roman"/>
          <w:sz w:val="24"/>
          <w:szCs w:val="24"/>
        </w:rPr>
        <w:t xml:space="preserve">a határozat meghozatalától számított </w:t>
      </w:r>
      <w:r w:rsidRPr="003B5F54">
        <w:rPr>
          <w:rFonts w:ascii="Times New Roman" w:hAnsi="Times New Roman"/>
          <w:sz w:val="24"/>
          <w:szCs w:val="24"/>
        </w:rPr>
        <w:t xml:space="preserve">8 munkanapon belül </w:t>
      </w:r>
      <w:r>
        <w:rPr>
          <w:rFonts w:ascii="Times New Roman" w:hAnsi="Times New Roman"/>
          <w:sz w:val="24"/>
          <w:szCs w:val="24"/>
        </w:rPr>
        <w:t>a</w:t>
      </w:r>
      <w:r w:rsidRPr="003B5F54">
        <w:rPr>
          <w:rFonts w:ascii="Times New Roman" w:hAnsi="Times New Roman"/>
          <w:sz w:val="24"/>
          <w:szCs w:val="24"/>
        </w:rPr>
        <w:t xml:space="preserve"> pályázót értesítse a pályázati eljárás eredményéről.</w:t>
      </w:r>
    </w:p>
    <w:p w:rsidR="00400EE4" w:rsidRPr="003B5F54" w:rsidRDefault="00400EE4" w:rsidP="00400EE4">
      <w:pPr>
        <w:widowControl w:val="0"/>
        <w:spacing w:after="0" w:line="240" w:lineRule="auto"/>
        <w:jc w:val="both"/>
        <w:rPr>
          <w:rFonts w:ascii="Times New Roman" w:hAnsi="Times New Roman"/>
          <w:sz w:val="24"/>
          <w:szCs w:val="24"/>
        </w:rPr>
      </w:pPr>
    </w:p>
    <w:p w:rsidR="00400EE4" w:rsidRPr="003B5F54" w:rsidRDefault="00400EE4" w:rsidP="00400EE4">
      <w:pPr>
        <w:widowControl w:val="0"/>
        <w:autoSpaceDE w:val="0"/>
        <w:autoSpaceDN w:val="0"/>
        <w:adjustRightInd w:val="0"/>
        <w:spacing w:after="0" w:line="240" w:lineRule="auto"/>
        <w:ind w:left="284"/>
        <w:rPr>
          <w:rFonts w:ascii="Times New Roman" w:hAnsi="Times New Roman"/>
          <w:b/>
          <w:sz w:val="24"/>
          <w:szCs w:val="24"/>
        </w:rPr>
      </w:pPr>
      <w:r w:rsidRPr="003B5F54">
        <w:rPr>
          <w:rFonts w:ascii="Times New Roman" w:hAnsi="Times New Roman"/>
          <w:b/>
          <w:bCs/>
          <w:sz w:val="24"/>
          <w:szCs w:val="24"/>
          <w:u w:val="single"/>
        </w:rPr>
        <w:t>Felelős:</w:t>
      </w:r>
      <w:r w:rsidRPr="003B5F54">
        <w:rPr>
          <w:rFonts w:ascii="Times New Roman" w:hAnsi="Times New Roman"/>
          <w:b/>
          <w:sz w:val="24"/>
          <w:szCs w:val="24"/>
        </w:rPr>
        <w:tab/>
        <w:t xml:space="preserve"> </w:t>
      </w:r>
      <w:r w:rsidRPr="003B5F54">
        <w:rPr>
          <w:rFonts w:ascii="Times New Roman" w:hAnsi="Times New Roman"/>
          <w:sz w:val="24"/>
          <w:szCs w:val="24"/>
        </w:rPr>
        <w:t>Niedermüller Péter polgármester</w:t>
      </w:r>
    </w:p>
    <w:p w:rsidR="00400EE4" w:rsidRDefault="00400EE4" w:rsidP="00400EE4">
      <w:pPr>
        <w:widowControl w:val="0"/>
        <w:autoSpaceDE w:val="0"/>
        <w:autoSpaceDN w:val="0"/>
        <w:adjustRightInd w:val="0"/>
        <w:spacing w:after="0" w:line="240" w:lineRule="auto"/>
        <w:ind w:left="1560" w:hanging="1276"/>
        <w:rPr>
          <w:rFonts w:ascii="Times New Roman" w:hAnsi="Times New Roman"/>
          <w:sz w:val="24"/>
          <w:szCs w:val="24"/>
        </w:rPr>
      </w:pPr>
      <w:r w:rsidRPr="003B5F54">
        <w:rPr>
          <w:rFonts w:ascii="Times New Roman" w:hAnsi="Times New Roman"/>
          <w:b/>
          <w:bCs/>
          <w:sz w:val="24"/>
          <w:szCs w:val="24"/>
          <w:u w:val="single"/>
        </w:rPr>
        <w:t>Határidő:</w:t>
      </w:r>
      <w:r w:rsidRPr="003B5F54">
        <w:rPr>
          <w:rFonts w:ascii="Times New Roman" w:hAnsi="Times New Roman"/>
          <w:sz w:val="24"/>
          <w:szCs w:val="24"/>
        </w:rPr>
        <w:t xml:space="preserve"> </w:t>
      </w:r>
      <w:r w:rsidRPr="003B5F54">
        <w:rPr>
          <w:rFonts w:ascii="Times New Roman" w:hAnsi="Times New Roman"/>
          <w:sz w:val="24"/>
          <w:szCs w:val="24"/>
        </w:rPr>
        <w:tab/>
      </w:r>
      <w:r w:rsidRPr="00BC0AF8">
        <w:rPr>
          <w:rFonts w:ascii="Times New Roman" w:hAnsi="Times New Roman"/>
          <w:sz w:val="24"/>
          <w:szCs w:val="24"/>
        </w:rPr>
        <w:t>1.</w:t>
      </w:r>
      <w:r>
        <w:rPr>
          <w:rFonts w:ascii="Times New Roman" w:hAnsi="Times New Roman"/>
          <w:sz w:val="24"/>
          <w:szCs w:val="24"/>
        </w:rPr>
        <w:t xml:space="preserve"> pont</w:t>
      </w:r>
      <w:r w:rsidRPr="00BC0AF8">
        <w:rPr>
          <w:rFonts w:ascii="Times New Roman" w:hAnsi="Times New Roman"/>
          <w:sz w:val="24"/>
          <w:szCs w:val="24"/>
        </w:rPr>
        <w:t xml:space="preserve"> tekintetében</w:t>
      </w:r>
      <w:r>
        <w:rPr>
          <w:rFonts w:ascii="Times New Roman" w:hAnsi="Times New Roman"/>
          <w:sz w:val="24"/>
          <w:szCs w:val="24"/>
        </w:rPr>
        <w:t>:</w:t>
      </w:r>
      <w:r w:rsidRPr="00BC0AF8">
        <w:rPr>
          <w:rFonts w:ascii="Times New Roman" w:hAnsi="Times New Roman"/>
          <w:sz w:val="24"/>
          <w:szCs w:val="24"/>
        </w:rPr>
        <w:t xml:space="preserve"> </w:t>
      </w:r>
      <w:r w:rsidRPr="00E91F77">
        <w:rPr>
          <w:rFonts w:ascii="Times New Roman" w:hAnsi="Times New Roman"/>
          <w:sz w:val="24"/>
          <w:szCs w:val="24"/>
        </w:rPr>
        <w:t xml:space="preserve">2024. </w:t>
      </w:r>
      <w:r>
        <w:rPr>
          <w:rFonts w:ascii="Times New Roman" w:hAnsi="Times New Roman"/>
          <w:sz w:val="24"/>
          <w:szCs w:val="24"/>
        </w:rPr>
        <w:t>június 19</w:t>
      </w:r>
      <w:r w:rsidRPr="00E91F77">
        <w:rPr>
          <w:rFonts w:ascii="Times New Roman" w:hAnsi="Times New Roman"/>
          <w:sz w:val="24"/>
          <w:szCs w:val="24"/>
        </w:rPr>
        <w:t>.</w:t>
      </w:r>
    </w:p>
    <w:p w:rsidR="00400EE4" w:rsidRDefault="00400EE4" w:rsidP="00400EE4">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2. pont tekintetében: 8 munkanap</w:t>
      </w: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400EE4" w:rsidRPr="004678C3" w:rsidRDefault="00400EE4" w:rsidP="00400EE4">
      <w:pPr>
        <w:widowControl w:val="0"/>
        <w:autoSpaceDE w:val="0"/>
        <w:autoSpaceDN w:val="0"/>
        <w:adjustRightInd w:val="0"/>
        <w:spacing w:after="0" w:line="240" w:lineRule="auto"/>
        <w:ind w:left="284"/>
        <w:jc w:val="center"/>
        <w:rPr>
          <w:rFonts w:ascii="Times New Roman" w:hAnsi="Times New Roman"/>
          <w:b/>
          <w:sz w:val="24"/>
          <w:szCs w:val="24"/>
          <w:lang w:val="x-none"/>
        </w:rPr>
      </w:pPr>
      <w:r w:rsidRPr="004678C3">
        <w:rPr>
          <w:rFonts w:ascii="Times New Roman" w:hAnsi="Times New Roman"/>
          <w:b/>
          <w:sz w:val="24"/>
          <w:szCs w:val="24"/>
          <w:lang w:val="x-none"/>
        </w:rPr>
        <w:lastRenderedPageBreak/>
        <w:t>B.)</w:t>
      </w:r>
    </w:p>
    <w:p w:rsidR="00400EE4" w:rsidRDefault="00400EE4" w:rsidP="00400EE4">
      <w:pPr>
        <w:widowControl w:val="0"/>
        <w:autoSpaceDE w:val="0"/>
        <w:autoSpaceDN w:val="0"/>
        <w:adjustRightInd w:val="0"/>
        <w:spacing w:after="0" w:line="240" w:lineRule="auto"/>
        <w:rPr>
          <w:rFonts w:ascii="Times New Roman" w:hAnsi="Times New Roman"/>
          <w:sz w:val="24"/>
          <w:szCs w:val="24"/>
          <w:lang w:val="x-none"/>
        </w:rPr>
      </w:pPr>
    </w:p>
    <w:p w:rsidR="00400EE4" w:rsidRPr="00922B8F" w:rsidRDefault="00400EE4" w:rsidP="00400EE4">
      <w:pPr>
        <w:spacing w:line="240" w:lineRule="auto"/>
        <w:jc w:val="both"/>
        <w:rPr>
          <w:rFonts w:ascii="Times New Roman" w:hAnsi="Times New Roman"/>
          <w:b/>
          <w:bCs/>
          <w:color w:val="010101"/>
          <w:sz w:val="24"/>
          <w:szCs w:val="24"/>
          <w:u w:val="single"/>
        </w:rPr>
      </w:pPr>
      <w:r w:rsidRPr="00FB10CC">
        <w:rPr>
          <w:rFonts w:ascii="Times New Roman" w:hAnsi="Times New Roman"/>
          <w:b/>
          <w:bCs/>
          <w:sz w:val="24"/>
          <w:szCs w:val="24"/>
          <w:u w:val="single"/>
        </w:rPr>
        <w:t>Budapest Főváros VII. kerület Erzsébetváros Önkormányzata Képviselő-testületének …/2024. (</w:t>
      </w:r>
      <w:r>
        <w:rPr>
          <w:rFonts w:ascii="Times New Roman" w:hAnsi="Times New Roman"/>
          <w:b/>
          <w:bCs/>
          <w:sz w:val="24"/>
          <w:szCs w:val="24"/>
          <w:u w:val="single"/>
        </w:rPr>
        <w:t>VI. 19</w:t>
      </w:r>
      <w:r w:rsidRPr="00FB10CC">
        <w:rPr>
          <w:rFonts w:ascii="Times New Roman" w:hAnsi="Times New Roman"/>
          <w:b/>
          <w:bCs/>
          <w:sz w:val="24"/>
          <w:szCs w:val="24"/>
          <w:u w:val="single"/>
        </w:rPr>
        <w:t>.</w:t>
      </w:r>
      <w:r>
        <w:rPr>
          <w:rFonts w:ascii="Times New Roman" w:hAnsi="Times New Roman"/>
          <w:b/>
          <w:bCs/>
          <w:sz w:val="24"/>
          <w:szCs w:val="24"/>
          <w:u w:val="single"/>
        </w:rPr>
        <w:t>)</w:t>
      </w:r>
      <w:r w:rsidRPr="00FB10CC">
        <w:rPr>
          <w:rFonts w:ascii="Times New Roman" w:hAnsi="Times New Roman"/>
          <w:b/>
          <w:bCs/>
          <w:sz w:val="24"/>
          <w:szCs w:val="24"/>
          <w:u w:val="single"/>
        </w:rPr>
        <w:t xml:space="preserve"> határozata</w:t>
      </w:r>
      <w:r w:rsidRPr="00FB10CC">
        <w:rPr>
          <w:rFonts w:ascii="Times New Roman" w:hAnsi="Times New Roman"/>
          <w:b/>
          <w:bCs/>
          <w:color w:val="010101"/>
          <w:sz w:val="24"/>
          <w:szCs w:val="24"/>
          <w:u w:val="single"/>
        </w:rPr>
        <w:t xml:space="preserve"> </w:t>
      </w:r>
      <w:r>
        <w:rPr>
          <w:rFonts w:ascii="Times New Roman" w:hAnsi="Times New Roman"/>
          <w:b/>
          <w:bCs/>
          <w:color w:val="010101"/>
          <w:sz w:val="24"/>
          <w:szCs w:val="24"/>
          <w:u w:val="single"/>
        </w:rPr>
        <w:t>ö</w:t>
      </w:r>
      <w:r w:rsidRPr="008959C6">
        <w:rPr>
          <w:rFonts w:ascii="Times New Roman" w:hAnsi="Times New Roman"/>
          <w:b/>
          <w:bCs/>
          <w:color w:val="010101"/>
          <w:sz w:val="24"/>
          <w:szCs w:val="24"/>
          <w:u w:val="single"/>
        </w:rPr>
        <w:t>nkormányzata tulajdonában álló 34115/0/</w:t>
      </w:r>
      <w:proofErr w:type="gramStart"/>
      <w:r w:rsidRPr="008959C6">
        <w:rPr>
          <w:rFonts w:ascii="Times New Roman" w:hAnsi="Times New Roman"/>
          <w:b/>
          <w:bCs/>
          <w:color w:val="010101"/>
          <w:sz w:val="24"/>
          <w:szCs w:val="24"/>
          <w:u w:val="single"/>
        </w:rPr>
        <w:t>A</w:t>
      </w:r>
      <w:proofErr w:type="gramEnd"/>
      <w:r w:rsidRPr="008959C6">
        <w:rPr>
          <w:rFonts w:ascii="Times New Roman" w:hAnsi="Times New Roman"/>
          <w:b/>
          <w:bCs/>
          <w:color w:val="010101"/>
          <w:sz w:val="24"/>
          <w:szCs w:val="24"/>
          <w:u w:val="single"/>
        </w:rPr>
        <w:t>/12 helyrajzi számon nyilvántartott, természetben 1077 Budapest, Király utca 47. szám alatt lévő és 34113 helyrajzi számon nyilvántartott, természetben 1072 Budapest, Csányi utca 10. szám alatt lévő  nem lakás céljára szolgáló helyiségek bérbeadás tárgyában kiírt versenyeztetési eljárás eredményéről</w:t>
      </w:r>
    </w:p>
    <w:p w:rsidR="00400EE4" w:rsidRDefault="00400EE4" w:rsidP="00400EE4">
      <w:pPr>
        <w:spacing w:line="240" w:lineRule="auto"/>
        <w:jc w:val="both"/>
        <w:rPr>
          <w:rFonts w:ascii="Times New Roman" w:hAnsi="Times New Roman"/>
          <w:color w:val="010101"/>
          <w:sz w:val="24"/>
          <w:szCs w:val="24"/>
        </w:rPr>
      </w:pPr>
      <w:r w:rsidRPr="00FB10CC">
        <w:rPr>
          <w:rFonts w:ascii="Times New Roman" w:hAnsi="Times New Roman"/>
          <w:color w:val="000000" w:themeColor="text1"/>
          <w:sz w:val="24"/>
          <w:szCs w:val="24"/>
        </w:rPr>
        <w:t xml:space="preserve">Budapest Főváros VII. </w:t>
      </w:r>
      <w:r>
        <w:rPr>
          <w:rFonts w:ascii="Times New Roman" w:hAnsi="Times New Roman"/>
          <w:color w:val="000000" w:themeColor="text1"/>
          <w:sz w:val="24"/>
          <w:szCs w:val="24"/>
        </w:rPr>
        <w:t>k</w:t>
      </w:r>
      <w:r w:rsidRPr="00FB10CC">
        <w:rPr>
          <w:rFonts w:ascii="Times New Roman" w:hAnsi="Times New Roman"/>
          <w:color w:val="000000" w:themeColor="text1"/>
          <w:sz w:val="24"/>
          <w:szCs w:val="24"/>
        </w:rPr>
        <w:t>erület Erzsébetváros Önkormányzatának Képviselő-testülete úgy dönt, hogy</w:t>
      </w:r>
    </w:p>
    <w:p w:rsidR="00400EE4" w:rsidRPr="004678C3" w:rsidRDefault="00400EE4" w:rsidP="00400EE4">
      <w:pPr>
        <w:pStyle w:val="Listaszerbekezds"/>
        <w:numPr>
          <w:ilvl w:val="0"/>
          <w:numId w:val="24"/>
        </w:numPr>
        <w:spacing w:line="240" w:lineRule="auto"/>
        <w:jc w:val="both"/>
        <w:rPr>
          <w:rFonts w:ascii="Times New Roman" w:hAnsi="Times New Roman"/>
          <w:color w:val="010101"/>
          <w:sz w:val="24"/>
          <w:szCs w:val="24"/>
        </w:rPr>
      </w:pPr>
      <w:r w:rsidRPr="002479A5">
        <w:rPr>
          <w:rFonts w:ascii="Times New Roman" w:hAnsi="Times New Roman"/>
          <w:sz w:val="24"/>
          <w:szCs w:val="24"/>
        </w:rPr>
        <w:t>az önkormányzati tulajdonban lévő nem lakás céljára szolgáló helyiség</w:t>
      </w:r>
      <w:r>
        <w:rPr>
          <w:rFonts w:ascii="Times New Roman" w:hAnsi="Times New Roman"/>
          <w:sz w:val="24"/>
          <w:szCs w:val="24"/>
        </w:rPr>
        <w:t>ek</w:t>
      </w:r>
      <w:r w:rsidRPr="002479A5">
        <w:rPr>
          <w:rFonts w:ascii="Times New Roman" w:hAnsi="Times New Roman"/>
          <w:sz w:val="24"/>
          <w:szCs w:val="24"/>
        </w:rPr>
        <w:t xml:space="preserve"> bérbeadására kiírt pályázati eljárás tárgyában az alábbi helyiség</w:t>
      </w:r>
      <w:r>
        <w:rPr>
          <w:rFonts w:ascii="Times New Roman" w:hAnsi="Times New Roman"/>
          <w:sz w:val="24"/>
          <w:szCs w:val="24"/>
        </w:rPr>
        <w:t>ek</w:t>
      </w:r>
      <w:r w:rsidRPr="002479A5">
        <w:rPr>
          <w:rFonts w:ascii="Times New Roman" w:hAnsi="Times New Roman"/>
          <w:sz w:val="24"/>
          <w:szCs w:val="24"/>
        </w:rPr>
        <w:t xml:space="preserve"> vonatkozásában az alábbi </w:t>
      </w:r>
      <w:r w:rsidRPr="002479A5">
        <w:rPr>
          <w:rFonts w:ascii="Times New Roman" w:hAnsi="Times New Roman"/>
          <w:b/>
          <w:bCs/>
          <w:sz w:val="24"/>
          <w:szCs w:val="24"/>
        </w:rPr>
        <w:t>nyertes</w:t>
      </w:r>
      <w:r w:rsidRPr="002479A5">
        <w:rPr>
          <w:rFonts w:ascii="Times New Roman" w:hAnsi="Times New Roman"/>
          <w:sz w:val="24"/>
          <w:szCs w:val="24"/>
        </w:rPr>
        <w:t xml:space="preserve"> pályázó</w:t>
      </w:r>
      <w:r>
        <w:rPr>
          <w:rFonts w:ascii="Times New Roman" w:hAnsi="Times New Roman"/>
          <w:sz w:val="24"/>
          <w:szCs w:val="24"/>
        </w:rPr>
        <w:t xml:space="preserve">t </w:t>
      </w:r>
      <w:r w:rsidRPr="002479A5">
        <w:rPr>
          <w:rFonts w:ascii="Times New Roman" w:hAnsi="Times New Roman"/>
          <w:sz w:val="24"/>
          <w:szCs w:val="24"/>
        </w:rPr>
        <w:t>hirdeti ki.</w:t>
      </w:r>
    </w:p>
    <w:tbl>
      <w:tblPr>
        <w:tblW w:w="11907" w:type="dxa"/>
        <w:tblInd w:w="-1139" w:type="dxa"/>
        <w:tblLayout w:type="fixed"/>
        <w:tblCellMar>
          <w:left w:w="70" w:type="dxa"/>
          <w:right w:w="70" w:type="dxa"/>
        </w:tblCellMar>
        <w:tblLook w:val="04A0" w:firstRow="1" w:lastRow="0" w:firstColumn="1" w:lastColumn="0" w:noHBand="0" w:noVBand="1"/>
      </w:tblPr>
      <w:tblGrid>
        <w:gridCol w:w="1560"/>
        <w:gridCol w:w="1842"/>
        <w:gridCol w:w="1134"/>
        <w:gridCol w:w="993"/>
        <w:gridCol w:w="1842"/>
        <w:gridCol w:w="1701"/>
        <w:gridCol w:w="1276"/>
        <w:gridCol w:w="1559"/>
      </w:tblGrid>
      <w:tr w:rsidR="00400EE4" w:rsidTr="00A561E8">
        <w:trPr>
          <w:trHeight w:val="1830"/>
        </w:trPr>
        <w:tc>
          <w:tcPr>
            <w:tcW w:w="1560" w:type="dxa"/>
            <w:tcBorders>
              <w:top w:val="single" w:sz="4" w:space="0" w:color="auto"/>
              <w:left w:val="single" w:sz="4" w:space="0" w:color="auto"/>
              <w:bottom w:val="single" w:sz="4" w:space="0" w:color="auto"/>
              <w:right w:val="nil"/>
            </w:tcBorders>
            <w:shd w:val="clear" w:color="000000" w:fill="FFFFFF"/>
            <w:noWrap/>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Cím</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Helyezés (legmagasabb bérleti díj alapján, teljeskörű pályázat esetén)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Pályázat teljeskörű</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Pályázó neve</w:t>
            </w:r>
          </w:p>
        </w:tc>
        <w:tc>
          <w:tcPr>
            <w:tcW w:w="1842" w:type="dxa"/>
            <w:tcBorders>
              <w:top w:val="single" w:sz="4" w:space="0" w:color="auto"/>
              <w:left w:val="nil"/>
              <w:bottom w:val="single" w:sz="4" w:space="0" w:color="auto"/>
              <w:right w:val="single" w:sz="4" w:space="0" w:color="auto"/>
            </w:tcBorders>
            <w:shd w:val="clear" w:color="000000" w:fill="FFFFFF"/>
            <w:vAlign w:val="center"/>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A bérleményben folytatni kívánt tevékenység</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Legalacsonyabb megajánlható nettó havi bérleti díj                                </w:t>
            </w:r>
            <w:proofErr w:type="gramStart"/>
            <w:r w:rsidRPr="008959C6">
              <w:rPr>
                <w:rFonts w:ascii="Times New Roman" w:hAnsi="Times New Roman"/>
                <w:i/>
                <w:iCs/>
                <w:color w:val="000000"/>
              </w:rPr>
              <w:t>A</w:t>
            </w:r>
            <w:proofErr w:type="gramEnd"/>
            <w:r w:rsidRPr="008959C6">
              <w:rPr>
                <w:rFonts w:ascii="Times New Roman" w:hAnsi="Times New Roman"/>
                <w:i/>
                <w:iCs/>
                <w:color w:val="000000"/>
              </w:rPr>
              <w:t xml:space="preserve"> feltüntetett árak az ÁFA-t nem tartalmazzák</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 xml:space="preserve"> Pályázó által megajánlott bérleti díj összege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400EE4" w:rsidRPr="008959C6" w:rsidRDefault="00400EE4" w:rsidP="00A561E8">
            <w:pPr>
              <w:spacing w:after="0" w:line="240" w:lineRule="auto"/>
              <w:jc w:val="center"/>
              <w:rPr>
                <w:rFonts w:ascii="Times New Roman" w:hAnsi="Times New Roman"/>
                <w:b/>
                <w:bCs/>
                <w:color w:val="000000"/>
              </w:rPr>
            </w:pPr>
            <w:r w:rsidRPr="008959C6">
              <w:rPr>
                <w:rFonts w:ascii="Times New Roman" w:hAnsi="Times New Roman"/>
                <w:b/>
                <w:bCs/>
                <w:color w:val="000000"/>
              </w:rPr>
              <w:t>Pályázó által megajánlott kedvezményes bérleti díj</w:t>
            </w:r>
          </w:p>
        </w:tc>
      </w:tr>
      <w:tr w:rsidR="00400EE4" w:rsidTr="00A561E8">
        <w:trPr>
          <w:trHeight w:val="5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00EE4" w:rsidRDefault="00400EE4" w:rsidP="00A561E8">
            <w:pPr>
              <w:spacing w:after="0" w:line="240" w:lineRule="auto"/>
              <w:rPr>
                <w:rFonts w:ascii="Times New Roman" w:hAnsi="Times New Roman"/>
                <w:b/>
                <w:bCs/>
                <w:color w:val="000000"/>
              </w:rPr>
            </w:pPr>
            <w:r>
              <w:rPr>
                <w:rFonts w:ascii="Times New Roman" w:hAnsi="Times New Roman"/>
                <w:b/>
                <w:bCs/>
                <w:color w:val="000000"/>
              </w:rPr>
              <w:t xml:space="preserve">34115/0/A/12 + </w:t>
            </w:r>
          </w:p>
          <w:p w:rsidR="00400EE4" w:rsidRDefault="00400EE4" w:rsidP="00A561E8">
            <w:pPr>
              <w:spacing w:after="0" w:line="240" w:lineRule="auto"/>
              <w:rPr>
                <w:rFonts w:ascii="Times New Roman" w:hAnsi="Times New Roman"/>
                <w:b/>
                <w:bCs/>
                <w:color w:val="000000"/>
              </w:rPr>
            </w:pPr>
            <w:r>
              <w:rPr>
                <w:rFonts w:ascii="Times New Roman" w:hAnsi="Times New Roman"/>
                <w:b/>
                <w:bCs/>
                <w:color w:val="000000"/>
              </w:rPr>
              <w:t>34113</w:t>
            </w:r>
          </w:p>
          <w:p w:rsidR="00400EE4" w:rsidRPr="008959C6" w:rsidRDefault="00400EE4" w:rsidP="00A561E8">
            <w:pPr>
              <w:spacing w:after="0" w:line="240" w:lineRule="auto"/>
              <w:rPr>
                <w:rFonts w:ascii="Times New Roman" w:hAnsi="Times New Roman"/>
                <w:b/>
                <w:bCs/>
                <w:color w:val="000000"/>
              </w:rPr>
            </w:pPr>
            <w:r>
              <w:rPr>
                <w:rFonts w:ascii="Times New Roman" w:hAnsi="Times New Roman"/>
                <w:b/>
                <w:bCs/>
                <w:color w:val="000000"/>
              </w:rPr>
              <w:t>Király utca 47 + Csányi utca 10.</w:t>
            </w:r>
          </w:p>
          <w:p w:rsidR="00400EE4" w:rsidRPr="008959C6" w:rsidRDefault="00400EE4" w:rsidP="00A561E8">
            <w:pPr>
              <w:spacing w:after="0" w:line="240" w:lineRule="auto"/>
              <w:rPr>
                <w:rFonts w:ascii="Times New Roman" w:hAnsi="Times New Roman"/>
                <w:b/>
                <w:bCs/>
                <w:color w:val="000000"/>
              </w:rPr>
            </w:pPr>
          </w:p>
        </w:tc>
        <w:tc>
          <w:tcPr>
            <w:tcW w:w="1842" w:type="dxa"/>
            <w:tcBorders>
              <w:top w:val="nil"/>
              <w:left w:val="nil"/>
              <w:bottom w:val="single" w:sz="4" w:space="0" w:color="auto"/>
              <w:right w:val="single" w:sz="4" w:space="0" w:color="auto"/>
            </w:tcBorders>
            <w:shd w:val="clear" w:color="auto" w:fill="auto"/>
            <w:noWrap/>
            <w:vAlign w:val="center"/>
            <w:hideMark/>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ÉRVÉNYES</w:t>
            </w:r>
          </w:p>
        </w:tc>
        <w:tc>
          <w:tcPr>
            <w:tcW w:w="1134" w:type="dxa"/>
            <w:tcBorders>
              <w:top w:val="nil"/>
              <w:left w:val="nil"/>
              <w:bottom w:val="single" w:sz="4" w:space="0" w:color="auto"/>
              <w:right w:val="single" w:sz="4" w:space="0" w:color="auto"/>
            </w:tcBorders>
            <w:shd w:val="clear" w:color="auto" w:fill="auto"/>
            <w:noWrap/>
            <w:vAlign w:val="center"/>
            <w:hideMark/>
          </w:tcPr>
          <w:p w:rsidR="00400EE4" w:rsidRPr="008959C6" w:rsidRDefault="00400EE4" w:rsidP="00A561E8">
            <w:pPr>
              <w:spacing w:after="0" w:line="240" w:lineRule="auto"/>
              <w:jc w:val="center"/>
              <w:rPr>
                <w:rFonts w:ascii="Times New Roman" w:hAnsi="Times New Roman"/>
                <w:b/>
                <w:bCs/>
                <w:color w:val="000000"/>
                <w:highlight w:val="yellow"/>
              </w:rPr>
            </w:pPr>
            <w:r w:rsidRPr="008959C6">
              <w:rPr>
                <w:rFonts w:ascii="Times New Roman" w:hAnsi="Times New Roman"/>
                <w:b/>
                <w:bCs/>
                <w:color w:val="000000"/>
              </w:rPr>
              <w:t>igen</w:t>
            </w:r>
          </w:p>
        </w:tc>
        <w:tc>
          <w:tcPr>
            <w:tcW w:w="993" w:type="dxa"/>
            <w:tcBorders>
              <w:top w:val="nil"/>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rPr>
                <w:rFonts w:ascii="Times New Roman" w:hAnsi="Times New Roman"/>
                <w:b/>
                <w:bCs/>
                <w:color w:val="000000"/>
                <w:highlight w:val="yellow"/>
              </w:rPr>
            </w:pPr>
            <w:proofErr w:type="spellStart"/>
            <w:r>
              <w:rPr>
                <w:rFonts w:ascii="Times New Roman" w:hAnsi="Times New Roman"/>
                <w:b/>
                <w:bCs/>
                <w:color w:val="000000"/>
              </w:rPr>
              <w:t>Mikla</w:t>
            </w:r>
            <w:proofErr w:type="spellEnd"/>
            <w:r>
              <w:rPr>
                <w:rFonts w:ascii="Times New Roman" w:hAnsi="Times New Roman"/>
                <w:b/>
                <w:bCs/>
                <w:color w:val="000000"/>
              </w:rPr>
              <w:t xml:space="preserve"> László </w:t>
            </w:r>
            <w:proofErr w:type="spellStart"/>
            <w:r>
              <w:rPr>
                <w:rFonts w:ascii="Times New Roman" w:hAnsi="Times New Roman"/>
                <w:b/>
                <w:bCs/>
                <w:color w:val="000000"/>
              </w:rPr>
              <w:t>e.v</w:t>
            </w:r>
            <w:proofErr w:type="spellEnd"/>
            <w:r>
              <w:rPr>
                <w:rFonts w:ascii="Times New Roman" w:hAnsi="Times New Roman"/>
                <w:b/>
                <w:bCs/>
                <w:color w:val="000000"/>
              </w:rPr>
              <w:t>.</w:t>
            </w:r>
          </w:p>
        </w:tc>
        <w:tc>
          <w:tcPr>
            <w:tcW w:w="1842" w:type="dxa"/>
            <w:tcBorders>
              <w:top w:val="single" w:sz="4" w:space="0" w:color="auto"/>
              <w:left w:val="single" w:sz="4" w:space="0" w:color="auto"/>
              <w:bottom w:val="single" w:sz="4" w:space="0" w:color="auto"/>
              <w:right w:val="single" w:sz="4" w:space="0" w:color="auto"/>
            </w:tcBorders>
            <w:vAlign w:val="center"/>
          </w:tcPr>
          <w:p w:rsidR="00400EE4" w:rsidRPr="008959C6" w:rsidRDefault="00400EE4" w:rsidP="00A561E8">
            <w:pPr>
              <w:spacing w:after="0" w:line="240" w:lineRule="auto"/>
              <w:jc w:val="center"/>
              <w:rPr>
                <w:rFonts w:ascii="Times New Roman" w:hAnsi="Times New Roman"/>
                <w:b/>
                <w:bCs/>
                <w:color w:val="000000"/>
              </w:rPr>
            </w:pPr>
            <w:proofErr w:type="spellStart"/>
            <w:r>
              <w:rPr>
                <w:rFonts w:ascii="Times New Roman" w:hAnsi="Times New Roman"/>
                <w:b/>
                <w:bCs/>
                <w:color w:val="000000"/>
              </w:rPr>
              <w:t>Makány</w:t>
            </w:r>
            <w:proofErr w:type="spellEnd"/>
            <w:r>
              <w:rPr>
                <w:rFonts w:ascii="Times New Roman" w:hAnsi="Times New Roman"/>
                <w:b/>
                <w:bCs/>
                <w:color w:val="000000"/>
              </w:rPr>
              <w:t xml:space="preserve"> Márta divat - és Szolgáltatószalon</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color w:val="000000"/>
              </w:rPr>
            </w:pPr>
            <w:r>
              <w:rPr>
                <w:rFonts w:ascii="Times New Roman" w:hAnsi="Times New Roman"/>
                <w:color w:val="000000"/>
              </w:rPr>
              <w:t>233 520</w:t>
            </w:r>
            <w:r w:rsidRPr="008959C6">
              <w:rPr>
                <w:rFonts w:ascii="Times New Roman" w:hAnsi="Times New Roman"/>
                <w:color w:val="000000"/>
              </w:rPr>
              <w:t xml:space="preserve"> Ft</w:t>
            </w:r>
          </w:p>
          <w:p w:rsidR="00400EE4" w:rsidRPr="008959C6" w:rsidRDefault="00400EE4" w:rsidP="00A561E8">
            <w:pPr>
              <w:spacing w:after="0" w:line="240" w:lineRule="auto"/>
              <w:jc w:val="center"/>
              <w:rPr>
                <w:rFonts w:ascii="Times New Roman" w:hAnsi="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233 520 Ft</w:t>
            </w:r>
          </w:p>
        </w:tc>
        <w:tc>
          <w:tcPr>
            <w:tcW w:w="1559" w:type="dxa"/>
            <w:tcBorders>
              <w:top w:val="nil"/>
              <w:left w:val="nil"/>
              <w:bottom w:val="single" w:sz="4" w:space="0" w:color="auto"/>
              <w:right w:val="single" w:sz="4" w:space="0" w:color="auto"/>
            </w:tcBorders>
            <w:vAlign w:val="center"/>
          </w:tcPr>
          <w:p w:rsidR="00400EE4" w:rsidRPr="008959C6" w:rsidRDefault="00400EE4" w:rsidP="00A561E8">
            <w:pPr>
              <w:spacing w:after="0" w:line="240" w:lineRule="auto"/>
              <w:jc w:val="center"/>
              <w:rPr>
                <w:rFonts w:ascii="Times New Roman" w:hAnsi="Times New Roman"/>
                <w:b/>
                <w:bCs/>
                <w:color w:val="000000"/>
              </w:rPr>
            </w:pPr>
            <w:r>
              <w:rPr>
                <w:rFonts w:ascii="Times New Roman" w:hAnsi="Times New Roman"/>
                <w:b/>
                <w:bCs/>
                <w:color w:val="000000"/>
              </w:rPr>
              <w:t>-</w:t>
            </w:r>
          </w:p>
        </w:tc>
      </w:tr>
    </w:tbl>
    <w:p w:rsidR="00400EE4" w:rsidRDefault="00400EE4" w:rsidP="00400EE4">
      <w:pPr>
        <w:spacing w:line="240" w:lineRule="auto"/>
        <w:ind w:left="720" w:hanging="294"/>
        <w:jc w:val="both"/>
        <w:rPr>
          <w:rFonts w:ascii="Times New Roman" w:hAnsi="Times New Roman"/>
          <w:sz w:val="24"/>
          <w:szCs w:val="24"/>
        </w:rPr>
      </w:pPr>
    </w:p>
    <w:p w:rsidR="00400EE4" w:rsidRDefault="00400EE4" w:rsidP="00400EE4">
      <w:pPr>
        <w:spacing w:line="240" w:lineRule="auto"/>
        <w:ind w:left="720" w:hanging="294"/>
        <w:jc w:val="both"/>
        <w:rPr>
          <w:rFonts w:ascii="Times New Roman" w:hAnsi="Times New Roman"/>
          <w:sz w:val="24"/>
          <w:szCs w:val="24"/>
        </w:rPr>
      </w:pPr>
      <w:r>
        <w:rPr>
          <w:rFonts w:ascii="Times New Roman" w:hAnsi="Times New Roman"/>
          <w:sz w:val="24"/>
          <w:szCs w:val="24"/>
        </w:rPr>
        <w:t>2</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f</w:t>
      </w:r>
      <w:r w:rsidRPr="003B5F54">
        <w:rPr>
          <w:rFonts w:ascii="Times New Roman" w:hAnsi="Times New Roman"/>
          <w:sz w:val="24"/>
          <w:szCs w:val="24"/>
        </w:rPr>
        <w:t xml:space="preserve">elkéri az EVIN Nonprofit </w:t>
      </w:r>
      <w:proofErr w:type="spellStart"/>
      <w:r w:rsidRPr="003B5F54">
        <w:rPr>
          <w:rFonts w:ascii="Times New Roman" w:hAnsi="Times New Roman"/>
          <w:sz w:val="24"/>
          <w:szCs w:val="24"/>
        </w:rPr>
        <w:t>Zrt</w:t>
      </w:r>
      <w:proofErr w:type="spellEnd"/>
      <w:r w:rsidRPr="003B5F54">
        <w:rPr>
          <w:rFonts w:ascii="Times New Roman" w:hAnsi="Times New Roman"/>
          <w:sz w:val="24"/>
          <w:szCs w:val="24"/>
        </w:rPr>
        <w:t xml:space="preserve">.-t, hogy </w:t>
      </w:r>
      <w:r>
        <w:rPr>
          <w:rFonts w:ascii="Times New Roman" w:hAnsi="Times New Roman"/>
          <w:sz w:val="24"/>
          <w:szCs w:val="24"/>
        </w:rPr>
        <w:t xml:space="preserve">a határozat meghozatalától számított </w:t>
      </w:r>
      <w:r w:rsidRPr="003B5F54">
        <w:rPr>
          <w:rFonts w:ascii="Times New Roman" w:hAnsi="Times New Roman"/>
          <w:sz w:val="24"/>
          <w:szCs w:val="24"/>
        </w:rPr>
        <w:t xml:space="preserve">8 munkanapon belül </w:t>
      </w:r>
      <w:r>
        <w:rPr>
          <w:rFonts w:ascii="Times New Roman" w:hAnsi="Times New Roman"/>
          <w:sz w:val="24"/>
          <w:szCs w:val="24"/>
        </w:rPr>
        <w:t>a</w:t>
      </w:r>
      <w:r w:rsidRPr="003B5F54">
        <w:rPr>
          <w:rFonts w:ascii="Times New Roman" w:hAnsi="Times New Roman"/>
          <w:sz w:val="24"/>
          <w:szCs w:val="24"/>
        </w:rPr>
        <w:t xml:space="preserve"> pályázót értesítse a pályázati eljárás eredményéről.</w:t>
      </w:r>
    </w:p>
    <w:p w:rsidR="00400EE4" w:rsidRDefault="00400EE4" w:rsidP="00400EE4">
      <w:pPr>
        <w:spacing w:line="240" w:lineRule="auto"/>
        <w:ind w:left="709" w:hanging="283"/>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f</w:t>
      </w:r>
      <w:r w:rsidRPr="00FD14DC">
        <w:rPr>
          <w:rFonts w:ascii="Times New Roman" w:hAnsi="Times New Roman"/>
          <w:sz w:val="24"/>
          <w:szCs w:val="24"/>
        </w:rPr>
        <w:t xml:space="preserve">elkéri az EVIN Nonprofit </w:t>
      </w:r>
      <w:proofErr w:type="spellStart"/>
      <w:r w:rsidRPr="00FD14DC">
        <w:rPr>
          <w:rFonts w:ascii="Times New Roman" w:hAnsi="Times New Roman"/>
          <w:sz w:val="24"/>
          <w:szCs w:val="24"/>
        </w:rPr>
        <w:t>Zrt</w:t>
      </w:r>
      <w:proofErr w:type="spellEnd"/>
      <w:r w:rsidRPr="00FD14DC">
        <w:rPr>
          <w:rFonts w:ascii="Times New Roman" w:hAnsi="Times New Roman"/>
          <w:sz w:val="24"/>
          <w:szCs w:val="24"/>
        </w:rPr>
        <w:t>.-t</w:t>
      </w:r>
      <w:r>
        <w:rPr>
          <w:rFonts w:ascii="Times New Roman" w:hAnsi="Times New Roman"/>
          <w:sz w:val="24"/>
          <w:szCs w:val="24"/>
        </w:rPr>
        <w:t xml:space="preserve"> </w:t>
      </w:r>
      <w:r w:rsidRPr="00FD14DC">
        <w:rPr>
          <w:rFonts w:ascii="Times New Roman" w:hAnsi="Times New Roman"/>
          <w:sz w:val="24"/>
          <w:szCs w:val="24"/>
        </w:rPr>
        <w:t>a bérleti szerződés megkötéséhez szükséges intézkedések megtételére.</w:t>
      </w:r>
    </w:p>
    <w:p w:rsidR="00400EE4" w:rsidRPr="003B5F54" w:rsidRDefault="00400EE4" w:rsidP="00400EE4">
      <w:pPr>
        <w:widowControl w:val="0"/>
        <w:spacing w:after="0" w:line="240" w:lineRule="auto"/>
        <w:ind w:left="709" w:hanging="283"/>
        <w:jc w:val="both"/>
        <w:rPr>
          <w:rFonts w:ascii="Times New Roman" w:hAnsi="Times New Roman"/>
          <w:sz w:val="24"/>
          <w:szCs w:val="24"/>
        </w:rPr>
      </w:pPr>
      <w:r>
        <w:rPr>
          <w:rFonts w:ascii="Times New Roman" w:hAnsi="Times New Roman"/>
          <w:sz w:val="24"/>
          <w:szCs w:val="24"/>
        </w:rPr>
        <w:t>4</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a</w:t>
      </w:r>
      <w:r w:rsidRPr="003B5F54">
        <w:rPr>
          <w:rFonts w:ascii="Times New Roman" w:hAnsi="Times New Roman"/>
          <w:sz w:val="24"/>
          <w:szCs w:val="24"/>
        </w:rPr>
        <w:t xml:space="preserve">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w:t>
      </w:r>
    </w:p>
    <w:p w:rsidR="00400EE4" w:rsidRDefault="00400EE4" w:rsidP="00400EE4">
      <w:pPr>
        <w:pStyle w:val="Listaszerbekezds"/>
        <w:widowControl w:val="0"/>
        <w:spacing w:after="0" w:line="240" w:lineRule="auto"/>
        <w:jc w:val="both"/>
        <w:rPr>
          <w:rFonts w:ascii="Times New Roman" w:hAnsi="Times New Roman"/>
          <w:sz w:val="24"/>
          <w:szCs w:val="24"/>
        </w:rPr>
      </w:pPr>
    </w:p>
    <w:p w:rsidR="00400EE4" w:rsidRPr="003B5F54" w:rsidRDefault="00400EE4" w:rsidP="00400EE4">
      <w:pPr>
        <w:widowControl w:val="0"/>
        <w:spacing w:after="0" w:line="240" w:lineRule="auto"/>
        <w:ind w:left="709" w:hanging="283"/>
        <w:jc w:val="both"/>
        <w:rPr>
          <w:rFonts w:ascii="Times New Roman" w:hAnsi="Times New Roman"/>
          <w:b/>
          <w:sz w:val="24"/>
          <w:szCs w:val="24"/>
        </w:rPr>
      </w:pPr>
      <w:r>
        <w:rPr>
          <w:rFonts w:ascii="Times New Roman" w:hAnsi="Times New Roman"/>
          <w:sz w:val="24"/>
          <w:szCs w:val="24"/>
        </w:rPr>
        <w:t>5</w:t>
      </w:r>
      <w:r w:rsidRPr="003B5F54">
        <w:rPr>
          <w:rFonts w:ascii="Times New Roman" w:hAnsi="Times New Roman"/>
          <w:sz w:val="24"/>
          <w:szCs w:val="24"/>
        </w:rPr>
        <w:t>.</w:t>
      </w:r>
      <w:r>
        <w:rPr>
          <w:rFonts w:ascii="Times New Roman" w:hAnsi="Times New Roman"/>
          <w:b/>
          <w:sz w:val="24"/>
          <w:szCs w:val="24"/>
        </w:rPr>
        <w:tab/>
      </w:r>
      <w:r>
        <w:rPr>
          <w:rFonts w:ascii="Times New Roman" w:hAnsi="Times New Roman"/>
          <w:sz w:val="24"/>
          <w:szCs w:val="24"/>
        </w:rPr>
        <w:t>a</w:t>
      </w:r>
      <w:r w:rsidRPr="003B5F54">
        <w:rPr>
          <w:rFonts w:ascii="Times New Roman" w:hAnsi="Times New Roman"/>
          <w:sz w:val="24"/>
          <w:szCs w:val="24"/>
        </w:rPr>
        <w:t xml:space="preserve">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400EE4" w:rsidRPr="003B5F54" w:rsidRDefault="00400EE4" w:rsidP="00400EE4">
      <w:pPr>
        <w:pStyle w:val="Listaszerbekezds"/>
        <w:widowControl w:val="0"/>
        <w:spacing w:after="0" w:line="240" w:lineRule="auto"/>
        <w:jc w:val="both"/>
        <w:rPr>
          <w:rFonts w:ascii="Times New Roman" w:hAnsi="Times New Roman"/>
          <w:sz w:val="24"/>
          <w:szCs w:val="24"/>
        </w:rPr>
      </w:pPr>
    </w:p>
    <w:p w:rsidR="00400EE4" w:rsidRPr="00282278" w:rsidRDefault="00400EE4" w:rsidP="00400EE4">
      <w:pPr>
        <w:widowControl w:val="0"/>
        <w:spacing w:after="0" w:line="240" w:lineRule="auto"/>
        <w:ind w:left="709" w:hanging="283"/>
        <w:jc w:val="both"/>
        <w:rPr>
          <w:rFonts w:ascii="Times New Roman" w:hAnsi="Times New Roman"/>
          <w:sz w:val="24"/>
          <w:szCs w:val="24"/>
        </w:rPr>
      </w:pPr>
      <w:r>
        <w:rPr>
          <w:rFonts w:ascii="Times New Roman" w:hAnsi="Times New Roman"/>
          <w:sz w:val="24"/>
          <w:szCs w:val="24"/>
        </w:rPr>
        <w:t>6</w:t>
      </w:r>
      <w:r w:rsidRPr="003B5F54">
        <w:rPr>
          <w:rFonts w:ascii="Times New Roman" w:hAnsi="Times New Roman"/>
          <w:sz w:val="24"/>
          <w:szCs w:val="24"/>
        </w:rPr>
        <w:t>.</w:t>
      </w:r>
      <w:r w:rsidRPr="003B5F54">
        <w:rPr>
          <w:rFonts w:ascii="Times New Roman" w:hAnsi="Times New Roman"/>
          <w:sz w:val="24"/>
          <w:szCs w:val="24"/>
        </w:rPr>
        <w:tab/>
      </w:r>
      <w:r>
        <w:rPr>
          <w:rFonts w:ascii="Times New Roman" w:hAnsi="Times New Roman"/>
          <w:sz w:val="24"/>
          <w:szCs w:val="24"/>
        </w:rPr>
        <w:t>e</w:t>
      </w:r>
      <w:r w:rsidRPr="003B5F54">
        <w:rPr>
          <w:rFonts w:ascii="Times New Roman" w:hAnsi="Times New Roman"/>
          <w:sz w:val="24"/>
          <w:szCs w:val="24"/>
        </w:rPr>
        <w:t xml:space="preserve">zzel </w:t>
      </w:r>
      <w:r w:rsidRPr="00282278">
        <w:rPr>
          <w:rFonts w:ascii="Times New Roman" w:hAnsi="Times New Roman"/>
          <w:sz w:val="24"/>
          <w:szCs w:val="24"/>
        </w:rPr>
        <w:t>egyidejűleg a Képviselő</w:t>
      </w:r>
      <w:r>
        <w:rPr>
          <w:rFonts w:ascii="Times New Roman" w:hAnsi="Times New Roman"/>
          <w:sz w:val="24"/>
          <w:szCs w:val="24"/>
        </w:rPr>
        <w:t>-</w:t>
      </w:r>
      <w:r w:rsidRPr="00282278">
        <w:rPr>
          <w:rFonts w:ascii="Times New Roman" w:hAnsi="Times New Roman"/>
          <w:sz w:val="24"/>
          <w:szCs w:val="24"/>
        </w:rPr>
        <w:t xml:space="preserve">testület kötelezi bérlőt a helyiség birtokbavételétől számított </w:t>
      </w:r>
      <w:r w:rsidRPr="00282278">
        <w:rPr>
          <w:rFonts w:ascii="Times New Roman" w:hAnsi="Times New Roman"/>
          <w:sz w:val="24"/>
          <w:szCs w:val="24"/>
        </w:rPr>
        <w:lastRenderedPageBreak/>
        <w:t>60 napon belül hitelesített mellékvízmérő felszereltetésére a helyiségben, és ezt hitelt érdemlően igazolni bérbeadó felé; a mérő felszereléséig víz- csatornadíj átalányt köteles fizetni.</w:t>
      </w:r>
    </w:p>
    <w:p w:rsidR="00400EE4" w:rsidRPr="00282278" w:rsidRDefault="00400EE4" w:rsidP="00400EE4">
      <w:pPr>
        <w:spacing w:after="0" w:line="240" w:lineRule="auto"/>
        <w:jc w:val="both"/>
        <w:rPr>
          <w:rFonts w:ascii="Times New Roman" w:hAnsi="Times New Roman"/>
          <w:sz w:val="24"/>
          <w:szCs w:val="24"/>
        </w:rPr>
      </w:pPr>
    </w:p>
    <w:p w:rsidR="00400EE4" w:rsidRPr="003B5F54" w:rsidRDefault="00400EE4" w:rsidP="00400EE4">
      <w:pPr>
        <w:widowControl w:val="0"/>
        <w:spacing w:after="0" w:line="240" w:lineRule="auto"/>
        <w:ind w:left="709" w:hanging="283"/>
        <w:jc w:val="both"/>
        <w:rPr>
          <w:rFonts w:ascii="Times New Roman" w:hAnsi="Times New Roman"/>
          <w:b/>
          <w:sz w:val="24"/>
          <w:szCs w:val="24"/>
        </w:rPr>
      </w:pPr>
      <w:r w:rsidRPr="00282278">
        <w:rPr>
          <w:rFonts w:ascii="Times New Roman" w:hAnsi="Times New Roman"/>
          <w:sz w:val="24"/>
          <w:szCs w:val="24"/>
        </w:rPr>
        <w:t>7.</w:t>
      </w:r>
      <w:r w:rsidRPr="00282278">
        <w:rPr>
          <w:rFonts w:ascii="Times New Roman" w:hAnsi="Times New Roman"/>
          <w:sz w:val="24"/>
          <w:szCs w:val="24"/>
        </w:rPr>
        <w:tab/>
        <w:t>amennyiben a bérleti szerződést a bérlő a hozzájárulás kézhezvételétől számított</w:t>
      </w:r>
      <w:r w:rsidRPr="00282278">
        <w:rPr>
          <w:rFonts w:ascii="Times New Roman" w:hAnsi="Times New Roman"/>
          <w:b/>
          <w:sz w:val="24"/>
          <w:szCs w:val="24"/>
        </w:rPr>
        <w:t xml:space="preserve"> 45. naptári napjáig </w:t>
      </w:r>
      <w:r w:rsidRPr="00282278">
        <w:rPr>
          <w:rFonts w:ascii="Times New Roman" w:hAnsi="Times New Roman"/>
          <w:sz w:val="24"/>
          <w:szCs w:val="24"/>
        </w:rPr>
        <w:t>nem köti meg, a Képviselő</w:t>
      </w:r>
      <w:r>
        <w:rPr>
          <w:rFonts w:ascii="Times New Roman" w:hAnsi="Times New Roman"/>
          <w:sz w:val="24"/>
          <w:szCs w:val="24"/>
        </w:rPr>
        <w:t>-testületi</w:t>
      </w:r>
      <w:r w:rsidRPr="003B5F54">
        <w:rPr>
          <w:rFonts w:ascii="Times New Roman" w:hAnsi="Times New Roman"/>
          <w:sz w:val="24"/>
          <w:szCs w:val="24"/>
        </w:rPr>
        <w:t xml:space="preserve"> határozat hatályát veszti.</w:t>
      </w:r>
    </w:p>
    <w:p w:rsidR="00400EE4" w:rsidRPr="003B5F54" w:rsidRDefault="00400EE4" w:rsidP="00400EE4">
      <w:pPr>
        <w:widowControl w:val="0"/>
        <w:spacing w:after="0" w:line="240" w:lineRule="auto"/>
        <w:jc w:val="both"/>
        <w:rPr>
          <w:rFonts w:ascii="Times New Roman" w:hAnsi="Times New Roman"/>
          <w:sz w:val="24"/>
          <w:szCs w:val="24"/>
        </w:rPr>
      </w:pPr>
    </w:p>
    <w:p w:rsidR="00400EE4" w:rsidRPr="003B5F54" w:rsidRDefault="00400EE4" w:rsidP="00400EE4">
      <w:pPr>
        <w:widowControl w:val="0"/>
        <w:autoSpaceDE w:val="0"/>
        <w:autoSpaceDN w:val="0"/>
        <w:adjustRightInd w:val="0"/>
        <w:spacing w:after="0" w:line="240" w:lineRule="auto"/>
        <w:ind w:left="284"/>
        <w:rPr>
          <w:rFonts w:ascii="Times New Roman" w:hAnsi="Times New Roman"/>
          <w:b/>
          <w:sz w:val="24"/>
          <w:szCs w:val="24"/>
        </w:rPr>
      </w:pPr>
      <w:r w:rsidRPr="003B5F54">
        <w:rPr>
          <w:rFonts w:ascii="Times New Roman" w:hAnsi="Times New Roman"/>
          <w:b/>
          <w:bCs/>
          <w:sz w:val="24"/>
          <w:szCs w:val="24"/>
          <w:u w:val="single"/>
        </w:rPr>
        <w:t>Felelős:</w:t>
      </w:r>
      <w:r w:rsidRPr="003B5F54">
        <w:rPr>
          <w:rFonts w:ascii="Times New Roman" w:hAnsi="Times New Roman"/>
          <w:b/>
          <w:sz w:val="24"/>
          <w:szCs w:val="24"/>
        </w:rPr>
        <w:tab/>
        <w:t xml:space="preserve"> </w:t>
      </w:r>
      <w:r w:rsidRPr="003B5F54">
        <w:rPr>
          <w:rFonts w:ascii="Times New Roman" w:hAnsi="Times New Roman"/>
          <w:sz w:val="24"/>
          <w:szCs w:val="24"/>
        </w:rPr>
        <w:t>Niedermüller Péter polgármester</w:t>
      </w:r>
    </w:p>
    <w:p w:rsidR="00400EE4" w:rsidRDefault="00400EE4" w:rsidP="00400EE4">
      <w:pPr>
        <w:widowControl w:val="0"/>
        <w:autoSpaceDE w:val="0"/>
        <w:autoSpaceDN w:val="0"/>
        <w:adjustRightInd w:val="0"/>
        <w:spacing w:after="0" w:line="240" w:lineRule="auto"/>
        <w:ind w:left="1560" w:hanging="1276"/>
        <w:rPr>
          <w:rFonts w:ascii="Times New Roman" w:hAnsi="Times New Roman"/>
          <w:sz w:val="24"/>
          <w:szCs w:val="24"/>
        </w:rPr>
      </w:pPr>
      <w:r w:rsidRPr="003B5F54">
        <w:rPr>
          <w:rFonts w:ascii="Times New Roman" w:hAnsi="Times New Roman"/>
          <w:b/>
          <w:bCs/>
          <w:sz w:val="24"/>
          <w:szCs w:val="24"/>
          <w:u w:val="single"/>
        </w:rPr>
        <w:t>Határidő:</w:t>
      </w:r>
      <w:r w:rsidRPr="003B5F54">
        <w:rPr>
          <w:rFonts w:ascii="Times New Roman" w:hAnsi="Times New Roman"/>
          <w:sz w:val="24"/>
          <w:szCs w:val="24"/>
        </w:rPr>
        <w:t xml:space="preserve"> </w:t>
      </w:r>
      <w:r w:rsidRPr="003B5F54">
        <w:rPr>
          <w:rFonts w:ascii="Times New Roman" w:hAnsi="Times New Roman"/>
          <w:sz w:val="24"/>
          <w:szCs w:val="24"/>
        </w:rPr>
        <w:tab/>
      </w:r>
      <w:r w:rsidRPr="00BC0AF8">
        <w:rPr>
          <w:rFonts w:ascii="Times New Roman" w:hAnsi="Times New Roman"/>
          <w:sz w:val="24"/>
          <w:szCs w:val="24"/>
        </w:rPr>
        <w:t>1.</w:t>
      </w:r>
      <w:r>
        <w:rPr>
          <w:rFonts w:ascii="Times New Roman" w:hAnsi="Times New Roman"/>
          <w:sz w:val="24"/>
          <w:szCs w:val="24"/>
        </w:rPr>
        <w:t xml:space="preserve"> pont</w:t>
      </w:r>
      <w:r w:rsidRPr="00BC0AF8">
        <w:rPr>
          <w:rFonts w:ascii="Times New Roman" w:hAnsi="Times New Roman"/>
          <w:sz w:val="24"/>
          <w:szCs w:val="24"/>
        </w:rPr>
        <w:t xml:space="preserve"> tekintetében</w:t>
      </w:r>
      <w:r>
        <w:rPr>
          <w:rFonts w:ascii="Times New Roman" w:hAnsi="Times New Roman"/>
          <w:sz w:val="24"/>
          <w:szCs w:val="24"/>
        </w:rPr>
        <w:t>:</w:t>
      </w:r>
      <w:r w:rsidRPr="00BC0AF8">
        <w:rPr>
          <w:rFonts w:ascii="Times New Roman" w:hAnsi="Times New Roman"/>
          <w:sz w:val="24"/>
          <w:szCs w:val="24"/>
        </w:rPr>
        <w:t xml:space="preserve"> </w:t>
      </w:r>
      <w:r w:rsidRPr="00E91F77">
        <w:rPr>
          <w:rFonts w:ascii="Times New Roman" w:hAnsi="Times New Roman"/>
          <w:sz w:val="24"/>
          <w:szCs w:val="24"/>
        </w:rPr>
        <w:t xml:space="preserve">2024. </w:t>
      </w:r>
      <w:r>
        <w:rPr>
          <w:rFonts w:ascii="Times New Roman" w:hAnsi="Times New Roman"/>
          <w:sz w:val="24"/>
          <w:szCs w:val="24"/>
        </w:rPr>
        <w:t>június 19</w:t>
      </w:r>
      <w:r w:rsidRPr="00E91F77">
        <w:rPr>
          <w:rFonts w:ascii="Times New Roman" w:hAnsi="Times New Roman"/>
          <w:sz w:val="24"/>
          <w:szCs w:val="24"/>
        </w:rPr>
        <w:t>.</w:t>
      </w:r>
    </w:p>
    <w:p w:rsidR="00400EE4" w:rsidRDefault="00400EE4" w:rsidP="00400EE4">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2. pont tekintetében: 8 munkanap</w:t>
      </w:r>
    </w:p>
    <w:p w:rsidR="00400EE4" w:rsidRDefault="00400EE4" w:rsidP="00400EE4">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3. pont tekintetében: 2024. június 19.</w:t>
      </w:r>
      <w:r w:rsidRPr="00BC0AF8">
        <w:rPr>
          <w:rFonts w:ascii="Times New Roman" w:hAnsi="Times New Roman"/>
          <w:sz w:val="24"/>
          <w:szCs w:val="24"/>
        </w:rPr>
        <w:br/>
      </w:r>
      <w:r>
        <w:rPr>
          <w:rFonts w:ascii="Times New Roman" w:hAnsi="Times New Roman"/>
          <w:sz w:val="24"/>
          <w:szCs w:val="24"/>
        </w:rPr>
        <w:t>4</w:t>
      </w:r>
      <w:r w:rsidRPr="00BC0AF8">
        <w:rPr>
          <w:rFonts w:ascii="Times New Roman" w:hAnsi="Times New Roman"/>
          <w:sz w:val="24"/>
          <w:szCs w:val="24"/>
        </w:rPr>
        <w:t xml:space="preserve">. </w:t>
      </w:r>
      <w:r w:rsidRPr="00DA1E66">
        <w:rPr>
          <w:rFonts w:ascii="Times New Roman" w:hAnsi="Times New Roman"/>
          <w:sz w:val="24"/>
          <w:szCs w:val="24"/>
        </w:rPr>
        <w:t xml:space="preserve">pont tekintetében: 2024. június </w:t>
      </w:r>
      <w:r>
        <w:rPr>
          <w:rFonts w:ascii="Times New Roman" w:hAnsi="Times New Roman"/>
          <w:sz w:val="24"/>
          <w:szCs w:val="24"/>
        </w:rPr>
        <w:t>19.</w:t>
      </w:r>
    </w:p>
    <w:p w:rsidR="00400EE4" w:rsidRDefault="00400EE4" w:rsidP="00400EE4">
      <w:pPr>
        <w:widowControl w:val="0"/>
        <w:autoSpaceDE w:val="0"/>
        <w:autoSpaceDN w:val="0"/>
        <w:adjustRightInd w:val="0"/>
        <w:spacing w:after="0" w:line="240" w:lineRule="auto"/>
        <w:ind w:left="1560" w:hanging="1276"/>
        <w:rPr>
          <w:rFonts w:ascii="Times New Roman" w:hAnsi="Times New Roman"/>
          <w:sz w:val="24"/>
          <w:szCs w:val="24"/>
        </w:rPr>
      </w:pPr>
      <w:r>
        <w:rPr>
          <w:rFonts w:ascii="Times New Roman" w:hAnsi="Times New Roman"/>
          <w:sz w:val="24"/>
          <w:szCs w:val="24"/>
        </w:rPr>
        <w:tab/>
      </w:r>
      <w:r w:rsidRPr="006F2C10">
        <w:rPr>
          <w:rFonts w:ascii="Times New Roman" w:hAnsi="Times New Roman"/>
          <w:sz w:val="24"/>
          <w:szCs w:val="24"/>
        </w:rPr>
        <w:t xml:space="preserve">5. </w:t>
      </w:r>
      <w:r w:rsidRPr="00DA1E66">
        <w:rPr>
          <w:rFonts w:ascii="Times New Roman" w:hAnsi="Times New Roman"/>
          <w:sz w:val="24"/>
          <w:szCs w:val="24"/>
        </w:rPr>
        <w:t>pont tekintetében: a bérleti szerződéskötést követően 15 nap</w:t>
      </w:r>
    </w:p>
    <w:p w:rsidR="00400EE4" w:rsidRPr="00C44784" w:rsidRDefault="00400EE4" w:rsidP="00400EE4">
      <w:pPr>
        <w:widowControl w:val="0"/>
        <w:autoSpaceDE w:val="0"/>
        <w:autoSpaceDN w:val="0"/>
        <w:adjustRightInd w:val="0"/>
        <w:spacing w:after="0" w:line="240" w:lineRule="auto"/>
        <w:ind w:left="1560" w:hanging="1276"/>
        <w:rPr>
          <w:rFonts w:ascii="Times New Roman" w:hAnsi="Times New Roman"/>
          <w:sz w:val="24"/>
          <w:szCs w:val="24"/>
        </w:rPr>
      </w:pPr>
      <w:r>
        <w:rPr>
          <w:rFonts w:ascii="Times New Roman" w:hAnsi="Times New Roman"/>
          <w:sz w:val="24"/>
          <w:szCs w:val="24"/>
        </w:rPr>
        <w:tab/>
        <w:t xml:space="preserve">6. </w:t>
      </w:r>
      <w:r w:rsidRPr="00DA1E66">
        <w:rPr>
          <w:rFonts w:ascii="Times New Roman" w:hAnsi="Times New Roman"/>
          <w:sz w:val="24"/>
          <w:szCs w:val="24"/>
        </w:rPr>
        <w:t xml:space="preserve">pont tekintetében: </w:t>
      </w:r>
      <w:r>
        <w:rPr>
          <w:rFonts w:ascii="Times New Roman" w:hAnsi="Times New Roman"/>
          <w:sz w:val="24"/>
          <w:szCs w:val="24"/>
        </w:rPr>
        <w:t>helyiség birtokbavételétől számított 60 napon belül</w:t>
      </w:r>
    </w:p>
    <w:p w:rsidR="00400EE4" w:rsidRDefault="00400EE4" w:rsidP="00400EE4">
      <w:pPr>
        <w:widowControl w:val="0"/>
        <w:autoSpaceDE w:val="0"/>
        <w:autoSpaceDN w:val="0"/>
        <w:adjustRightInd w:val="0"/>
        <w:spacing w:after="0" w:line="240" w:lineRule="auto"/>
        <w:ind w:left="1418" w:firstLine="142"/>
        <w:rPr>
          <w:rFonts w:ascii="Times New Roman" w:hAnsi="Times New Roman"/>
          <w:sz w:val="24"/>
          <w:szCs w:val="24"/>
        </w:rPr>
      </w:pPr>
      <w:r>
        <w:rPr>
          <w:rFonts w:ascii="Times New Roman" w:hAnsi="Times New Roman"/>
          <w:sz w:val="24"/>
          <w:szCs w:val="24"/>
        </w:rPr>
        <w:t xml:space="preserve">7. pont tekintetében: </w:t>
      </w:r>
      <w:r w:rsidRPr="003B5F54">
        <w:rPr>
          <w:rFonts w:ascii="Times New Roman" w:hAnsi="Times New Roman"/>
          <w:sz w:val="24"/>
          <w:szCs w:val="24"/>
        </w:rPr>
        <w:t xml:space="preserve">bérlő a hozzájárulás kézhezvételétől </w:t>
      </w:r>
      <w:r w:rsidRPr="00C44784">
        <w:rPr>
          <w:rFonts w:ascii="Times New Roman" w:hAnsi="Times New Roman"/>
          <w:sz w:val="24"/>
          <w:szCs w:val="24"/>
        </w:rPr>
        <w:t>számított</w:t>
      </w:r>
      <w:r w:rsidRPr="00D66047">
        <w:rPr>
          <w:rFonts w:ascii="Times New Roman" w:hAnsi="Times New Roman"/>
          <w:sz w:val="24"/>
          <w:szCs w:val="24"/>
        </w:rPr>
        <w:t xml:space="preserve"> 45. naptári nap</w:t>
      </w:r>
    </w:p>
    <w:p w:rsidR="00400EE4" w:rsidRPr="00FB10CC" w:rsidRDefault="00400EE4" w:rsidP="00400EE4">
      <w:pPr>
        <w:widowControl w:val="0"/>
        <w:autoSpaceDE w:val="0"/>
        <w:autoSpaceDN w:val="0"/>
        <w:adjustRightInd w:val="0"/>
        <w:spacing w:after="0" w:line="240" w:lineRule="auto"/>
        <w:ind w:left="284"/>
        <w:rPr>
          <w:rFonts w:ascii="Times New Roman" w:hAnsi="Times New Roman"/>
          <w:bCs/>
          <w:sz w:val="24"/>
          <w:szCs w:val="24"/>
          <w:lang w:val="x-none"/>
        </w:rPr>
      </w:pPr>
    </w:p>
    <w:p w:rsidR="00D7432F" w:rsidRPr="00FB10CC" w:rsidRDefault="00D7432F" w:rsidP="007676D3">
      <w:pPr>
        <w:widowControl w:val="0"/>
        <w:autoSpaceDE w:val="0"/>
        <w:autoSpaceDN w:val="0"/>
        <w:adjustRightInd w:val="0"/>
        <w:spacing w:after="0" w:line="240" w:lineRule="auto"/>
        <w:rPr>
          <w:rFonts w:ascii="Times New Roman" w:hAnsi="Times New Roman"/>
          <w:sz w:val="24"/>
          <w:szCs w:val="24"/>
          <w:lang w:val="x-none"/>
        </w:rPr>
      </w:pPr>
    </w:p>
    <w:p w:rsidR="004209DB" w:rsidRPr="00FE59B2" w:rsidRDefault="004209DB" w:rsidP="004209D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x-none"/>
        </w:rPr>
        <w:t xml:space="preserve">Budapest, </w:t>
      </w:r>
      <w:sdt>
        <w:sdtPr>
          <w:rPr>
            <w:rFonts w:ascii="Times New Roman" w:hAnsi="Times New Roman"/>
            <w:sz w:val="24"/>
            <w:szCs w:val="24"/>
          </w:rPr>
          <w:alias w:val="{{sord.mapKeys.PYEAR}}"/>
          <w:tag w:val="{{sord.mapKeys.PYEAR}}"/>
          <w:id w:val="1252016218"/>
          <w:placeholder>
            <w:docPart w:val="3B586645D0D2427B88805516603A1E2D"/>
          </w:placeholder>
        </w:sdtPr>
        <w:sdtEndPr/>
        <w:sdtContent>
          <w:r>
            <w:rPr>
              <w:rFonts w:ascii="Times New Roman" w:hAnsi="Times New Roman"/>
              <w:sz w:val="24"/>
            </w:rPr>
            <w:t>2024</w:t>
          </w:r>
        </w:sdtContent>
      </w:sdt>
      <w:r>
        <w:rPr>
          <w:rFonts w:ascii="Times New Roman" w:hAnsi="Times New Roman"/>
          <w:sz w:val="24"/>
          <w:szCs w:val="24"/>
        </w:rPr>
        <w:t xml:space="preserve">. </w:t>
      </w:r>
      <w:sdt>
        <w:sdtPr>
          <w:rPr>
            <w:rFonts w:ascii="Times New Roman" w:hAnsi="Times New Roman"/>
            <w:sz w:val="24"/>
            <w:szCs w:val="24"/>
          </w:rPr>
          <w:alias w:val="{{sord.mapKeys.PMONTH}}"/>
          <w:tag w:val="{{sord.mapKeys.PMONTH}}"/>
          <w:id w:val="254025072"/>
          <w:placeholder>
            <w:docPart w:val="3B586645D0D2427B88805516603A1E2D"/>
          </w:placeholder>
        </w:sdtPr>
        <w:sdtEndPr/>
        <w:sdtContent>
          <w:proofErr w:type="gramStart"/>
          <w:r>
            <w:rPr>
              <w:rFonts w:ascii="Times New Roman" w:hAnsi="Times New Roman"/>
              <w:sz w:val="24"/>
            </w:rPr>
            <w:t>május</w:t>
          </w:r>
          <w:proofErr w:type="gramEnd"/>
        </w:sdtContent>
      </w:sdt>
      <w:r>
        <w:rPr>
          <w:rFonts w:ascii="Times New Roman" w:hAnsi="Times New Roman"/>
          <w:sz w:val="24"/>
          <w:szCs w:val="24"/>
        </w:rPr>
        <w:t xml:space="preserve"> </w:t>
      </w:r>
      <w:sdt>
        <w:sdtPr>
          <w:rPr>
            <w:rFonts w:ascii="Times New Roman" w:hAnsi="Times New Roman"/>
            <w:sz w:val="24"/>
            <w:szCs w:val="24"/>
          </w:rPr>
          <w:alias w:val="{{sord.mapKeys.PDAY}}"/>
          <w:tag w:val="{{sord.mapKeys.PDAY}}"/>
          <w:id w:val="-1394349784"/>
          <w:placeholder>
            <w:docPart w:val="3B586645D0D2427B88805516603A1E2D"/>
          </w:placeholder>
        </w:sdtPr>
        <w:sdtEndPr/>
        <w:sdtContent>
          <w:r>
            <w:rPr>
              <w:rFonts w:ascii="Times New Roman" w:hAnsi="Times New Roman"/>
              <w:sz w:val="24"/>
            </w:rPr>
            <w:t>29</w:t>
          </w:r>
        </w:sdtContent>
      </w:sdt>
      <w:r>
        <w:rPr>
          <w:rFonts w:ascii="Times New Roman" w:hAnsi="Times New Roman"/>
          <w:sz w:val="24"/>
          <w:szCs w:val="24"/>
        </w:rPr>
        <w:t>.</w:t>
      </w:r>
    </w:p>
    <w:p w:rsidR="004209DB" w:rsidRPr="00A74E62" w:rsidRDefault="004209DB" w:rsidP="004209D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209DB" w:rsidRPr="00436FFB" w:rsidRDefault="004209DB" w:rsidP="004209D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4209DB" w:rsidRPr="00036EED" w:rsidRDefault="004209DB" w:rsidP="004209D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sdt>
        <w:sdtPr>
          <w:rPr>
            <w:rFonts w:ascii="Times New Roman" w:hAnsi="Times New Roman"/>
            <w:sz w:val="24"/>
            <w:szCs w:val="24"/>
            <w:lang w:val="x-none"/>
          </w:rPr>
          <w:alias w:val="{{sord.objKeys.PREPAR}}"/>
          <w:tag w:val="{{sord.objKeys.PREPAR}}"/>
          <w:id w:val="2032756567"/>
          <w:placeholder>
            <w:docPart w:val="DEEB859969BD4BE5A4BC41605BC05696"/>
          </w:placeholder>
        </w:sdtPr>
        <w:sdtEndPr>
          <w:rPr>
            <w:b/>
            <w:bCs/>
            <w:lang w:val="hu-HU"/>
          </w:r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4209DB" w:rsidRPr="00036EED" w:rsidRDefault="004209DB" w:rsidP="004209D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sdt>
        <w:sdtPr>
          <w:rPr>
            <w:rFonts w:ascii="Times New Roman" w:hAnsi="Times New Roman"/>
            <w:b/>
            <w:bCs/>
            <w:sz w:val="24"/>
            <w:szCs w:val="24"/>
          </w:rPr>
          <w:alias w:val="{{sord.objKeys.PREPTITLE}}"/>
          <w:tag w:val="{{sord.objKeys.PREPTITLE}}"/>
          <w:id w:val="-832985384"/>
          <w:placeholder>
            <w:docPart w:val="DEEB859969BD4BE5A4BC41605BC05696"/>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rsidR="002479A5" w:rsidRPr="00FB10CC" w:rsidRDefault="002479A5"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7E4470" w:rsidRDefault="007E4470"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BC4781" w:rsidRDefault="00BC4781"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BC4781" w:rsidRDefault="00BC4781"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531254" w:rsidRPr="004209DB" w:rsidRDefault="006153B8"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209DB">
        <w:rPr>
          <w:rFonts w:ascii="Times New Roman" w:hAnsi="Times New Roman"/>
          <w:sz w:val="24"/>
          <w:szCs w:val="24"/>
        </w:rPr>
        <w:t>Előterjesztés m</w:t>
      </w:r>
      <w:r w:rsidR="002B61CE" w:rsidRPr="004209DB">
        <w:rPr>
          <w:rFonts w:ascii="Times New Roman" w:hAnsi="Times New Roman"/>
          <w:sz w:val="24"/>
          <w:szCs w:val="24"/>
        </w:rPr>
        <w:t>ellékletek:</w:t>
      </w:r>
    </w:p>
    <w:p w:rsidR="00131A58" w:rsidRPr="00FB10CC" w:rsidRDefault="00131A58" w:rsidP="00453BB5">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bookmarkEnd w:id="0"/>
    <w:bookmarkEnd w:id="1"/>
    <w:bookmarkEnd w:id="2"/>
    <w:bookmarkEnd w:id="3"/>
    <w:bookmarkEnd w:id="4"/>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I./1.</w:t>
      </w:r>
      <w:r w:rsidRPr="00FB10CC">
        <w:rPr>
          <w:rFonts w:ascii="Times New Roman" w:hAnsi="Times New Roman"/>
          <w:sz w:val="24"/>
          <w:szCs w:val="24"/>
        </w:rPr>
        <w:t xml:space="preserve"> melléklet </w:t>
      </w:r>
      <w:r>
        <w:rPr>
          <w:rFonts w:ascii="Times New Roman" w:hAnsi="Times New Roman"/>
          <w:sz w:val="24"/>
          <w:szCs w:val="24"/>
        </w:rPr>
        <w:t>- 136/</w:t>
      </w:r>
      <w:r w:rsidRPr="00FB10CC">
        <w:rPr>
          <w:rFonts w:ascii="Times New Roman" w:hAnsi="Times New Roman"/>
          <w:sz w:val="24"/>
          <w:szCs w:val="24"/>
        </w:rPr>
        <w:t>202</w:t>
      </w:r>
      <w:r>
        <w:rPr>
          <w:rFonts w:ascii="Times New Roman" w:hAnsi="Times New Roman"/>
          <w:sz w:val="24"/>
          <w:szCs w:val="24"/>
        </w:rPr>
        <w:t>4</w:t>
      </w:r>
      <w:r w:rsidRPr="00FB10CC">
        <w:rPr>
          <w:rFonts w:ascii="Times New Roman" w:hAnsi="Times New Roman"/>
          <w:sz w:val="24"/>
          <w:szCs w:val="24"/>
        </w:rPr>
        <w:t>. (</w:t>
      </w:r>
      <w:r>
        <w:rPr>
          <w:rFonts w:ascii="Times New Roman" w:hAnsi="Times New Roman"/>
          <w:sz w:val="24"/>
          <w:szCs w:val="24"/>
        </w:rPr>
        <w:t>IV</w:t>
      </w:r>
      <w:r w:rsidRPr="00FB10CC">
        <w:rPr>
          <w:rFonts w:ascii="Times New Roman" w:hAnsi="Times New Roman"/>
          <w:sz w:val="24"/>
          <w:szCs w:val="24"/>
        </w:rPr>
        <w:t>.</w:t>
      </w:r>
      <w:r>
        <w:rPr>
          <w:rFonts w:ascii="Times New Roman" w:hAnsi="Times New Roman"/>
          <w:sz w:val="24"/>
          <w:szCs w:val="24"/>
        </w:rPr>
        <w:t>24.)</w:t>
      </w:r>
      <w:r w:rsidRPr="00FB10CC">
        <w:rPr>
          <w:rFonts w:ascii="Times New Roman" w:hAnsi="Times New Roman"/>
          <w:sz w:val="24"/>
          <w:szCs w:val="24"/>
        </w:rPr>
        <w:t xml:space="preserve"> Képviselő-testületi határozat</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I./2. melléklet - </w:t>
      </w:r>
      <w:r w:rsidRPr="00BD5631">
        <w:rPr>
          <w:rFonts w:ascii="Times New Roman" w:hAnsi="Times New Roman"/>
          <w:sz w:val="24"/>
          <w:szCs w:val="24"/>
        </w:rPr>
        <w:t>Pályázati felhívás Klauzál tér 1-2</w:t>
      </w:r>
      <w:r>
        <w:rPr>
          <w:rFonts w:ascii="Times New Roman" w:hAnsi="Times New Roman"/>
          <w:sz w:val="24"/>
          <w:szCs w:val="24"/>
        </w:rPr>
        <w:t>.</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w:t>
      </w:r>
      <w:r w:rsidRPr="00162A07">
        <w:rPr>
          <w:rFonts w:ascii="Times New Roman" w:hAnsi="Times New Roman"/>
          <w:sz w:val="24"/>
          <w:szCs w:val="24"/>
        </w:rPr>
        <w:t xml:space="preserve">3. melléklet - Pályázati anyag </w:t>
      </w:r>
      <w:r>
        <w:rPr>
          <w:rFonts w:ascii="Times New Roman" w:hAnsi="Times New Roman"/>
          <w:sz w:val="24"/>
          <w:szCs w:val="24"/>
        </w:rPr>
        <w:t>–</w:t>
      </w:r>
      <w:r w:rsidRPr="00162A07">
        <w:rPr>
          <w:rFonts w:ascii="Times New Roman" w:hAnsi="Times New Roman"/>
          <w:sz w:val="24"/>
          <w:szCs w:val="24"/>
        </w:rPr>
        <w:t xml:space="preserve"> </w:t>
      </w:r>
      <w:r>
        <w:rPr>
          <w:rFonts w:ascii="Times New Roman" w:hAnsi="Times New Roman"/>
          <w:sz w:val="24"/>
          <w:szCs w:val="24"/>
        </w:rPr>
        <w:t>Kiizzók Bt.</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w:t>
      </w:r>
      <w:r w:rsidRPr="00162A07">
        <w:rPr>
          <w:rFonts w:ascii="Times New Roman" w:hAnsi="Times New Roman"/>
          <w:sz w:val="24"/>
          <w:szCs w:val="24"/>
        </w:rPr>
        <w:t xml:space="preserve">4. melléklet - </w:t>
      </w:r>
      <w:r w:rsidRPr="00BD5631">
        <w:rPr>
          <w:rFonts w:ascii="Times New Roman" w:hAnsi="Times New Roman"/>
          <w:sz w:val="24"/>
          <w:szCs w:val="24"/>
        </w:rPr>
        <w:t xml:space="preserve">Hiánypótlás </w:t>
      </w:r>
      <w:r>
        <w:rPr>
          <w:rFonts w:ascii="Times New Roman" w:hAnsi="Times New Roman"/>
          <w:sz w:val="24"/>
          <w:szCs w:val="24"/>
        </w:rPr>
        <w:t>–</w:t>
      </w:r>
      <w:r w:rsidRPr="00BD5631">
        <w:rPr>
          <w:rFonts w:ascii="Times New Roman" w:hAnsi="Times New Roman"/>
          <w:sz w:val="24"/>
          <w:szCs w:val="24"/>
        </w:rPr>
        <w:t xml:space="preserve"> </w:t>
      </w:r>
      <w:r>
        <w:rPr>
          <w:rFonts w:ascii="Times New Roman" w:hAnsi="Times New Roman"/>
          <w:sz w:val="24"/>
          <w:szCs w:val="24"/>
        </w:rPr>
        <w:t>Kiizzók Bt</w:t>
      </w:r>
      <w:r w:rsidRPr="00162A07">
        <w:rPr>
          <w:rFonts w:ascii="Times New Roman" w:hAnsi="Times New Roman"/>
          <w:sz w:val="24"/>
          <w:szCs w:val="24"/>
        </w:rPr>
        <w:t>.</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w:t>
      </w:r>
      <w:r w:rsidRPr="00162A07">
        <w:rPr>
          <w:rFonts w:ascii="Times New Roman" w:hAnsi="Times New Roman"/>
          <w:sz w:val="24"/>
          <w:szCs w:val="24"/>
        </w:rPr>
        <w:t xml:space="preserve">5. melléklet </w:t>
      </w:r>
      <w:r>
        <w:rPr>
          <w:rFonts w:ascii="Times New Roman" w:hAnsi="Times New Roman"/>
          <w:sz w:val="24"/>
          <w:szCs w:val="24"/>
        </w:rPr>
        <w:t>- Bontási jegyzőkönyv</w:t>
      </w:r>
    </w:p>
    <w:p w:rsidR="00BC4781" w:rsidRP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I./6. melléklet - Bírálóbizottság jegyzőkönyv – Klauzál tér 1-2.</w:t>
      </w:r>
    </w:p>
    <w:p w:rsidR="00BC4781" w:rsidRPr="00FB10CC"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II./1.</w:t>
      </w:r>
      <w:r w:rsidRPr="00FB10CC">
        <w:rPr>
          <w:rFonts w:ascii="Times New Roman" w:hAnsi="Times New Roman"/>
          <w:sz w:val="24"/>
          <w:szCs w:val="24"/>
        </w:rPr>
        <w:t xml:space="preserve"> melléklet - </w:t>
      </w:r>
      <w:r w:rsidRPr="00BD5631">
        <w:rPr>
          <w:rFonts w:ascii="Times New Roman" w:hAnsi="Times New Roman"/>
          <w:sz w:val="24"/>
          <w:szCs w:val="24"/>
        </w:rPr>
        <w:t>Pályázati felhívás Király u</w:t>
      </w:r>
      <w:r>
        <w:rPr>
          <w:rFonts w:ascii="Times New Roman" w:hAnsi="Times New Roman"/>
          <w:sz w:val="24"/>
          <w:szCs w:val="24"/>
        </w:rPr>
        <w:t>tca</w:t>
      </w:r>
      <w:r w:rsidRPr="00BD5631">
        <w:rPr>
          <w:rFonts w:ascii="Times New Roman" w:hAnsi="Times New Roman"/>
          <w:sz w:val="24"/>
          <w:szCs w:val="24"/>
        </w:rPr>
        <w:t xml:space="preserve"> 47 -</w:t>
      </w:r>
      <w:r>
        <w:rPr>
          <w:rFonts w:ascii="Times New Roman" w:hAnsi="Times New Roman"/>
          <w:sz w:val="24"/>
          <w:szCs w:val="24"/>
        </w:rPr>
        <w:t xml:space="preserve"> </w:t>
      </w:r>
      <w:r w:rsidRPr="00BD5631">
        <w:rPr>
          <w:rFonts w:ascii="Times New Roman" w:hAnsi="Times New Roman"/>
          <w:sz w:val="24"/>
          <w:szCs w:val="24"/>
        </w:rPr>
        <w:t>Csányi u</w:t>
      </w:r>
      <w:r>
        <w:rPr>
          <w:rFonts w:ascii="Times New Roman" w:hAnsi="Times New Roman"/>
          <w:sz w:val="24"/>
          <w:szCs w:val="24"/>
        </w:rPr>
        <w:t>tca</w:t>
      </w:r>
      <w:r w:rsidRPr="00BD5631">
        <w:rPr>
          <w:rFonts w:ascii="Times New Roman" w:hAnsi="Times New Roman"/>
          <w:sz w:val="24"/>
          <w:szCs w:val="24"/>
        </w:rPr>
        <w:t xml:space="preserve"> 10.</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II./2.</w:t>
      </w:r>
      <w:r w:rsidRPr="00FB10CC">
        <w:rPr>
          <w:rFonts w:ascii="Times New Roman" w:hAnsi="Times New Roman"/>
          <w:sz w:val="24"/>
          <w:szCs w:val="24"/>
        </w:rPr>
        <w:t xml:space="preserve"> melléklet </w:t>
      </w:r>
      <w:r>
        <w:rPr>
          <w:rFonts w:ascii="Times New Roman" w:hAnsi="Times New Roman"/>
          <w:sz w:val="24"/>
          <w:szCs w:val="24"/>
        </w:rPr>
        <w:t>-</w:t>
      </w:r>
      <w:r w:rsidRPr="00FB10CC">
        <w:rPr>
          <w:rFonts w:ascii="Times New Roman" w:hAnsi="Times New Roman"/>
          <w:sz w:val="24"/>
          <w:szCs w:val="24"/>
        </w:rPr>
        <w:t xml:space="preserve"> </w:t>
      </w:r>
      <w:r w:rsidRPr="00BD5631">
        <w:rPr>
          <w:rFonts w:ascii="Times New Roman" w:hAnsi="Times New Roman"/>
          <w:sz w:val="24"/>
          <w:szCs w:val="24"/>
        </w:rPr>
        <w:t xml:space="preserve">Pályázati anyag </w:t>
      </w:r>
      <w:proofErr w:type="spellStart"/>
      <w:r w:rsidRPr="00BD5631">
        <w:rPr>
          <w:rFonts w:ascii="Times New Roman" w:hAnsi="Times New Roman"/>
          <w:sz w:val="24"/>
          <w:szCs w:val="24"/>
        </w:rPr>
        <w:t>Mikla</w:t>
      </w:r>
      <w:proofErr w:type="spellEnd"/>
      <w:r w:rsidRPr="00BD5631">
        <w:rPr>
          <w:rFonts w:ascii="Times New Roman" w:hAnsi="Times New Roman"/>
          <w:sz w:val="24"/>
          <w:szCs w:val="24"/>
        </w:rPr>
        <w:t xml:space="preserve"> László </w:t>
      </w:r>
      <w:proofErr w:type="spellStart"/>
      <w:r w:rsidRPr="00BD5631">
        <w:rPr>
          <w:rFonts w:ascii="Times New Roman" w:hAnsi="Times New Roman"/>
          <w:sz w:val="24"/>
          <w:szCs w:val="24"/>
        </w:rPr>
        <w:t>e.v</w:t>
      </w:r>
      <w:proofErr w:type="spellEnd"/>
      <w:r w:rsidRPr="00BD5631">
        <w:rPr>
          <w:rFonts w:ascii="Times New Roman" w:hAnsi="Times New Roman"/>
          <w:sz w:val="24"/>
          <w:szCs w:val="24"/>
        </w:rPr>
        <w:t>.</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II./3. melléklet - Bontási jegyzőkönyv</w:t>
      </w:r>
    </w:p>
    <w:p w:rsidR="00BC4781" w:rsidRDefault="00BC4781" w:rsidP="00BC4781">
      <w:pPr>
        <w:pStyle w:val="Listaszerbekezds"/>
        <w:widowControl w:val="0"/>
        <w:numPr>
          <w:ilvl w:val="0"/>
          <w:numId w:val="23"/>
        </w:numPr>
        <w:tabs>
          <w:tab w:val="center" w:pos="851"/>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II./4. melléklet - Bírálóbizottság jegyzőkönyv - </w:t>
      </w:r>
      <w:r w:rsidRPr="00BD5631">
        <w:rPr>
          <w:rFonts w:ascii="Times New Roman" w:hAnsi="Times New Roman"/>
          <w:sz w:val="24"/>
          <w:szCs w:val="24"/>
        </w:rPr>
        <w:t>Király u</w:t>
      </w:r>
      <w:r>
        <w:rPr>
          <w:rFonts w:ascii="Times New Roman" w:hAnsi="Times New Roman"/>
          <w:sz w:val="24"/>
          <w:szCs w:val="24"/>
        </w:rPr>
        <w:t>tca</w:t>
      </w:r>
      <w:r w:rsidRPr="00BD5631">
        <w:rPr>
          <w:rFonts w:ascii="Times New Roman" w:hAnsi="Times New Roman"/>
          <w:sz w:val="24"/>
          <w:szCs w:val="24"/>
        </w:rPr>
        <w:t xml:space="preserve"> 47 -</w:t>
      </w:r>
      <w:r>
        <w:rPr>
          <w:rFonts w:ascii="Times New Roman" w:hAnsi="Times New Roman"/>
          <w:sz w:val="24"/>
          <w:szCs w:val="24"/>
        </w:rPr>
        <w:t xml:space="preserve"> </w:t>
      </w:r>
      <w:r w:rsidRPr="00BD5631">
        <w:rPr>
          <w:rFonts w:ascii="Times New Roman" w:hAnsi="Times New Roman"/>
          <w:sz w:val="24"/>
          <w:szCs w:val="24"/>
        </w:rPr>
        <w:t>Csányi u</w:t>
      </w:r>
      <w:r>
        <w:rPr>
          <w:rFonts w:ascii="Times New Roman" w:hAnsi="Times New Roman"/>
          <w:sz w:val="24"/>
          <w:szCs w:val="24"/>
        </w:rPr>
        <w:t>tca</w:t>
      </w:r>
      <w:r w:rsidRPr="00BD5631">
        <w:rPr>
          <w:rFonts w:ascii="Times New Roman" w:hAnsi="Times New Roman"/>
          <w:sz w:val="24"/>
          <w:szCs w:val="24"/>
        </w:rPr>
        <w:t xml:space="preserve"> 10.</w:t>
      </w:r>
    </w:p>
    <w:p w:rsidR="00EE2CF1" w:rsidRDefault="00EE2CF1">
      <w:pPr>
        <w:spacing w:after="0" w:line="240" w:lineRule="auto"/>
        <w:rPr>
          <w:rFonts w:ascii="Times New Roman" w:hAnsi="Times New Roman"/>
          <w:sz w:val="24"/>
          <w:szCs w:val="24"/>
        </w:rPr>
      </w:pPr>
    </w:p>
    <w:bookmarkEnd w:id="5"/>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EE2CF1" w:rsidRDefault="00EE2CF1">
      <w:pPr>
        <w:spacing w:after="0" w:line="240" w:lineRule="auto"/>
        <w:rPr>
          <w:rFonts w:ascii="Times New Roman" w:hAnsi="Times New Roman"/>
          <w:sz w:val="24"/>
          <w:szCs w:val="24"/>
        </w:rPr>
      </w:pPr>
    </w:p>
    <w:sectPr w:rsidR="00EE2CF1" w:rsidSect="002E351E">
      <w:footerReference w:type="default" r:id="rId9"/>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4E3" w:rsidRDefault="002D14E3">
      <w:pPr>
        <w:spacing w:after="0" w:line="240" w:lineRule="auto"/>
      </w:pPr>
      <w:r>
        <w:separator/>
      </w:r>
    </w:p>
  </w:endnote>
  <w:endnote w:type="continuationSeparator" w:id="0">
    <w:p w:rsidR="002D14E3" w:rsidRDefault="002D1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6153B8">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E5130">
      <w:rPr>
        <w:rFonts w:ascii="Times New Roman" w:hAnsi="Times New Roman"/>
        <w:noProof/>
        <w:sz w:val="20"/>
        <w:szCs w:val="20"/>
      </w:rPr>
      <w:t>10</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4E3" w:rsidRDefault="002D14E3">
      <w:pPr>
        <w:spacing w:after="0" w:line="240" w:lineRule="auto"/>
      </w:pPr>
      <w:r>
        <w:separator/>
      </w:r>
    </w:p>
  </w:footnote>
  <w:footnote w:type="continuationSeparator" w:id="0">
    <w:p w:rsidR="002D14E3" w:rsidRDefault="002D14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1CE84A48">
      <w:start w:val="1"/>
      <w:numFmt w:val="lowerLetter"/>
      <w:lvlText w:val="%1)"/>
      <w:lvlJc w:val="left"/>
      <w:pPr>
        <w:ind w:left="720" w:hanging="360"/>
      </w:pPr>
      <w:rPr>
        <w:rFonts w:cs="Times New Roman" w:hint="default"/>
      </w:rPr>
    </w:lvl>
    <w:lvl w:ilvl="1" w:tplc="2D2C4BD8" w:tentative="1">
      <w:start w:val="1"/>
      <w:numFmt w:val="lowerLetter"/>
      <w:lvlText w:val="%2."/>
      <w:lvlJc w:val="left"/>
      <w:pPr>
        <w:ind w:left="1440" w:hanging="360"/>
      </w:pPr>
      <w:rPr>
        <w:rFonts w:cs="Times New Roman"/>
      </w:rPr>
    </w:lvl>
    <w:lvl w:ilvl="2" w:tplc="EDCA04E0">
      <w:start w:val="1"/>
      <w:numFmt w:val="lowerLetter"/>
      <w:lvlText w:val="%3)"/>
      <w:lvlJc w:val="right"/>
      <w:pPr>
        <w:ind w:left="2160" w:hanging="180"/>
      </w:pPr>
      <w:rPr>
        <w:rFonts w:ascii="Times New Roman" w:eastAsia="Times New Roman" w:hAnsi="Times New Roman" w:cs="Times New Roman"/>
      </w:rPr>
    </w:lvl>
    <w:lvl w:ilvl="3" w:tplc="6350543A" w:tentative="1">
      <w:start w:val="1"/>
      <w:numFmt w:val="decimal"/>
      <w:lvlText w:val="%4."/>
      <w:lvlJc w:val="left"/>
      <w:pPr>
        <w:ind w:left="2880" w:hanging="360"/>
      </w:pPr>
      <w:rPr>
        <w:rFonts w:cs="Times New Roman"/>
      </w:rPr>
    </w:lvl>
    <w:lvl w:ilvl="4" w:tplc="D0284E80" w:tentative="1">
      <w:start w:val="1"/>
      <w:numFmt w:val="lowerLetter"/>
      <w:lvlText w:val="%5."/>
      <w:lvlJc w:val="left"/>
      <w:pPr>
        <w:ind w:left="3600" w:hanging="360"/>
      </w:pPr>
      <w:rPr>
        <w:rFonts w:cs="Times New Roman"/>
      </w:rPr>
    </w:lvl>
    <w:lvl w:ilvl="5" w:tplc="146E3F26" w:tentative="1">
      <w:start w:val="1"/>
      <w:numFmt w:val="lowerRoman"/>
      <w:lvlText w:val="%6."/>
      <w:lvlJc w:val="right"/>
      <w:pPr>
        <w:ind w:left="4320" w:hanging="180"/>
      </w:pPr>
      <w:rPr>
        <w:rFonts w:cs="Times New Roman"/>
      </w:rPr>
    </w:lvl>
    <w:lvl w:ilvl="6" w:tplc="1F4298D8" w:tentative="1">
      <w:start w:val="1"/>
      <w:numFmt w:val="decimal"/>
      <w:lvlText w:val="%7."/>
      <w:lvlJc w:val="left"/>
      <w:pPr>
        <w:ind w:left="5040" w:hanging="360"/>
      </w:pPr>
      <w:rPr>
        <w:rFonts w:cs="Times New Roman"/>
      </w:rPr>
    </w:lvl>
    <w:lvl w:ilvl="7" w:tplc="1ECE1988" w:tentative="1">
      <w:start w:val="1"/>
      <w:numFmt w:val="lowerLetter"/>
      <w:lvlText w:val="%8."/>
      <w:lvlJc w:val="left"/>
      <w:pPr>
        <w:ind w:left="5760" w:hanging="360"/>
      </w:pPr>
      <w:rPr>
        <w:rFonts w:cs="Times New Roman"/>
      </w:rPr>
    </w:lvl>
    <w:lvl w:ilvl="8" w:tplc="BD9A64A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C1964CE2">
      <w:start w:val="1"/>
      <w:numFmt w:val="lowerLetter"/>
      <w:lvlText w:val="%1)"/>
      <w:lvlJc w:val="left"/>
      <w:pPr>
        <w:ind w:left="720" w:hanging="360"/>
      </w:pPr>
      <w:rPr>
        <w:rFonts w:hint="default"/>
      </w:rPr>
    </w:lvl>
    <w:lvl w:ilvl="1" w:tplc="DC2AFBD4" w:tentative="1">
      <w:start w:val="1"/>
      <w:numFmt w:val="lowerLetter"/>
      <w:lvlText w:val="%2."/>
      <w:lvlJc w:val="left"/>
      <w:pPr>
        <w:ind w:left="1440" w:hanging="360"/>
      </w:pPr>
    </w:lvl>
    <w:lvl w:ilvl="2" w:tplc="88A6C07A" w:tentative="1">
      <w:start w:val="1"/>
      <w:numFmt w:val="lowerRoman"/>
      <w:lvlText w:val="%3."/>
      <w:lvlJc w:val="right"/>
      <w:pPr>
        <w:ind w:left="2160" w:hanging="180"/>
      </w:pPr>
    </w:lvl>
    <w:lvl w:ilvl="3" w:tplc="918ADDFE" w:tentative="1">
      <w:start w:val="1"/>
      <w:numFmt w:val="decimal"/>
      <w:lvlText w:val="%4."/>
      <w:lvlJc w:val="left"/>
      <w:pPr>
        <w:ind w:left="2880" w:hanging="360"/>
      </w:pPr>
    </w:lvl>
    <w:lvl w:ilvl="4" w:tplc="0DB8B140" w:tentative="1">
      <w:start w:val="1"/>
      <w:numFmt w:val="lowerLetter"/>
      <w:lvlText w:val="%5."/>
      <w:lvlJc w:val="left"/>
      <w:pPr>
        <w:ind w:left="3600" w:hanging="360"/>
      </w:pPr>
    </w:lvl>
    <w:lvl w:ilvl="5" w:tplc="70D658F0" w:tentative="1">
      <w:start w:val="1"/>
      <w:numFmt w:val="lowerRoman"/>
      <w:lvlText w:val="%6."/>
      <w:lvlJc w:val="right"/>
      <w:pPr>
        <w:ind w:left="4320" w:hanging="180"/>
      </w:pPr>
    </w:lvl>
    <w:lvl w:ilvl="6" w:tplc="618CAE34" w:tentative="1">
      <w:start w:val="1"/>
      <w:numFmt w:val="decimal"/>
      <w:lvlText w:val="%7."/>
      <w:lvlJc w:val="left"/>
      <w:pPr>
        <w:ind w:left="5040" w:hanging="360"/>
      </w:pPr>
    </w:lvl>
    <w:lvl w:ilvl="7" w:tplc="A5845042" w:tentative="1">
      <w:start w:val="1"/>
      <w:numFmt w:val="lowerLetter"/>
      <w:lvlText w:val="%8."/>
      <w:lvlJc w:val="left"/>
      <w:pPr>
        <w:ind w:left="5760" w:hanging="360"/>
      </w:pPr>
    </w:lvl>
    <w:lvl w:ilvl="8" w:tplc="486A818E"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2B0A9022">
      <w:start w:val="1"/>
      <w:numFmt w:val="lowerLetter"/>
      <w:lvlText w:val="%1)"/>
      <w:lvlJc w:val="left"/>
      <w:pPr>
        <w:ind w:left="1080" w:hanging="360"/>
      </w:pPr>
      <w:rPr>
        <w:rFonts w:hint="default"/>
        <w:b w:val="0"/>
      </w:rPr>
    </w:lvl>
    <w:lvl w:ilvl="1" w:tplc="14CE68E6" w:tentative="1">
      <w:start w:val="1"/>
      <w:numFmt w:val="lowerLetter"/>
      <w:lvlText w:val="%2."/>
      <w:lvlJc w:val="left"/>
      <w:pPr>
        <w:ind w:left="1800" w:hanging="360"/>
      </w:pPr>
    </w:lvl>
    <w:lvl w:ilvl="2" w:tplc="B12A0CF0" w:tentative="1">
      <w:start w:val="1"/>
      <w:numFmt w:val="lowerRoman"/>
      <w:lvlText w:val="%3."/>
      <w:lvlJc w:val="right"/>
      <w:pPr>
        <w:ind w:left="2520" w:hanging="180"/>
      </w:pPr>
    </w:lvl>
    <w:lvl w:ilvl="3" w:tplc="BCF830BE" w:tentative="1">
      <w:start w:val="1"/>
      <w:numFmt w:val="decimal"/>
      <w:lvlText w:val="%4."/>
      <w:lvlJc w:val="left"/>
      <w:pPr>
        <w:ind w:left="3240" w:hanging="360"/>
      </w:pPr>
    </w:lvl>
    <w:lvl w:ilvl="4" w:tplc="35EADD88" w:tentative="1">
      <w:start w:val="1"/>
      <w:numFmt w:val="lowerLetter"/>
      <w:lvlText w:val="%5."/>
      <w:lvlJc w:val="left"/>
      <w:pPr>
        <w:ind w:left="3960" w:hanging="360"/>
      </w:pPr>
    </w:lvl>
    <w:lvl w:ilvl="5" w:tplc="6D7E1CEE" w:tentative="1">
      <w:start w:val="1"/>
      <w:numFmt w:val="lowerRoman"/>
      <w:lvlText w:val="%6."/>
      <w:lvlJc w:val="right"/>
      <w:pPr>
        <w:ind w:left="4680" w:hanging="180"/>
      </w:pPr>
    </w:lvl>
    <w:lvl w:ilvl="6" w:tplc="32A0A81E" w:tentative="1">
      <w:start w:val="1"/>
      <w:numFmt w:val="decimal"/>
      <w:lvlText w:val="%7."/>
      <w:lvlJc w:val="left"/>
      <w:pPr>
        <w:ind w:left="5400" w:hanging="360"/>
      </w:pPr>
    </w:lvl>
    <w:lvl w:ilvl="7" w:tplc="04D80E34" w:tentative="1">
      <w:start w:val="1"/>
      <w:numFmt w:val="lowerLetter"/>
      <w:lvlText w:val="%8."/>
      <w:lvlJc w:val="left"/>
      <w:pPr>
        <w:ind w:left="6120" w:hanging="360"/>
      </w:pPr>
    </w:lvl>
    <w:lvl w:ilvl="8" w:tplc="1F4ADB6E"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34CA95CA">
      <w:start w:val="1"/>
      <w:numFmt w:val="bullet"/>
      <w:lvlText w:val=""/>
      <w:lvlJc w:val="left"/>
      <w:pPr>
        <w:ind w:left="720" w:hanging="360"/>
      </w:pPr>
      <w:rPr>
        <w:rFonts w:ascii="Symbol" w:hAnsi="Symbol" w:hint="default"/>
      </w:rPr>
    </w:lvl>
    <w:lvl w:ilvl="1" w:tplc="D2C4523E">
      <w:start w:val="1"/>
      <w:numFmt w:val="bullet"/>
      <w:lvlText w:val="o"/>
      <w:lvlJc w:val="left"/>
      <w:pPr>
        <w:ind w:left="1440" w:hanging="360"/>
      </w:pPr>
      <w:rPr>
        <w:rFonts w:ascii="Courier New" w:hAnsi="Courier New" w:cs="Courier New" w:hint="default"/>
      </w:rPr>
    </w:lvl>
    <w:lvl w:ilvl="2" w:tplc="927C40CC">
      <w:start w:val="1"/>
      <w:numFmt w:val="bullet"/>
      <w:lvlText w:val=""/>
      <w:lvlJc w:val="left"/>
      <w:pPr>
        <w:ind w:left="2160" w:hanging="360"/>
      </w:pPr>
      <w:rPr>
        <w:rFonts w:ascii="Wingdings" w:hAnsi="Wingdings" w:hint="default"/>
      </w:rPr>
    </w:lvl>
    <w:lvl w:ilvl="3" w:tplc="23EEBDE6">
      <w:start w:val="1"/>
      <w:numFmt w:val="bullet"/>
      <w:lvlText w:val=""/>
      <w:lvlJc w:val="left"/>
      <w:pPr>
        <w:ind w:left="2880" w:hanging="360"/>
      </w:pPr>
      <w:rPr>
        <w:rFonts w:ascii="Symbol" w:hAnsi="Symbol" w:hint="default"/>
      </w:rPr>
    </w:lvl>
    <w:lvl w:ilvl="4" w:tplc="CD1AF39E">
      <w:start w:val="1"/>
      <w:numFmt w:val="bullet"/>
      <w:lvlText w:val="o"/>
      <w:lvlJc w:val="left"/>
      <w:pPr>
        <w:ind w:left="3600" w:hanging="360"/>
      </w:pPr>
      <w:rPr>
        <w:rFonts w:ascii="Courier New" w:hAnsi="Courier New" w:cs="Courier New" w:hint="default"/>
      </w:rPr>
    </w:lvl>
    <w:lvl w:ilvl="5" w:tplc="79D671DC">
      <w:start w:val="1"/>
      <w:numFmt w:val="bullet"/>
      <w:lvlText w:val=""/>
      <w:lvlJc w:val="left"/>
      <w:pPr>
        <w:ind w:left="4320" w:hanging="360"/>
      </w:pPr>
      <w:rPr>
        <w:rFonts w:ascii="Wingdings" w:hAnsi="Wingdings" w:hint="default"/>
      </w:rPr>
    </w:lvl>
    <w:lvl w:ilvl="6" w:tplc="8C98335A">
      <w:start w:val="1"/>
      <w:numFmt w:val="bullet"/>
      <w:lvlText w:val=""/>
      <w:lvlJc w:val="left"/>
      <w:pPr>
        <w:ind w:left="5040" w:hanging="360"/>
      </w:pPr>
      <w:rPr>
        <w:rFonts w:ascii="Symbol" w:hAnsi="Symbol" w:hint="default"/>
      </w:rPr>
    </w:lvl>
    <w:lvl w:ilvl="7" w:tplc="8DD488B0">
      <w:start w:val="1"/>
      <w:numFmt w:val="bullet"/>
      <w:lvlText w:val="o"/>
      <w:lvlJc w:val="left"/>
      <w:pPr>
        <w:ind w:left="5760" w:hanging="360"/>
      </w:pPr>
      <w:rPr>
        <w:rFonts w:ascii="Courier New" w:hAnsi="Courier New" w:cs="Courier New" w:hint="default"/>
      </w:rPr>
    </w:lvl>
    <w:lvl w:ilvl="8" w:tplc="60367AD2">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DF5C5BB6">
      <w:start w:val="1"/>
      <w:numFmt w:val="bullet"/>
      <w:lvlText w:val=""/>
      <w:lvlJc w:val="left"/>
      <w:pPr>
        <w:ind w:left="720" w:hanging="360"/>
      </w:pPr>
      <w:rPr>
        <w:rFonts w:ascii="Symbol" w:hAnsi="Symbol" w:hint="default"/>
      </w:rPr>
    </w:lvl>
    <w:lvl w:ilvl="1" w:tplc="E064F122" w:tentative="1">
      <w:start w:val="1"/>
      <w:numFmt w:val="bullet"/>
      <w:lvlText w:val="o"/>
      <w:lvlJc w:val="left"/>
      <w:pPr>
        <w:ind w:left="1440" w:hanging="360"/>
      </w:pPr>
      <w:rPr>
        <w:rFonts w:ascii="Courier New" w:hAnsi="Courier New" w:cs="Courier New" w:hint="default"/>
      </w:rPr>
    </w:lvl>
    <w:lvl w:ilvl="2" w:tplc="5C72F686" w:tentative="1">
      <w:start w:val="1"/>
      <w:numFmt w:val="bullet"/>
      <w:lvlText w:val=""/>
      <w:lvlJc w:val="left"/>
      <w:pPr>
        <w:ind w:left="2160" w:hanging="360"/>
      </w:pPr>
      <w:rPr>
        <w:rFonts w:ascii="Wingdings" w:hAnsi="Wingdings" w:hint="default"/>
      </w:rPr>
    </w:lvl>
    <w:lvl w:ilvl="3" w:tplc="31E0B15E" w:tentative="1">
      <w:start w:val="1"/>
      <w:numFmt w:val="bullet"/>
      <w:lvlText w:val=""/>
      <w:lvlJc w:val="left"/>
      <w:pPr>
        <w:ind w:left="2880" w:hanging="360"/>
      </w:pPr>
      <w:rPr>
        <w:rFonts w:ascii="Symbol" w:hAnsi="Symbol" w:hint="default"/>
      </w:rPr>
    </w:lvl>
    <w:lvl w:ilvl="4" w:tplc="D85CC15A" w:tentative="1">
      <w:start w:val="1"/>
      <w:numFmt w:val="bullet"/>
      <w:lvlText w:val="o"/>
      <w:lvlJc w:val="left"/>
      <w:pPr>
        <w:ind w:left="3600" w:hanging="360"/>
      </w:pPr>
      <w:rPr>
        <w:rFonts w:ascii="Courier New" w:hAnsi="Courier New" w:cs="Courier New" w:hint="default"/>
      </w:rPr>
    </w:lvl>
    <w:lvl w:ilvl="5" w:tplc="41DCFC3A" w:tentative="1">
      <w:start w:val="1"/>
      <w:numFmt w:val="bullet"/>
      <w:lvlText w:val=""/>
      <w:lvlJc w:val="left"/>
      <w:pPr>
        <w:ind w:left="4320" w:hanging="360"/>
      </w:pPr>
      <w:rPr>
        <w:rFonts w:ascii="Wingdings" w:hAnsi="Wingdings" w:hint="default"/>
      </w:rPr>
    </w:lvl>
    <w:lvl w:ilvl="6" w:tplc="F7728872" w:tentative="1">
      <w:start w:val="1"/>
      <w:numFmt w:val="bullet"/>
      <w:lvlText w:val=""/>
      <w:lvlJc w:val="left"/>
      <w:pPr>
        <w:ind w:left="5040" w:hanging="360"/>
      </w:pPr>
      <w:rPr>
        <w:rFonts w:ascii="Symbol" w:hAnsi="Symbol" w:hint="default"/>
      </w:rPr>
    </w:lvl>
    <w:lvl w:ilvl="7" w:tplc="1C203F82" w:tentative="1">
      <w:start w:val="1"/>
      <w:numFmt w:val="bullet"/>
      <w:lvlText w:val="o"/>
      <w:lvlJc w:val="left"/>
      <w:pPr>
        <w:ind w:left="5760" w:hanging="360"/>
      </w:pPr>
      <w:rPr>
        <w:rFonts w:ascii="Courier New" w:hAnsi="Courier New" w:cs="Courier New" w:hint="default"/>
      </w:rPr>
    </w:lvl>
    <w:lvl w:ilvl="8" w:tplc="C514283E"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365CE372">
      <w:start w:val="1"/>
      <w:numFmt w:val="lowerLetter"/>
      <w:lvlText w:val="%1)"/>
      <w:lvlJc w:val="left"/>
      <w:pPr>
        <w:ind w:left="426" w:hanging="360"/>
      </w:pPr>
      <w:rPr>
        <w:rFonts w:hint="default"/>
      </w:rPr>
    </w:lvl>
    <w:lvl w:ilvl="1" w:tplc="3DA2D0EC" w:tentative="1">
      <w:start w:val="1"/>
      <w:numFmt w:val="lowerLetter"/>
      <w:lvlText w:val="%2."/>
      <w:lvlJc w:val="left"/>
      <w:pPr>
        <w:ind w:left="1146" w:hanging="360"/>
      </w:pPr>
    </w:lvl>
    <w:lvl w:ilvl="2" w:tplc="7ED887EE" w:tentative="1">
      <w:start w:val="1"/>
      <w:numFmt w:val="lowerRoman"/>
      <w:lvlText w:val="%3."/>
      <w:lvlJc w:val="right"/>
      <w:pPr>
        <w:ind w:left="1866" w:hanging="180"/>
      </w:pPr>
    </w:lvl>
    <w:lvl w:ilvl="3" w:tplc="3FCCC538" w:tentative="1">
      <w:start w:val="1"/>
      <w:numFmt w:val="decimal"/>
      <w:lvlText w:val="%4."/>
      <w:lvlJc w:val="left"/>
      <w:pPr>
        <w:ind w:left="2586" w:hanging="360"/>
      </w:pPr>
    </w:lvl>
    <w:lvl w:ilvl="4" w:tplc="AF7CC230" w:tentative="1">
      <w:start w:val="1"/>
      <w:numFmt w:val="lowerLetter"/>
      <w:lvlText w:val="%5."/>
      <w:lvlJc w:val="left"/>
      <w:pPr>
        <w:ind w:left="3306" w:hanging="360"/>
      </w:pPr>
    </w:lvl>
    <w:lvl w:ilvl="5" w:tplc="500C5FB4" w:tentative="1">
      <w:start w:val="1"/>
      <w:numFmt w:val="lowerRoman"/>
      <w:lvlText w:val="%6."/>
      <w:lvlJc w:val="right"/>
      <w:pPr>
        <w:ind w:left="4026" w:hanging="180"/>
      </w:pPr>
    </w:lvl>
    <w:lvl w:ilvl="6" w:tplc="DC683E76" w:tentative="1">
      <w:start w:val="1"/>
      <w:numFmt w:val="decimal"/>
      <w:lvlText w:val="%7."/>
      <w:lvlJc w:val="left"/>
      <w:pPr>
        <w:ind w:left="4746" w:hanging="360"/>
      </w:pPr>
    </w:lvl>
    <w:lvl w:ilvl="7" w:tplc="7DCEC65C" w:tentative="1">
      <w:start w:val="1"/>
      <w:numFmt w:val="lowerLetter"/>
      <w:lvlText w:val="%8."/>
      <w:lvlJc w:val="left"/>
      <w:pPr>
        <w:ind w:left="5466" w:hanging="360"/>
      </w:pPr>
    </w:lvl>
    <w:lvl w:ilvl="8" w:tplc="2F6A7A8C"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990A8688">
      <w:start w:val="1"/>
      <w:numFmt w:val="lowerLetter"/>
      <w:lvlText w:val="%1)"/>
      <w:lvlJc w:val="left"/>
      <w:pPr>
        <w:ind w:left="720" w:hanging="360"/>
      </w:pPr>
      <w:rPr>
        <w:rFonts w:hint="default"/>
      </w:rPr>
    </w:lvl>
    <w:lvl w:ilvl="1" w:tplc="9176F2B4" w:tentative="1">
      <w:start w:val="1"/>
      <w:numFmt w:val="lowerLetter"/>
      <w:lvlText w:val="%2."/>
      <w:lvlJc w:val="left"/>
      <w:pPr>
        <w:ind w:left="1440" w:hanging="360"/>
      </w:pPr>
    </w:lvl>
    <w:lvl w:ilvl="2" w:tplc="912E3C86" w:tentative="1">
      <w:start w:val="1"/>
      <w:numFmt w:val="lowerRoman"/>
      <w:lvlText w:val="%3."/>
      <w:lvlJc w:val="right"/>
      <w:pPr>
        <w:ind w:left="2160" w:hanging="180"/>
      </w:pPr>
    </w:lvl>
    <w:lvl w:ilvl="3" w:tplc="4F80731C" w:tentative="1">
      <w:start w:val="1"/>
      <w:numFmt w:val="decimal"/>
      <w:lvlText w:val="%4."/>
      <w:lvlJc w:val="left"/>
      <w:pPr>
        <w:ind w:left="2880" w:hanging="360"/>
      </w:pPr>
    </w:lvl>
    <w:lvl w:ilvl="4" w:tplc="7868948E" w:tentative="1">
      <w:start w:val="1"/>
      <w:numFmt w:val="lowerLetter"/>
      <w:lvlText w:val="%5."/>
      <w:lvlJc w:val="left"/>
      <w:pPr>
        <w:ind w:left="3600" w:hanging="360"/>
      </w:pPr>
    </w:lvl>
    <w:lvl w:ilvl="5" w:tplc="A94EB18C" w:tentative="1">
      <w:start w:val="1"/>
      <w:numFmt w:val="lowerRoman"/>
      <w:lvlText w:val="%6."/>
      <w:lvlJc w:val="right"/>
      <w:pPr>
        <w:ind w:left="4320" w:hanging="180"/>
      </w:pPr>
    </w:lvl>
    <w:lvl w:ilvl="6" w:tplc="CFA6D0EA" w:tentative="1">
      <w:start w:val="1"/>
      <w:numFmt w:val="decimal"/>
      <w:lvlText w:val="%7."/>
      <w:lvlJc w:val="left"/>
      <w:pPr>
        <w:ind w:left="5040" w:hanging="360"/>
      </w:pPr>
    </w:lvl>
    <w:lvl w:ilvl="7" w:tplc="1EA40536" w:tentative="1">
      <w:start w:val="1"/>
      <w:numFmt w:val="lowerLetter"/>
      <w:lvlText w:val="%8."/>
      <w:lvlJc w:val="left"/>
      <w:pPr>
        <w:ind w:left="5760" w:hanging="360"/>
      </w:pPr>
    </w:lvl>
    <w:lvl w:ilvl="8" w:tplc="4CCC9480" w:tentative="1">
      <w:start w:val="1"/>
      <w:numFmt w:val="lowerRoman"/>
      <w:lvlText w:val="%9."/>
      <w:lvlJc w:val="right"/>
      <w:pPr>
        <w:ind w:left="6480" w:hanging="180"/>
      </w:pPr>
    </w:lvl>
  </w:abstractNum>
  <w:abstractNum w:abstractNumId="8" w15:restartNumberingAfterBreak="0">
    <w:nsid w:val="3F7B0FDD"/>
    <w:multiLevelType w:val="hybridMultilevel"/>
    <w:tmpl w:val="5628D76A"/>
    <w:lvl w:ilvl="0" w:tplc="C4429B1E">
      <w:start w:val="1"/>
      <w:numFmt w:val="decimal"/>
      <w:lvlText w:val="%1."/>
      <w:lvlJc w:val="left"/>
      <w:pPr>
        <w:ind w:left="928" w:hanging="360"/>
      </w:pPr>
      <w:rPr>
        <w:rFonts w:hint="default"/>
        <w:b/>
        <w:bCs/>
      </w:rPr>
    </w:lvl>
    <w:lvl w:ilvl="1" w:tplc="70A266D0" w:tentative="1">
      <w:start w:val="1"/>
      <w:numFmt w:val="lowerLetter"/>
      <w:lvlText w:val="%2."/>
      <w:lvlJc w:val="left"/>
      <w:pPr>
        <w:ind w:left="1440" w:hanging="360"/>
      </w:pPr>
    </w:lvl>
    <w:lvl w:ilvl="2" w:tplc="C3C4D5C0" w:tentative="1">
      <w:start w:val="1"/>
      <w:numFmt w:val="lowerRoman"/>
      <w:lvlText w:val="%3."/>
      <w:lvlJc w:val="right"/>
      <w:pPr>
        <w:ind w:left="2160" w:hanging="180"/>
      </w:pPr>
    </w:lvl>
    <w:lvl w:ilvl="3" w:tplc="C856391A" w:tentative="1">
      <w:start w:val="1"/>
      <w:numFmt w:val="decimal"/>
      <w:lvlText w:val="%4."/>
      <w:lvlJc w:val="left"/>
      <w:pPr>
        <w:ind w:left="2880" w:hanging="360"/>
      </w:pPr>
    </w:lvl>
    <w:lvl w:ilvl="4" w:tplc="178CD766" w:tentative="1">
      <w:start w:val="1"/>
      <w:numFmt w:val="lowerLetter"/>
      <w:lvlText w:val="%5."/>
      <w:lvlJc w:val="left"/>
      <w:pPr>
        <w:ind w:left="3600" w:hanging="360"/>
      </w:pPr>
    </w:lvl>
    <w:lvl w:ilvl="5" w:tplc="090A1A02" w:tentative="1">
      <w:start w:val="1"/>
      <w:numFmt w:val="lowerRoman"/>
      <w:lvlText w:val="%6."/>
      <w:lvlJc w:val="right"/>
      <w:pPr>
        <w:ind w:left="4320" w:hanging="180"/>
      </w:pPr>
    </w:lvl>
    <w:lvl w:ilvl="6" w:tplc="4044E0D6" w:tentative="1">
      <w:start w:val="1"/>
      <w:numFmt w:val="decimal"/>
      <w:lvlText w:val="%7."/>
      <w:lvlJc w:val="left"/>
      <w:pPr>
        <w:ind w:left="5040" w:hanging="360"/>
      </w:pPr>
    </w:lvl>
    <w:lvl w:ilvl="7" w:tplc="2BEA1BB4" w:tentative="1">
      <w:start w:val="1"/>
      <w:numFmt w:val="lowerLetter"/>
      <w:lvlText w:val="%8."/>
      <w:lvlJc w:val="left"/>
      <w:pPr>
        <w:ind w:left="5760" w:hanging="360"/>
      </w:pPr>
    </w:lvl>
    <w:lvl w:ilvl="8" w:tplc="3E465464"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CFF6B50C">
      <w:start w:val="1"/>
      <w:numFmt w:val="decimal"/>
      <w:lvlText w:val="(%1)"/>
      <w:lvlJc w:val="left"/>
      <w:pPr>
        <w:ind w:left="645" w:hanging="360"/>
      </w:pPr>
      <w:rPr>
        <w:rFonts w:hint="default"/>
        <w:color w:val="auto"/>
        <w:sz w:val="24"/>
        <w:szCs w:val="24"/>
      </w:rPr>
    </w:lvl>
    <w:lvl w:ilvl="1" w:tplc="206AE194">
      <w:start w:val="1"/>
      <w:numFmt w:val="lowerLetter"/>
      <w:lvlText w:val="%2."/>
      <w:lvlJc w:val="left"/>
      <w:pPr>
        <w:ind w:left="1365" w:hanging="360"/>
      </w:pPr>
    </w:lvl>
    <w:lvl w:ilvl="2" w:tplc="7AEC3010">
      <w:start w:val="1"/>
      <w:numFmt w:val="lowerLetter"/>
      <w:lvlText w:val="%3)"/>
      <w:lvlJc w:val="left"/>
      <w:pPr>
        <w:ind w:left="2265" w:hanging="360"/>
      </w:pPr>
      <w:rPr>
        <w:rFonts w:hint="default"/>
      </w:rPr>
    </w:lvl>
    <w:lvl w:ilvl="3" w:tplc="33DAB788" w:tentative="1">
      <w:start w:val="1"/>
      <w:numFmt w:val="decimal"/>
      <w:lvlText w:val="%4."/>
      <w:lvlJc w:val="left"/>
      <w:pPr>
        <w:ind w:left="2805" w:hanging="360"/>
      </w:pPr>
    </w:lvl>
    <w:lvl w:ilvl="4" w:tplc="6C0EEF36" w:tentative="1">
      <w:start w:val="1"/>
      <w:numFmt w:val="lowerLetter"/>
      <w:lvlText w:val="%5."/>
      <w:lvlJc w:val="left"/>
      <w:pPr>
        <w:ind w:left="3525" w:hanging="360"/>
      </w:pPr>
    </w:lvl>
    <w:lvl w:ilvl="5" w:tplc="8A8A44B4" w:tentative="1">
      <w:start w:val="1"/>
      <w:numFmt w:val="lowerRoman"/>
      <w:lvlText w:val="%6."/>
      <w:lvlJc w:val="right"/>
      <w:pPr>
        <w:ind w:left="4245" w:hanging="180"/>
      </w:pPr>
    </w:lvl>
    <w:lvl w:ilvl="6" w:tplc="1B3C19F0" w:tentative="1">
      <w:start w:val="1"/>
      <w:numFmt w:val="decimal"/>
      <w:lvlText w:val="%7."/>
      <w:lvlJc w:val="left"/>
      <w:pPr>
        <w:ind w:left="4965" w:hanging="360"/>
      </w:pPr>
    </w:lvl>
    <w:lvl w:ilvl="7" w:tplc="7B480538" w:tentative="1">
      <w:start w:val="1"/>
      <w:numFmt w:val="lowerLetter"/>
      <w:lvlText w:val="%8."/>
      <w:lvlJc w:val="left"/>
      <w:pPr>
        <w:ind w:left="5685" w:hanging="360"/>
      </w:pPr>
    </w:lvl>
    <w:lvl w:ilvl="8" w:tplc="B1E2CCBC" w:tentative="1">
      <w:start w:val="1"/>
      <w:numFmt w:val="lowerRoman"/>
      <w:lvlText w:val="%9."/>
      <w:lvlJc w:val="right"/>
      <w:pPr>
        <w:ind w:left="6405" w:hanging="180"/>
      </w:pPr>
    </w:lvl>
  </w:abstractNum>
  <w:abstractNum w:abstractNumId="10" w15:restartNumberingAfterBreak="0">
    <w:nsid w:val="46031265"/>
    <w:multiLevelType w:val="hybridMultilevel"/>
    <w:tmpl w:val="5628D76A"/>
    <w:lvl w:ilvl="0" w:tplc="41F4C3D0">
      <w:start w:val="1"/>
      <w:numFmt w:val="decimal"/>
      <w:lvlText w:val="%1."/>
      <w:lvlJc w:val="left"/>
      <w:pPr>
        <w:ind w:left="928" w:hanging="360"/>
      </w:pPr>
      <w:rPr>
        <w:rFonts w:hint="default"/>
        <w:b/>
        <w:bCs/>
      </w:rPr>
    </w:lvl>
    <w:lvl w:ilvl="1" w:tplc="88406F82" w:tentative="1">
      <w:start w:val="1"/>
      <w:numFmt w:val="lowerLetter"/>
      <w:lvlText w:val="%2."/>
      <w:lvlJc w:val="left"/>
      <w:pPr>
        <w:ind w:left="1440" w:hanging="360"/>
      </w:pPr>
    </w:lvl>
    <w:lvl w:ilvl="2" w:tplc="3B34887C" w:tentative="1">
      <w:start w:val="1"/>
      <w:numFmt w:val="lowerRoman"/>
      <w:lvlText w:val="%3."/>
      <w:lvlJc w:val="right"/>
      <w:pPr>
        <w:ind w:left="2160" w:hanging="180"/>
      </w:pPr>
    </w:lvl>
    <w:lvl w:ilvl="3" w:tplc="5D04CC62" w:tentative="1">
      <w:start w:val="1"/>
      <w:numFmt w:val="decimal"/>
      <w:lvlText w:val="%4."/>
      <w:lvlJc w:val="left"/>
      <w:pPr>
        <w:ind w:left="2880" w:hanging="360"/>
      </w:pPr>
    </w:lvl>
    <w:lvl w:ilvl="4" w:tplc="71F0672C" w:tentative="1">
      <w:start w:val="1"/>
      <w:numFmt w:val="lowerLetter"/>
      <w:lvlText w:val="%5."/>
      <w:lvlJc w:val="left"/>
      <w:pPr>
        <w:ind w:left="3600" w:hanging="360"/>
      </w:pPr>
    </w:lvl>
    <w:lvl w:ilvl="5" w:tplc="9F12F678" w:tentative="1">
      <w:start w:val="1"/>
      <w:numFmt w:val="lowerRoman"/>
      <w:lvlText w:val="%6."/>
      <w:lvlJc w:val="right"/>
      <w:pPr>
        <w:ind w:left="4320" w:hanging="180"/>
      </w:pPr>
    </w:lvl>
    <w:lvl w:ilvl="6" w:tplc="22580B50" w:tentative="1">
      <w:start w:val="1"/>
      <w:numFmt w:val="decimal"/>
      <w:lvlText w:val="%7."/>
      <w:lvlJc w:val="left"/>
      <w:pPr>
        <w:ind w:left="5040" w:hanging="360"/>
      </w:pPr>
    </w:lvl>
    <w:lvl w:ilvl="7" w:tplc="3CB07A38" w:tentative="1">
      <w:start w:val="1"/>
      <w:numFmt w:val="lowerLetter"/>
      <w:lvlText w:val="%8."/>
      <w:lvlJc w:val="left"/>
      <w:pPr>
        <w:ind w:left="5760" w:hanging="360"/>
      </w:pPr>
    </w:lvl>
    <w:lvl w:ilvl="8" w:tplc="282474D6" w:tentative="1">
      <w:start w:val="1"/>
      <w:numFmt w:val="lowerRoman"/>
      <w:lvlText w:val="%9."/>
      <w:lvlJc w:val="right"/>
      <w:pPr>
        <w:ind w:left="6480" w:hanging="180"/>
      </w:pPr>
    </w:lvl>
  </w:abstractNum>
  <w:abstractNum w:abstractNumId="11" w15:restartNumberingAfterBreak="0">
    <w:nsid w:val="4C0A6CB7"/>
    <w:multiLevelType w:val="hybridMultilevel"/>
    <w:tmpl w:val="2ED4CB8C"/>
    <w:lvl w:ilvl="0" w:tplc="9F5ABB34">
      <w:start w:val="1"/>
      <w:numFmt w:val="lowerLetter"/>
      <w:lvlText w:val="%1)"/>
      <w:lvlJc w:val="left"/>
      <w:pPr>
        <w:ind w:left="720" w:hanging="360"/>
      </w:pPr>
      <w:rPr>
        <w:rFonts w:cs="Times New Roman" w:hint="default"/>
        <w:color w:val="auto"/>
      </w:rPr>
    </w:lvl>
    <w:lvl w:ilvl="1" w:tplc="5E0E9A58">
      <w:start w:val="1"/>
      <w:numFmt w:val="lowerLetter"/>
      <w:lvlText w:val="%2."/>
      <w:lvlJc w:val="left"/>
      <w:pPr>
        <w:ind w:left="1440" w:hanging="360"/>
      </w:pPr>
      <w:rPr>
        <w:rFonts w:cs="Times New Roman"/>
      </w:rPr>
    </w:lvl>
    <w:lvl w:ilvl="2" w:tplc="B480416A">
      <w:start w:val="1"/>
      <w:numFmt w:val="lowerLetter"/>
      <w:lvlText w:val="%3)"/>
      <w:lvlJc w:val="right"/>
      <w:pPr>
        <w:ind w:left="2160" w:hanging="180"/>
      </w:pPr>
      <w:rPr>
        <w:rFonts w:ascii="Times New Roman" w:eastAsia="Times New Roman" w:hAnsi="Times New Roman" w:cs="Times New Roman"/>
      </w:rPr>
    </w:lvl>
    <w:lvl w:ilvl="3" w:tplc="E70C53CE" w:tentative="1">
      <w:start w:val="1"/>
      <w:numFmt w:val="decimal"/>
      <w:lvlText w:val="%4."/>
      <w:lvlJc w:val="left"/>
      <w:pPr>
        <w:ind w:left="2880" w:hanging="360"/>
      </w:pPr>
      <w:rPr>
        <w:rFonts w:cs="Times New Roman"/>
      </w:rPr>
    </w:lvl>
    <w:lvl w:ilvl="4" w:tplc="85C0895C" w:tentative="1">
      <w:start w:val="1"/>
      <w:numFmt w:val="lowerLetter"/>
      <w:lvlText w:val="%5."/>
      <w:lvlJc w:val="left"/>
      <w:pPr>
        <w:ind w:left="3600" w:hanging="360"/>
      </w:pPr>
      <w:rPr>
        <w:rFonts w:cs="Times New Roman"/>
      </w:rPr>
    </w:lvl>
    <w:lvl w:ilvl="5" w:tplc="EE8E3D3A" w:tentative="1">
      <w:start w:val="1"/>
      <w:numFmt w:val="lowerRoman"/>
      <w:lvlText w:val="%6."/>
      <w:lvlJc w:val="right"/>
      <w:pPr>
        <w:ind w:left="4320" w:hanging="180"/>
      </w:pPr>
      <w:rPr>
        <w:rFonts w:cs="Times New Roman"/>
      </w:rPr>
    </w:lvl>
    <w:lvl w:ilvl="6" w:tplc="2B4ED88E" w:tentative="1">
      <w:start w:val="1"/>
      <w:numFmt w:val="decimal"/>
      <w:lvlText w:val="%7."/>
      <w:lvlJc w:val="left"/>
      <w:pPr>
        <w:ind w:left="5040" w:hanging="360"/>
      </w:pPr>
      <w:rPr>
        <w:rFonts w:cs="Times New Roman"/>
      </w:rPr>
    </w:lvl>
    <w:lvl w:ilvl="7" w:tplc="5E1E2998" w:tentative="1">
      <w:start w:val="1"/>
      <w:numFmt w:val="lowerLetter"/>
      <w:lvlText w:val="%8."/>
      <w:lvlJc w:val="left"/>
      <w:pPr>
        <w:ind w:left="5760" w:hanging="360"/>
      </w:pPr>
      <w:rPr>
        <w:rFonts w:cs="Times New Roman"/>
      </w:rPr>
    </w:lvl>
    <w:lvl w:ilvl="8" w:tplc="F2DEAFC0"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A1C229FA">
      <w:start w:val="1"/>
      <w:numFmt w:val="lowerLetter"/>
      <w:lvlText w:val="%1)"/>
      <w:lvlJc w:val="left"/>
      <w:pPr>
        <w:ind w:left="720" w:hanging="360"/>
      </w:pPr>
      <w:rPr>
        <w:rFonts w:cs="Times New Roman" w:hint="default"/>
        <w:color w:val="auto"/>
      </w:rPr>
    </w:lvl>
    <w:lvl w:ilvl="1" w:tplc="DD3E51FE">
      <w:start w:val="1"/>
      <w:numFmt w:val="lowerLetter"/>
      <w:lvlText w:val="%2."/>
      <w:lvlJc w:val="left"/>
      <w:pPr>
        <w:ind w:left="1440" w:hanging="360"/>
      </w:pPr>
      <w:rPr>
        <w:rFonts w:cs="Times New Roman"/>
      </w:rPr>
    </w:lvl>
    <w:lvl w:ilvl="2" w:tplc="FE1E4C2E">
      <w:start w:val="1"/>
      <w:numFmt w:val="lowerLetter"/>
      <w:lvlText w:val="%3)"/>
      <w:lvlJc w:val="right"/>
      <w:pPr>
        <w:ind w:left="2160" w:hanging="180"/>
      </w:pPr>
      <w:rPr>
        <w:rFonts w:ascii="Times New Roman" w:eastAsia="Times New Roman" w:hAnsi="Times New Roman" w:cs="Times New Roman"/>
      </w:rPr>
    </w:lvl>
    <w:lvl w:ilvl="3" w:tplc="EBB2C696" w:tentative="1">
      <w:start w:val="1"/>
      <w:numFmt w:val="decimal"/>
      <w:lvlText w:val="%4."/>
      <w:lvlJc w:val="left"/>
      <w:pPr>
        <w:ind w:left="2880" w:hanging="360"/>
      </w:pPr>
      <w:rPr>
        <w:rFonts w:cs="Times New Roman"/>
      </w:rPr>
    </w:lvl>
    <w:lvl w:ilvl="4" w:tplc="0722EBE4" w:tentative="1">
      <w:start w:val="1"/>
      <w:numFmt w:val="lowerLetter"/>
      <w:lvlText w:val="%5."/>
      <w:lvlJc w:val="left"/>
      <w:pPr>
        <w:ind w:left="3600" w:hanging="360"/>
      </w:pPr>
      <w:rPr>
        <w:rFonts w:cs="Times New Roman"/>
      </w:rPr>
    </w:lvl>
    <w:lvl w:ilvl="5" w:tplc="1884D470" w:tentative="1">
      <w:start w:val="1"/>
      <w:numFmt w:val="lowerRoman"/>
      <w:lvlText w:val="%6."/>
      <w:lvlJc w:val="right"/>
      <w:pPr>
        <w:ind w:left="4320" w:hanging="180"/>
      </w:pPr>
      <w:rPr>
        <w:rFonts w:cs="Times New Roman"/>
      </w:rPr>
    </w:lvl>
    <w:lvl w:ilvl="6" w:tplc="589CDE48" w:tentative="1">
      <w:start w:val="1"/>
      <w:numFmt w:val="decimal"/>
      <w:lvlText w:val="%7."/>
      <w:lvlJc w:val="left"/>
      <w:pPr>
        <w:ind w:left="5040" w:hanging="360"/>
      </w:pPr>
      <w:rPr>
        <w:rFonts w:cs="Times New Roman"/>
      </w:rPr>
    </w:lvl>
    <w:lvl w:ilvl="7" w:tplc="FDC2B33A" w:tentative="1">
      <w:start w:val="1"/>
      <w:numFmt w:val="lowerLetter"/>
      <w:lvlText w:val="%8."/>
      <w:lvlJc w:val="left"/>
      <w:pPr>
        <w:ind w:left="5760" w:hanging="360"/>
      </w:pPr>
      <w:rPr>
        <w:rFonts w:cs="Times New Roman"/>
      </w:rPr>
    </w:lvl>
    <w:lvl w:ilvl="8" w:tplc="6E9E1948"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4042ABF6">
      <w:start w:val="1"/>
      <w:numFmt w:val="lowerLetter"/>
      <w:lvlText w:val="%1)"/>
      <w:lvlJc w:val="left"/>
      <w:pPr>
        <w:ind w:left="720" w:hanging="360"/>
      </w:pPr>
      <w:rPr>
        <w:rFonts w:cs="Times New Roman" w:hint="default"/>
      </w:rPr>
    </w:lvl>
    <w:lvl w:ilvl="1" w:tplc="79D0C7E4" w:tentative="1">
      <w:start w:val="1"/>
      <w:numFmt w:val="lowerLetter"/>
      <w:lvlText w:val="%2."/>
      <w:lvlJc w:val="left"/>
      <w:pPr>
        <w:ind w:left="1440" w:hanging="360"/>
      </w:pPr>
      <w:rPr>
        <w:rFonts w:cs="Times New Roman"/>
      </w:rPr>
    </w:lvl>
    <w:lvl w:ilvl="2" w:tplc="FAAC3768">
      <w:start w:val="1"/>
      <w:numFmt w:val="lowerLetter"/>
      <w:lvlText w:val="%3)"/>
      <w:lvlJc w:val="right"/>
      <w:pPr>
        <w:ind w:left="2160" w:hanging="180"/>
      </w:pPr>
      <w:rPr>
        <w:rFonts w:ascii="Times New Roman" w:eastAsia="Times New Roman" w:hAnsi="Times New Roman" w:cs="Times New Roman"/>
      </w:rPr>
    </w:lvl>
    <w:lvl w:ilvl="3" w:tplc="E940D502" w:tentative="1">
      <w:start w:val="1"/>
      <w:numFmt w:val="decimal"/>
      <w:lvlText w:val="%4."/>
      <w:lvlJc w:val="left"/>
      <w:pPr>
        <w:ind w:left="2880" w:hanging="360"/>
      </w:pPr>
      <w:rPr>
        <w:rFonts w:cs="Times New Roman"/>
      </w:rPr>
    </w:lvl>
    <w:lvl w:ilvl="4" w:tplc="6950C102" w:tentative="1">
      <w:start w:val="1"/>
      <w:numFmt w:val="lowerLetter"/>
      <w:lvlText w:val="%5."/>
      <w:lvlJc w:val="left"/>
      <w:pPr>
        <w:ind w:left="3600" w:hanging="360"/>
      </w:pPr>
      <w:rPr>
        <w:rFonts w:cs="Times New Roman"/>
      </w:rPr>
    </w:lvl>
    <w:lvl w:ilvl="5" w:tplc="0B1A3E6A" w:tentative="1">
      <w:start w:val="1"/>
      <w:numFmt w:val="lowerRoman"/>
      <w:lvlText w:val="%6."/>
      <w:lvlJc w:val="right"/>
      <w:pPr>
        <w:ind w:left="4320" w:hanging="180"/>
      </w:pPr>
      <w:rPr>
        <w:rFonts w:cs="Times New Roman"/>
      </w:rPr>
    </w:lvl>
    <w:lvl w:ilvl="6" w:tplc="BE62704E" w:tentative="1">
      <w:start w:val="1"/>
      <w:numFmt w:val="decimal"/>
      <w:lvlText w:val="%7."/>
      <w:lvlJc w:val="left"/>
      <w:pPr>
        <w:ind w:left="5040" w:hanging="360"/>
      </w:pPr>
      <w:rPr>
        <w:rFonts w:cs="Times New Roman"/>
      </w:rPr>
    </w:lvl>
    <w:lvl w:ilvl="7" w:tplc="E3AE1AF8" w:tentative="1">
      <w:start w:val="1"/>
      <w:numFmt w:val="lowerLetter"/>
      <w:lvlText w:val="%8."/>
      <w:lvlJc w:val="left"/>
      <w:pPr>
        <w:ind w:left="5760" w:hanging="360"/>
      </w:pPr>
      <w:rPr>
        <w:rFonts w:cs="Times New Roman"/>
      </w:rPr>
    </w:lvl>
    <w:lvl w:ilvl="8" w:tplc="F1784B70"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98DA8FD2">
      <w:start w:val="1"/>
      <w:numFmt w:val="upperLetter"/>
      <w:lvlText w:val="%1."/>
      <w:lvlJc w:val="left"/>
      <w:pPr>
        <w:ind w:left="720" w:hanging="360"/>
      </w:pPr>
    </w:lvl>
    <w:lvl w:ilvl="1" w:tplc="DEC6EA60" w:tentative="1">
      <w:start w:val="1"/>
      <w:numFmt w:val="lowerLetter"/>
      <w:lvlText w:val="%2."/>
      <w:lvlJc w:val="left"/>
      <w:pPr>
        <w:ind w:left="1440" w:hanging="360"/>
      </w:pPr>
    </w:lvl>
    <w:lvl w:ilvl="2" w:tplc="0E76FFA2" w:tentative="1">
      <w:start w:val="1"/>
      <w:numFmt w:val="lowerRoman"/>
      <w:lvlText w:val="%3."/>
      <w:lvlJc w:val="right"/>
      <w:pPr>
        <w:ind w:left="2160" w:hanging="180"/>
      </w:pPr>
    </w:lvl>
    <w:lvl w:ilvl="3" w:tplc="AD844AD2" w:tentative="1">
      <w:start w:val="1"/>
      <w:numFmt w:val="decimal"/>
      <w:lvlText w:val="%4."/>
      <w:lvlJc w:val="left"/>
      <w:pPr>
        <w:ind w:left="2880" w:hanging="360"/>
      </w:pPr>
    </w:lvl>
    <w:lvl w:ilvl="4" w:tplc="E4B449E2" w:tentative="1">
      <w:start w:val="1"/>
      <w:numFmt w:val="lowerLetter"/>
      <w:lvlText w:val="%5."/>
      <w:lvlJc w:val="left"/>
      <w:pPr>
        <w:ind w:left="3600" w:hanging="360"/>
      </w:pPr>
    </w:lvl>
    <w:lvl w:ilvl="5" w:tplc="CFE4DA20" w:tentative="1">
      <w:start w:val="1"/>
      <w:numFmt w:val="lowerRoman"/>
      <w:lvlText w:val="%6."/>
      <w:lvlJc w:val="right"/>
      <w:pPr>
        <w:ind w:left="4320" w:hanging="180"/>
      </w:pPr>
    </w:lvl>
    <w:lvl w:ilvl="6" w:tplc="98B85904" w:tentative="1">
      <w:start w:val="1"/>
      <w:numFmt w:val="decimal"/>
      <w:lvlText w:val="%7."/>
      <w:lvlJc w:val="left"/>
      <w:pPr>
        <w:ind w:left="5040" w:hanging="360"/>
      </w:pPr>
    </w:lvl>
    <w:lvl w:ilvl="7" w:tplc="5986DB50" w:tentative="1">
      <w:start w:val="1"/>
      <w:numFmt w:val="lowerLetter"/>
      <w:lvlText w:val="%8."/>
      <w:lvlJc w:val="left"/>
      <w:pPr>
        <w:ind w:left="5760" w:hanging="360"/>
      </w:pPr>
    </w:lvl>
    <w:lvl w:ilvl="8" w:tplc="1A6AC776"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7B38B796">
      <w:start w:val="1"/>
      <w:numFmt w:val="lowerLetter"/>
      <w:lvlText w:val="%1)"/>
      <w:lvlJc w:val="left"/>
      <w:pPr>
        <w:ind w:left="1080" w:hanging="360"/>
      </w:pPr>
      <w:rPr>
        <w:rFonts w:hint="default"/>
        <w:b w:val="0"/>
      </w:rPr>
    </w:lvl>
    <w:lvl w:ilvl="1" w:tplc="7ACA2D52" w:tentative="1">
      <w:start w:val="1"/>
      <w:numFmt w:val="lowerLetter"/>
      <w:lvlText w:val="%2."/>
      <w:lvlJc w:val="left"/>
      <w:pPr>
        <w:ind w:left="1800" w:hanging="360"/>
      </w:pPr>
    </w:lvl>
    <w:lvl w:ilvl="2" w:tplc="3272C71C" w:tentative="1">
      <w:start w:val="1"/>
      <w:numFmt w:val="lowerRoman"/>
      <w:lvlText w:val="%3."/>
      <w:lvlJc w:val="right"/>
      <w:pPr>
        <w:ind w:left="2520" w:hanging="180"/>
      </w:pPr>
    </w:lvl>
    <w:lvl w:ilvl="3" w:tplc="2B909858" w:tentative="1">
      <w:start w:val="1"/>
      <w:numFmt w:val="decimal"/>
      <w:lvlText w:val="%4."/>
      <w:lvlJc w:val="left"/>
      <w:pPr>
        <w:ind w:left="3240" w:hanging="360"/>
      </w:pPr>
    </w:lvl>
    <w:lvl w:ilvl="4" w:tplc="ED405B8E" w:tentative="1">
      <w:start w:val="1"/>
      <w:numFmt w:val="lowerLetter"/>
      <w:lvlText w:val="%5."/>
      <w:lvlJc w:val="left"/>
      <w:pPr>
        <w:ind w:left="3960" w:hanging="360"/>
      </w:pPr>
    </w:lvl>
    <w:lvl w:ilvl="5" w:tplc="AA82C4AE" w:tentative="1">
      <w:start w:val="1"/>
      <w:numFmt w:val="lowerRoman"/>
      <w:lvlText w:val="%6."/>
      <w:lvlJc w:val="right"/>
      <w:pPr>
        <w:ind w:left="4680" w:hanging="180"/>
      </w:pPr>
    </w:lvl>
    <w:lvl w:ilvl="6" w:tplc="FC8C36A8" w:tentative="1">
      <w:start w:val="1"/>
      <w:numFmt w:val="decimal"/>
      <w:lvlText w:val="%7."/>
      <w:lvlJc w:val="left"/>
      <w:pPr>
        <w:ind w:left="5400" w:hanging="360"/>
      </w:pPr>
    </w:lvl>
    <w:lvl w:ilvl="7" w:tplc="52DEAA04" w:tentative="1">
      <w:start w:val="1"/>
      <w:numFmt w:val="lowerLetter"/>
      <w:lvlText w:val="%8."/>
      <w:lvlJc w:val="left"/>
      <w:pPr>
        <w:ind w:left="6120" w:hanging="360"/>
      </w:pPr>
    </w:lvl>
    <w:lvl w:ilvl="8" w:tplc="0276DFEA"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FB1C2AF6">
      <w:start w:val="1"/>
      <w:numFmt w:val="lowerLetter"/>
      <w:lvlText w:val="%1)"/>
      <w:lvlJc w:val="left"/>
      <w:pPr>
        <w:ind w:left="720" w:hanging="360"/>
      </w:pPr>
      <w:rPr>
        <w:rFonts w:hint="default"/>
      </w:rPr>
    </w:lvl>
    <w:lvl w:ilvl="1" w:tplc="7FCEA6CE" w:tentative="1">
      <w:start w:val="1"/>
      <w:numFmt w:val="lowerLetter"/>
      <w:lvlText w:val="%2."/>
      <w:lvlJc w:val="left"/>
      <w:pPr>
        <w:ind w:left="1440" w:hanging="360"/>
      </w:pPr>
    </w:lvl>
    <w:lvl w:ilvl="2" w:tplc="D22EE24C" w:tentative="1">
      <w:start w:val="1"/>
      <w:numFmt w:val="lowerRoman"/>
      <w:lvlText w:val="%3."/>
      <w:lvlJc w:val="right"/>
      <w:pPr>
        <w:ind w:left="2160" w:hanging="180"/>
      </w:pPr>
    </w:lvl>
    <w:lvl w:ilvl="3" w:tplc="2DE4F77E" w:tentative="1">
      <w:start w:val="1"/>
      <w:numFmt w:val="decimal"/>
      <w:lvlText w:val="%4."/>
      <w:lvlJc w:val="left"/>
      <w:pPr>
        <w:ind w:left="2880" w:hanging="360"/>
      </w:pPr>
    </w:lvl>
    <w:lvl w:ilvl="4" w:tplc="3D509F50" w:tentative="1">
      <w:start w:val="1"/>
      <w:numFmt w:val="lowerLetter"/>
      <w:lvlText w:val="%5."/>
      <w:lvlJc w:val="left"/>
      <w:pPr>
        <w:ind w:left="3600" w:hanging="360"/>
      </w:pPr>
    </w:lvl>
    <w:lvl w:ilvl="5" w:tplc="576AD99C" w:tentative="1">
      <w:start w:val="1"/>
      <w:numFmt w:val="lowerRoman"/>
      <w:lvlText w:val="%6."/>
      <w:lvlJc w:val="right"/>
      <w:pPr>
        <w:ind w:left="4320" w:hanging="180"/>
      </w:pPr>
    </w:lvl>
    <w:lvl w:ilvl="6" w:tplc="C750CFA8" w:tentative="1">
      <w:start w:val="1"/>
      <w:numFmt w:val="decimal"/>
      <w:lvlText w:val="%7."/>
      <w:lvlJc w:val="left"/>
      <w:pPr>
        <w:ind w:left="5040" w:hanging="360"/>
      </w:pPr>
    </w:lvl>
    <w:lvl w:ilvl="7" w:tplc="160E6A30" w:tentative="1">
      <w:start w:val="1"/>
      <w:numFmt w:val="lowerLetter"/>
      <w:lvlText w:val="%8."/>
      <w:lvlJc w:val="left"/>
      <w:pPr>
        <w:ind w:left="5760" w:hanging="360"/>
      </w:pPr>
    </w:lvl>
    <w:lvl w:ilvl="8" w:tplc="1A7ECC62" w:tentative="1">
      <w:start w:val="1"/>
      <w:numFmt w:val="lowerRoman"/>
      <w:lvlText w:val="%9."/>
      <w:lvlJc w:val="right"/>
      <w:pPr>
        <w:ind w:left="6480" w:hanging="180"/>
      </w:pPr>
    </w:lvl>
  </w:abstractNum>
  <w:abstractNum w:abstractNumId="18" w15:restartNumberingAfterBreak="0">
    <w:nsid w:val="6D66221D"/>
    <w:multiLevelType w:val="hybridMultilevel"/>
    <w:tmpl w:val="D86C52BC"/>
    <w:lvl w:ilvl="0" w:tplc="31DE7BBC">
      <w:start w:val="1"/>
      <w:numFmt w:val="bullet"/>
      <w:lvlText w:val=""/>
      <w:lvlJc w:val="left"/>
      <w:pPr>
        <w:ind w:left="1080" w:hanging="360"/>
      </w:pPr>
      <w:rPr>
        <w:rFonts w:ascii="Symbol" w:hAnsi="Symbol" w:hint="default"/>
      </w:rPr>
    </w:lvl>
    <w:lvl w:ilvl="1" w:tplc="605ABE0E" w:tentative="1">
      <w:start w:val="1"/>
      <w:numFmt w:val="bullet"/>
      <w:lvlText w:val="o"/>
      <w:lvlJc w:val="left"/>
      <w:pPr>
        <w:ind w:left="1800" w:hanging="360"/>
      </w:pPr>
      <w:rPr>
        <w:rFonts w:ascii="Courier New" w:hAnsi="Courier New" w:cs="Courier New" w:hint="default"/>
      </w:rPr>
    </w:lvl>
    <w:lvl w:ilvl="2" w:tplc="96DAD62A" w:tentative="1">
      <w:start w:val="1"/>
      <w:numFmt w:val="bullet"/>
      <w:lvlText w:val=""/>
      <w:lvlJc w:val="left"/>
      <w:pPr>
        <w:ind w:left="2520" w:hanging="360"/>
      </w:pPr>
      <w:rPr>
        <w:rFonts w:ascii="Wingdings" w:hAnsi="Wingdings" w:hint="default"/>
      </w:rPr>
    </w:lvl>
    <w:lvl w:ilvl="3" w:tplc="CB38C884" w:tentative="1">
      <w:start w:val="1"/>
      <w:numFmt w:val="bullet"/>
      <w:lvlText w:val=""/>
      <w:lvlJc w:val="left"/>
      <w:pPr>
        <w:ind w:left="3240" w:hanging="360"/>
      </w:pPr>
      <w:rPr>
        <w:rFonts w:ascii="Symbol" w:hAnsi="Symbol" w:hint="default"/>
      </w:rPr>
    </w:lvl>
    <w:lvl w:ilvl="4" w:tplc="F0987702" w:tentative="1">
      <w:start w:val="1"/>
      <w:numFmt w:val="bullet"/>
      <w:lvlText w:val="o"/>
      <w:lvlJc w:val="left"/>
      <w:pPr>
        <w:ind w:left="3960" w:hanging="360"/>
      </w:pPr>
      <w:rPr>
        <w:rFonts w:ascii="Courier New" w:hAnsi="Courier New" w:cs="Courier New" w:hint="default"/>
      </w:rPr>
    </w:lvl>
    <w:lvl w:ilvl="5" w:tplc="2612FE00" w:tentative="1">
      <w:start w:val="1"/>
      <w:numFmt w:val="bullet"/>
      <w:lvlText w:val=""/>
      <w:lvlJc w:val="left"/>
      <w:pPr>
        <w:ind w:left="4680" w:hanging="360"/>
      </w:pPr>
      <w:rPr>
        <w:rFonts w:ascii="Wingdings" w:hAnsi="Wingdings" w:hint="default"/>
      </w:rPr>
    </w:lvl>
    <w:lvl w:ilvl="6" w:tplc="0658C4EA" w:tentative="1">
      <w:start w:val="1"/>
      <w:numFmt w:val="bullet"/>
      <w:lvlText w:val=""/>
      <w:lvlJc w:val="left"/>
      <w:pPr>
        <w:ind w:left="5400" w:hanging="360"/>
      </w:pPr>
      <w:rPr>
        <w:rFonts w:ascii="Symbol" w:hAnsi="Symbol" w:hint="default"/>
      </w:rPr>
    </w:lvl>
    <w:lvl w:ilvl="7" w:tplc="F044E7B4" w:tentative="1">
      <w:start w:val="1"/>
      <w:numFmt w:val="bullet"/>
      <w:lvlText w:val="o"/>
      <w:lvlJc w:val="left"/>
      <w:pPr>
        <w:ind w:left="6120" w:hanging="360"/>
      </w:pPr>
      <w:rPr>
        <w:rFonts w:ascii="Courier New" w:hAnsi="Courier New" w:cs="Courier New" w:hint="default"/>
      </w:rPr>
    </w:lvl>
    <w:lvl w:ilvl="8" w:tplc="8C307CF8" w:tentative="1">
      <w:start w:val="1"/>
      <w:numFmt w:val="bullet"/>
      <w:lvlText w:val=""/>
      <w:lvlJc w:val="left"/>
      <w:pPr>
        <w:ind w:left="6840" w:hanging="360"/>
      </w:pPr>
      <w:rPr>
        <w:rFonts w:ascii="Wingdings" w:hAnsi="Wingdings" w:hint="default"/>
      </w:r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21B81730">
      <w:start w:val="1"/>
      <w:numFmt w:val="bullet"/>
      <w:lvlText w:val=""/>
      <w:lvlJc w:val="left"/>
      <w:pPr>
        <w:tabs>
          <w:tab w:val="num" w:pos="720"/>
        </w:tabs>
        <w:ind w:left="720" w:hanging="360"/>
      </w:pPr>
      <w:rPr>
        <w:rFonts w:ascii="Wingdings" w:hAnsi="Wingdings" w:hint="default"/>
      </w:rPr>
    </w:lvl>
    <w:lvl w:ilvl="1" w:tplc="05169F14">
      <w:start w:val="1"/>
      <w:numFmt w:val="decimal"/>
      <w:lvlText w:val="%2."/>
      <w:lvlJc w:val="left"/>
      <w:pPr>
        <w:tabs>
          <w:tab w:val="num" w:pos="1440"/>
        </w:tabs>
        <w:ind w:left="1440" w:hanging="360"/>
      </w:pPr>
      <w:rPr>
        <w:rFonts w:cs="Times New Roman"/>
      </w:rPr>
    </w:lvl>
    <w:lvl w:ilvl="2" w:tplc="451CCE1E">
      <w:start w:val="1"/>
      <w:numFmt w:val="lowerLetter"/>
      <w:lvlText w:val="%3)"/>
      <w:lvlJc w:val="left"/>
      <w:pPr>
        <w:tabs>
          <w:tab w:val="num" w:pos="1418"/>
        </w:tabs>
        <w:ind w:left="1418" w:hanging="454"/>
      </w:pPr>
      <w:rPr>
        <w:rFonts w:cs="Times New Roman" w:hint="default"/>
      </w:rPr>
    </w:lvl>
    <w:lvl w:ilvl="3" w:tplc="E85CD3CA">
      <w:start w:val="1"/>
      <w:numFmt w:val="decimal"/>
      <w:lvlText w:val="%4."/>
      <w:lvlJc w:val="left"/>
      <w:pPr>
        <w:tabs>
          <w:tab w:val="num" w:pos="2880"/>
        </w:tabs>
        <w:ind w:left="2880" w:hanging="360"/>
      </w:pPr>
      <w:rPr>
        <w:rFonts w:cs="Times New Roman"/>
      </w:rPr>
    </w:lvl>
    <w:lvl w:ilvl="4" w:tplc="9A6C9264">
      <w:start w:val="1"/>
      <w:numFmt w:val="decimal"/>
      <w:lvlText w:val="%5."/>
      <w:lvlJc w:val="left"/>
      <w:pPr>
        <w:tabs>
          <w:tab w:val="num" w:pos="3600"/>
        </w:tabs>
        <w:ind w:left="3600" w:hanging="360"/>
      </w:pPr>
      <w:rPr>
        <w:rFonts w:cs="Times New Roman"/>
      </w:rPr>
    </w:lvl>
    <w:lvl w:ilvl="5" w:tplc="A07C1FF6">
      <w:start w:val="1"/>
      <w:numFmt w:val="decimal"/>
      <w:lvlText w:val="%6."/>
      <w:lvlJc w:val="left"/>
      <w:pPr>
        <w:tabs>
          <w:tab w:val="num" w:pos="4320"/>
        </w:tabs>
        <w:ind w:left="4320" w:hanging="360"/>
      </w:pPr>
      <w:rPr>
        <w:rFonts w:cs="Times New Roman"/>
      </w:rPr>
    </w:lvl>
    <w:lvl w:ilvl="6" w:tplc="97E25202">
      <w:start w:val="1"/>
      <w:numFmt w:val="decimal"/>
      <w:lvlText w:val="%7."/>
      <w:lvlJc w:val="left"/>
      <w:pPr>
        <w:tabs>
          <w:tab w:val="num" w:pos="5040"/>
        </w:tabs>
        <w:ind w:left="5040" w:hanging="360"/>
      </w:pPr>
      <w:rPr>
        <w:rFonts w:cs="Times New Roman"/>
      </w:rPr>
    </w:lvl>
    <w:lvl w:ilvl="7" w:tplc="7D42F50A">
      <w:start w:val="1"/>
      <w:numFmt w:val="decimal"/>
      <w:lvlText w:val="%8."/>
      <w:lvlJc w:val="left"/>
      <w:pPr>
        <w:tabs>
          <w:tab w:val="num" w:pos="5760"/>
        </w:tabs>
        <w:ind w:left="5760" w:hanging="360"/>
      </w:pPr>
      <w:rPr>
        <w:rFonts w:cs="Times New Roman"/>
      </w:rPr>
    </w:lvl>
    <w:lvl w:ilvl="8" w:tplc="1EA040F6">
      <w:start w:val="1"/>
      <w:numFmt w:val="decimal"/>
      <w:lvlText w:val="%9."/>
      <w:lvlJc w:val="left"/>
      <w:pPr>
        <w:tabs>
          <w:tab w:val="num" w:pos="6480"/>
        </w:tabs>
        <w:ind w:left="6480" w:hanging="360"/>
      </w:pPr>
      <w:rPr>
        <w:rFonts w:cs="Times New Roman"/>
      </w:rPr>
    </w:lvl>
  </w:abstractNum>
  <w:abstractNum w:abstractNumId="21" w15:restartNumberingAfterBreak="0">
    <w:nsid w:val="74ED7B05"/>
    <w:multiLevelType w:val="hybridMultilevel"/>
    <w:tmpl w:val="06ECDB26"/>
    <w:lvl w:ilvl="0" w:tplc="FFFFFFFF">
      <w:start w:val="1"/>
      <w:numFmt w:val="decimal"/>
      <w:lvlText w:val="%1."/>
      <w:lvlJc w:val="left"/>
      <w:pPr>
        <w:ind w:left="786" w:hanging="360"/>
      </w:pPr>
      <w:rPr>
        <w:rFonts w:hint="default"/>
        <w:b w:val="0"/>
        <w:bCs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2" w15:restartNumberingAfterBreak="0">
    <w:nsid w:val="7C285A94"/>
    <w:multiLevelType w:val="hybridMultilevel"/>
    <w:tmpl w:val="2ED4CB8C"/>
    <w:lvl w:ilvl="0" w:tplc="EFDA3D84">
      <w:start w:val="1"/>
      <w:numFmt w:val="lowerLetter"/>
      <w:lvlText w:val="%1)"/>
      <w:lvlJc w:val="left"/>
      <w:pPr>
        <w:ind w:left="720" w:hanging="360"/>
      </w:pPr>
      <w:rPr>
        <w:rFonts w:cs="Times New Roman" w:hint="default"/>
        <w:color w:val="auto"/>
      </w:rPr>
    </w:lvl>
    <w:lvl w:ilvl="1" w:tplc="3EE68F54">
      <w:start w:val="1"/>
      <w:numFmt w:val="lowerLetter"/>
      <w:lvlText w:val="%2."/>
      <w:lvlJc w:val="left"/>
      <w:pPr>
        <w:ind w:left="1440" w:hanging="360"/>
      </w:pPr>
      <w:rPr>
        <w:rFonts w:cs="Times New Roman"/>
      </w:rPr>
    </w:lvl>
    <w:lvl w:ilvl="2" w:tplc="FDFAE316">
      <w:start w:val="1"/>
      <w:numFmt w:val="lowerLetter"/>
      <w:lvlText w:val="%3)"/>
      <w:lvlJc w:val="right"/>
      <w:pPr>
        <w:ind w:left="2160" w:hanging="180"/>
      </w:pPr>
      <w:rPr>
        <w:rFonts w:ascii="Times New Roman" w:eastAsia="Times New Roman" w:hAnsi="Times New Roman" w:cs="Times New Roman"/>
      </w:rPr>
    </w:lvl>
    <w:lvl w:ilvl="3" w:tplc="7DFCC9A4" w:tentative="1">
      <w:start w:val="1"/>
      <w:numFmt w:val="decimal"/>
      <w:lvlText w:val="%4."/>
      <w:lvlJc w:val="left"/>
      <w:pPr>
        <w:ind w:left="2880" w:hanging="360"/>
      </w:pPr>
      <w:rPr>
        <w:rFonts w:cs="Times New Roman"/>
      </w:rPr>
    </w:lvl>
    <w:lvl w:ilvl="4" w:tplc="4AA4FA8A" w:tentative="1">
      <w:start w:val="1"/>
      <w:numFmt w:val="lowerLetter"/>
      <w:lvlText w:val="%5."/>
      <w:lvlJc w:val="left"/>
      <w:pPr>
        <w:ind w:left="3600" w:hanging="360"/>
      </w:pPr>
      <w:rPr>
        <w:rFonts w:cs="Times New Roman"/>
      </w:rPr>
    </w:lvl>
    <w:lvl w:ilvl="5" w:tplc="0A5483AA" w:tentative="1">
      <w:start w:val="1"/>
      <w:numFmt w:val="lowerRoman"/>
      <w:lvlText w:val="%6."/>
      <w:lvlJc w:val="right"/>
      <w:pPr>
        <w:ind w:left="4320" w:hanging="180"/>
      </w:pPr>
      <w:rPr>
        <w:rFonts w:cs="Times New Roman"/>
      </w:rPr>
    </w:lvl>
    <w:lvl w:ilvl="6" w:tplc="8BF6CA3C" w:tentative="1">
      <w:start w:val="1"/>
      <w:numFmt w:val="decimal"/>
      <w:lvlText w:val="%7."/>
      <w:lvlJc w:val="left"/>
      <w:pPr>
        <w:ind w:left="5040" w:hanging="360"/>
      </w:pPr>
      <w:rPr>
        <w:rFonts w:cs="Times New Roman"/>
      </w:rPr>
    </w:lvl>
    <w:lvl w:ilvl="7" w:tplc="E6CE33CA" w:tentative="1">
      <w:start w:val="1"/>
      <w:numFmt w:val="lowerLetter"/>
      <w:lvlText w:val="%8."/>
      <w:lvlJc w:val="left"/>
      <w:pPr>
        <w:ind w:left="5760" w:hanging="360"/>
      </w:pPr>
      <w:rPr>
        <w:rFonts w:cs="Times New Roman"/>
      </w:rPr>
    </w:lvl>
    <w:lvl w:ilvl="8" w:tplc="41885C12"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BD74BE74">
      <w:start w:val="1"/>
      <w:numFmt w:val="decimal"/>
      <w:lvlText w:val="%1)"/>
      <w:lvlJc w:val="left"/>
      <w:pPr>
        <w:ind w:left="720" w:hanging="360"/>
      </w:pPr>
      <w:rPr>
        <w:rFonts w:hint="default"/>
      </w:rPr>
    </w:lvl>
    <w:lvl w:ilvl="1" w:tplc="1D4097D8" w:tentative="1">
      <w:start w:val="1"/>
      <w:numFmt w:val="lowerLetter"/>
      <w:lvlText w:val="%2."/>
      <w:lvlJc w:val="left"/>
      <w:pPr>
        <w:ind w:left="1440" w:hanging="360"/>
      </w:pPr>
    </w:lvl>
    <w:lvl w:ilvl="2" w:tplc="D9B6CA88" w:tentative="1">
      <w:start w:val="1"/>
      <w:numFmt w:val="lowerRoman"/>
      <w:lvlText w:val="%3."/>
      <w:lvlJc w:val="right"/>
      <w:pPr>
        <w:ind w:left="2160" w:hanging="180"/>
      </w:pPr>
    </w:lvl>
    <w:lvl w:ilvl="3" w:tplc="471A1F22" w:tentative="1">
      <w:start w:val="1"/>
      <w:numFmt w:val="decimal"/>
      <w:lvlText w:val="%4."/>
      <w:lvlJc w:val="left"/>
      <w:pPr>
        <w:ind w:left="2880" w:hanging="360"/>
      </w:pPr>
    </w:lvl>
    <w:lvl w:ilvl="4" w:tplc="CB52B5F2" w:tentative="1">
      <w:start w:val="1"/>
      <w:numFmt w:val="lowerLetter"/>
      <w:lvlText w:val="%5."/>
      <w:lvlJc w:val="left"/>
      <w:pPr>
        <w:ind w:left="3600" w:hanging="360"/>
      </w:pPr>
    </w:lvl>
    <w:lvl w:ilvl="5" w:tplc="99EEE1BA" w:tentative="1">
      <w:start w:val="1"/>
      <w:numFmt w:val="lowerRoman"/>
      <w:lvlText w:val="%6."/>
      <w:lvlJc w:val="right"/>
      <w:pPr>
        <w:ind w:left="4320" w:hanging="180"/>
      </w:pPr>
    </w:lvl>
    <w:lvl w:ilvl="6" w:tplc="4A8AF708" w:tentative="1">
      <w:start w:val="1"/>
      <w:numFmt w:val="decimal"/>
      <w:lvlText w:val="%7."/>
      <w:lvlJc w:val="left"/>
      <w:pPr>
        <w:ind w:left="5040" w:hanging="360"/>
      </w:pPr>
    </w:lvl>
    <w:lvl w:ilvl="7" w:tplc="AF90DC80" w:tentative="1">
      <w:start w:val="1"/>
      <w:numFmt w:val="lowerLetter"/>
      <w:lvlText w:val="%8."/>
      <w:lvlJc w:val="left"/>
      <w:pPr>
        <w:ind w:left="5760" w:hanging="360"/>
      </w:pPr>
    </w:lvl>
    <w:lvl w:ilvl="8" w:tplc="D110F8B2" w:tentative="1">
      <w:start w:val="1"/>
      <w:numFmt w:val="lowerRoman"/>
      <w:lvlText w:val="%9."/>
      <w:lvlJc w:val="right"/>
      <w:pPr>
        <w:ind w:left="6480" w:hanging="180"/>
      </w:pPr>
    </w:lvl>
  </w:abstractNum>
  <w:num w:numId="1">
    <w:abstractNumId w:val="4"/>
  </w:num>
  <w:num w:numId="2">
    <w:abstractNumId w:val="14"/>
  </w:num>
  <w:num w:numId="3">
    <w:abstractNumId w:val="19"/>
  </w:num>
  <w:num w:numId="4">
    <w:abstractNumId w:val="20"/>
  </w:num>
  <w:num w:numId="5">
    <w:abstractNumId w:val="11"/>
  </w:num>
  <w:num w:numId="6">
    <w:abstractNumId w:val="0"/>
  </w:num>
  <w:num w:numId="7">
    <w:abstractNumId w:val="5"/>
  </w:num>
  <w:num w:numId="8">
    <w:abstractNumId w:val="6"/>
  </w:num>
  <w:num w:numId="9">
    <w:abstractNumId w:val="15"/>
  </w:num>
  <w:num w:numId="10">
    <w:abstractNumId w:val="13"/>
  </w:num>
  <w:num w:numId="11">
    <w:abstractNumId w:val="1"/>
  </w:num>
  <w:num w:numId="12">
    <w:abstractNumId w:val="17"/>
  </w:num>
  <w:num w:numId="13">
    <w:abstractNumId w:val="7"/>
  </w:num>
  <w:num w:numId="14">
    <w:abstractNumId w:val="22"/>
  </w:num>
  <w:num w:numId="15">
    <w:abstractNumId w:val="12"/>
  </w:num>
  <w:num w:numId="16">
    <w:abstractNumId w:val="9"/>
  </w:num>
  <w:num w:numId="17">
    <w:abstractNumId w:val="3"/>
  </w:num>
  <w:num w:numId="18">
    <w:abstractNumId w:val="23"/>
  </w:num>
  <w:num w:numId="19">
    <w:abstractNumId w:val="16"/>
  </w:num>
  <w:num w:numId="20">
    <w:abstractNumId w:val="2"/>
  </w:num>
  <w:num w:numId="21">
    <w:abstractNumId w:val="10"/>
  </w:num>
  <w:num w:numId="22">
    <w:abstractNumId w:val="8"/>
  </w:num>
  <w:num w:numId="23">
    <w:abstractNumId w:val="18"/>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3B3"/>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A3A"/>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4FE3"/>
    <w:rsid w:val="000F54A0"/>
    <w:rsid w:val="001019D1"/>
    <w:rsid w:val="00103556"/>
    <w:rsid w:val="00103A40"/>
    <w:rsid w:val="001045C6"/>
    <w:rsid w:val="001101B5"/>
    <w:rsid w:val="00111327"/>
    <w:rsid w:val="00112610"/>
    <w:rsid w:val="001127A8"/>
    <w:rsid w:val="00114CC9"/>
    <w:rsid w:val="001150A2"/>
    <w:rsid w:val="001155F3"/>
    <w:rsid w:val="001259BE"/>
    <w:rsid w:val="00131A58"/>
    <w:rsid w:val="00136AF7"/>
    <w:rsid w:val="0014034B"/>
    <w:rsid w:val="00141233"/>
    <w:rsid w:val="00141FA1"/>
    <w:rsid w:val="00143F49"/>
    <w:rsid w:val="00145A70"/>
    <w:rsid w:val="00150F10"/>
    <w:rsid w:val="001516BF"/>
    <w:rsid w:val="0015420D"/>
    <w:rsid w:val="00156C12"/>
    <w:rsid w:val="0016145C"/>
    <w:rsid w:val="00162A07"/>
    <w:rsid w:val="0016328A"/>
    <w:rsid w:val="001634EE"/>
    <w:rsid w:val="00166627"/>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A7D53"/>
    <w:rsid w:val="001B228A"/>
    <w:rsid w:val="001B3B2B"/>
    <w:rsid w:val="001B5675"/>
    <w:rsid w:val="001B5746"/>
    <w:rsid w:val="001B7318"/>
    <w:rsid w:val="001C3775"/>
    <w:rsid w:val="001C3BE6"/>
    <w:rsid w:val="001C6C88"/>
    <w:rsid w:val="001D0172"/>
    <w:rsid w:val="001D1BC0"/>
    <w:rsid w:val="001D2B38"/>
    <w:rsid w:val="001D409F"/>
    <w:rsid w:val="001D48E1"/>
    <w:rsid w:val="001D5787"/>
    <w:rsid w:val="001D602A"/>
    <w:rsid w:val="001D7E78"/>
    <w:rsid w:val="001E48F0"/>
    <w:rsid w:val="001E698C"/>
    <w:rsid w:val="001E705D"/>
    <w:rsid w:val="001E74FD"/>
    <w:rsid w:val="001E7FBE"/>
    <w:rsid w:val="001F109A"/>
    <w:rsid w:val="001F2EAE"/>
    <w:rsid w:val="001F56FA"/>
    <w:rsid w:val="002001C9"/>
    <w:rsid w:val="002017F4"/>
    <w:rsid w:val="00203268"/>
    <w:rsid w:val="002060E7"/>
    <w:rsid w:val="00211AB4"/>
    <w:rsid w:val="00214068"/>
    <w:rsid w:val="00222C09"/>
    <w:rsid w:val="0022513A"/>
    <w:rsid w:val="002349C6"/>
    <w:rsid w:val="00234E56"/>
    <w:rsid w:val="00235128"/>
    <w:rsid w:val="0023583D"/>
    <w:rsid w:val="002367AC"/>
    <w:rsid w:val="00237E50"/>
    <w:rsid w:val="002479A5"/>
    <w:rsid w:val="0025449D"/>
    <w:rsid w:val="00255599"/>
    <w:rsid w:val="00256908"/>
    <w:rsid w:val="00260998"/>
    <w:rsid w:val="00262C63"/>
    <w:rsid w:val="00263A02"/>
    <w:rsid w:val="002660BB"/>
    <w:rsid w:val="00270D42"/>
    <w:rsid w:val="00273987"/>
    <w:rsid w:val="002750F2"/>
    <w:rsid w:val="00275A29"/>
    <w:rsid w:val="00281DF1"/>
    <w:rsid w:val="00282278"/>
    <w:rsid w:val="002824EB"/>
    <w:rsid w:val="00290530"/>
    <w:rsid w:val="002913FA"/>
    <w:rsid w:val="00292F0F"/>
    <w:rsid w:val="00293B77"/>
    <w:rsid w:val="002962A9"/>
    <w:rsid w:val="00297ABF"/>
    <w:rsid w:val="002A0821"/>
    <w:rsid w:val="002A487D"/>
    <w:rsid w:val="002B460C"/>
    <w:rsid w:val="002B4659"/>
    <w:rsid w:val="002B57A9"/>
    <w:rsid w:val="002B61CE"/>
    <w:rsid w:val="002B69D8"/>
    <w:rsid w:val="002B6C1E"/>
    <w:rsid w:val="002B6F7F"/>
    <w:rsid w:val="002B7D92"/>
    <w:rsid w:val="002B7FAA"/>
    <w:rsid w:val="002C408B"/>
    <w:rsid w:val="002C596D"/>
    <w:rsid w:val="002C7F2A"/>
    <w:rsid w:val="002D14E3"/>
    <w:rsid w:val="002D1654"/>
    <w:rsid w:val="002D5616"/>
    <w:rsid w:val="002E351E"/>
    <w:rsid w:val="002E35A4"/>
    <w:rsid w:val="002E456D"/>
    <w:rsid w:val="002E7D64"/>
    <w:rsid w:val="002F1B6A"/>
    <w:rsid w:val="002F216B"/>
    <w:rsid w:val="002F458E"/>
    <w:rsid w:val="002F4709"/>
    <w:rsid w:val="002F4BF5"/>
    <w:rsid w:val="002F5996"/>
    <w:rsid w:val="002F6DF5"/>
    <w:rsid w:val="002F6F03"/>
    <w:rsid w:val="002F71F8"/>
    <w:rsid w:val="002F7C95"/>
    <w:rsid w:val="00302748"/>
    <w:rsid w:val="00307A7E"/>
    <w:rsid w:val="00311B84"/>
    <w:rsid w:val="00323F2A"/>
    <w:rsid w:val="00327B73"/>
    <w:rsid w:val="00330ACF"/>
    <w:rsid w:val="00331037"/>
    <w:rsid w:val="00333487"/>
    <w:rsid w:val="00334645"/>
    <w:rsid w:val="003373CE"/>
    <w:rsid w:val="00340AFC"/>
    <w:rsid w:val="00341A87"/>
    <w:rsid w:val="00341AE8"/>
    <w:rsid w:val="00341BA6"/>
    <w:rsid w:val="0035221B"/>
    <w:rsid w:val="00352C4C"/>
    <w:rsid w:val="00354A99"/>
    <w:rsid w:val="0035716F"/>
    <w:rsid w:val="00364E1D"/>
    <w:rsid w:val="0036549D"/>
    <w:rsid w:val="00365B97"/>
    <w:rsid w:val="00371D99"/>
    <w:rsid w:val="00374669"/>
    <w:rsid w:val="003749E2"/>
    <w:rsid w:val="003776C5"/>
    <w:rsid w:val="00384183"/>
    <w:rsid w:val="003871CA"/>
    <w:rsid w:val="00387678"/>
    <w:rsid w:val="003909BE"/>
    <w:rsid w:val="00390C17"/>
    <w:rsid w:val="0039252B"/>
    <w:rsid w:val="003929AC"/>
    <w:rsid w:val="00394EA5"/>
    <w:rsid w:val="0039748B"/>
    <w:rsid w:val="003977E5"/>
    <w:rsid w:val="003A1D28"/>
    <w:rsid w:val="003A3D48"/>
    <w:rsid w:val="003A5E06"/>
    <w:rsid w:val="003B0F37"/>
    <w:rsid w:val="003B0FDA"/>
    <w:rsid w:val="003B4AE9"/>
    <w:rsid w:val="003B5F54"/>
    <w:rsid w:val="003D0106"/>
    <w:rsid w:val="003D0A64"/>
    <w:rsid w:val="003D13F5"/>
    <w:rsid w:val="003D168D"/>
    <w:rsid w:val="003D4364"/>
    <w:rsid w:val="003D5A4B"/>
    <w:rsid w:val="003D628F"/>
    <w:rsid w:val="003D7385"/>
    <w:rsid w:val="003D7455"/>
    <w:rsid w:val="003E07D4"/>
    <w:rsid w:val="003E4A4D"/>
    <w:rsid w:val="003F2ACC"/>
    <w:rsid w:val="003F3F0D"/>
    <w:rsid w:val="003F6022"/>
    <w:rsid w:val="003F6081"/>
    <w:rsid w:val="00400EE4"/>
    <w:rsid w:val="004032A7"/>
    <w:rsid w:val="00404F8A"/>
    <w:rsid w:val="00404FB1"/>
    <w:rsid w:val="00405065"/>
    <w:rsid w:val="004050F4"/>
    <w:rsid w:val="00411934"/>
    <w:rsid w:val="00414954"/>
    <w:rsid w:val="00414EA3"/>
    <w:rsid w:val="00416AE5"/>
    <w:rsid w:val="004209DB"/>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156F"/>
    <w:rsid w:val="00444D3A"/>
    <w:rsid w:val="004457B9"/>
    <w:rsid w:val="00445EA1"/>
    <w:rsid w:val="00446DCE"/>
    <w:rsid w:val="004518EA"/>
    <w:rsid w:val="00453BB5"/>
    <w:rsid w:val="0045429F"/>
    <w:rsid w:val="00455121"/>
    <w:rsid w:val="00455C95"/>
    <w:rsid w:val="004563F0"/>
    <w:rsid w:val="00456C6D"/>
    <w:rsid w:val="00462E8A"/>
    <w:rsid w:val="00464C61"/>
    <w:rsid w:val="00467321"/>
    <w:rsid w:val="00467753"/>
    <w:rsid w:val="00467B06"/>
    <w:rsid w:val="0047166E"/>
    <w:rsid w:val="00475F46"/>
    <w:rsid w:val="00480299"/>
    <w:rsid w:val="00482BD2"/>
    <w:rsid w:val="00487A38"/>
    <w:rsid w:val="00491292"/>
    <w:rsid w:val="00492B88"/>
    <w:rsid w:val="004933DA"/>
    <w:rsid w:val="00495093"/>
    <w:rsid w:val="004976CB"/>
    <w:rsid w:val="004A681A"/>
    <w:rsid w:val="004B3A43"/>
    <w:rsid w:val="004B6075"/>
    <w:rsid w:val="004C0111"/>
    <w:rsid w:val="004C178A"/>
    <w:rsid w:val="004C6CC5"/>
    <w:rsid w:val="004D0602"/>
    <w:rsid w:val="004D1BFD"/>
    <w:rsid w:val="004D36E2"/>
    <w:rsid w:val="004D5E6E"/>
    <w:rsid w:val="004E0F29"/>
    <w:rsid w:val="004E5130"/>
    <w:rsid w:val="004E6517"/>
    <w:rsid w:val="004F462C"/>
    <w:rsid w:val="00500E47"/>
    <w:rsid w:val="00504D5D"/>
    <w:rsid w:val="005050BC"/>
    <w:rsid w:val="0051519A"/>
    <w:rsid w:val="00516F85"/>
    <w:rsid w:val="00516FCF"/>
    <w:rsid w:val="00517672"/>
    <w:rsid w:val="005176BB"/>
    <w:rsid w:val="00525A46"/>
    <w:rsid w:val="00531254"/>
    <w:rsid w:val="00531E1A"/>
    <w:rsid w:val="00531FDF"/>
    <w:rsid w:val="00532D54"/>
    <w:rsid w:val="00535C3F"/>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0A"/>
    <w:rsid w:val="005A2DF5"/>
    <w:rsid w:val="005A40DF"/>
    <w:rsid w:val="005A7E8D"/>
    <w:rsid w:val="005B03DB"/>
    <w:rsid w:val="005B03DE"/>
    <w:rsid w:val="005B06BA"/>
    <w:rsid w:val="005B0DA4"/>
    <w:rsid w:val="005B228D"/>
    <w:rsid w:val="005B27C5"/>
    <w:rsid w:val="005C2C1A"/>
    <w:rsid w:val="005C3331"/>
    <w:rsid w:val="005C76B8"/>
    <w:rsid w:val="005D5579"/>
    <w:rsid w:val="005D79BE"/>
    <w:rsid w:val="005E09AC"/>
    <w:rsid w:val="005E0E81"/>
    <w:rsid w:val="005E173A"/>
    <w:rsid w:val="005E1A84"/>
    <w:rsid w:val="005E3CA1"/>
    <w:rsid w:val="005E45E4"/>
    <w:rsid w:val="005E4BA6"/>
    <w:rsid w:val="005E4E05"/>
    <w:rsid w:val="005E7BF5"/>
    <w:rsid w:val="005F18F9"/>
    <w:rsid w:val="005F1AD5"/>
    <w:rsid w:val="005F1C4D"/>
    <w:rsid w:val="005F4597"/>
    <w:rsid w:val="005F4A2B"/>
    <w:rsid w:val="005F6871"/>
    <w:rsid w:val="005F7E68"/>
    <w:rsid w:val="006007C6"/>
    <w:rsid w:val="00601348"/>
    <w:rsid w:val="00601D0B"/>
    <w:rsid w:val="00602055"/>
    <w:rsid w:val="006041C5"/>
    <w:rsid w:val="00606ED9"/>
    <w:rsid w:val="00610B61"/>
    <w:rsid w:val="006116B1"/>
    <w:rsid w:val="00613BEE"/>
    <w:rsid w:val="00613F30"/>
    <w:rsid w:val="006153B8"/>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407"/>
    <w:rsid w:val="00651C7F"/>
    <w:rsid w:val="00654DC3"/>
    <w:rsid w:val="00662492"/>
    <w:rsid w:val="00664A5F"/>
    <w:rsid w:val="00671D53"/>
    <w:rsid w:val="00671F84"/>
    <w:rsid w:val="00672276"/>
    <w:rsid w:val="00683085"/>
    <w:rsid w:val="00683AD3"/>
    <w:rsid w:val="006848FD"/>
    <w:rsid w:val="00685B2F"/>
    <w:rsid w:val="00687DEA"/>
    <w:rsid w:val="00687FA1"/>
    <w:rsid w:val="00687FB9"/>
    <w:rsid w:val="006923B2"/>
    <w:rsid w:val="00692896"/>
    <w:rsid w:val="00693F7B"/>
    <w:rsid w:val="006965C7"/>
    <w:rsid w:val="006A070B"/>
    <w:rsid w:val="006A0A2A"/>
    <w:rsid w:val="006A4325"/>
    <w:rsid w:val="006A4556"/>
    <w:rsid w:val="006A608C"/>
    <w:rsid w:val="006A6BA1"/>
    <w:rsid w:val="006A6F43"/>
    <w:rsid w:val="006B2503"/>
    <w:rsid w:val="006B2ACB"/>
    <w:rsid w:val="006B5C37"/>
    <w:rsid w:val="006C1134"/>
    <w:rsid w:val="006C1A61"/>
    <w:rsid w:val="006C1C3F"/>
    <w:rsid w:val="006C256B"/>
    <w:rsid w:val="006C606B"/>
    <w:rsid w:val="006C6EDB"/>
    <w:rsid w:val="006D76E6"/>
    <w:rsid w:val="006E03F6"/>
    <w:rsid w:val="006E1626"/>
    <w:rsid w:val="006E2EF0"/>
    <w:rsid w:val="006E335C"/>
    <w:rsid w:val="006E35C7"/>
    <w:rsid w:val="006E54FC"/>
    <w:rsid w:val="006F2C10"/>
    <w:rsid w:val="006F5D69"/>
    <w:rsid w:val="007011E1"/>
    <w:rsid w:val="0070194B"/>
    <w:rsid w:val="00702D38"/>
    <w:rsid w:val="0070376D"/>
    <w:rsid w:val="00706162"/>
    <w:rsid w:val="00706EFD"/>
    <w:rsid w:val="007149F6"/>
    <w:rsid w:val="007152D6"/>
    <w:rsid w:val="00720212"/>
    <w:rsid w:val="0072152D"/>
    <w:rsid w:val="00721808"/>
    <w:rsid w:val="00722A7D"/>
    <w:rsid w:val="00723976"/>
    <w:rsid w:val="007244EC"/>
    <w:rsid w:val="00726170"/>
    <w:rsid w:val="0073134C"/>
    <w:rsid w:val="0073684A"/>
    <w:rsid w:val="00740A6D"/>
    <w:rsid w:val="00741CEA"/>
    <w:rsid w:val="007476D8"/>
    <w:rsid w:val="0076064B"/>
    <w:rsid w:val="0076462C"/>
    <w:rsid w:val="0076500A"/>
    <w:rsid w:val="00766847"/>
    <w:rsid w:val="007676D3"/>
    <w:rsid w:val="007724E0"/>
    <w:rsid w:val="00777791"/>
    <w:rsid w:val="00787BAE"/>
    <w:rsid w:val="00787FBE"/>
    <w:rsid w:val="00790D64"/>
    <w:rsid w:val="0079307C"/>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E4470"/>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5F42"/>
    <w:rsid w:val="0083616D"/>
    <w:rsid w:val="00840476"/>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72BE9"/>
    <w:rsid w:val="00882A12"/>
    <w:rsid w:val="008833B3"/>
    <w:rsid w:val="00885DA3"/>
    <w:rsid w:val="0089090E"/>
    <w:rsid w:val="00890E7B"/>
    <w:rsid w:val="008916A1"/>
    <w:rsid w:val="0089558C"/>
    <w:rsid w:val="008959C6"/>
    <w:rsid w:val="00895F72"/>
    <w:rsid w:val="00896AF5"/>
    <w:rsid w:val="008A0F94"/>
    <w:rsid w:val="008A350F"/>
    <w:rsid w:val="008A44E1"/>
    <w:rsid w:val="008A583F"/>
    <w:rsid w:val="008A5D08"/>
    <w:rsid w:val="008A6350"/>
    <w:rsid w:val="008A791D"/>
    <w:rsid w:val="008B7265"/>
    <w:rsid w:val="008C126E"/>
    <w:rsid w:val="008C159A"/>
    <w:rsid w:val="008C2C3E"/>
    <w:rsid w:val="008C4C69"/>
    <w:rsid w:val="008C58DD"/>
    <w:rsid w:val="008D1DDE"/>
    <w:rsid w:val="008D3719"/>
    <w:rsid w:val="008D74AB"/>
    <w:rsid w:val="008E20E0"/>
    <w:rsid w:val="008E67C9"/>
    <w:rsid w:val="008E72DB"/>
    <w:rsid w:val="008F051C"/>
    <w:rsid w:val="008F1032"/>
    <w:rsid w:val="008F25AB"/>
    <w:rsid w:val="008F623F"/>
    <w:rsid w:val="008F7694"/>
    <w:rsid w:val="00901D2B"/>
    <w:rsid w:val="00902256"/>
    <w:rsid w:val="00902769"/>
    <w:rsid w:val="00913B9D"/>
    <w:rsid w:val="00920A9F"/>
    <w:rsid w:val="00922216"/>
    <w:rsid w:val="00922429"/>
    <w:rsid w:val="00922B8F"/>
    <w:rsid w:val="00922BF1"/>
    <w:rsid w:val="0092577F"/>
    <w:rsid w:val="00926CA2"/>
    <w:rsid w:val="00927172"/>
    <w:rsid w:val="00927C9A"/>
    <w:rsid w:val="00930A58"/>
    <w:rsid w:val="009337D9"/>
    <w:rsid w:val="00937198"/>
    <w:rsid w:val="009375D0"/>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4C99"/>
    <w:rsid w:val="00986C18"/>
    <w:rsid w:val="00986C1A"/>
    <w:rsid w:val="00993467"/>
    <w:rsid w:val="00994251"/>
    <w:rsid w:val="00994A8B"/>
    <w:rsid w:val="00995469"/>
    <w:rsid w:val="00995809"/>
    <w:rsid w:val="009A2931"/>
    <w:rsid w:val="009A3D21"/>
    <w:rsid w:val="009A5879"/>
    <w:rsid w:val="009A734D"/>
    <w:rsid w:val="009A752B"/>
    <w:rsid w:val="009B32DA"/>
    <w:rsid w:val="009B69CE"/>
    <w:rsid w:val="009B6FF1"/>
    <w:rsid w:val="009B7310"/>
    <w:rsid w:val="009C1837"/>
    <w:rsid w:val="009C1F12"/>
    <w:rsid w:val="009C2195"/>
    <w:rsid w:val="009C24C6"/>
    <w:rsid w:val="009C264F"/>
    <w:rsid w:val="009C2DCE"/>
    <w:rsid w:val="009C32ED"/>
    <w:rsid w:val="009C64CE"/>
    <w:rsid w:val="009D0850"/>
    <w:rsid w:val="009D13BD"/>
    <w:rsid w:val="009D3FA4"/>
    <w:rsid w:val="009D46BB"/>
    <w:rsid w:val="009D4DEC"/>
    <w:rsid w:val="009D5B3C"/>
    <w:rsid w:val="009D64A6"/>
    <w:rsid w:val="009D71F9"/>
    <w:rsid w:val="009E10C7"/>
    <w:rsid w:val="009E1C7B"/>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5DDB"/>
    <w:rsid w:val="00A37898"/>
    <w:rsid w:val="00A4131A"/>
    <w:rsid w:val="00A42AF1"/>
    <w:rsid w:val="00A43C79"/>
    <w:rsid w:val="00A54020"/>
    <w:rsid w:val="00A55CF0"/>
    <w:rsid w:val="00A55F47"/>
    <w:rsid w:val="00A56E8A"/>
    <w:rsid w:val="00A65E90"/>
    <w:rsid w:val="00A67302"/>
    <w:rsid w:val="00A72561"/>
    <w:rsid w:val="00A74E62"/>
    <w:rsid w:val="00A74E70"/>
    <w:rsid w:val="00A765ED"/>
    <w:rsid w:val="00A829A3"/>
    <w:rsid w:val="00A836A3"/>
    <w:rsid w:val="00A902E0"/>
    <w:rsid w:val="00A936FB"/>
    <w:rsid w:val="00AA152F"/>
    <w:rsid w:val="00AA2205"/>
    <w:rsid w:val="00AA26D7"/>
    <w:rsid w:val="00AA38EA"/>
    <w:rsid w:val="00AA4BEC"/>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203B"/>
    <w:rsid w:val="00B34813"/>
    <w:rsid w:val="00B37A8B"/>
    <w:rsid w:val="00B44B99"/>
    <w:rsid w:val="00B46373"/>
    <w:rsid w:val="00B4706C"/>
    <w:rsid w:val="00B5062B"/>
    <w:rsid w:val="00B52CF2"/>
    <w:rsid w:val="00B535E7"/>
    <w:rsid w:val="00B61E06"/>
    <w:rsid w:val="00B6548B"/>
    <w:rsid w:val="00B66D37"/>
    <w:rsid w:val="00B7041D"/>
    <w:rsid w:val="00B71C27"/>
    <w:rsid w:val="00B723CF"/>
    <w:rsid w:val="00B72937"/>
    <w:rsid w:val="00B73F91"/>
    <w:rsid w:val="00B74DC0"/>
    <w:rsid w:val="00B74DD8"/>
    <w:rsid w:val="00B761A9"/>
    <w:rsid w:val="00B7674D"/>
    <w:rsid w:val="00B80AEA"/>
    <w:rsid w:val="00B81BD0"/>
    <w:rsid w:val="00B84244"/>
    <w:rsid w:val="00B844BE"/>
    <w:rsid w:val="00B8454E"/>
    <w:rsid w:val="00B90357"/>
    <w:rsid w:val="00B9041E"/>
    <w:rsid w:val="00B91790"/>
    <w:rsid w:val="00BA4525"/>
    <w:rsid w:val="00BA6310"/>
    <w:rsid w:val="00BA7822"/>
    <w:rsid w:val="00BC0AF8"/>
    <w:rsid w:val="00BC4781"/>
    <w:rsid w:val="00BC4DE8"/>
    <w:rsid w:val="00BC74CC"/>
    <w:rsid w:val="00BC7528"/>
    <w:rsid w:val="00BD158E"/>
    <w:rsid w:val="00BD5631"/>
    <w:rsid w:val="00BD6E8D"/>
    <w:rsid w:val="00BD7CF9"/>
    <w:rsid w:val="00BE5207"/>
    <w:rsid w:val="00BE58F1"/>
    <w:rsid w:val="00BE5956"/>
    <w:rsid w:val="00BF06BC"/>
    <w:rsid w:val="00BF2319"/>
    <w:rsid w:val="00BF5953"/>
    <w:rsid w:val="00BF79D6"/>
    <w:rsid w:val="00BF7A0E"/>
    <w:rsid w:val="00C062A1"/>
    <w:rsid w:val="00C07130"/>
    <w:rsid w:val="00C07EFB"/>
    <w:rsid w:val="00C10010"/>
    <w:rsid w:val="00C13EF5"/>
    <w:rsid w:val="00C17043"/>
    <w:rsid w:val="00C23333"/>
    <w:rsid w:val="00C2533E"/>
    <w:rsid w:val="00C2606E"/>
    <w:rsid w:val="00C263DA"/>
    <w:rsid w:val="00C401BC"/>
    <w:rsid w:val="00C40E7E"/>
    <w:rsid w:val="00C44784"/>
    <w:rsid w:val="00C449F6"/>
    <w:rsid w:val="00C463CA"/>
    <w:rsid w:val="00C477CD"/>
    <w:rsid w:val="00C47ACA"/>
    <w:rsid w:val="00C51079"/>
    <w:rsid w:val="00C52DCF"/>
    <w:rsid w:val="00C53783"/>
    <w:rsid w:val="00C53D44"/>
    <w:rsid w:val="00C5569C"/>
    <w:rsid w:val="00C55B20"/>
    <w:rsid w:val="00C5622A"/>
    <w:rsid w:val="00C61144"/>
    <w:rsid w:val="00C65561"/>
    <w:rsid w:val="00C65C1D"/>
    <w:rsid w:val="00C7082F"/>
    <w:rsid w:val="00C7421D"/>
    <w:rsid w:val="00C805E8"/>
    <w:rsid w:val="00C82629"/>
    <w:rsid w:val="00C83427"/>
    <w:rsid w:val="00C84795"/>
    <w:rsid w:val="00C85389"/>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53BB"/>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3995"/>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1C8F"/>
    <w:rsid w:val="00D43114"/>
    <w:rsid w:val="00D47E03"/>
    <w:rsid w:val="00D50620"/>
    <w:rsid w:val="00D533B0"/>
    <w:rsid w:val="00D57C26"/>
    <w:rsid w:val="00D61BC7"/>
    <w:rsid w:val="00D6348B"/>
    <w:rsid w:val="00D66047"/>
    <w:rsid w:val="00D73EF3"/>
    <w:rsid w:val="00D7432F"/>
    <w:rsid w:val="00D74B5E"/>
    <w:rsid w:val="00D74CD1"/>
    <w:rsid w:val="00D75D40"/>
    <w:rsid w:val="00D779BC"/>
    <w:rsid w:val="00D80DFB"/>
    <w:rsid w:val="00D84F8D"/>
    <w:rsid w:val="00D91369"/>
    <w:rsid w:val="00D92666"/>
    <w:rsid w:val="00D97311"/>
    <w:rsid w:val="00D97EB8"/>
    <w:rsid w:val="00DA1E66"/>
    <w:rsid w:val="00DA2A7C"/>
    <w:rsid w:val="00DA36ED"/>
    <w:rsid w:val="00DA391F"/>
    <w:rsid w:val="00DA6727"/>
    <w:rsid w:val="00DB0D47"/>
    <w:rsid w:val="00DB147A"/>
    <w:rsid w:val="00DB2B4B"/>
    <w:rsid w:val="00DB2E41"/>
    <w:rsid w:val="00DB5188"/>
    <w:rsid w:val="00DB5A4E"/>
    <w:rsid w:val="00DC17E6"/>
    <w:rsid w:val="00DD1906"/>
    <w:rsid w:val="00DE0780"/>
    <w:rsid w:val="00DE2617"/>
    <w:rsid w:val="00DE374E"/>
    <w:rsid w:val="00DF0944"/>
    <w:rsid w:val="00DF0DB8"/>
    <w:rsid w:val="00DF2243"/>
    <w:rsid w:val="00DF4443"/>
    <w:rsid w:val="00DF523F"/>
    <w:rsid w:val="00DF6128"/>
    <w:rsid w:val="00DF6A85"/>
    <w:rsid w:val="00E01A0F"/>
    <w:rsid w:val="00E01B43"/>
    <w:rsid w:val="00E044C9"/>
    <w:rsid w:val="00E05189"/>
    <w:rsid w:val="00E0733F"/>
    <w:rsid w:val="00E07E05"/>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1F77"/>
    <w:rsid w:val="00E97E81"/>
    <w:rsid w:val="00EA1A05"/>
    <w:rsid w:val="00EA272C"/>
    <w:rsid w:val="00EA3523"/>
    <w:rsid w:val="00EA37C2"/>
    <w:rsid w:val="00EA3E2D"/>
    <w:rsid w:val="00EA4847"/>
    <w:rsid w:val="00EA4FA4"/>
    <w:rsid w:val="00EA615D"/>
    <w:rsid w:val="00EB11F6"/>
    <w:rsid w:val="00EB1CCE"/>
    <w:rsid w:val="00EB2881"/>
    <w:rsid w:val="00EB33C9"/>
    <w:rsid w:val="00EB60EE"/>
    <w:rsid w:val="00EB7653"/>
    <w:rsid w:val="00EC1656"/>
    <w:rsid w:val="00EC1DAF"/>
    <w:rsid w:val="00EC1FF9"/>
    <w:rsid w:val="00EC3704"/>
    <w:rsid w:val="00EC3776"/>
    <w:rsid w:val="00EC5BC1"/>
    <w:rsid w:val="00EC70D4"/>
    <w:rsid w:val="00ED0BFA"/>
    <w:rsid w:val="00ED1945"/>
    <w:rsid w:val="00ED517A"/>
    <w:rsid w:val="00ED6CDF"/>
    <w:rsid w:val="00EE0FB4"/>
    <w:rsid w:val="00EE1B4E"/>
    <w:rsid w:val="00EE2CF1"/>
    <w:rsid w:val="00EE4115"/>
    <w:rsid w:val="00EE4504"/>
    <w:rsid w:val="00EE791E"/>
    <w:rsid w:val="00EE7B3B"/>
    <w:rsid w:val="00EF0C52"/>
    <w:rsid w:val="00EF24F7"/>
    <w:rsid w:val="00EF45BA"/>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8BF"/>
    <w:rsid w:val="00F25B3B"/>
    <w:rsid w:val="00F25B9C"/>
    <w:rsid w:val="00F32103"/>
    <w:rsid w:val="00F34455"/>
    <w:rsid w:val="00F35077"/>
    <w:rsid w:val="00F37BFF"/>
    <w:rsid w:val="00F404BB"/>
    <w:rsid w:val="00F41548"/>
    <w:rsid w:val="00F4294A"/>
    <w:rsid w:val="00F44401"/>
    <w:rsid w:val="00F518BC"/>
    <w:rsid w:val="00F52BBC"/>
    <w:rsid w:val="00F55F2A"/>
    <w:rsid w:val="00F5647B"/>
    <w:rsid w:val="00F57307"/>
    <w:rsid w:val="00F57FBF"/>
    <w:rsid w:val="00F60587"/>
    <w:rsid w:val="00F62ADE"/>
    <w:rsid w:val="00F6480D"/>
    <w:rsid w:val="00F67408"/>
    <w:rsid w:val="00F739BE"/>
    <w:rsid w:val="00F7752B"/>
    <w:rsid w:val="00F80E43"/>
    <w:rsid w:val="00F81FC5"/>
    <w:rsid w:val="00F83CC4"/>
    <w:rsid w:val="00F84FE4"/>
    <w:rsid w:val="00F859BD"/>
    <w:rsid w:val="00F874FB"/>
    <w:rsid w:val="00F92014"/>
    <w:rsid w:val="00F936A2"/>
    <w:rsid w:val="00F95456"/>
    <w:rsid w:val="00F9584E"/>
    <w:rsid w:val="00FA2177"/>
    <w:rsid w:val="00FA2894"/>
    <w:rsid w:val="00FA49C6"/>
    <w:rsid w:val="00FA7EB5"/>
    <w:rsid w:val="00FB0546"/>
    <w:rsid w:val="00FB10CC"/>
    <w:rsid w:val="00FB1DE3"/>
    <w:rsid w:val="00FB4D8A"/>
    <w:rsid w:val="00FB6E6D"/>
    <w:rsid w:val="00FB6EEE"/>
    <w:rsid w:val="00FC03C2"/>
    <w:rsid w:val="00FC362A"/>
    <w:rsid w:val="00FC5971"/>
    <w:rsid w:val="00FC7182"/>
    <w:rsid w:val="00FD14DC"/>
    <w:rsid w:val="00FD2BCA"/>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jel">
    <w:name w:val="jel"/>
    <w:basedOn w:val="Bekezdsalapbettpusa"/>
    <w:rsid w:val="00FD2BCA"/>
  </w:style>
  <w:style w:type="character" w:customStyle="1" w:styleId="szakasz-jel">
    <w:name w:val="szakasz-jel"/>
    <w:basedOn w:val="Bekezdsalapbettpusa"/>
    <w:rsid w:val="00FD2BCA"/>
  </w:style>
  <w:style w:type="character" w:styleId="Hiperhivatkozs">
    <w:name w:val="Hyperlink"/>
    <w:basedOn w:val="Bekezdsalapbettpusa"/>
    <w:uiPriority w:val="99"/>
    <w:semiHidden/>
    <w:unhideWhenUsed/>
    <w:rsid w:val="00FD2B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588398">
      <w:bodyDiv w:val="1"/>
      <w:marLeft w:val="0"/>
      <w:marRight w:val="0"/>
      <w:marTop w:val="0"/>
      <w:marBottom w:val="0"/>
      <w:divBdr>
        <w:top w:val="none" w:sz="0" w:space="0" w:color="auto"/>
        <w:left w:val="none" w:sz="0" w:space="0" w:color="auto"/>
        <w:bottom w:val="none" w:sz="0" w:space="0" w:color="auto"/>
        <w:right w:val="none" w:sz="0" w:space="0" w:color="auto"/>
      </w:divBdr>
    </w:div>
    <w:div w:id="194865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njt.hu/eli/735704/r/2012/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100405">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100405"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100405"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100405"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100405"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100405"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100405" w:rsidP="00156C12">
          <w:pPr>
            <w:pStyle w:val="09465EA07CA14BBCA4EF98D21F6085B9"/>
          </w:pPr>
          <w:r w:rsidRPr="00B61E06">
            <w:rPr>
              <w:rStyle w:val="Helyrzszveg"/>
            </w:rPr>
            <w:t>Szöveg beírásához kattintson ide.</w:t>
          </w:r>
        </w:p>
      </w:docPartBody>
    </w:docPart>
    <w:docPart>
      <w:docPartPr>
        <w:name w:val="3B586645D0D2427B88805516603A1E2D"/>
        <w:category>
          <w:name w:val="Általános"/>
          <w:gallery w:val="placeholder"/>
        </w:category>
        <w:types>
          <w:type w:val="bbPlcHdr"/>
        </w:types>
        <w:behaviors>
          <w:behavior w:val="content"/>
        </w:behaviors>
        <w:guid w:val="{DEE1BA0C-55A6-418F-BC65-F69409E3CE40}"/>
      </w:docPartPr>
      <w:docPartBody>
        <w:p w:rsidR="00B625AA" w:rsidRDefault="00E5299D" w:rsidP="00E5299D">
          <w:pPr>
            <w:pStyle w:val="3B586645D0D2427B88805516603A1E2D"/>
          </w:pPr>
          <w:r w:rsidRPr="00B61E06">
            <w:rPr>
              <w:rStyle w:val="Helyrzszveg"/>
            </w:rPr>
            <w:t>Szöveg beírásához kattintson ide.</w:t>
          </w:r>
        </w:p>
      </w:docPartBody>
    </w:docPart>
    <w:docPart>
      <w:docPartPr>
        <w:name w:val="DEEB859969BD4BE5A4BC41605BC05696"/>
        <w:category>
          <w:name w:val="Általános"/>
          <w:gallery w:val="placeholder"/>
        </w:category>
        <w:types>
          <w:type w:val="bbPlcHdr"/>
        </w:types>
        <w:behaviors>
          <w:behavior w:val="content"/>
        </w:behaviors>
        <w:guid w:val="{B35F9C60-C594-4751-B323-486A4343218B}"/>
      </w:docPartPr>
      <w:docPartBody>
        <w:p w:rsidR="00B625AA" w:rsidRDefault="00E5299D" w:rsidP="00E5299D">
          <w:pPr>
            <w:pStyle w:val="DEEB859969BD4BE5A4BC41605BC05696"/>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40BB0"/>
    <w:rsid w:val="00093894"/>
    <w:rsid w:val="000B56F3"/>
    <w:rsid w:val="000C1E96"/>
    <w:rsid w:val="00100405"/>
    <w:rsid w:val="00156C12"/>
    <w:rsid w:val="001B7BB5"/>
    <w:rsid w:val="00276273"/>
    <w:rsid w:val="002B2D04"/>
    <w:rsid w:val="0030132A"/>
    <w:rsid w:val="003103EC"/>
    <w:rsid w:val="004026DB"/>
    <w:rsid w:val="0044242B"/>
    <w:rsid w:val="00453088"/>
    <w:rsid w:val="004C5B7F"/>
    <w:rsid w:val="00563FD1"/>
    <w:rsid w:val="005803F7"/>
    <w:rsid w:val="00583D0B"/>
    <w:rsid w:val="006D6362"/>
    <w:rsid w:val="006D78AB"/>
    <w:rsid w:val="00752930"/>
    <w:rsid w:val="007F3CA7"/>
    <w:rsid w:val="00951CF1"/>
    <w:rsid w:val="00993A01"/>
    <w:rsid w:val="00A32A89"/>
    <w:rsid w:val="00A73A7E"/>
    <w:rsid w:val="00A74EEE"/>
    <w:rsid w:val="00B625AA"/>
    <w:rsid w:val="00CD2ED7"/>
    <w:rsid w:val="00E047FD"/>
    <w:rsid w:val="00E47C6B"/>
    <w:rsid w:val="00E5299D"/>
    <w:rsid w:val="00F37C92"/>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E5299D"/>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71211529E9C347C382E7C1F80A413750">
    <w:name w:val="71211529E9C347C382E7C1F80A413750"/>
    <w:rsid w:val="009B69CE"/>
  </w:style>
  <w:style w:type="paragraph" w:customStyle="1" w:styleId="28A1087F130A48CFA9618659B9736DCC">
    <w:name w:val="28A1087F130A48CFA9618659B9736DCC"/>
    <w:rsid w:val="009B69CE"/>
  </w:style>
  <w:style w:type="paragraph" w:customStyle="1" w:styleId="3B586645D0D2427B88805516603A1E2D">
    <w:name w:val="3B586645D0D2427B88805516603A1E2D"/>
    <w:rsid w:val="00E5299D"/>
  </w:style>
  <w:style w:type="paragraph" w:customStyle="1" w:styleId="DEEB859969BD4BE5A4BC41605BC05696">
    <w:name w:val="DEEB859969BD4BE5A4BC41605BC05696"/>
    <w:rsid w:val="00E529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C1ED-81A6-4127-8212-EE23694EB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11</Pages>
  <Words>2439</Words>
  <Characters>16836</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ErvaZRT</cp:lastModifiedBy>
  <cp:revision>26</cp:revision>
  <cp:lastPrinted>2015-06-19T08:32:00Z</cp:lastPrinted>
  <dcterms:created xsi:type="dcterms:W3CDTF">2022-09-21T10:20:00Z</dcterms:created>
  <dcterms:modified xsi:type="dcterms:W3CDTF">2024-06-11T08:32:00Z</dcterms:modified>
</cp:coreProperties>
</file>