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0327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4506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4506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Pr="007C43E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C43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Pr="007C43E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450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450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50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C43EF" w:rsidRDefault="0014506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43E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C43E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C43E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C43E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C43E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C43EF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7C43E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C43EF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7C43E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7C43EF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7C43E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C43E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C43E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C43EF" w:rsidRDefault="001450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3E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0327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4506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4506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7C43EF">
                  <w:rPr>
                    <w:rFonts w:ascii="Times New Roman" w:eastAsia="Calibri" w:hAnsi="Times New Roman"/>
                    <w:sz w:val="24"/>
                    <w:szCs w:val="24"/>
                  </w:rPr>
                  <w:t>Tájékoztatás az EVIN Nonprofit Zrt., mint ajánlatkérő által lefolytatott „Gyorsszolgálati munkák” tárgyú közbeszerzési eljárás eredményéről</w:t>
                </w:r>
              </w:sdtContent>
            </w:sdt>
          </w:p>
        </w:tc>
      </w:tr>
    </w:tbl>
    <w:p w:rsidR="00CC0CD0" w:rsidRPr="005B03DE" w:rsidRDefault="0014506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4506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14506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</w:t>
          </w:r>
          <w:r>
            <w:rPr>
              <w:rFonts w:ascii="Times New Roman" w:hAnsi="Times New Roman"/>
              <w:sz w:val="24"/>
            </w:rPr>
            <w:t>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50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C43EF" w:rsidRDefault="0014506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C43EF">
        <w:rPr>
          <w:rFonts w:ascii="Times New Roman" w:hAnsi="Times New Roman"/>
          <w:sz w:val="24"/>
          <w:szCs w:val="24"/>
        </w:rPr>
        <w:t>Tóth János</w:t>
      </w:r>
    </w:p>
    <w:p w:rsidR="00A525D4" w:rsidRPr="007C43EF" w:rsidRDefault="0014506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C43EF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C43EF" w:rsidRDefault="001450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C43E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C43E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C43EF">
        <w:rPr>
          <w:rFonts w:ascii="Times New Roman" w:hAnsi="Times New Roman"/>
          <w:b/>
          <w:bCs/>
          <w:sz w:val="24"/>
          <w:szCs w:val="24"/>
        </w:rPr>
        <w:t>.</w:t>
      </w:r>
    </w:p>
    <w:p w:rsidR="00C4350C" w:rsidRPr="009532CA" w:rsidRDefault="0014506C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  <w:r w:rsidRPr="009532C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</w:t>
      </w:r>
      <w:r w:rsidRPr="009532CA">
        <w:rPr>
          <w:rFonts w:ascii="Times New Roman" w:hAnsi="Times New Roman"/>
          <w:b/>
          <w:bCs/>
          <w:sz w:val="24"/>
          <w:szCs w:val="24"/>
          <w:lang w:val="x-none"/>
        </w:rPr>
        <w:t xml:space="preserve">isztelt </w:t>
      </w:r>
      <w:r w:rsidRPr="009532CA">
        <w:rPr>
          <w:rFonts w:ascii="Times New Roman" w:hAnsi="Times New Roman"/>
          <w:b/>
          <w:bCs/>
          <w:sz w:val="24"/>
          <w:szCs w:val="24"/>
        </w:rPr>
        <w:t>Bizottság</w:t>
      </w:r>
      <w:r w:rsidRPr="009532C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4350C" w:rsidRPr="009532CA" w:rsidRDefault="00C4350C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50C" w:rsidRPr="009532CA" w:rsidRDefault="0014506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Az EVIN Nonprofit Zrt. (a továbbiakban: Társaság) </w:t>
      </w:r>
      <w:r w:rsidR="00A90DFF" w:rsidRPr="009532CA">
        <w:rPr>
          <w:rFonts w:ascii="Times New Roman" w:hAnsi="Times New Roman"/>
          <w:sz w:val="24"/>
          <w:szCs w:val="24"/>
        </w:rPr>
        <w:t xml:space="preserve">az önkormányzati tulajdonú ingatlanok üzemeltetésére, fenntartására vonatkozó feladatok ellátása </w:t>
      </w:r>
      <w:r w:rsidRPr="009532CA">
        <w:rPr>
          <w:rFonts w:ascii="Times New Roman" w:hAnsi="Times New Roman"/>
          <w:sz w:val="24"/>
          <w:szCs w:val="24"/>
        </w:rPr>
        <w:t xml:space="preserve">érdekében a Pénzügyi és Kerületfejlesztési Bizottság </w:t>
      </w:r>
      <w:r w:rsidR="007C43EF">
        <w:rPr>
          <w:rFonts w:ascii="Times New Roman" w:hAnsi="Times New Roman"/>
          <w:sz w:val="24"/>
          <w:szCs w:val="24"/>
        </w:rPr>
        <w:t>606</w:t>
      </w:r>
      <w:r w:rsidR="005B0459" w:rsidRPr="009532CA">
        <w:rPr>
          <w:rFonts w:ascii="Times New Roman" w:hAnsi="Times New Roman"/>
          <w:sz w:val="24"/>
          <w:szCs w:val="24"/>
        </w:rPr>
        <w:t>/</w:t>
      </w:r>
      <w:r w:rsidR="00327377" w:rsidRPr="009532CA">
        <w:rPr>
          <w:rFonts w:ascii="Times New Roman" w:hAnsi="Times New Roman"/>
          <w:sz w:val="24"/>
          <w:szCs w:val="24"/>
        </w:rPr>
        <w:t>2024</w:t>
      </w:r>
      <w:r w:rsidRPr="009532CA">
        <w:rPr>
          <w:rFonts w:ascii="Times New Roman" w:hAnsi="Times New Roman"/>
          <w:sz w:val="24"/>
          <w:szCs w:val="24"/>
        </w:rPr>
        <w:t>. (</w:t>
      </w:r>
      <w:r w:rsidR="00327377" w:rsidRPr="009532CA">
        <w:rPr>
          <w:rFonts w:ascii="Times New Roman" w:hAnsi="Times New Roman"/>
          <w:sz w:val="24"/>
          <w:szCs w:val="24"/>
        </w:rPr>
        <w:t>V</w:t>
      </w:r>
      <w:r w:rsidR="00B973B9" w:rsidRPr="009532CA">
        <w:rPr>
          <w:rFonts w:ascii="Times New Roman" w:hAnsi="Times New Roman"/>
          <w:sz w:val="24"/>
          <w:szCs w:val="24"/>
        </w:rPr>
        <w:t>II</w:t>
      </w:r>
      <w:r w:rsidRPr="009532CA">
        <w:rPr>
          <w:rFonts w:ascii="Times New Roman" w:hAnsi="Times New Roman"/>
          <w:sz w:val="24"/>
          <w:szCs w:val="24"/>
        </w:rPr>
        <w:t>.</w:t>
      </w:r>
      <w:r w:rsidR="00B973B9" w:rsidRPr="009532CA">
        <w:rPr>
          <w:rFonts w:ascii="Times New Roman" w:hAnsi="Times New Roman"/>
          <w:sz w:val="24"/>
          <w:szCs w:val="24"/>
        </w:rPr>
        <w:t>23</w:t>
      </w:r>
      <w:r w:rsidRPr="009532CA">
        <w:rPr>
          <w:rFonts w:ascii="Times New Roman" w:hAnsi="Times New Roman"/>
          <w:sz w:val="24"/>
          <w:szCs w:val="24"/>
        </w:rPr>
        <w:t xml:space="preserve">.) sz. </w:t>
      </w:r>
      <w:r w:rsidRPr="009532CA">
        <w:rPr>
          <w:rFonts w:ascii="Times New Roman" w:hAnsi="Times New Roman"/>
          <w:i/>
          <w:iCs/>
          <w:sz w:val="24"/>
          <w:szCs w:val="24"/>
        </w:rPr>
        <w:t>(1. melléklet)</w:t>
      </w:r>
      <w:r w:rsidRPr="009532CA">
        <w:rPr>
          <w:rFonts w:ascii="Times New Roman" w:hAnsi="Times New Roman"/>
          <w:sz w:val="24"/>
          <w:szCs w:val="24"/>
        </w:rPr>
        <w:t xml:space="preserve"> jóváhagyó határozata alapján </w:t>
      </w:r>
      <w:r w:rsidR="0081077B" w:rsidRPr="009532CA">
        <w:rPr>
          <w:rFonts w:ascii="Times New Roman" w:hAnsi="Times New Roman"/>
          <w:i/>
          <w:iCs/>
          <w:sz w:val="24"/>
          <w:szCs w:val="24"/>
        </w:rPr>
        <w:t>„</w:t>
      </w:r>
      <w:r w:rsidR="0081077B" w:rsidRPr="009532CA">
        <w:rPr>
          <w:rFonts w:ascii="Times New Roman" w:hAnsi="Times New Roman"/>
          <w:bCs/>
          <w:i/>
          <w:iCs/>
          <w:sz w:val="24"/>
          <w:szCs w:val="24"/>
        </w:rPr>
        <w:t>Gyorsszolgálati munkák</w:t>
      </w:r>
      <w:r w:rsidR="0081077B" w:rsidRPr="009532CA">
        <w:rPr>
          <w:rFonts w:ascii="Times New Roman" w:hAnsi="Times New Roman"/>
          <w:i/>
          <w:iCs/>
          <w:sz w:val="24"/>
          <w:szCs w:val="24"/>
        </w:rPr>
        <w:t>” tárgy</w:t>
      </w:r>
      <w:r w:rsidR="00B973B9" w:rsidRPr="009532CA">
        <w:rPr>
          <w:rFonts w:ascii="Times New Roman" w:hAnsi="Times New Roman"/>
          <w:i/>
          <w:iCs/>
          <w:sz w:val="24"/>
          <w:szCs w:val="24"/>
        </w:rPr>
        <w:t xml:space="preserve">ában </w:t>
      </w:r>
      <w:r w:rsidRPr="009532CA">
        <w:rPr>
          <w:rFonts w:ascii="Times New Roman" w:hAnsi="Times New Roman"/>
          <w:sz w:val="24"/>
          <w:szCs w:val="24"/>
        </w:rPr>
        <w:t>közbeszerzési eljárást folytatott le.</w:t>
      </w:r>
    </w:p>
    <w:p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9532CA" w:rsidRDefault="0014506C" w:rsidP="00C435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Budapest Főváros VII. Kerület Erzsébetváros Önkormányzata és  Budapest Főváros VII. Kerület Erzsébetvárosi Polgármesteri Hivatala VI/17/2023. (XII.11.) számú Közbeszerzési szabályzata I. fejezet 1.4 pontja szerint: </w:t>
      </w:r>
      <w:r w:rsidRPr="009532CA">
        <w:rPr>
          <w:rFonts w:ascii="Times New Roman" w:hAnsi="Times New Roman"/>
          <w:i/>
          <w:sz w:val="24"/>
          <w:szCs w:val="24"/>
        </w:rPr>
        <w:t>„A saját közbeszerzési szabályzattal rend</w:t>
      </w:r>
      <w:r w:rsidRPr="009532CA">
        <w:rPr>
          <w:rFonts w:ascii="Times New Roman" w:hAnsi="Times New Roman"/>
          <w:i/>
          <w:sz w:val="24"/>
          <w:szCs w:val="24"/>
        </w:rPr>
        <w:t>elkező Gazdasági társaságok ... A közbeszerzési eljárásban meghozott érdemi döntésüket, így az egyes ajánlatok érvényessé/érvénytelenné nyilvánítását, az eljárást lezáró döntést, a megkötött szerződést</w:t>
      </w:r>
      <w:r w:rsidR="007B0A99" w:rsidRPr="009532CA">
        <w:rPr>
          <w:rFonts w:ascii="Times New Roman" w:hAnsi="Times New Roman"/>
          <w:i/>
          <w:sz w:val="24"/>
          <w:szCs w:val="24"/>
        </w:rPr>
        <w:t>, annak módosítás</w:t>
      </w:r>
      <w:r w:rsidR="00953A06" w:rsidRPr="009532CA">
        <w:rPr>
          <w:rFonts w:ascii="Times New Roman" w:hAnsi="Times New Roman"/>
          <w:i/>
          <w:sz w:val="24"/>
          <w:szCs w:val="24"/>
        </w:rPr>
        <w:t>á</w:t>
      </w:r>
      <w:r w:rsidR="007B0A99" w:rsidRPr="009532CA">
        <w:rPr>
          <w:rFonts w:ascii="Times New Roman" w:hAnsi="Times New Roman"/>
          <w:i/>
          <w:sz w:val="24"/>
          <w:szCs w:val="24"/>
        </w:rPr>
        <w:t>t</w:t>
      </w:r>
      <w:r w:rsidRPr="009532CA">
        <w:rPr>
          <w:rFonts w:ascii="Times New Roman" w:hAnsi="Times New Roman"/>
          <w:i/>
          <w:sz w:val="24"/>
          <w:szCs w:val="24"/>
        </w:rPr>
        <w:t xml:space="preserve"> a Bizottság részére kötelesek megküldeni.”</w:t>
      </w:r>
    </w:p>
    <w:p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9532CA" w:rsidRDefault="0014506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Fentiek alapján az alábbiakban </w:t>
      </w:r>
      <w:r w:rsidR="0011477E" w:rsidRPr="009532CA">
        <w:rPr>
          <w:rFonts w:ascii="Times New Roman" w:hAnsi="Times New Roman"/>
          <w:sz w:val="24"/>
          <w:szCs w:val="24"/>
        </w:rPr>
        <w:t xml:space="preserve">összefoglalom </w:t>
      </w:r>
      <w:r w:rsidRPr="009532CA">
        <w:rPr>
          <w:rFonts w:ascii="Times New Roman" w:hAnsi="Times New Roman"/>
          <w:sz w:val="24"/>
          <w:szCs w:val="24"/>
        </w:rPr>
        <w:t>a közbeszerzési eljárás legfőbb cselekményeit, döntéseket:</w:t>
      </w:r>
    </w:p>
    <w:p w:rsidR="00C4350C" w:rsidRPr="009532CA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B85" w:rsidRPr="009532CA" w:rsidRDefault="0014506C" w:rsidP="00E32B85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Ajánlatkérő 2024.08.15. napján - EKR001322402024 azonosítószám alatt – a Kbt. 112. § (1) bekezdés b) pont </w:t>
      </w:r>
      <w:r w:rsidRPr="009532CA">
        <w:rPr>
          <w:rFonts w:ascii="Times New Roman" w:hAnsi="Times New Roman"/>
          <w:sz w:val="24"/>
          <w:szCs w:val="24"/>
        </w:rPr>
        <w:t>szerinti, hirdetménnyel induló nyílt közbeszerzési eljárást indított. A hirdetmény iktatószáma: 15066/2024</w:t>
      </w:r>
    </w:p>
    <w:p w:rsidR="00E32B85" w:rsidRPr="009532CA" w:rsidRDefault="0014506C" w:rsidP="00E32B85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 felhívás és a közbeszerzési dokumentumok módosítására nem került sor. </w:t>
      </w:r>
    </w:p>
    <w:p w:rsidR="00E32B85" w:rsidRPr="009532CA" w:rsidRDefault="0014506C" w:rsidP="00E32B85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Ajánlatok benyújtásának határideje: 2024.08.30. 13:00</w:t>
      </w:r>
    </w:p>
    <w:p w:rsidR="00E32B85" w:rsidRPr="009532CA" w:rsidRDefault="0014506C" w:rsidP="00E32B85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Az ajánlatok bontása: </w:t>
      </w:r>
      <w:r w:rsidRPr="009532CA">
        <w:rPr>
          <w:rFonts w:ascii="Times New Roman" w:hAnsi="Times New Roman"/>
          <w:sz w:val="24"/>
          <w:szCs w:val="24"/>
        </w:rPr>
        <w:t>2024.08.30. 15:00</w:t>
      </w:r>
    </w:p>
    <w:p w:rsidR="00C4350C" w:rsidRPr="009532CA" w:rsidRDefault="0014506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 w:rsidR="00226ED8" w:rsidRPr="009532CA">
        <w:rPr>
          <w:rFonts w:ascii="Times New Roman" w:hAnsi="Times New Roman"/>
          <w:b/>
          <w:bCs/>
          <w:sz w:val="24"/>
          <w:szCs w:val="24"/>
        </w:rPr>
        <w:t xml:space="preserve">3 </w:t>
      </w:r>
      <w:r w:rsidR="00A952F9" w:rsidRPr="009532CA">
        <w:rPr>
          <w:rFonts w:ascii="Times New Roman" w:hAnsi="Times New Roman"/>
          <w:b/>
          <w:bCs/>
          <w:sz w:val="24"/>
          <w:szCs w:val="24"/>
        </w:rPr>
        <w:t xml:space="preserve">db </w:t>
      </w:r>
      <w:r w:rsidRPr="009532CA">
        <w:rPr>
          <w:rFonts w:ascii="Times New Roman" w:hAnsi="Times New Roman"/>
          <w:b/>
          <w:bCs/>
          <w:sz w:val="24"/>
          <w:szCs w:val="24"/>
        </w:rPr>
        <w:t>ajánlat került benyújtásra</w:t>
      </w:r>
      <w:r w:rsidRPr="009532CA">
        <w:rPr>
          <w:rFonts w:ascii="Times New Roman" w:hAnsi="Times New Roman"/>
          <w:sz w:val="24"/>
          <w:szCs w:val="24"/>
        </w:rPr>
        <w:t>:</w:t>
      </w:r>
    </w:p>
    <w:p w:rsidR="00C4350C" w:rsidRPr="009532CA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226ED8" w:rsidRPr="009532CA" w:rsidRDefault="0014506C" w:rsidP="00226ED8">
      <w:pPr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532CA">
        <w:rPr>
          <w:rFonts w:ascii="Times New Roman" w:hAnsi="Times New Roman"/>
          <w:b/>
          <w:bCs/>
          <w:sz w:val="24"/>
          <w:szCs w:val="24"/>
        </w:rPr>
        <w:t>Bau Gom Épszer Kft.</w:t>
      </w:r>
    </w:p>
    <w:p w:rsidR="00226ED8" w:rsidRPr="009532CA" w:rsidRDefault="0014506C" w:rsidP="00226ED8">
      <w:pPr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532CA">
        <w:rPr>
          <w:rFonts w:ascii="Times New Roman" w:hAnsi="Times New Roman"/>
          <w:b/>
          <w:bCs/>
          <w:sz w:val="24"/>
          <w:szCs w:val="24"/>
        </w:rPr>
        <w:t>Inox-Therm Kft.</w:t>
      </w:r>
      <w:bookmarkStart w:id="2" w:name="_Hlk176175570"/>
    </w:p>
    <w:p w:rsidR="00226ED8" w:rsidRPr="009532CA" w:rsidRDefault="0014506C" w:rsidP="00226ED8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b/>
          <w:bCs/>
          <w:sz w:val="24"/>
          <w:szCs w:val="24"/>
        </w:rPr>
        <w:t>Euro Extrém Kft. és Konti Fuvarozó és Szolgálgató Bt. közös ajánlattevők</w:t>
      </w:r>
      <w:bookmarkEnd w:id="2"/>
    </w:p>
    <w:p w:rsidR="00062E9A" w:rsidRPr="009532CA" w:rsidRDefault="00062E9A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17E65" w:rsidRPr="009532CA" w:rsidRDefault="0014506C" w:rsidP="00017E65">
      <w:pPr>
        <w:ind w:left="708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Az ajánlati árakat és az egyéb értékelési szempontok</w:t>
      </w:r>
      <w:r w:rsidRPr="009532CA">
        <w:rPr>
          <w:rFonts w:ascii="Times New Roman" w:hAnsi="Times New Roman"/>
          <w:sz w:val="24"/>
          <w:szCs w:val="24"/>
        </w:rPr>
        <w:t xml:space="preserve"> szerinti megajánlásokat a Bírálóbizottsági jegyzőkönyvek (</w:t>
      </w:r>
      <w:r w:rsidRPr="009532CA">
        <w:rPr>
          <w:rFonts w:ascii="Times New Roman" w:hAnsi="Times New Roman"/>
          <w:i/>
          <w:iCs/>
          <w:sz w:val="24"/>
          <w:szCs w:val="24"/>
        </w:rPr>
        <w:t>2. melléklet</w:t>
      </w:r>
      <w:r w:rsidRPr="009532CA">
        <w:rPr>
          <w:rFonts w:ascii="Times New Roman" w:hAnsi="Times New Roman"/>
          <w:sz w:val="24"/>
          <w:szCs w:val="24"/>
        </w:rPr>
        <w:t>) részletesen bemutatják.</w:t>
      </w:r>
    </w:p>
    <w:p w:rsidR="00017E65" w:rsidRPr="009532CA" w:rsidRDefault="0014506C" w:rsidP="00017E65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Ajánlatkérő </w:t>
      </w:r>
      <w:r w:rsidR="0014612E" w:rsidRPr="009532CA">
        <w:rPr>
          <w:rFonts w:ascii="Times New Roman" w:hAnsi="Times New Roman"/>
          <w:sz w:val="24"/>
          <w:szCs w:val="24"/>
        </w:rPr>
        <w:t>valamennyi ajánlattevő vonatkozásában</w:t>
      </w:r>
      <w:r w:rsidRPr="009532CA">
        <w:rPr>
          <w:rFonts w:ascii="Times New Roman" w:hAnsi="Times New Roman"/>
          <w:sz w:val="24"/>
          <w:szCs w:val="24"/>
        </w:rPr>
        <w:t xml:space="preserve"> hiánypótlási felhívást és felvilágosítás kérést bocsátott ki 2024.</w:t>
      </w:r>
      <w:r w:rsidR="00121635" w:rsidRPr="009532CA">
        <w:rPr>
          <w:rFonts w:ascii="Times New Roman" w:hAnsi="Times New Roman"/>
          <w:sz w:val="24"/>
          <w:szCs w:val="24"/>
        </w:rPr>
        <w:t>09</w:t>
      </w:r>
      <w:r w:rsidRPr="009532CA">
        <w:rPr>
          <w:rFonts w:ascii="Times New Roman" w:hAnsi="Times New Roman"/>
          <w:sz w:val="24"/>
          <w:szCs w:val="24"/>
        </w:rPr>
        <w:t>.</w:t>
      </w:r>
      <w:r w:rsidR="00121635" w:rsidRPr="009532CA">
        <w:rPr>
          <w:rFonts w:ascii="Times New Roman" w:hAnsi="Times New Roman"/>
          <w:sz w:val="24"/>
          <w:szCs w:val="24"/>
        </w:rPr>
        <w:t>05</w:t>
      </w:r>
      <w:r w:rsidRPr="009532CA">
        <w:rPr>
          <w:rFonts w:ascii="Times New Roman" w:hAnsi="Times New Roman"/>
          <w:sz w:val="24"/>
          <w:szCs w:val="24"/>
        </w:rPr>
        <w:t xml:space="preserve">. </w:t>
      </w:r>
      <w:r w:rsidR="00121635" w:rsidRPr="009532CA">
        <w:rPr>
          <w:rFonts w:ascii="Times New Roman" w:hAnsi="Times New Roman"/>
          <w:sz w:val="24"/>
          <w:szCs w:val="24"/>
        </w:rPr>
        <w:t>16</w:t>
      </w:r>
      <w:r w:rsidRPr="009532CA">
        <w:rPr>
          <w:rFonts w:ascii="Times New Roman" w:hAnsi="Times New Roman"/>
          <w:sz w:val="24"/>
          <w:szCs w:val="24"/>
        </w:rPr>
        <w:t>:00 óra teljesítési határidővel.</w:t>
      </w:r>
    </w:p>
    <w:p w:rsidR="00017E65" w:rsidRPr="009532CA" w:rsidRDefault="0014506C" w:rsidP="005B48AE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A</w:t>
      </w:r>
      <w:r w:rsidR="0021150E" w:rsidRPr="009532CA">
        <w:rPr>
          <w:rFonts w:ascii="Times New Roman" w:hAnsi="Times New Roman"/>
          <w:sz w:val="24"/>
          <w:szCs w:val="24"/>
        </w:rPr>
        <w:t>z</w:t>
      </w:r>
      <w:r w:rsidRPr="009532CA">
        <w:rPr>
          <w:rFonts w:ascii="Times New Roman" w:hAnsi="Times New Roman"/>
          <w:sz w:val="24"/>
          <w:szCs w:val="24"/>
        </w:rPr>
        <w:t xml:space="preserve"> </w:t>
      </w:r>
      <w:r w:rsidR="0021150E" w:rsidRPr="009532CA">
        <w:rPr>
          <w:rFonts w:ascii="Times New Roman" w:hAnsi="Times New Roman"/>
          <w:b/>
          <w:bCs/>
          <w:sz w:val="24"/>
          <w:szCs w:val="24"/>
        </w:rPr>
        <w:t>Inox-Therm Kft.</w:t>
      </w:r>
      <w:r w:rsidR="00EE6D35" w:rsidRPr="009532CA">
        <w:rPr>
          <w:rFonts w:ascii="Times New Roman" w:hAnsi="Times New Roman"/>
          <w:b/>
          <w:bCs/>
          <w:sz w:val="24"/>
          <w:szCs w:val="24"/>
        </w:rPr>
        <w:t xml:space="preserve">, valamint </w:t>
      </w:r>
      <w:r w:rsidR="0021150E" w:rsidRPr="009532CA">
        <w:rPr>
          <w:rFonts w:ascii="Times New Roman" w:hAnsi="Times New Roman"/>
          <w:b/>
          <w:bCs/>
          <w:sz w:val="24"/>
          <w:szCs w:val="24"/>
        </w:rPr>
        <w:t>az Euro Extrém Kft. és Konti Fuvarozó és Szolgálgató Bt.</w:t>
      </w:r>
      <w:r w:rsidR="00EE6D35" w:rsidRPr="009532CA">
        <w:rPr>
          <w:rFonts w:ascii="Times New Roman" w:hAnsi="Times New Roman"/>
          <w:b/>
          <w:bCs/>
          <w:sz w:val="24"/>
          <w:szCs w:val="24"/>
        </w:rPr>
        <w:t xml:space="preserve">, mint </w:t>
      </w:r>
      <w:r w:rsidR="0021150E" w:rsidRPr="009532CA">
        <w:rPr>
          <w:rFonts w:ascii="Times New Roman" w:hAnsi="Times New Roman"/>
          <w:b/>
          <w:bCs/>
          <w:sz w:val="24"/>
          <w:szCs w:val="24"/>
        </w:rPr>
        <w:t>közös ajánlattevők</w:t>
      </w:r>
      <w:r w:rsidR="00EE6D35" w:rsidRPr="009532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593B" w:rsidRPr="009532CA">
        <w:rPr>
          <w:rFonts w:ascii="Times New Roman" w:hAnsi="Times New Roman"/>
          <w:b/>
          <w:bCs/>
          <w:sz w:val="24"/>
          <w:szCs w:val="24"/>
        </w:rPr>
        <w:t xml:space="preserve">hiánypótlást/felvilágosítást nem nyújtottak be. </w:t>
      </w:r>
      <w:r w:rsidR="005B48AE" w:rsidRPr="009532CA">
        <w:rPr>
          <w:rFonts w:ascii="Times New Roman" w:hAnsi="Times New Roman"/>
          <w:b/>
          <w:bCs/>
          <w:sz w:val="24"/>
          <w:szCs w:val="24"/>
        </w:rPr>
        <w:t>A</w:t>
      </w:r>
      <w:r w:rsidR="0097593B" w:rsidRPr="009532CA">
        <w:rPr>
          <w:rFonts w:ascii="Times New Roman" w:hAnsi="Times New Roman"/>
          <w:b/>
          <w:bCs/>
          <w:sz w:val="24"/>
          <w:szCs w:val="24"/>
        </w:rPr>
        <w:t xml:space="preserve"> Bau Gom Épszer Kft. </w:t>
      </w:r>
      <w:r w:rsidR="005B48AE" w:rsidRPr="009532CA">
        <w:rPr>
          <w:rFonts w:ascii="Times New Roman" w:hAnsi="Times New Roman"/>
          <w:b/>
          <w:bCs/>
          <w:sz w:val="24"/>
          <w:szCs w:val="24"/>
        </w:rPr>
        <w:t>a hiánypótlást/felvilágosítást határidőre benyújtotta.</w:t>
      </w:r>
    </w:p>
    <w:p w:rsidR="00C4350C" w:rsidRPr="009532CA" w:rsidRDefault="0014506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532CA">
        <w:rPr>
          <w:rFonts w:ascii="Times New Roman" w:hAnsi="Times New Roman"/>
          <w:b/>
          <w:bCs/>
          <w:sz w:val="24"/>
          <w:szCs w:val="24"/>
          <w:u w:val="single"/>
        </w:rPr>
        <w:t>A további bírálat</w:t>
      </w:r>
      <w:r w:rsidR="00B907BB" w:rsidRPr="009532CA">
        <w:rPr>
          <w:rFonts w:ascii="Times New Roman" w:hAnsi="Times New Roman"/>
          <w:b/>
          <w:bCs/>
          <w:sz w:val="24"/>
          <w:szCs w:val="24"/>
          <w:u w:val="single"/>
        </w:rPr>
        <w:t>ot követően</w:t>
      </w:r>
      <w:r w:rsidRPr="009532C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542CDD" w:rsidRPr="009532CA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9532CA">
        <w:rPr>
          <w:rFonts w:ascii="Times New Roman" w:hAnsi="Times New Roman"/>
          <w:b/>
          <w:bCs/>
          <w:sz w:val="24"/>
          <w:szCs w:val="24"/>
          <w:u w:val="single"/>
        </w:rPr>
        <w:t xml:space="preserve"> bírálóbizottság javaslatai alapján a döntéshozó az alábbi</w:t>
      </w:r>
      <w:r w:rsidR="00727834" w:rsidRPr="009532C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532CA">
        <w:rPr>
          <w:rFonts w:ascii="Times New Roman" w:hAnsi="Times New Roman"/>
          <w:b/>
          <w:bCs/>
          <w:sz w:val="24"/>
          <w:szCs w:val="24"/>
          <w:u w:val="single"/>
        </w:rPr>
        <w:t>döntéseket hozta (</w:t>
      </w:r>
      <w:r w:rsidR="00A52DA0" w:rsidRPr="009532CA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3</w:t>
      </w:r>
      <w:r w:rsidRPr="009532CA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 melléklet</w:t>
      </w:r>
      <w:r w:rsidRPr="009532CA">
        <w:rPr>
          <w:rFonts w:ascii="Times New Roman" w:hAnsi="Times New Roman"/>
          <w:b/>
          <w:bCs/>
          <w:sz w:val="24"/>
          <w:szCs w:val="24"/>
          <w:u w:val="single"/>
        </w:rPr>
        <w:t>):</w:t>
      </w:r>
    </w:p>
    <w:p w:rsidR="007E55F6" w:rsidRPr="009532CA" w:rsidRDefault="007E55F6" w:rsidP="0019570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437220" w:rsidRPr="009532CA" w:rsidRDefault="0014506C" w:rsidP="00437220">
      <w:pPr>
        <w:pStyle w:val="Listaszerbekezds"/>
        <w:numPr>
          <w:ilvl w:val="0"/>
          <w:numId w:val="22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9532CA">
        <w:rPr>
          <w:rFonts w:ascii="Times New Roman" w:eastAsia="Calibri" w:hAnsi="Times New Roman"/>
          <w:sz w:val="24"/>
          <w:szCs w:val="24"/>
          <w:lang w:eastAsia="en-US"/>
        </w:rPr>
        <w:t>Az Inox-Therm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 Kft. ajánlattevő ajánlata érvénytelen a Kbt. 73. § (6) bekezdése alapján alkalmazott 73. § (2) bekezdés e) pontja értelmében figyelemmel arra, hogy ajánlattevő nem bocsátotta rendelkezésre az előírt ajánlati biztosítékot. A Kbt. 73. § (2) bekezdése 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lastRenderedPageBreak/>
        <w:t>értelm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>ében érvénytelen továbbá az ajánlat figyelemmel arra, hogy ajánlattevő nem csatolta az értékelési szempont körében vizsgált szakemberekre vonatkozó megajánlást alátámasztó önéletrajzokat, mely az ajánlat részeként benyújtandó dokumentum a felhívás II.2.13)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 pontjában előírtak alapján. Továbbá érvénytelen az ajánlat a Kbt. 73. § (2) bekezdésének d) pontja alapján: ajánlatkérő az eljárást megindító felhívásban előírta, hogy az alkalmassági követelményeknek való megfelelést igazoló dokumentumokat ajánlatukban n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>yújtsák be ajánlattevők, ennek azonban a hiánypótlási felhívást követően sem tett eleget az érintett ajánlattevő. Nem állapítható tehát meg, hogy megfelelne a felhívás III.1.2) pontjában előírt G.1., és G.2 valamint III.1.3) pontjaiban előírt M.1., M.2.1-M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.2.4., M.3.1, M.3.2. alkalmassági követelményeknek.  </w:t>
      </w:r>
    </w:p>
    <w:p w:rsidR="00437220" w:rsidRPr="009532CA" w:rsidRDefault="00437220" w:rsidP="00437220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437220" w:rsidRPr="009532CA" w:rsidRDefault="0014506C" w:rsidP="00437220">
      <w:pPr>
        <w:pStyle w:val="Listaszerbekezds"/>
        <w:numPr>
          <w:ilvl w:val="0"/>
          <w:numId w:val="22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9532CA">
        <w:rPr>
          <w:rFonts w:ascii="Times New Roman" w:eastAsia="Calibri" w:hAnsi="Times New Roman"/>
          <w:sz w:val="24"/>
          <w:szCs w:val="24"/>
          <w:lang w:eastAsia="en-US"/>
        </w:rPr>
        <w:t>Az Euro Extrém Kft. és Konti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 Fuvarozó és Szolgálgató Bt. közös ajánlattevők ajánlata érvénytelen a Kbt. 73. § (6) bekezdése alapján alkalmazott 73. § (2) bekezdés e) pontja értelmében figyelemmel arra, hogy közös ajánlattevő nem bocsátotta rendelkezésre az előírt ajánlati biztosítéko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t. A Kbt. 73. § (2) bekezdése értelmében érvénytelen továbbá az ajánlat figyelemmel arra, hogy közös ajánlattevő nem csatolta az értékelési szempont körében vizsgált szakemberekre vonatkozó megajánlást alátámasztó önéletrajzokat, mely az ajánlat részeként 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>benyújtandó dokumentum a felhívás II.2.13) pontjában előírtak alapján. Továbbá érvénytelen az ajánlat a Kbt. 73. § (2) bekezdésének d) pontja alapján: ajánlatkérő az eljárást megindító felhívásban előírta, hogy az alkalmassági követelményeknek való megfele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>lést igazoló dokumentumokat ajánlatukban nyújtsák be ajánlattevők, ennek azonban a hiánypótlási felhívást követően sem tett eleget az érintett közös ajánlattevő. Nem állapítható tehát meg, hogy megfelelne a felhívás III.1.2) pontjában előírt G.1., és G.2 v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alamint III.1.3) pontjaiban előírt M.1., M.2.1-M.2.4., M.3.1, M.3.2. alkalmassági követelményeknek.  </w:t>
      </w:r>
    </w:p>
    <w:p w:rsidR="00437220" w:rsidRPr="009532CA" w:rsidRDefault="00437220" w:rsidP="00437220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437220" w:rsidRPr="009532CA" w:rsidRDefault="0014506C" w:rsidP="00437220">
      <w:pPr>
        <w:pStyle w:val="Listaszerbekezds"/>
        <w:numPr>
          <w:ilvl w:val="0"/>
          <w:numId w:val="22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9532CA">
        <w:rPr>
          <w:rFonts w:ascii="Times New Roman" w:eastAsia="Calibri" w:hAnsi="Times New Roman"/>
          <w:sz w:val="24"/>
          <w:szCs w:val="24"/>
          <w:lang w:eastAsia="en-US"/>
        </w:rPr>
        <w:t>A Bau Gom Épszer Kft. ajánlattevő ajánlata megfelel az eljárást megindító felhívásban előírtaknak, alkalmasságát megfelelően igazolta és az előírt kizáró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 okok hatálya alatt sem áll, így ajánlata megfelelő és érvényes, egyben a legjobb ár-érték arányú ajánlatnak tekinthető.</w:t>
      </w:r>
    </w:p>
    <w:p w:rsidR="00437220" w:rsidRPr="009532CA" w:rsidRDefault="00437220" w:rsidP="00437220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</w:p>
    <w:p w:rsidR="00437220" w:rsidRPr="009532CA" w:rsidRDefault="0014506C" w:rsidP="00437220">
      <w:pPr>
        <w:pStyle w:val="Listaszerbekezds"/>
        <w:numPr>
          <w:ilvl w:val="0"/>
          <w:numId w:val="22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9532CA">
        <w:rPr>
          <w:rFonts w:ascii="Times New Roman" w:eastAsia="Calibri" w:hAnsi="Times New Roman"/>
          <w:sz w:val="24"/>
          <w:szCs w:val="24"/>
          <w:lang w:eastAsia="en-US"/>
        </w:rPr>
        <w:t>Az eljárást eredményesnek nyilvánítom, és nyertes ajánlattevőként Bau Gom Épszer Kft.-t jelölöm meg, akivel a szerződés megkötéséről r</w:t>
      </w:r>
      <w:r w:rsidRPr="009532CA">
        <w:rPr>
          <w:rFonts w:ascii="Times New Roman" w:eastAsia="Calibri" w:hAnsi="Times New Roman"/>
          <w:sz w:val="24"/>
          <w:szCs w:val="24"/>
          <w:lang w:eastAsia="en-US"/>
        </w:rPr>
        <w:t xml:space="preserve">endelkezem. </w:t>
      </w:r>
    </w:p>
    <w:p w:rsidR="001C761E" w:rsidRPr="009532CA" w:rsidRDefault="001C761E" w:rsidP="001C761E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C4350C" w:rsidRPr="009532CA" w:rsidRDefault="0014506C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A döntés alapján, az összegezést (</w:t>
      </w:r>
      <w:r w:rsidR="00A52DA0" w:rsidRPr="009532CA">
        <w:rPr>
          <w:rFonts w:ascii="Times New Roman" w:hAnsi="Times New Roman"/>
          <w:i/>
          <w:iCs/>
          <w:sz w:val="24"/>
          <w:szCs w:val="24"/>
        </w:rPr>
        <w:t>4</w:t>
      </w:r>
      <w:r w:rsidRPr="009532CA">
        <w:rPr>
          <w:rFonts w:ascii="Times New Roman" w:hAnsi="Times New Roman"/>
          <w:i/>
          <w:iCs/>
          <w:sz w:val="24"/>
          <w:szCs w:val="24"/>
        </w:rPr>
        <w:t>. melléklet</w:t>
      </w:r>
      <w:r w:rsidRPr="009532CA">
        <w:rPr>
          <w:rFonts w:ascii="Times New Roman" w:hAnsi="Times New Roman"/>
          <w:sz w:val="24"/>
          <w:szCs w:val="24"/>
        </w:rPr>
        <w:t>) követően az EVIN Nonprofit Zrt. a nyertes</w:t>
      </w:r>
      <w:r w:rsidR="00017E65" w:rsidRPr="009532CA">
        <w:rPr>
          <w:rFonts w:ascii="Times New Roman" w:hAnsi="Times New Roman"/>
          <w:sz w:val="24"/>
          <w:szCs w:val="24"/>
        </w:rPr>
        <w:t>s</w:t>
      </w:r>
      <w:r w:rsidRPr="009532CA">
        <w:rPr>
          <w:rFonts w:ascii="Times New Roman" w:hAnsi="Times New Roman"/>
          <w:sz w:val="24"/>
          <w:szCs w:val="24"/>
        </w:rPr>
        <w:t xml:space="preserve">el a </w:t>
      </w:r>
      <w:r w:rsidR="00F92536" w:rsidRPr="009532CA">
        <w:rPr>
          <w:rFonts w:ascii="Times New Roman" w:hAnsi="Times New Roman"/>
          <w:sz w:val="24"/>
          <w:szCs w:val="24"/>
        </w:rPr>
        <w:t>vállalkozási</w:t>
      </w:r>
      <w:r w:rsidR="00C227DC" w:rsidRPr="009532CA">
        <w:rPr>
          <w:rFonts w:ascii="Times New Roman" w:hAnsi="Times New Roman"/>
          <w:sz w:val="24"/>
          <w:szCs w:val="24"/>
        </w:rPr>
        <w:t xml:space="preserve"> keret</w:t>
      </w:r>
      <w:r w:rsidRPr="009532CA">
        <w:rPr>
          <w:rFonts w:ascii="Times New Roman" w:hAnsi="Times New Roman"/>
          <w:sz w:val="24"/>
          <w:szCs w:val="24"/>
        </w:rPr>
        <w:t>szerződést (</w:t>
      </w:r>
      <w:r w:rsidR="00A52DA0" w:rsidRPr="009532CA">
        <w:rPr>
          <w:rFonts w:ascii="Times New Roman" w:hAnsi="Times New Roman"/>
          <w:i/>
          <w:iCs/>
          <w:sz w:val="24"/>
          <w:szCs w:val="24"/>
        </w:rPr>
        <w:t>5</w:t>
      </w:r>
      <w:r w:rsidRPr="009532CA">
        <w:rPr>
          <w:rFonts w:ascii="Times New Roman" w:hAnsi="Times New Roman"/>
          <w:i/>
          <w:iCs/>
          <w:sz w:val="24"/>
          <w:szCs w:val="24"/>
        </w:rPr>
        <w:t>. melléklet</w:t>
      </w:r>
      <w:r w:rsidRPr="009532CA">
        <w:rPr>
          <w:rFonts w:ascii="Times New Roman" w:hAnsi="Times New Roman"/>
          <w:sz w:val="24"/>
          <w:szCs w:val="24"/>
        </w:rPr>
        <w:t xml:space="preserve">) </w:t>
      </w:r>
      <w:r w:rsidR="001415F4" w:rsidRPr="009532CA">
        <w:rPr>
          <w:rFonts w:ascii="Times New Roman" w:hAnsi="Times New Roman"/>
          <w:sz w:val="24"/>
          <w:szCs w:val="24"/>
        </w:rPr>
        <w:t>2024</w:t>
      </w:r>
      <w:r w:rsidRPr="009532CA">
        <w:rPr>
          <w:rFonts w:ascii="Times New Roman" w:hAnsi="Times New Roman"/>
          <w:sz w:val="24"/>
          <w:szCs w:val="24"/>
        </w:rPr>
        <w:t xml:space="preserve">. </w:t>
      </w:r>
      <w:r w:rsidR="00F92536" w:rsidRPr="009532CA">
        <w:rPr>
          <w:rFonts w:ascii="Times New Roman" w:hAnsi="Times New Roman"/>
          <w:sz w:val="24"/>
          <w:szCs w:val="24"/>
        </w:rPr>
        <w:t>szeptember 17</w:t>
      </w:r>
      <w:r w:rsidRPr="009532CA">
        <w:rPr>
          <w:rFonts w:ascii="Times New Roman" w:hAnsi="Times New Roman"/>
          <w:sz w:val="24"/>
          <w:szCs w:val="24"/>
        </w:rPr>
        <w:t>-</w:t>
      </w:r>
      <w:r w:rsidR="002D397C" w:rsidRPr="009532CA">
        <w:rPr>
          <w:rFonts w:ascii="Times New Roman" w:hAnsi="Times New Roman"/>
          <w:sz w:val="24"/>
          <w:szCs w:val="24"/>
        </w:rPr>
        <w:t>é</w:t>
      </w:r>
      <w:r w:rsidRPr="009532CA">
        <w:rPr>
          <w:rFonts w:ascii="Times New Roman" w:hAnsi="Times New Roman"/>
          <w:sz w:val="24"/>
          <w:szCs w:val="24"/>
        </w:rPr>
        <w:t>n megkötötte.</w:t>
      </w:r>
    </w:p>
    <w:p w:rsidR="00C4350C" w:rsidRPr="009532CA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220" w:rsidRPr="009532CA" w:rsidRDefault="00437220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220" w:rsidRPr="009532CA" w:rsidRDefault="00437220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220" w:rsidRPr="009532CA" w:rsidRDefault="00437220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7220" w:rsidRPr="009532CA" w:rsidRDefault="00437220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9532CA" w:rsidRDefault="0014506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Kérem a tájékoztatás elfogadását.</w:t>
      </w:r>
    </w:p>
    <w:p w:rsidR="00600FF9" w:rsidRPr="009532CA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1"/>
    <w:p w:rsidR="00791BCE" w:rsidRPr="009532CA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3EF" w:rsidRPr="00FE59B2" w:rsidRDefault="007C43EF" w:rsidP="007C43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E87B0B0226E4F0FA807B40AE84B1AE8"/>
          </w:placeholder>
        </w:sdtPr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E87B0B0226E4F0FA807B40AE84B1AE8"/>
          </w:placeholder>
        </w:sdtPr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E87B0B0226E4F0FA807B40AE84B1AE8"/>
          </w:placeholder>
        </w:sdtPr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C43EF" w:rsidRPr="00A74E62" w:rsidRDefault="007C43EF" w:rsidP="007C43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3EF" w:rsidRPr="00436FFB" w:rsidRDefault="007C43EF" w:rsidP="007C43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3EF" w:rsidRPr="00036EED" w:rsidRDefault="007C43EF" w:rsidP="007C43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4A42D76A7864885B6696CA9648BEF8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C43EF" w:rsidRPr="00036EED" w:rsidRDefault="007C43EF" w:rsidP="007C43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4A42D76A7864885B6696CA9648BEF8E"/>
          </w:placeholder>
        </w:sdtPr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7C43EF" w:rsidRDefault="007C43EF" w:rsidP="007C43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0FF9" w:rsidRPr="009532CA" w:rsidRDefault="007C43EF" w:rsidP="007C43E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  <w:r w:rsidRPr="009532CA">
        <w:rPr>
          <w:rFonts w:ascii="Times New Roman" w:hAnsi="Times New Roman"/>
          <w:sz w:val="24"/>
          <w:szCs w:val="24"/>
        </w:rPr>
        <w:t xml:space="preserve"> </w:t>
      </w:r>
      <w:r w:rsidR="0014506C" w:rsidRPr="009532CA">
        <w:rPr>
          <w:rFonts w:ascii="Times New Roman" w:hAnsi="Times New Roman"/>
          <w:sz w:val="24"/>
          <w:szCs w:val="24"/>
        </w:rPr>
        <w:t>Mellékletek:</w:t>
      </w:r>
    </w:p>
    <w:p w:rsidR="00600FF9" w:rsidRPr="009532CA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0FF9" w:rsidRPr="009532CA" w:rsidRDefault="0014506C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1.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melléklet – </w:t>
      </w:r>
      <w:r w:rsidR="007C43EF">
        <w:rPr>
          <w:rFonts w:ascii="Times New Roman" w:hAnsi="Times New Roman"/>
          <w:sz w:val="24"/>
          <w:szCs w:val="24"/>
        </w:rPr>
        <w:t>606</w:t>
      </w:r>
      <w:r w:rsidR="00C54F22" w:rsidRPr="009532CA">
        <w:rPr>
          <w:rFonts w:ascii="Times New Roman" w:hAnsi="Times New Roman"/>
          <w:sz w:val="24"/>
          <w:szCs w:val="24"/>
        </w:rPr>
        <w:t>/</w:t>
      </w:r>
      <w:r w:rsidR="00437220" w:rsidRPr="009532CA">
        <w:rPr>
          <w:rFonts w:ascii="Times New Roman" w:hAnsi="Times New Roman"/>
          <w:sz w:val="24"/>
          <w:szCs w:val="24"/>
        </w:rPr>
        <w:t>2024</w:t>
      </w:r>
      <w:r w:rsidR="002F1B15" w:rsidRPr="009532CA">
        <w:rPr>
          <w:rFonts w:ascii="Times New Roman" w:hAnsi="Times New Roman"/>
          <w:sz w:val="24"/>
          <w:szCs w:val="24"/>
        </w:rPr>
        <w:t>. (</w:t>
      </w:r>
      <w:r w:rsidR="008C54B5" w:rsidRPr="009532CA">
        <w:rPr>
          <w:rFonts w:ascii="Times New Roman" w:hAnsi="Times New Roman"/>
          <w:sz w:val="24"/>
          <w:szCs w:val="24"/>
        </w:rPr>
        <w:t>V</w:t>
      </w:r>
      <w:r w:rsidR="00437220" w:rsidRPr="009532CA">
        <w:rPr>
          <w:rFonts w:ascii="Times New Roman" w:hAnsi="Times New Roman"/>
          <w:sz w:val="24"/>
          <w:szCs w:val="24"/>
        </w:rPr>
        <w:t>II</w:t>
      </w:r>
      <w:r w:rsidR="002F1B15" w:rsidRPr="009532CA">
        <w:rPr>
          <w:rFonts w:ascii="Times New Roman" w:hAnsi="Times New Roman"/>
          <w:sz w:val="24"/>
          <w:szCs w:val="24"/>
        </w:rPr>
        <w:t>.</w:t>
      </w:r>
      <w:r w:rsidR="00437220" w:rsidRPr="009532CA">
        <w:rPr>
          <w:rFonts w:ascii="Times New Roman" w:hAnsi="Times New Roman"/>
          <w:sz w:val="24"/>
          <w:szCs w:val="24"/>
        </w:rPr>
        <w:t>23</w:t>
      </w:r>
      <w:r w:rsidR="002F1B15" w:rsidRPr="009532CA">
        <w:rPr>
          <w:rFonts w:ascii="Times New Roman" w:hAnsi="Times New Roman"/>
          <w:sz w:val="24"/>
          <w:szCs w:val="24"/>
        </w:rPr>
        <w:t xml:space="preserve">.) </w:t>
      </w:r>
      <w:r w:rsidRPr="009532CA">
        <w:rPr>
          <w:rFonts w:ascii="Times New Roman" w:hAnsi="Times New Roman"/>
          <w:sz w:val="24"/>
          <w:szCs w:val="24"/>
        </w:rPr>
        <w:t>számú PKB-határozat</w:t>
      </w:r>
    </w:p>
    <w:p w:rsidR="00600FF9" w:rsidRPr="009532CA" w:rsidRDefault="0014506C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2.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>melléklet – BBjzk. I-II</w:t>
      </w:r>
      <w:r w:rsidR="0090292A" w:rsidRPr="009532CA">
        <w:rPr>
          <w:rFonts w:ascii="Times New Roman" w:hAnsi="Times New Roman"/>
          <w:sz w:val="24"/>
          <w:szCs w:val="24"/>
        </w:rPr>
        <w:t>_</w:t>
      </w:r>
      <w:bookmarkStart w:id="4" w:name="_Hlk181731694"/>
      <w:r w:rsidR="00437220" w:rsidRPr="009532CA">
        <w:rPr>
          <w:rFonts w:ascii="Times New Roman" w:hAnsi="Times New Roman"/>
          <w:sz w:val="24"/>
          <w:szCs w:val="24"/>
        </w:rPr>
        <w:t>Gyorsszolgálati munkák</w:t>
      </w:r>
      <w:bookmarkEnd w:id="4"/>
    </w:p>
    <w:p w:rsidR="00600FF9" w:rsidRPr="009532CA" w:rsidRDefault="0014506C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3.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>melléklet – Döntés eljárás eredményéről</w:t>
      </w:r>
      <w:r w:rsidR="0009425F" w:rsidRPr="009532CA">
        <w:rPr>
          <w:rFonts w:ascii="Times New Roman" w:hAnsi="Times New Roman"/>
          <w:sz w:val="24"/>
          <w:szCs w:val="24"/>
        </w:rPr>
        <w:t>_</w:t>
      </w:r>
      <w:r w:rsidR="00437220" w:rsidRPr="009532CA">
        <w:rPr>
          <w:rFonts w:ascii="Times New Roman" w:hAnsi="Times New Roman"/>
          <w:sz w:val="24"/>
          <w:szCs w:val="24"/>
        </w:rPr>
        <w:t>Gyorsszolgálati munkák</w:t>
      </w:r>
    </w:p>
    <w:p w:rsidR="00600FF9" w:rsidRPr="009532CA" w:rsidRDefault="0014506C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4</w:t>
      </w:r>
      <w:r w:rsidRPr="009532CA">
        <w:rPr>
          <w:rFonts w:ascii="Times New Roman" w:hAnsi="Times New Roman"/>
          <w:sz w:val="24"/>
          <w:szCs w:val="24"/>
        </w:rPr>
        <w:t>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>melléklet – Összegezés_</w:t>
      </w:r>
      <w:r w:rsidR="00437220" w:rsidRPr="009532CA">
        <w:rPr>
          <w:rFonts w:ascii="Times New Roman" w:hAnsi="Times New Roman"/>
          <w:sz w:val="24"/>
          <w:szCs w:val="24"/>
        </w:rPr>
        <w:t>Gyorsszolgálati munkák</w:t>
      </w:r>
    </w:p>
    <w:p w:rsidR="00890E7B" w:rsidRPr="009532CA" w:rsidRDefault="0014506C" w:rsidP="00094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5</w:t>
      </w:r>
      <w:r w:rsidR="00600FF9" w:rsidRPr="009532CA">
        <w:rPr>
          <w:rFonts w:ascii="Times New Roman" w:hAnsi="Times New Roman"/>
          <w:sz w:val="24"/>
          <w:szCs w:val="24"/>
        </w:rPr>
        <w:t>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="00600FF9" w:rsidRPr="009532CA">
        <w:rPr>
          <w:rFonts w:ascii="Times New Roman" w:hAnsi="Times New Roman"/>
          <w:sz w:val="24"/>
          <w:szCs w:val="24"/>
        </w:rPr>
        <w:t>melléklet – Kivitelezési szerződés</w:t>
      </w:r>
      <w:r w:rsidR="0009425F" w:rsidRPr="009532CA">
        <w:rPr>
          <w:rFonts w:ascii="Times New Roman" w:hAnsi="Times New Roman"/>
          <w:sz w:val="24"/>
          <w:szCs w:val="24"/>
        </w:rPr>
        <w:t>_</w:t>
      </w:r>
      <w:r w:rsidR="00437220" w:rsidRPr="009532CA">
        <w:rPr>
          <w:rFonts w:ascii="Times New Roman" w:hAnsi="Times New Roman"/>
          <w:sz w:val="24"/>
          <w:szCs w:val="24"/>
        </w:rPr>
        <w:t>Gyorsszolgálati munkák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06C" w:rsidRDefault="0014506C">
      <w:pPr>
        <w:spacing w:after="0" w:line="240" w:lineRule="auto"/>
      </w:pPr>
      <w:r>
        <w:separator/>
      </w:r>
    </w:p>
  </w:endnote>
  <w:endnote w:type="continuationSeparator" w:id="0">
    <w:p w:rsidR="0014506C" w:rsidRDefault="00145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4506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43E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06C" w:rsidRDefault="0014506C">
      <w:pPr>
        <w:spacing w:after="0" w:line="240" w:lineRule="auto"/>
      </w:pPr>
      <w:r>
        <w:separator/>
      </w:r>
    </w:p>
  </w:footnote>
  <w:footnote w:type="continuationSeparator" w:id="0">
    <w:p w:rsidR="0014506C" w:rsidRDefault="00145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9A210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321F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7E9E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3C71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BACC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823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B066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C2C4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2A43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0621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A04FCE" w:tentative="1">
      <w:start w:val="1"/>
      <w:numFmt w:val="lowerLetter"/>
      <w:lvlText w:val="%2."/>
      <w:lvlJc w:val="left"/>
      <w:pPr>
        <w:ind w:left="1440" w:hanging="360"/>
      </w:pPr>
    </w:lvl>
    <w:lvl w:ilvl="2" w:tplc="146E464A" w:tentative="1">
      <w:start w:val="1"/>
      <w:numFmt w:val="lowerRoman"/>
      <w:lvlText w:val="%3."/>
      <w:lvlJc w:val="right"/>
      <w:pPr>
        <w:ind w:left="2160" w:hanging="180"/>
      </w:pPr>
    </w:lvl>
    <w:lvl w:ilvl="3" w:tplc="E8161512" w:tentative="1">
      <w:start w:val="1"/>
      <w:numFmt w:val="decimal"/>
      <w:lvlText w:val="%4."/>
      <w:lvlJc w:val="left"/>
      <w:pPr>
        <w:ind w:left="2880" w:hanging="360"/>
      </w:pPr>
    </w:lvl>
    <w:lvl w:ilvl="4" w:tplc="B066A7D6" w:tentative="1">
      <w:start w:val="1"/>
      <w:numFmt w:val="lowerLetter"/>
      <w:lvlText w:val="%5."/>
      <w:lvlJc w:val="left"/>
      <w:pPr>
        <w:ind w:left="3600" w:hanging="360"/>
      </w:pPr>
    </w:lvl>
    <w:lvl w:ilvl="5" w:tplc="4CFCC4C0" w:tentative="1">
      <w:start w:val="1"/>
      <w:numFmt w:val="lowerRoman"/>
      <w:lvlText w:val="%6."/>
      <w:lvlJc w:val="right"/>
      <w:pPr>
        <w:ind w:left="4320" w:hanging="180"/>
      </w:pPr>
    </w:lvl>
    <w:lvl w:ilvl="6" w:tplc="9138A900" w:tentative="1">
      <w:start w:val="1"/>
      <w:numFmt w:val="decimal"/>
      <w:lvlText w:val="%7."/>
      <w:lvlJc w:val="left"/>
      <w:pPr>
        <w:ind w:left="5040" w:hanging="360"/>
      </w:pPr>
    </w:lvl>
    <w:lvl w:ilvl="7" w:tplc="01CC45C0" w:tentative="1">
      <w:start w:val="1"/>
      <w:numFmt w:val="lowerLetter"/>
      <w:lvlText w:val="%8."/>
      <w:lvlJc w:val="left"/>
      <w:pPr>
        <w:ind w:left="5760" w:hanging="360"/>
      </w:pPr>
    </w:lvl>
    <w:lvl w:ilvl="8" w:tplc="2D429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2B073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D92512C" w:tentative="1">
      <w:start w:val="1"/>
      <w:numFmt w:val="lowerLetter"/>
      <w:lvlText w:val="%2."/>
      <w:lvlJc w:val="left"/>
      <w:pPr>
        <w:ind w:left="1800" w:hanging="360"/>
      </w:pPr>
    </w:lvl>
    <w:lvl w:ilvl="2" w:tplc="54885928" w:tentative="1">
      <w:start w:val="1"/>
      <w:numFmt w:val="lowerRoman"/>
      <w:lvlText w:val="%3."/>
      <w:lvlJc w:val="right"/>
      <w:pPr>
        <w:ind w:left="2520" w:hanging="180"/>
      </w:pPr>
    </w:lvl>
    <w:lvl w:ilvl="3" w:tplc="A906F0B6" w:tentative="1">
      <w:start w:val="1"/>
      <w:numFmt w:val="decimal"/>
      <w:lvlText w:val="%4."/>
      <w:lvlJc w:val="left"/>
      <w:pPr>
        <w:ind w:left="3240" w:hanging="360"/>
      </w:pPr>
    </w:lvl>
    <w:lvl w:ilvl="4" w:tplc="23AA74A4" w:tentative="1">
      <w:start w:val="1"/>
      <w:numFmt w:val="lowerLetter"/>
      <w:lvlText w:val="%5."/>
      <w:lvlJc w:val="left"/>
      <w:pPr>
        <w:ind w:left="3960" w:hanging="360"/>
      </w:pPr>
    </w:lvl>
    <w:lvl w:ilvl="5" w:tplc="2BE07E1A" w:tentative="1">
      <w:start w:val="1"/>
      <w:numFmt w:val="lowerRoman"/>
      <w:lvlText w:val="%6."/>
      <w:lvlJc w:val="right"/>
      <w:pPr>
        <w:ind w:left="4680" w:hanging="180"/>
      </w:pPr>
    </w:lvl>
    <w:lvl w:ilvl="6" w:tplc="1F820C0C" w:tentative="1">
      <w:start w:val="1"/>
      <w:numFmt w:val="decimal"/>
      <w:lvlText w:val="%7."/>
      <w:lvlJc w:val="left"/>
      <w:pPr>
        <w:ind w:left="5400" w:hanging="360"/>
      </w:pPr>
    </w:lvl>
    <w:lvl w:ilvl="7" w:tplc="783058B4" w:tentative="1">
      <w:start w:val="1"/>
      <w:numFmt w:val="lowerLetter"/>
      <w:lvlText w:val="%8."/>
      <w:lvlJc w:val="left"/>
      <w:pPr>
        <w:ind w:left="6120" w:hanging="360"/>
      </w:pPr>
    </w:lvl>
    <w:lvl w:ilvl="8" w:tplc="634A69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847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BABF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4AD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8D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6205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5A0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C61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72A6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D8F3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E9E0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2849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638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6A3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6A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08F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8A9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C6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8AD6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12E6BB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B340672" w:tentative="1">
      <w:start w:val="1"/>
      <w:numFmt w:val="lowerLetter"/>
      <w:lvlText w:val="%2."/>
      <w:lvlJc w:val="left"/>
      <w:pPr>
        <w:ind w:left="1146" w:hanging="360"/>
      </w:pPr>
    </w:lvl>
    <w:lvl w:ilvl="2" w:tplc="B1B2A74E" w:tentative="1">
      <w:start w:val="1"/>
      <w:numFmt w:val="lowerRoman"/>
      <w:lvlText w:val="%3."/>
      <w:lvlJc w:val="right"/>
      <w:pPr>
        <w:ind w:left="1866" w:hanging="180"/>
      </w:pPr>
    </w:lvl>
    <w:lvl w:ilvl="3" w:tplc="07B04494" w:tentative="1">
      <w:start w:val="1"/>
      <w:numFmt w:val="decimal"/>
      <w:lvlText w:val="%4."/>
      <w:lvlJc w:val="left"/>
      <w:pPr>
        <w:ind w:left="2586" w:hanging="360"/>
      </w:pPr>
    </w:lvl>
    <w:lvl w:ilvl="4" w:tplc="5330B306" w:tentative="1">
      <w:start w:val="1"/>
      <w:numFmt w:val="lowerLetter"/>
      <w:lvlText w:val="%5."/>
      <w:lvlJc w:val="left"/>
      <w:pPr>
        <w:ind w:left="3306" w:hanging="360"/>
      </w:pPr>
    </w:lvl>
    <w:lvl w:ilvl="5" w:tplc="A484D000" w:tentative="1">
      <w:start w:val="1"/>
      <w:numFmt w:val="lowerRoman"/>
      <w:lvlText w:val="%6."/>
      <w:lvlJc w:val="right"/>
      <w:pPr>
        <w:ind w:left="4026" w:hanging="180"/>
      </w:pPr>
    </w:lvl>
    <w:lvl w:ilvl="6" w:tplc="0D6EAB9C" w:tentative="1">
      <w:start w:val="1"/>
      <w:numFmt w:val="decimal"/>
      <w:lvlText w:val="%7."/>
      <w:lvlJc w:val="left"/>
      <w:pPr>
        <w:ind w:left="4746" w:hanging="360"/>
      </w:pPr>
    </w:lvl>
    <w:lvl w:ilvl="7" w:tplc="EB5CBD30" w:tentative="1">
      <w:start w:val="1"/>
      <w:numFmt w:val="lowerLetter"/>
      <w:lvlText w:val="%8."/>
      <w:lvlJc w:val="left"/>
      <w:pPr>
        <w:ind w:left="5466" w:hanging="360"/>
      </w:pPr>
    </w:lvl>
    <w:lvl w:ilvl="8" w:tplc="841A52E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6E7306"/>
    <w:multiLevelType w:val="hybridMultilevel"/>
    <w:tmpl w:val="E0BAE0D2"/>
    <w:lvl w:ilvl="0" w:tplc="99085034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6860A0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AC0B8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30E2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B2744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D24B4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7C18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7CEB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EE1E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A85EA0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28AD08" w:tentative="1">
      <w:start w:val="1"/>
      <w:numFmt w:val="lowerLetter"/>
      <w:lvlText w:val="%2."/>
      <w:lvlJc w:val="left"/>
      <w:pPr>
        <w:ind w:left="1440" w:hanging="360"/>
      </w:pPr>
    </w:lvl>
    <w:lvl w:ilvl="2" w:tplc="922E793E" w:tentative="1">
      <w:start w:val="1"/>
      <w:numFmt w:val="lowerRoman"/>
      <w:lvlText w:val="%3."/>
      <w:lvlJc w:val="right"/>
      <w:pPr>
        <w:ind w:left="2160" w:hanging="180"/>
      </w:pPr>
    </w:lvl>
    <w:lvl w:ilvl="3" w:tplc="B2F61F68" w:tentative="1">
      <w:start w:val="1"/>
      <w:numFmt w:val="decimal"/>
      <w:lvlText w:val="%4."/>
      <w:lvlJc w:val="left"/>
      <w:pPr>
        <w:ind w:left="2880" w:hanging="360"/>
      </w:pPr>
    </w:lvl>
    <w:lvl w:ilvl="4" w:tplc="3E7A5808" w:tentative="1">
      <w:start w:val="1"/>
      <w:numFmt w:val="lowerLetter"/>
      <w:lvlText w:val="%5."/>
      <w:lvlJc w:val="left"/>
      <w:pPr>
        <w:ind w:left="3600" w:hanging="360"/>
      </w:pPr>
    </w:lvl>
    <w:lvl w:ilvl="5" w:tplc="982091A4" w:tentative="1">
      <w:start w:val="1"/>
      <w:numFmt w:val="lowerRoman"/>
      <w:lvlText w:val="%6."/>
      <w:lvlJc w:val="right"/>
      <w:pPr>
        <w:ind w:left="4320" w:hanging="180"/>
      </w:pPr>
    </w:lvl>
    <w:lvl w:ilvl="6" w:tplc="D5AA5BB8" w:tentative="1">
      <w:start w:val="1"/>
      <w:numFmt w:val="decimal"/>
      <w:lvlText w:val="%7."/>
      <w:lvlJc w:val="left"/>
      <w:pPr>
        <w:ind w:left="5040" w:hanging="360"/>
      </w:pPr>
    </w:lvl>
    <w:lvl w:ilvl="7" w:tplc="007005AE" w:tentative="1">
      <w:start w:val="1"/>
      <w:numFmt w:val="lowerLetter"/>
      <w:lvlText w:val="%8."/>
      <w:lvlJc w:val="left"/>
      <w:pPr>
        <w:ind w:left="5760" w:hanging="360"/>
      </w:pPr>
    </w:lvl>
    <w:lvl w:ilvl="8" w:tplc="4A308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A0A9C"/>
    <w:multiLevelType w:val="hybridMultilevel"/>
    <w:tmpl w:val="E91EABA4"/>
    <w:lvl w:ilvl="0" w:tplc="2974A9F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A06B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AE6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44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EF0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5C2F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C3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7AC2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0A42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B8B232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7809CD8">
      <w:start w:val="1"/>
      <w:numFmt w:val="lowerLetter"/>
      <w:lvlText w:val="%2."/>
      <w:lvlJc w:val="left"/>
      <w:pPr>
        <w:ind w:left="1365" w:hanging="360"/>
      </w:pPr>
    </w:lvl>
    <w:lvl w:ilvl="2" w:tplc="B1A48AC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782E8E2" w:tentative="1">
      <w:start w:val="1"/>
      <w:numFmt w:val="decimal"/>
      <w:lvlText w:val="%4."/>
      <w:lvlJc w:val="left"/>
      <w:pPr>
        <w:ind w:left="2805" w:hanging="360"/>
      </w:pPr>
    </w:lvl>
    <w:lvl w:ilvl="4" w:tplc="C8F03D04" w:tentative="1">
      <w:start w:val="1"/>
      <w:numFmt w:val="lowerLetter"/>
      <w:lvlText w:val="%5."/>
      <w:lvlJc w:val="left"/>
      <w:pPr>
        <w:ind w:left="3525" w:hanging="360"/>
      </w:pPr>
    </w:lvl>
    <w:lvl w:ilvl="5" w:tplc="15781978" w:tentative="1">
      <w:start w:val="1"/>
      <w:numFmt w:val="lowerRoman"/>
      <w:lvlText w:val="%6."/>
      <w:lvlJc w:val="right"/>
      <w:pPr>
        <w:ind w:left="4245" w:hanging="180"/>
      </w:pPr>
    </w:lvl>
    <w:lvl w:ilvl="6" w:tplc="7F3CBA92" w:tentative="1">
      <w:start w:val="1"/>
      <w:numFmt w:val="decimal"/>
      <w:lvlText w:val="%7."/>
      <w:lvlJc w:val="left"/>
      <w:pPr>
        <w:ind w:left="4965" w:hanging="360"/>
      </w:pPr>
    </w:lvl>
    <w:lvl w:ilvl="7" w:tplc="2CE6EEBE" w:tentative="1">
      <w:start w:val="1"/>
      <w:numFmt w:val="lowerLetter"/>
      <w:lvlText w:val="%8."/>
      <w:lvlJc w:val="left"/>
      <w:pPr>
        <w:ind w:left="5685" w:hanging="360"/>
      </w:pPr>
    </w:lvl>
    <w:lvl w:ilvl="8" w:tplc="86C22B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116F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542C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A842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14D0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B02F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F6EB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2671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F812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165D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6FEB7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C2CE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C653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EAB7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5864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7CAF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FC95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D2CF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84DD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73801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4681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AAC3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D805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22C0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1D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1C91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4A85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D85B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108EE6E">
      <w:start w:val="1"/>
      <w:numFmt w:val="upperLetter"/>
      <w:lvlText w:val="%1."/>
      <w:lvlJc w:val="left"/>
      <w:pPr>
        <w:ind w:left="720" w:hanging="360"/>
      </w:pPr>
    </w:lvl>
    <w:lvl w:ilvl="1" w:tplc="B92C432C" w:tentative="1">
      <w:start w:val="1"/>
      <w:numFmt w:val="lowerLetter"/>
      <w:lvlText w:val="%2."/>
      <w:lvlJc w:val="left"/>
      <w:pPr>
        <w:ind w:left="1440" w:hanging="360"/>
      </w:pPr>
    </w:lvl>
    <w:lvl w:ilvl="2" w:tplc="3AE85B94" w:tentative="1">
      <w:start w:val="1"/>
      <w:numFmt w:val="lowerRoman"/>
      <w:lvlText w:val="%3."/>
      <w:lvlJc w:val="right"/>
      <w:pPr>
        <w:ind w:left="2160" w:hanging="180"/>
      </w:pPr>
    </w:lvl>
    <w:lvl w:ilvl="3" w:tplc="BFAE1D1C" w:tentative="1">
      <w:start w:val="1"/>
      <w:numFmt w:val="decimal"/>
      <w:lvlText w:val="%4."/>
      <w:lvlJc w:val="left"/>
      <w:pPr>
        <w:ind w:left="2880" w:hanging="360"/>
      </w:pPr>
    </w:lvl>
    <w:lvl w:ilvl="4" w:tplc="28161A28" w:tentative="1">
      <w:start w:val="1"/>
      <w:numFmt w:val="lowerLetter"/>
      <w:lvlText w:val="%5."/>
      <w:lvlJc w:val="left"/>
      <w:pPr>
        <w:ind w:left="3600" w:hanging="360"/>
      </w:pPr>
    </w:lvl>
    <w:lvl w:ilvl="5" w:tplc="F6AA8DAC" w:tentative="1">
      <w:start w:val="1"/>
      <w:numFmt w:val="lowerRoman"/>
      <w:lvlText w:val="%6."/>
      <w:lvlJc w:val="right"/>
      <w:pPr>
        <w:ind w:left="4320" w:hanging="180"/>
      </w:pPr>
    </w:lvl>
    <w:lvl w:ilvl="6" w:tplc="706442DA" w:tentative="1">
      <w:start w:val="1"/>
      <w:numFmt w:val="decimal"/>
      <w:lvlText w:val="%7."/>
      <w:lvlJc w:val="left"/>
      <w:pPr>
        <w:ind w:left="5040" w:hanging="360"/>
      </w:pPr>
    </w:lvl>
    <w:lvl w:ilvl="7" w:tplc="0B66B1AC" w:tentative="1">
      <w:start w:val="1"/>
      <w:numFmt w:val="lowerLetter"/>
      <w:lvlText w:val="%8."/>
      <w:lvlJc w:val="left"/>
      <w:pPr>
        <w:ind w:left="5760" w:hanging="360"/>
      </w:pPr>
    </w:lvl>
    <w:lvl w:ilvl="8" w:tplc="965CB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D422A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46E546E" w:tentative="1">
      <w:start w:val="1"/>
      <w:numFmt w:val="lowerLetter"/>
      <w:lvlText w:val="%2."/>
      <w:lvlJc w:val="left"/>
      <w:pPr>
        <w:ind w:left="1800" w:hanging="360"/>
      </w:pPr>
    </w:lvl>
    <w:lvl w:ilvl="2" w:tplc="968E444E" w:tentative="1">
      <w:start w:val="1"/>
      <w:numFmt w:val="lowerRoman"/>
      <w:lvlText w:val="%3."/>
      <w:lvlJc w:val="right"/>
      <w:pPr>
        <w:ind w:left="2520" w:hanging="180"/>
      </w:pPr>
    </w:lvl>
    <w:lvl w:ilvl="3" w:tplc="BDCE360E" w:tentative="1">
      <w:start w:val="1"/>
      <w:numFmt w:val="decimal"/>
      <w:lvlText w:val="%4."/>
      <w:lvlJc w:val="left"/>
      <w:pPr>
        <w:ind w:left="3240" w:hanging="360"/>
      </w:pPr>
    </w:lvl>
    <w:lvl w:ilvl="4" w:tplc="0680B838" w:tentative="1">
      <w:start w:val="1"/>
      <w:numFmt w:val="lowerLetter"/>
      <w:lvlText w:val="%5."/>
      <w:lvlJc w:val="left"/>
      <w:pPr>
        <w:ind w:left="3960" w:hanging="360"/>
      </w:pPr>
    </w:lvl>
    <w:lvl w:ilvl="5" w:tplc="D58A98F2" w:tentative="1">
      <w:start w:val="1"/>
      <w:numFmt w:val="lowerRoman"/>
      <w:lvlText w:val="%6."/>
      <w:lvlJc w:val="right"/>
      <w:pPr>
        <w:ind w:left="4680" w:hanging="180"/>
      </w:pPr>
    </w:lvl>
    <w:lvl w:ilvl="6" w:tplc="EF005216" w:tentative="1">
      <w:start w:val="1"/>
      <w:numFmt w:val="decimal"/>
      <w:lvlText w:val="%7."/>
      <w:lvlJc w:val="left"/>
      <w:pPr>
        <w:ind w:left="5400" w:hanging="360"/>
      </w:pPr>
    </w:lvl>
    <w:lvl w:ilvl="7" w:tplc="A0988404" w:tentative="1">
      <w:start w:val="1"/>
      <w:numFmt w:val="lowerLetter"/>
      <w:lvlText w:val="%8."/>
      <w:lvlJc w:val="left"/>
      <w:pPr>
        <w:ind w:left="6120" w:hanging="360"/>
      </w:pPr>
    </w:lvl>
    <w:lvl w:ilvl="8" w:tplc="0B7603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5222E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B0D3B8" w:tentative="1">
      <w:start w:val="1"/>
      <w:numFmt w:val="lowerLetter"/>
      <w:lvlText w:val="%2."/>
      <w:lvlJc w:val="left"/>
      <w:pPr>
        <w:ind w:left="1440" w:hanging="360"/>
      </w:pPr>
    </w:lvl>
    <w:lvl w:ilvl="2" w:tplc="ED0A1F3C" w:tentative="1">
      <w:start w:val="1"/>
      <w:numFmt w:val="lowerRoman"/>
      <w:lvlText w:val="%3."/>
      <w:lvlJc w:val="right"/>
      <w:pPr>
        <w:ind w:left="2160" w:hanging="180"/>
      </w:pPr>
    </w:lvl>
    <w:lvl w:ilvl="3" w:tplc="B37E8600" w:tentative="1">
      <w:start w:val="1"/>
      <w:numFmt w:val="decimal"/>
      <w:lvlText w:val="%4."/>
      <w:lvlJc w:val="left"/>
      <w:pPr>
        <w:ind w:left="2880" w:hanging="360"/>
      </w:pPr>
    </w:lvl>
    <w:lvl w:ilvl="4" w:tplc="1B96D416" w:tentative="1">
      <w:start w:val="1"/>
      <w:numFmt w:val="lowerLetter"/>
      <w:lvlText w:val="%5."/>
      <w:lvlJc w:val="left"/>
      <w:pPr>
        <w:ind w:left="3600" w:hanging="360"/>
      </w:pPr>
    </w:lvl>
    <w:lvl w:ilvl="5" w:tplc="080051FA" w:tentative="1">
      <w:start w:val="1"/>
      <w:numFmt w:val="lowerRoman"/>
      <w:lvlText w:val="%6."/>
      <w:lvlJc w:val="right"/>
      <w:pPr>
        <w:ind w:left="4320" w:hanging="180"/>
      </w:pPr>
    </w:lvl>
    <w:lvl w:ilvl="6" w:tplc="34726B86" w:tentative="1">
      <w:start w:val="1"/>
      <w:numFmt w:val="decimal"/>
      <w:lvlText w:val="%7."/>
      <w:lvlJc w:val="left"/>
      <w:pPr>
        <w:ind w:left="5040" w:hanging="360"/>
      </w:pPr>
    </w:lvl>
    <w:lvl w:ilvl="7" w:tplc="772C392C" w:tentative="1">
      <w:start w:val="1"/>
      <w:numFmt w:val="lowerLetter"/>
      <w:lvlText w:val="%8."/>
      <w:lvlJc w:val="left"/>
      <w:pPr>
        <w:ind w:left="5760" w:hanging="360"/>
      </w:pPr>
    </w:lvl>
    <w:lvl w:ilvl="8" w:tplc="D548B8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24A3D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DAD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1EE59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630A6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5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C074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AA33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9451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821E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D2E87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101F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2A3B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1483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4645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A6D9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984D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C837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4E32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86638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741B12" w:tentative="1">
      <w:start w:val="1"/>
      <w:numFmt w:val="lowerLetter"/>
      <w:lvlText w:val="%2."/>
      <w:lvlJc w:val="left"/>
      <w:pPr>
        <w:ind w:left="1440" w:hanging="360"/>
      </w:pPr>
    </w:lvl>
    <w:lvl w:ilvl="2" w:tplc="F8068E44" w:tentative="1">
      <w:start w:val="1"/>
      <w:numFmt w:val="lowerRoman"/>
      <w:lvlText w:val="%3."/>
      <w:lvlJc w:val="right"/>
      <w:pPr>
        <w:ind w:left="2160" w:hanging="180"/>
      </w:pPr>
    </w:lvl>
    <w:lvl w:ilvl="3" w:tplc="2F86B0E4" w:tentative="1">
      <w:start w:val="1"/>
      <w:numFmt w:val="decimal"/>
      <w:lvlText w:val="%4."/>
      <w:lvlJc w:val="left"/>
      <w:pPr>
        <w:ind w:left="2880" w:hanging="360"/>
      </w:pPr>
    </w:lvl>
    <w:lvl w:ilvl="4" w:tplc="A3E8699E" w:tentative="1">
      <w:start w:val="1"/>
      <w:numFmt w:val="lowerLetter"/>
      <w:lvlText w:val="%5."/>
      <w:lvlJc w:val="left"/>
      <w:pPr>
        <w:ind w:left="3600" w:hanging="360"/>
      </w:pPr>
    </w:lvl>
    <w:lvl w:ilvl="5" w:tplc="45FE7550" w:tentative="1">
      <w:start w:val="1"/>
      <w:numFmt w:val="lowerRoman"/>
      <w:lvlText w:val="%6."/>
      <w:lvlJc w:val="right"/>
      <w:pPr>
        <w:ind w:left="4320" w:hanging="180"/>
      </w:pPr>
    </w:lvl>
    <w:lvl w:ilvl="6" w:tplc="E482DC7E" w:tentative="1">
      <w:start w:val="1"/>
      <w:numFmt w:val="decimal"/>
      <w:lvlText w:val="%7."/>
      <w:lvlJc w:val="left"/>
      <w:pPr>
        <w:ind w:left="5040" w:hanging="360"/>
      </w:pPr>
    </w:lvl>
    <w:lvl w:ilvl="7" w:tplc="4C38577C" w:tentative="1">
      <w:start w:val="1"/>
      <w:numFmt w:val="lowerLetter"/>
      <w:lvlText w:val="%8."/>
      <w:lvlJc w:val="left"/>
      <w:pPr>
        <w:ind w:left="5760" w:hanging="360"/>
      </w:pPr>
    </w:lvl>
    <w:lvl w:ilvl="8" w:tplc="9842B2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E65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E9A"/>
    <w:rsid w:val="000633EB"/>
    <w:rsid w:val="00063729"/>
    <w:rsid w:val="0006797F"/>
    <w:rsid w:val="00067DA2"/>
    <w:rsid w:val="0007208E"/>
    <w:rsid w:val="000720B5"/>
    <w:rsid w:val="00072613"/>
    <w:rsid w:val="0007744A"/>
    <w:rsid w:val="000803B1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25F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77E"/>
    <w:rsid w:val="00114CC9"/>
    <w:rsid w:val="001150A2"/>
    <w:rsid w:val="001155F3"/>
    <w:rsid w:val="00121635"/>
    <w:rsid w:val="001259BE"/>
    <w:rsid w:val="00136AF7"/>
    <w:rsid w:val="0014034B"/>
    <w:rsid w:val="00141233"/>
    <w:rsid w:val="001415F4"/>
    <w:rsid w:val="00141FA1"/>
    <w:rsid w:val="00143F49"/>
    <w:rsid w:val="0014506C"/>
    <w:rsid w:val="00145A70"/>
    <w:rsid w:val="0014612E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70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61E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50E"/>
    <w:rsid w:val="00211AB4"/>
    <w:rsid w:val="00222C09"/>
    <w:rsid w:val="0022513A"/>
    <w:rsid w:val="00226ED8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97C"/>
    <w:rsid w:val="002D5616"/>
    <w:rsid w:val="002E351E"/>
    <w:rsid w:val="002E456D"/>
    <w:rsid w:val="002E7D64"/>
    <w:rsid w:val="002F1B15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7377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1F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60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220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CDD"/>
    <w:rsid w:val="00544DD6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459"/>
    <w:rsid w:val="005B06BA"/>
    <w:rsid w:val="005B0DA4"/>
    <w:rsid w:val="005B228D"/>
    <w:rsid w:val="005B48A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F9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BE5"/>
    <w:rsid w:val="007152D6"/>
    <w:rsid w:val="00720212"/>
    <w:rsid w:val="007203EF"/>
    <w:rsid w:val="0072152D"/>
    <w:rsid w:val="00722A7D"/>
    <w:rsid w:val="00723976"/>
    <w:rsid w:val="007244EC"/>
    <w:rsid w:val="00726170"/>
    <w:rsid w:val="0072783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A99"/>
    <w:rsid w:val="007C43EF"/>
    <w:rsid w:val="007C523A"/>
    <w:rsid w:val="007C688C"/>
    <w:rsid w:val="007D0968"/>
    <w:rsid w:val="007D3D48"/>
    <w:rsid w:val="007D46C0"/>
    <w:rsid w:val="007E1CDA"/>
    <w:rsid w:val="007E4249"/>
    <w:rsid w:val="007E55F6"/>
    <w:rsid w:val="007F0116"/>
    <w:rsid w:val="007F2FCC"/>
    <w:rsid w:val="0080022F"/>
    <w:rsid w:val="00805EA6"/>
    <w:rsid w:val="00807F3C"/>
    <w:rsid w:val="0081077B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4B5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292A"/>
    <w:rsid w:val="00903270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2CA"/>
    <w:rsid w:val="00953A06"/>
    <w:rsid w:val="00954765"/>
    <w:rsid w:val="00965081"/>
    <w:rsid w:val="009654E2"/>
    <w:rsid w:val="009709F0"/>
    <w:rsid w:val="0097287E"/>
    <w:rsid w:val="00972B97"/>
    <w:rsid w:val="0097593B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DA0"/>
    <w:rsid w:val="00A54020"/>
    <w:rsid w:val="00A56E8A"/>
    <w:rsid w:val="00A60A32"/>
    <w:rsid w:val="00A65E90"/>
    <w:rsid w:val="00A67302"/>
    <w:rsid w:val="00A74E62"/>
    <w:rsid w:val="00A74E70"/>
    <w:rsid w:val="00A765ED"/>
    <w:rsid w:val="00A829A3"/>
    <w:rsid w:val="00A836A3"/>
    <w:rsid w:val="00A902E0"/>
    <w:rsid w:val="00A90DFF"/>
    <w:rsid w:val="00A936FB"/>
    <w:rsid w:val="00A952F9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7BB"/>
    <w:rsid w:val="00B91790"/>
    <w:rsid w:val="00B973B9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27DC"/>
    <w:rsid w:val="00C2533E"/>
    <w:rsid w:val="00C263DA"/>
    <w:rsid w:val="00C401BC"/>
    <w:rsid w:val="00C405A9"/>
    <w:rsid w:val="00C40E7E"/>
    <w:rsid w:val="00C4350C"/>
    <w:rsid w:val="00C449F6"/>
    <w:rsid w:val="00C463CA"/>
    <w:rsid w:val="00C477CD"/>
    <w:rsid w:val="00C47ACA"/>
    <w:rsid w:val="00C51079"/>
    <w:rsid w:val="00C53783"/>
    <w:rsid w:val="00C53D44"/>
    <w:rsid w:val="00C54F22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B85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D35"/>
    <w:rsid w:val="00EE7B3B"/>
    <w:rsid w:val="00EE7E45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536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67C8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8010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8010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8010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8010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8010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8010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8010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8010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5E87B0B0226E4F0FA807B40AE84B1A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A906C1-25F3-4273-B037-A4D62FE6154D}"/>
      </w:docPartPr>
      <w:docPartBody>
        <w:p w:rsidR="00000000" w:rsidRDefault="00F1222D" w:rsidP="00F1222D">
          <w:pPr>
            <w:pStyle w:val="5E87B0B0226E4F0FA807B40AE84B1AE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4A42D76A7864885B6696CA9648BEF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B80A6-C34B-4962-960E-4C85D4063E08}"/>
      </w:docPartPr>
      <w:docPartBody>
        <w:p w:rsidR="00000000" w:rsidRDefault="00F1222D" w:rsidP="00F1222D">
          <w:pPr>
            <w:pStyle w:val="B4A42D76A7864885B6696CA9648BEF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80101"/>
    <w:rsid w:val="00D64E73"/>
    <w:rsid w:val="00F1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1222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E87B0B0226E4F0FA807B40AE84B1AE8">
    <w:name w:val="5E87B0B0226E4F0FA807B40AE84B1AE8"/>
    <w:rsid w:val="00F1222D"/>
  </w:style>
  <w:style w:type="paragraph" w:customStyle="1" w:styleId="B4A42D76A7864885B6696CA9648BEF8E">
    <w:name w:val="B4A42D76A7864885B6696CA9648BEF8E"/>
    <w:rsid w:val="00F12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F185-461F-427F-989E-11C68164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789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4</cp:revision>
  <cp:lastPrinted>2015-06-19T08:32:00Z</cp:lastPrinted>
  <dcterms:created xsi:type="dcterms:W3CDTF">2022-09-21T10:19:00Z</dcterms:created>
  <dcterms:modified xsi:type="dcterms:W3CDTF">2024-11-05T21:47:00Z</dcterms:modified>
</cp:coreProperties>
</file>