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CA3F3" w14:textId="4F3E1AEE" w:rsidR="008A795E" w:rsidRPr="00AF5774" w:rsidRDefault="008A795E" w:rsidP="008A795E">
      <w:pPr>
        <w:suppressAutoHyphens/>
        <w:autoSpaceDN w:val="0"/>
        <w:spacing w:line="276" w:lineRule="auto"/>
        <w:jc w:val="center"/>
        <w:textAlignment w:val="baseline"/>
        <w:rPr>
          <w:b/>
          <w:bCs/>
          <w:kern w:val="3"/>
          <w:sz w:val="28"/>
          <w:szCs w:val="28"/>
          <w:lang w:eastAsia="zh-CN"/>
        </w:rPr>
      </w:pPr>
      <w:r w:rsidRPr="00AF5774">
        <w:rPr>
          <w:b/>
          <w:bCs/>
          <w:kern w:val="3"/>
          <w:sz w:val="28"/>
          <w:szCs w:val="28"/>
          <w:lang w:eastAsia="zh-CN"/>
        </w:rPr>
        <w:t>Vállalkozási keretszerződés</w:t>
      </w:r>
    </w:p>
    <w:p w14:paraId="5337EF49" w14:textId="77777777" w:rsidR="00F656A2" w:rsidRDefault="007B31A5" w:rsidP="00AF5774">
      <w:pPr>
        <w:suppressAutoHyphens/>
        <w:autoSpaceDN w:val="0"/>
        <w:spacing w:line="276" w:lineRule="auto"/>
        <w:jc w:val="center"/>
        <w:textAlignment w:val="baseline"/>
        <w:rPr>
          <w:b/>
          <w:bCs/>
          <w:kern w:val="3"/>
          <w:sz w:val="22"/>
          <w:szCs w:val="22"/>
          <w:lang w:eastAsia="zh-CN"/>
        </w:rPr>
      </w:pPr>
      <w:r w:rsidRPr="00AF5774">
        <w:rPr>
          <w:b/>
          <w:bCs/>
          <w:kern w:val="3"/>
          <w:sz w:val="22"/>
          <w:szCs w:val="22"/>
          <w:lang w:eastAsia="zh-CN"/>
        </w:rPr>
        <w:t xml:space="preserve"> </w:t>
      </w:r>
    </w:p>
    <w:p w14:paraId="65248A13" w14:textId="04508510" w:rsidR="00953D86" w:rsidRPr="00953D86" w:rsidRDefault="00AF5774" w:rsidP="00953D86">
      <w:pPr>
        <w:suppressAutoHyphens/>
        <w:autoSpaceDN w:val="0"/>
        <w:spacing w:line="276" w:lineRule="auto"/>
        <w:jc w:val="center"/>
        <w:textAlignment w:val="baseline"/>
        <w:rPr>
          <w:b/>
          <w:bCs/>
          <w:kern w:val="3"/>
          <w:sz w:val="22"/>
          <w:szCs w:val="22"/>
          <w:lang w:eastAsia="zh-CN"/>
        </w:rPr>
      </w:pPr>
      <w:r w:rsidRPr="00AF5774">
        <w:rPr>
          <w:b/>
          <w:bCs/>
          <w:kern w:val="3"/>
          <w:sz w:val="22"/>
          <w:szCs w:val="22"/>
          <w:lang w:eastAsia="zh-CN"/>
        </w:rPr>
        <w:t>„</w:t>
      </w:r>
      <w:bookmarkStart w:id="0" w:name="_Hlk181698908"/>
      <w:r w:rsidR="00953D86" w:rsidRPr="00953D86">
        <w:rPr>
          <w:b/>
          <w:bCs/>
          <w:kern w:val="3"/>
          <w:sz w:val="22"/>
          <w:szCs w:val="22"/>
          <w:lang w:eastAsia="zh-CN"/>
        </w:rPr>
        <w:t xml:space="preserve">Az EVIN Nonprofit Zrt. részére az Integrált Vállalatirányítási Rendszer működéséhez szükséges további felhasználói </w:t>
      </w:r>
      <w:proofErr w:type="spellStart"/>
      <w:r w:rsidR="00953D86" w:rsidRPr="00953D86">
        <w:rPr>
          <w:b/>
          <w:bCs/>
          <w:kern w:val="3"/>
          <w:sz w:val="22"/>
          <w:szCs w:val="22"/>
          <w:lang w:eastAsia="zh-CN"/>
        </w:rPr>
        <w:t>support</w:t>
      </w:r>
      <w:proofErr w:type="spellEnd"/>
      <w:r w:rsidR="00953D86" w:rsidRPr="00953D86">
        <w:rPr>
          <w:b/>
          <w:bCs/>
          <w:kern w:val="3"/>
          <w:sz w:val="22"/>
          <w:szCs w:val="22"/>
          <w:lang w:eastAsia="zh-CN"/>
        </w:rPr>
        <w:t>-szolgáltatások, valamint felhasználói jogosultságok biztosítása_2025</w:t>
      </w:r>
      <w:bookmarkEnd w:id="0"/>
      <w:r w:rsidR="00953D86" w:rsidRPr="00953D86">
        <w:rPr>
          <w:b/>
          <w:bCs/>
          <w:kern w:val="3"/>
          <w:sz w:val="22"/>
          <w:szCs w:val="22"/>
          <w:lang w:eastAsia="zh-CN"/>
        </w:rPr>
        <w:t>”</w:t>
      </w:r>
      <w:r w:rsidR="00EA7D89">
        <w:rPr>
          <w:b/>
          <w:bCs/>
          <w:kern w:val="3"/>
          <w:sz w:val="22"/>
          <w:szCs w:val="22"/>
          <w:lang w:eastAsia="zh-CN"/>
        </w:rPr>
        <w:t xml:space="preserve"> (</w:t>
      </w:r>
      <w:r w:rsidR="00EA7D89">
        <w:rPr>
          <w:rFonts w:eastAsia="Calibri"/>
        </w:rPr>
        <w:t>EKR szerinti elnevezés: „</w:t>
      </w:r>
      <w:r w:rsidR="00EA7D89" w:rsidRPr="00820538">
        <w:rPr>
          <w:rFonts w:eastAsia="Calibri"/>
        </w:rPr>
        <w:t xml:space="preserve">SAP és ANDOC </w:t>
      </w:r>
      <w:proofErr w:type="spellStart"/>
      <w:r w:rsidR="00EA7D89" w:rsidRPr="00820538">
        <w:rPr>
          <w:rFonts w:eastAsia="Calibri"/>
        </w:rPr>
        <w:t>support</w:t>
      </w:r>
      <w:proofErr w:type="spellEnd"/>
      <w:r w:rsidR="00EA7D89" w:rsidRPr="00820538">
        <w:rPr>
          <w:rFonts w:eastAsia="Calibri"/>
        </w:rPr>
        <w:t xml:space="preserve"> szolgáltatás</w:t>
      </w:r>
      <w:r w:rsidR="00EA7D89">
        <w:rPr>
          <w:rFonts w:eastAsia="Calibri"/>
        </w:rPr>
        <w:t>”)</w:t>
      </w:r>
    </w:p>
    <w:p w14:paraId="3E80344C" w14:textId="77777777" w:rsidR="00AF5774" w:rsidRDefault="00AF5774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highlight w:val="yellow"/>
          <w:lang w:eastAsia="zh-CN"/>
        </w:rPr>
      </w:pPr>
    </w:p>
    <w:p w14:paraId="17440DDF" w14:textId="198C82BC" w:rsidR="008A795E" w:rsidRPr="00AF5774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AF5774">
        <w:rPr>
          <w:kern w:val="3"/>
          <w:sz w:val="22"/>
          <w:szCs w:val="22"/>
          <w:lang w:eastAsia="zh-CN"/>
        </w:rPr>
        <w:t>amely létrejött egyrészről:</w:t>
      </w:r>
    </w:p>
    <w:p w14:paraId="0C80585D" w14:textId="361F1280" w:rsidR="008A795E" w:rsidRPr="00AF5774" w:rsidRDefault="008A795E" w:rsidP="008A795E">
      <w:pPr>
        <w:suppressAutoHyphens/>
        <w:autoSpaceDN w:val="0"/>
        <w:spacing w:line="276" w:lineRule="auto"/>
        <w:ind w:left="2832" w:hanging="2832"/>
        <w:jc w:val="both"/>
        <w:textAlignment w:val="baseline"/>
        <w:rPr>
          <w:kern w:val="3"/>
          <w:sz w:val="22"/>
          <w:szCs w:val="22"/>
          <w:lang w:eastAsia="zh-CN"/>
        </w:rPr>
      </w:pPr>
      <w:r w:rsidRPr="00AF5774">
        <w:rPr>
          <w:kern w:val="3"/>
          <w:sz w:val="22"/>
          <w:szCs w:val="22"/>
          <w:lang w:eastAsia="zh-CN"/>
        </w:rPr>
        <w:t xml:space="preserve">Név: </w:t>
      </w:r>
      <w:r w:rsidRPr="00AF5774">
        <w:rPr>
          <w:kern w:val="3"/>
          <w:sz w:val="22"/>
          <w:szCs w:val="22"/>
          <w:lang w:eastAsia="zh-CN"/>
        </w:rPr>
        <w:tab/>
      </w:r>
      <w:r w:rsidRPr="00AF5774">
        <w:rPr>
          <w:b/>
          <w:kern w:val="3"/>
          <w:sz w:val="22"/>
          <w:szCs w:val="22"/>
          <w:lang w:eastAsia="zh-CN"/>
        </w:rPr>
        <w:t>EVIN Erzsébetvárosi Ingatlangazdálkodási Nonprofit Z</w:t>
      </w:r>
      <w:r w:rsidR="00953D86">
        <w:rPr>
          <w:b/>
          <w:kern w:val="3"/>
          <w:sz w:val="22"/>
          <w:szCs w:val="22"/>
          <w:lang w:eastAsia="zh-CN"/>
        </w:rPr>
        <w:t>rt.</w:t>
      </w:r>
    </w:p>
    <w:p w14:paraId="32CAA8AD" w14:textId="77777777" w:rsidR="008A795E" w:rsidRPr="00AF5774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AF5774">
        <w:rPr>
          <w:kern w:val="3"/>
          <w:sz w:val="22"/>
          <w:szCs w:val="22"/>
          <w:lang w:eastAsia="zh-CN"/>
        </w:rPr>
        <w:t xml:space="preserve">Székhely: </w:t>
      </w:r>
      <w:r w:rsidRPr="00AF5774">
        <w:rPr>
          <w:kern w:val="3"/>
          <w:sz w:val="22"/>
          <w:szCs w:val="22"/>
          <w:lang w:eastAsia="zh-CN"/>
        </w:rPr>
        <w:tab/>
      </w:r>
      <w:r w:rsidRPr="00AF5774">
        <w:rPr>
          <w:kern w:val="3"/>
          <w:sz w:val="22"/>
          <w:szCs w:val="22"/>
          <w:lang w:eastAsia="zh-CN"/>
        </w:rPr>
        <w:tab/>
      </w:r>
      <w:r w:rsidRPr="00AF5774">
        <w:rPr>
          <w:kern w:val="3"/>
          <w:sz w:val="22"/>
          <w:szCs w:val="22"/>
          <w:lang w:eastAsia="zh-CN"/>
        </w:rPr>
        <w:tab/>
      </w:r>
      <w:r w:rsidRPr="00AF5774">
        <w:rPr>
          <w:sz w:val="22"/>
          <w:szCs w:val="22"/>
        </w:rPr>
        <w:t xml:space="preserve">1071 Budapest, </w:t>
      </w:r>
      <w:proofErr w:type="spellStart"/>
      <w:r w:rsidRPr="00AF5774">
        <w:rPr>
          <w:sz w:val="22"/>
          <w:szCs w:val="22"/>
        </w:rPr>
        <w:t>Damjanich</w:t>
      </w:r>
      <w:proofErr w:type="spellEnd"/>
      <w:r w:rsidRPr="00AF5774">
        <w:rPr>
          <w:sz w:val="22"/>
          <w:szCs w:val="22"/>
        </w:rPr>
        <w:t xml:space="preserve"> utca 12.;</w:t>
      </w:r>
    </w:p>
    <w:p w14:paraId="23B5B3DD" w14:textId="77777777" w:rsidR="008A795E" w:rsidRPr="00AF5774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AF5774">
        <w:rPr>
          <w:sz w:val="22"/>
          <w:szCs w:val="22"/>
        </w:rPr>
        <w:t>Adószám:</w:t>
      </w:r>
      <w:r w:rsidRPr="00AF5774">
        <w:rPr>
          <w:sz w:val="22"/>
          <w:szCs w:val="22"/>
        </w:rPr>
        <w:tab/>
      </w:r>
      <w:r w:rsidRPr="00AF5774">
        <w:rPr>
          <w:sz w:val="22"/>
          <w:szCs w:val="22"/>
        </w:rPr>
        <w:tab/>
      </w:r>
      <w:r w:rsidRPr="00AF5774">
        <w:rPr>
          <w:sz w:val="22"/>
          <w:szCs w:val="22"/>
        </w:rPr>
        <w:tab/>
        <w:t>12194528-2-42;</w:t>
      </w:r>
    </w:p>
    <w:p w14:paraId="0CC1F5E9" w14:textId="77777777" w:rsidR="008A795E" w:rsidRPr="00AF5774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AF5774">
        <w:rPr>
          <w:kern w:val="3"/>
          <w:sz w:val="22"/>
          <w:szCs w:val="22"/>
          <w:lang w:eastAsia="zh-CN"/>
        </w:rPr>
        <w:t>Cégjegyzékszám:</w:t>
      </w:r>
      <w:r w:rsidRPr="00AF5774">
        <w:rPr>
          <w:kern w:val="3"/>
          <w:sz w:val="22"/>
          <w:szCs w:val="22"/>
          <w:lang w:eastAsia="zh-CN"/>
        </w:rPr>
        <w:tab/>
      </w:r>
      <w:r w:rsidRPr="00AF5774">
        <w:rPr>
          <w:kern w:val="3"/>
          <w:sz w:val="22"/>
          <w:szCs w:val="22"/>
          <w:lang w:eastAsia="zh-CN"/>
        </w:rPr>
        <w:tab/>
        <w:t>01-10-043258;</w:t>
      </w:r>
    </w:p>
    <w:p w14:paraId="108B9C73" w14:textId="77777777" w:rsidR="008A795E" w:rsidRPr="00AF5774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AF5774">
        <w:rPr>
          <w:kern w:val="3"/>
          <w:sz w:val="22"/>
          <w:szCs w:val="22"/>
          <w:lang w:eastAsia="zh-CN"/>
        </w:rPr>
        <w:t xml:space="preserve">Képviseli: </w:t>
      </w:r>
      <w:r w:rsidRPr="00AF5774">
        <w:rPr>
          <w:kern w:val="3"/>
          <w:sz w:val="22"/>
          <w:szCs w:val="22"/>
          <w:lang w:eastAsia="zh-CN"/>
        </w:rPr>
        <w:tab/>
      </w:r>
      <w:r w:rsidRPr="00AF5774">
        <w:rPr>
          <w:kern w:val="3"/>
          <w:sz w:val="22"/>
          <w:szCs w:val="22"/>
          <w:lang w:eastAsia="zh-CN"/>
        </w:rPr>
        <w:tab/>
      </w:r>
      <w:r w:rsidRPr="00AF5774">
        <w:rPr>
          <w:kern w:val="3"/>
          <w:sz w:val="22"/>
          <w:szCs w:val="22"/>
          <w:lang w:eastAsia="zh-CN"/>
        </w:rPr>
        <w:tab/>
        <w:t>Dr. Halmai Gyula vezérigazgató</w:t>
      </w:r>
    </w:p>
    <w:p w14:paraId="56FDAE49" w14:textId="77777777" w:rsidR="008A795E" w:rsidRPr="00AF5774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AF5774">
        <w:rPr>
          <w:kern w:val="3"/>
          <w:sz w:val="22"/>
          <w:szCs w:val="22"/>
          <w:lang w:eastAsia="zh-CN"/>
        </w:rPr>
        <w:t xml:space="preserve">mint Megrendelő, (a továbbiakban: </w:t>
      </w:r>
      <w:r w:rsidRPr="00AF5774">
        <w:rPr>
          <w:b/>
          <w:kern w:val="3"/>
          <w:sz w:val="22"/>
          <w:szCs w:val="22"/>
          <w:lang w:eastAsia="zh-CN"/>
        </w:rPr>
        <w:t>Megrendelő</w:t>
      </w:r>
      <w:r w:rsidRPr="00AF5774">
        <w:rPr>
          <w:kern w:val="3"/>
          <w:sz w:val="22"/>
          <w:szCs w:val="22"/>
          <w:lang w:eastAsia="zh-CN"/>
        </w:rPr>
        <w:t>),</w:t>
      </w:r>
    </w:p>
    <w:p w14:paraId="5D13FD6F" w14:textId="77777777" w:rsidR="008A795E" w:rsidRPr="00AF5774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</w:p>
    <w:p w14:paraId="62EE8023" w14:textId="77777777" w:rsidR="008A795E" w:rsidRPr="00AF5774" w:rsidRDefault="008A795E" w:rsidP="008A795E">
      <w:pPr>
        <w:spacing w:line="276" w:lineRule="auto"/>
        <w:rPr>
          <w:sz w:val="22"/>
          <w:szCs w:val="22"/>
        </w:rPr>
      </w:pPr>
      <w:r w:rsidRPr="00AF5774">
        <w:rPr>
          <w:sz w:val="22"/>
          <w:szCs w:val="22"/>
        </w:rPr>
        <w:t>másrészről:</w:t>
      </w:r>
    </w:p>
    <w:p w14:paraId="72B69F5F" w14:textId="5FC7A4A2" w:rsidR="008A795E" w:rsidRPr="00705A65" w:rsidRDefault="008A795E" w:rsidP="008A795E">
      <w:pPr>
        <w:spacing w:line="276" w:lineRule="auto"/>
        <w:rPr>
          <w:sz w:val="22"/>
          <w:szCs w:val="22"/>
          <w:highlight w:val="lightGray"/>
        </w:rPr>
      </w:pPr>
      <w:r w:rsidRPr="00705A65">
        <w:rPr>
          <w:sz w:val="22"/>
          <w:szCs w:val="22"/>
          <w:highlight w:val="lightGray"/>
        </w:rPr>
        <w:t>Név:</w:t>
      </w:r>
      <w:r w:rsidRPr="00705A65">
        <w:rPr>
          <w:sz w:val="22"/>
          <w:szCs w:val="22"/>
          <w:highlight w:val="lightGray"/>
        </w:rPr>
        <w:tab/>
      </w:r>
      <w:r w:rsidRPr="00705A65">
        <w:rPr>
          <w:sz w:val="22"/>
          <w:szCs w:val="22"/>
          <w:highlight w:val="lightGray"/>
        </w:rPr>
        <w:tab/>
      </w:r>
      <w:r w:rsidRPr="00705A65">
        <w:rPr>
          <w:sz w:val="22"/>
          <w:szCs w:val="22"/>
          <w:highlight w:val="lightGray"/>
        </w:rPr>
        <w:tab/>
      </w:r>
      <w:r w:rsidRPr="00705A65">
        <w:rPr>
          <w:sz w:val="22"/>
          <w:szCs w:val="22"/>
          <w:highlight w:val="lightGray"/>
        </w:rPr>
        <w:tab/>
      </w:r>
    </w:p>
    <w:p w14:paraId="630CE57D" w14:textId="5FBC8F05" w:rsidR="008A795E" w:rsidRPr="00705A65" w:rsidRDefault="008A795E" w:rsidP="008F0B42">
      <w:pPr>
        <w:spacing w:line="276" w:lineRule="auto"/>
        <w:rPr>
          <w:sz w:val="22"/>
          <w:szCs w:val="22"/>
          <w:highlight w:val="lightGray"/>
        </w:rPr>
      </w:pPr>
      <w:r w:rsidRPr="00705A65">
        <w:rPr>
          <w:sz w:val="22"/>
          <w:szCs w:val="22"/>
          <w:highlight w:val="lightGray"/>
        </w:rPr>
        <w:t>Székhely:</w:t>
      </w:r>
      <w:r w:rsidRPr="00705A65">
        <w:rPr>
          <w:sz w:val="22"/>
          <w:szCs w:val="22"/>
          <w:highlight w:val="lightGray"/>
        </w:rPr>
        <w:tab/>
      </w:r>
      <w:r w:rsidRPr="00705A65">
        <w:rPr>
          <w:sz w:val="22"/>
          <w:szCs w:val="22"/>
          <w:highlight w:val="lightGray"/>
        </w:rPr>
        <w:tab/>
      </w:r>
      <w:r w:rsidRPr="00705A65">
        <w:rPr>
          <w:sz w:val="22"/>
          <w:szCs w:val="22"/>
          <w:highlight w:val="lightGray"/>
        </w:rPr>
        <w:tab/>
      </w:r>
    </w:p>
    <w:p w14:paraId="00CCCE7F" w14:textId="0903BFB5" w:rsidR="008A795E" w:rsidRPr="00705A65" w:rsidRDefault="008A795E" w:rsidP="008A795E">
      <w:pPr>
        <w:spacing w:line="276" w:lineRule="auto"/>
        <w:rPr>
          <w:sz w:val="22"/>
          <w:szCs w:val="22"/>
          <w:highlight w:val="lightGray"/>
        </w:rPr>
      </w:pPr>
      <w:r w:rsidRPr="00705A65">
        <w:rPr>
          <w:sz w:val="22"/>
          <w:szCs w:val="22"/>
          <w:highlight w:val="lightGray"/>
        </w:rPr>
        <w:t>Adószám:</w:t>
      </w:r>
      <w:r w:rsidRPr="00705A65">
        <w:rPr>
          <w:sz w:val="22"/>
          <w:szCs w:val="22"/>
          <w:highlight w:val="lightGray"/>
        </w:rPr>
        <w:tab/>
      </w:r>
      <w:r w:rsidRPr="00705A65">
        <w:rPr>
          <w:sz w:val="22"/>
          <w:szCs w:val="22"/>
          <w:highlight w:val="lightGray"/>
        </w:rPr>
        <w:tab/>
      </w:r>
      <w:r w:rsidRPr="00705A65">
        <w:rPr>
          <w:sz w:val="22"/>
          <w:szCs w:val="22"/>
          <w:highlight w:val="lightGray"/>
        </w:rPr>
        <w:tab/>
      </w:r>
    </w:p>
    <w:p w14:paraId="4C1A88B2" w14:textId="3DA1E6C6" w:rsidR="008A795E" w:rsidRPr="00705A65" w:rsidRDefault="008A795E" w:rsidP="008A795E">
      <w:pPr>
        <w:spacing w:line="276" w:lineRule="auto"/>
        <w:rPr>
          <w:sz w:val="22"/>
          <w:szCs w:val="22"/>
          <w:highlight w:val="lightGray"/>
        </w:rPr>
      </w:pPr>
      <w:r w:rsidRPr="00705A65">
        <w:rPr>
          <w:sz w:val="22"/>
          <w:szCs w:val="22"/>
          <w:highlight w:val="lightGray"/>
        </w:rPr>
        <w:t>Cégjegyzékszám:</w:t>
      </w:r>
      <w:r w:rsidRPr="00705A65">
        <w:rPr>
          <w:sz w:val="22"/>
          <w:szCs w:val="22"/>
          <w:highlight w:val="lightGray"/>
        </w:rPr>
        <w:tab/>
      </w:r>
      <w:r w:rsidRPr="00705A65">
        <w:rPr>
          <w:sz w:val="22"/>
          <w:szCs w:val="22"/>
          <w:highlight w:val="lightGray"/>
        </w:rPr>
        <w:tab/>
      </w:r>
    </w:p>
    <w:p w14:paraId="30FAF519" w14:textId="071F18DE" w:rsidR="008A795E" w:rsidRPr="00705A65" w:rsidRDefault="008A795E" w:rsidP="008A795E">
      <w:pPr>
        <w:spacing w:line="276" w:lineRule="auto"/>
        <w:jc w:val="both"/>
        <w:rPr>
          <w:sz w:val="22"/>
          <w:szCs w:val="22"/>
          <w:highlight w:val="lightGray"/>
        </w:rPr>
      </w:pPr>
      <w:r w:rsidRPr="00705A65">
        <w:rPr>
          <w:sz w:val="22"/>
          <w:szCs w:val="22"/>
          <w:highlight w:val="lightGray"/>
        </w:rPr>
        <w:t>Pénzforgalmi számlaszám:</w:t>
      </w:r>
      <w:r w:rsidRPr="00705A65">
        <w:rPr>
          <w:sz w:val="22"/>
          <w:szCs w:val="22"/>
          <w:highlight w:val="lightGray"/>
        </w:rPr>
        <w:tab/>
      </w:r>
    </w:p>
    <w:p w14:paraId="26999C9F" w14:textId="4F09B572" w:rsidR="008A795E" w:rsidRPr="00705A65" w:rsidRDefault="008A795E" w:rsidP="008A795E">
      <w:pPr>
        <w:spacing w:line="276" w:lineRule="auto"/>
        <w:jc w:val="both"/>
        <w:rPr>
          <w:sz w:val="22"/>
          <w:szCs w:val="22"/>
          <w:highlight w:val="lightGray"/>
        </w:rPr>
      </w:pPr>
      <w:r w:rsidRPr="00705A65">
        <w:rPr>
          <w:sz w:val="22"/>
          <w:szCs w:val="22"/>
          <w:highlight w:val="lightGray"/>
        </w:rPr>
        <w:t>Pénzforgalmi szolgáltató:</w:t>
      </w:r>
      <w:r w:rsidRPr="00705A65">
        <w:rPr>
          <w:sz w:val="22"/>
          <w:szCs w:val="22"/>
          <w:highlight w:val="lightGray"/>
        </w:rPr>
        <w:tab/>
      </w:r>
    </w:p>
    <w:p w14:paraId="6E1A3FBF" w14:textId="22C66F65" w:rsidR="008A795E" w:rsidRPr="00AF5774" w:rsidRDefault="008A795E" w:rsidP="008A795E">
      <w:pPr>
        <w:spacing w:line="276" w:lineRule="auto"/>
        <w:rPr>
          <w:i/>
          <w:sz w:val="22"/>
          <w:szCs w:val="22"/>
        </w:rPr>
      </w:pPr>
      <w:r w:rsidRPr="00705A65">
        <w:rPr>
          <w:sz w:val="22"/>
          <w:szCs w:val="22"/>
          <w:highlight w:val="lightGray"/>
        </w:rPr>
        <w:t>Képviseli:</w:t>
      </w:r>
      <w:r w:rsidR="00705A65">
        <w:rPr>
          <w:sz w:val="22"/>
          <w:szCs w:val="22"/>
        </w:rPr>
        <w:tab/>
      </w:r>
      <w:r w:rsidR="00705A65">
        <w:rPr>
          <w:sz w:val="22"/>
          <w:szCs w:val="22"/>
        </w:rPr>
        <w:tab/>
      </w:r>
      <w:r w:rsidR="00705A65">
        <w:rPr>
          <w:sz w:val="22"/>
          <w:szCs w:val="22"/>
        </w:rPr>
        <w:tab/>
      </w:r>
    </w:p>
    <w:p w14:paraId="7BACE495" w14:textId="77777777" w:rsidR="008A795E" w:rsidRPr="00AF5774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  <w:r w:rsidRPr="00AF5774">
        <w:rPr>
          <w:kern w:val="3"/>
          <w:sz w:val="22"/>
          <w:szCs w:val="22"/>
          <w:lang w:eastAsia="zh-CN"/>
        </w:rPr>
        <w:t xml:space="preserve">mint Vállalkozó, (a továbbiakban: </w:t>
      </w:r>
      <w:r w:rsidRPr="00AF5774">
        <w:rPr>
          <w:b/>
          <w:kern w:val="3"/>
          <w:sz w:val="22"/>
          <w:szCs w:val="22"/>
          <w:lang w:eastAsia="zh-CN"/>
        </w:rPr>
        <w:t>Vállalkozó</w:t>
      </w:r>
      <w:r w:rsidRPr="00AF5774">
        <w:rPr>
          <w:kern w:val="3"/>
          <w:sz w:val="22"/>
          <w:szCs w:val="22"/>
          <w:lang w:eastAsia="zh-CN"/>
        </w:rPr>
        <w:t xml:space="preserve">), </w:t>
      </w:r>
    </w:p>
    <w:p w14:paraId="32CA1587" w14:textId="77777777" w:rsidR="008A795E" w:rsidRPr="00AF5774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kern w:val="3"/>
          <w:sz w:val="22"/>
          <w:szCs w:val="22"/>
          <w:lang w:eastAsia="zh-CN"/>
        </w:rPr>
      </w:pPr>
    </w:p>
    <w:p w14:paraId="0DA8A4CD" w14:textId="77777777" w:rsidR="008A795E" w:rsidRPr="00AF5774" w:rsidRDefault="008A795E" w:rsidP="008A795E">
      <w:p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AF5774">
        <w:rPr>
          <w:b/>
          <w:bCs/>
          <w:sz w:val="22"/>
          <w:szCs w:val="22"/>
        </w:rPr>
        <w:t>–</w:t>
      </w:r>
      <w:r w:rsidRPr="00AF5774">
        <w:rPr>
          <w:sz w:val="22"/>
          <w:szCs w:val="22"/>
        </w:rPr>
        <w:t xml:space="preserve"> együttes említésük esetén: </w:t>
      </w:r>
      <w:r w:rsidRPr="00AF5774">
        <w:rPr>
          <w:b/>
          <w:sz w:val="22"/>
          <w:szCs w:val="22"/>
        </w:rPr>
        <w:t>Felek</w:t>
      </w:r>
      <w:r w:rsidRPr="00AF5774">
        <w:rPr>
          <w:sz w:val="22"/>
          <w:szCs w:val="22"/>
        </w:rPr>
        <w:t xml:space="preserve">, önállóan: </w:t>
      </w:r>
      <w:r w:rsidRPr="00AF5774">
        <w:rPr>
          <w:b/>
          <w:sz w:val="22"/>
          <w:szCs w:val="22"/>
        </w:rPr>
        <w:t>Fél</w:t>
      </w:r>
      <w:r w:rsidRPr="00AF5774">
        <w:rPr>
          <w:sz w:val="22"/>
          <w:szCs w:val="22"/>
        </w:rPr>
        <w:t xml:space="preserve"> </w:t>
      </w:r>
      <w:r w:rsidRPr="00AF5774">
        <w:rPr>
          <w:b/>
          <w:bCs/>
          <w:sz w:val="22"/>
          <w:szCs w:val="22"/>
        </w:rPr>
        <w:t>–</w:t>
      </w:r>
      <w:r w:rsidRPr="00AF5774">
        <w:rPr>
          <w:sz w:val="22"/>
          <w:szCs w:val="22"/>
        </w:rPr>
        <w:t xml:space="preserve"> között alulírott napon és helyen a jelen vállalkozási keretszerződésben írt feltételek szerint:</w:t>
      </w:r>
    </w:p>
    <w:p w14:paraId="19C70E43" w14:textId="77777777" w:rsidR="008A795E" w:rsidRPr="00126BD4" w:rsidRDefault="008A795E" w:rsidP="008A795E">
      <w:pPr>
        <w:tabs>
          <w:tab w:val="left" w:pos="2835"/>
        </w:tabs>
        <w:spacing w:line="276" w:lineRule="auto"/>
        <w:jc w:val="both"/>
        <w:rPr>
          <w:color w:val="000000"/>
          <w:sz w:val="22"/>
          <w:szCs w:val="22"/>
          <w:highlight w:val="yellow"/>
        </w:rPr>
      </w:pPr>
    </w:p>
    <w:p w14:paraId="047AE640" w14:textId="77777777" w:rsidR="008A795E" w:rsidRPr="00AF5774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AF5774">
        <w:rPr>
          <w:b/>
          <w:bCs/>
          <w:color w:val="000000"/>
          <w:sz w:val="22"/>
          <w:szCs w:val="22"/>
        </w:rPr>
        <w:t>I. ELŐZMÉNYEK</w:t>
      </w:r>
    </w:p>
    <w:p w14:paraId="79DFEAC8" w14:textId="77777777" w:rsidR="008A795E" w:rsidRPr="00AF5774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1E3EEA14" w14:textId="3AE418FF" w:rsidR="008A795E" w:rsidRPr="00AF5774" w:rsidRDefault="008A795E" w:rsidP="00AF5774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AF5774">
        <w:rPr>
          <w:color w:val="000000"/>
          <w:sz w:val="22"/>
          <w:szCs w:val="22"/>
        </w:rPr>
        <w:t xml:space="preserve">1. </w:t>
      </w:r>
      <w:r w:rsidRPr="00AF5774">
        <w:rPr>
          <w:color w:val="000000"/>
          <w:sz w:val="22"/>
          <w:szCs w:val="22"/>
        </w:rPr>
        <w:tab/>
        <w:t>Megrendelő, mint Ajánlatkérő</w:t>
      </w:r>
      <w:r w:rsidRPr="00AF5774">
        <w:rPr>
          <w:i/>
          <w:iCs/>
          <w:color w:val="000000"/>
          <w:sz w:val="22"/>
          <w:szCs w:val="22"/>
        </w:rPr>
        <w:t xml:space="preserve">, </w:t>
      </w:r>
      <w:r w:rsidRPr="00AF5774">
        <w:rPr>
          <w:iCs/>
          <w:color w:val="000000"/>
          <w:sz w:val="22"/>
          <w:szCs w:val="22"/>
        </w:rPr>
        <w:t xml:space="preserve">a Kbt. </w:t>
      </w:r>
      <w:r w:rsidR="00AF5774" w:rsidRPr="00AF5774">
        <w:rPr>
          <w:iCs/>
          <w:color w:val="000000"/>
          <w:sz w:val="22"/>
          <w:szCs w:val="22"/>
        </w:rPr>
        <w:t>81</w:t>
      </w:r>
      <w:r w:rsidR="00C85208" w:rsidRPr="00AF5774">
        <w:rPr>
          <w:iCs/>
          <w:color w:val="000000"/>
          <w:sz w:val="22"/>
          <w:szCs w:val="22"/>
        </w:rPr>
        <w:t xml:space="preserve">. § (1) bekezdés b) pontja </w:t>
      </w:r>
      <w:r w:rsidRPr="00AF5774">
        <w:rPr>
          <w:iCs/>
          <w:color w:val="000000"/>
          <w:sz w:val="22"/>
          <w:szCs w:val="22"/>
        </w:rPr>
        <w:t xml:space="preserve">szerinti </w:t>
      </w:r>
      <w:r w:rsidR="00AF5774" w:rsidRPr="00AF5774">
        <w:rPr>
          <w:iCs/>
          <w:color w:val="000000"/>
          <w:sz w:val="22"/>
          <w:szCs w:val="22"/>
        </w:rPr>
        <w:t xml:space="preserve">uniós, </w:t>
      </w:r>
      <w:r w:rsidRPr="00AF5774">
        <w:rPr>
          <w:iCs/>
          <w:color w:val="000000"/>
          <w:sz w:val="22"/>
          <w:szCs w:val="22"/>
        </w:rPr>
        <w:t xml:space="preserve">nyílt közbeszerzési eljárást indított </w:t>
      </w:r>
      <w:r w:rsidR="00AF5774" w:rsidRPr="00AF5774">
        <w:rPr>
          <w:b/>
          <w:bCs/>
          <w:iCs/>
          <w:color w:val="000000"/>
          <w:sz w:val="22"/>
          <w:szCs w:val="22"/>
        </w:rPr>
        <w:t>„</w:t>
      </w:r>
      <w:r w:rsidR="00953D86" w:rsidRPr="00953D86">
        <w:rPr>
          <w:b/>
          <w:bCs/>
          <w:iCs/>
          <w:color w:val="000000"/>
          <w:sz w:val="22"/>
          <w:szCs w:val="22"/>
        </w:rPr>
        <w:t xml:space="preserve">Az EVIN Nonprofit Zrt. részére az Integrált Vállalatirányítási Rendszer működéséhez szükséges további felhasználói </w:t>
      </w:r>
      <w:proofErr w:type="spellStart"/>
      <w:r w:rsidR="00953D86" w:rsidRPr="00953D86">
        <w:rPr>
          <w:b/>
          <w:bCs/>
          <w:iCs/>
          <w:color w:val="000000"/>
          <w:sz w:val="22"/>
          <w:szCs w:val="22"/>
        </w:rPr>
        <w:t>support</w:t>
      </w:r>
      <w:proofErr w:type="spellEnd"/>
      <w:r w:rsidR="00953D86" w:rsidRPr="00953D86">
        <w:rPr>
          <w:b/>
          <w:bCs/>
          <w:iCs/>
          <w:color w:val="000000"/>
          <w:sz w:val="22"/>
          <w:szCs w:val="22"/>
        </w:rPr>
        <w:t>-szolgáltatások, valamint felhasználói jogosultságok biztosítása_2025</w:t>
      </w:r>
      <w:r w:rsidRPr="00AF5774">
        <w:rPr>
          <w:b/>
          <w:bCs/>
          <w:iCs/>
          <w:color w:val="000000"/>
          <w:sz w:val="22"/>
          <w:szCs w:val="22"/>
        </w:rPr>
        <w:t>”</w:t>
      </w:r>
      <w:r w:rsidRPr="00AF5774">
        <w:rPr>
          <w:iCs/>
          <w:color w:val="000000"/>
          <w:sz w:val="22"/>
          <w:szCs w:val="22"/>
        </w:rPr>
        <w:t xml:space="preserve"> </w:t>
      </w:r>
      <w:r w:rsidRPr="00AF5774">
        <w:rPr>
          <w:color w:val="000000"/>
          <w:sz w:val="22"/>
          <w:szCs w:val="22"/>
        </w:rPr>
        <w:t>tárgyában</w:t>
      </w:r>
      <w:r w:rsidR="00C85208" w:rsidRPr="00AF5774">
        <w:rPr>
          <w:color w:val="000000"/>
          <w:sz w:val="22"/>
          <w:szCs w:val="22"/>
        </w:rPr>
        <w:t xml:space="preserve"> (</w:t>
      </w:r>
      <w:r w:rsidR="00EA7D89">
        <w:rPr>
          <w:rFonts w:eastAsia="Calibri"/>
        </w:rPr>
        <w:t>EKR szerinti elnevezés: „</w:t>
      </w:r>
      <w:r w:rsidR="00EA7D89" w:rsidRPr="00820538">
        <w:rPr>
          <w:rFonts w:eastAsia="Calibri"/>
        </w:rPr>
        <w:t xml:space="preserve">SAP és ANDOC </w:t>
      </w:r>
      <w:proofErr w:type="spellStart"/>
      <w:r w:rsidR="00EA7D89" w:rsidRPr="00820538">
        <w:rPr>
          <w:rFonts w:eastAsia="Calibri"/>
        </w:rPr>
        <w:t>support</w:t>
      </w:r>
      <w:proofErr w:type="spellEnd"/>
      <w:r w:rsidR="00EA7D89" w:rsidRPr="00820538">
        <w:rPr>
          <w:rFonts w:eastAsia="Calibri"/>
        </w:rPr>
        <w:t xml:space="preserve"> szolgáltatás</w:t>
      </w:r>
      <w:r w:rsidR="00EA7D89">
        <w:rPr>
          <w:rFonts w:eastAsia="Calibri"/>
        </w:rPr>
        <w:t xml:space="preserve">”, </w:t>
      </w:r>
      <w:r w:rsidR="00C85208" w:rsidRPr="00AF5774">
        <w:rPr>
          <w:color w:val="000000"/>
          <w:sz w:val="22"/>
          <w:szCs w:val="22"/>
        </w:rPr>
        <w:t xml:space="preserve">EKR azonosító: </w:t>
      </w:r>
      <w:r w:rsidR="00956A2F" w:rsidRPr="00956A2F">
        <w:rPr>
          <w:color w:val="000000"/>
          <w:sz w:val="22"/>
          <w:szCs w:val="22"/>
        </w:rPr>
        <w:t>EKR002173092024</w:t>
      </w:r>
      <w:r w:rsidR="00C85208" w:rsidRPr="00AF5774">
        <w:rPr>
          <w:color w:val="000000"/>
          <w:sz w:val="22"/>
          <w:szCs w:val="22"/>
        </w:rPr>
        <w:t>)</w:t>
      </w:r>
      <w:r w:rsidRPr="00AF5774">
        <w:rPr>
          <w:color w:val="000000"/>
          <w:sz w:val="22"/>
          <w:szCs w:val="22"/>
        </w:rPr>
        <w:t xml:space="preserve">. Megrendelő az ajánlatok elbírálásáról készült </w:t>
      </w:r>
      <w:proofErr w:type="gramStart"/>
      <w:r w:rsidR="00AF5774" w:rsidRPr="00705A65">
        <w:rPr>
          <w:color w:val="000000"/>
          <w:sz w:val="22"/>
          <w:szCs w:val="22"/>
          <w:highlight w:val="lightGray"/>
        </w:rPr>
        <w:t>…….</w:t>
      </w:r>
      <w:proofErr w:type="gramEnd"/>
      <w:r w:rsidR="009113D9" w:rsidRPr="00705A65">
        <w:rPr>
          <w:color w:val="000000"/>
          <w:sz w:val="22"/>
          <w:szCs w:val="22"/>
          <w:highlight w:val="lightGray"/>
        </w:rPr>
        <w:t>.</w:t>
      </w:r>
      <w:r w:rsidRPr="00705A65">
        <w:rPr>
          <w:color w:val="000000"/>
          <w:sz w:val="22"/>
          <w:szCs w:val="22"/>
          <w:highlight w:val="lightGray"/>
        </w:rPr>
        <w:t xml:space="preserve"> napján</w:t>
      </w:r>
      <w:r w:rsidRPr="00AF5774">
        <w:rPr>
          <w:color w:val="000000"/>
          <w:sz w:val="22"/>
          <w:szCs w:val="22"/>
        </w:rPr>
        <w:t xml:space="preserve"> megküldött összegzésében Vállalkozót hirdette ki a</w:t>
      </w:r>
      <w:r w:rsidR="00C85208" w:rsidRPr="00AF5774">
        <w:rPr>
          <w:color w:val="000000"/>
          <w:sz w:val="22"/>
          <w:szCs w:val="22"/>
        </w:rPr>
        <w:t xml:space="preserve"> közbeszerzési</w:t>
      </w:r>
      <w:r w:rsidRPr="00AF5774">
        <w:rPr>
          <w:color w:val="000000"/>
          <w:sz w:val="22"/>
          <w:szCs w:val="22"/>
        </w:rPr>
        <w:t xml:space="preserve"> eljárás nyertesének. Felek a Kbt. 131. § (1) bekezdése alapján az alábbi vállalkozási keretszerződést (továbbiakban: </w:t>
      </w:r>
      <w:r w:rsidR="005013DF" w:rsidRPr="00AF5774">
        <w:rPr>
          <w:b/>
          <w:bCs/>
          <w:color w:val="000000"/>
          <w:sz w:val="22"/>
          <w:szCs w:val="22"/>
        </w:rPr>
        <w:t>S</w:t>
      </w:r>
      <w:r w:rsidRPr="00AF5774">
        <w:rPr>
          <w:b/>
          <w:bCs/>
          <w:color w:val="000000"/>
          <w:sz w:val="22"/>
          <w:szCs w:val="22"/>
        </w:rPr>
        <w:t>zerződés</w:t>
      </w:r>
      <w:r w:rsidRPr="00AF5774">
        <w:rPr>
          <w:color w:val="000000"/>
          <w:sz w:val="22"/>
          <w:szCs w:val="22"/>
        </w:rPr>
        <w:t xml:space="preserve">) kötik: </w:t>
      </w:r>
    </w:p>
    <w:p w14:paraId="6EA6B8A3" w14:textId="77777777" w:rsidR="008A795E" w:rsidRPr="00AF5774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0D0627F9" w14:textId="77777777" w:rsidR="008A795E" w:rsidRPr="00AF5774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AF5774">
        <w:rPr>
          <w:b/>
          <w:bCs/>
          <w:color w:val="000000"/>
          <w:sz w:val="22"/>
          <w:szCs w:val="22"/>
        </w:rPr>
        <w:t>II. A SZERZŐDÉS TÁRGYA, VÁLLALKOZÓ ÉRTÉKELÉSI SZEMPONTRA TETT MEGAJÁNLÁSAI</w:t>
      </w:r>
    </w:p>
    <w:p w14:paraId="40383E85" w14:textId="77777777" w:rsidR="008A795E" w:rsidRPr="00AF5774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48C33D99" w14:textId="747D436D" w:rsidR="008A795E" w:rsidRPr="00AF5774" w:rsidRDefault="008A795E" w:rsidP="00AF5774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AF5774">
        <w:rPr>
          <w:color w:val="000000"/>
          <w:sz w:val="22"/>
          <w:szCs w:val="22"/>
        </w:rPr>
        <w:t xml:space="preserve">1. </w:t>
      </w:r>
      <w:r w:rsidRPr="00AF5774">
        <w:rPr>
          <w:color w:val="000000"/>
          <w:sz w:val="22"/>
          <w:szCs w:val="22"/>
        </w:rPr>
        <w:tab/>
        <w:t xml:space="preserve">Megrendelő megrendeli, Vállalkozó pedig elvállalja a közbeszerzési eljárást megindító felhívásban és az egyéb közbeszerzési dokumentumokban, különösen a </w:t>
      </w:r>
      <w:r w:rsidR="00AF5774" w:rsidRPr="00AF5774">
        <w:rPr>
          <w:color w:val="000000"/>
          <w:sz w:val="22"/>
          <w:szCs w:val="22"/>
        </w:rPr>
        <w:t>M</w:t>
      </w:r>
      <w:r w:rsidRPr="00AF5774">
        <w:rPr>
          <w:color w:val="000000"/>
          <w:sz w:val="22"/>
          <w:szCs w:val="22"/>
        </w:rPr>
        <w:t xml:space="preserve">űszaki </w:t>
      </w:r>
      <w:r w:rsidR="00AF5774" w:rsidRPr="00AF5774">
        <w:rPr>
          <w:color w:val="000000"/>
          <w:sz w:val="22"/>
          <w:szCs w:val="22"/>
        </w:rPr>
        <w:t>L</w:t>
      </w:r>
      <w:r w:rsidRPr="00AF5774">
        <w:rPr>
          <w:color w:val="000000"/>
          <w:sz w:val="22"/>
          <w:szCs w:val="22"/>
        </w:rPr>
        <w:t>eírásban rögzített</w:t>
      </w:r>
      <w:r w:rsidR="00AF5774" w:rsidRPr="00AF5774">
        <w:rPr>
          <w:color w:val="000000"/>
          <w:sz w:val="22"/>
          <w:szCs w:val="22"/>
        </w:rPr>
        <w:t xml:space="preserve">, </w:t>
      </w:r>
      <w:r w:rsidR="00AF5774" w:rsidRPr="00AF5774">
        <w:rPr>
          <w:b/>
          <w:bCs/>
          <w:color w:val="000000"/>
          <w:sz w:val="22"/>
          <w:szCs w:val="22"/>
        </w:rPr>
        <w:t xml:space="preserve">az Integrált Vállalatirányítási Rendszer működéséhez szükséges további felhasználói </w:t>
      </w:r>
      <w:proofErr w:type="spellStart"/>
      <w:r w:rsidR="00AF5774" w:rsidRPr="00AF5774">
        <w:rPr>
          <w:b/>
          <w:bCs/>
          <w:color w:val="000000"/>
          <w:sz w:val="22"/>
          <w:szCs w:val="22"/>
        </w:rPr>
        <w:t>supportszolgáltatásokat</w:t>
      </w:r>
      <w:proofErr w:type="spellEnd"/>
      <w:r w:rsidR="00AF5774" w:rsidRPr="00AF5774">
        <w:rPr>
          <w:b/>
          <w:bCs/>
          <w:color w:val="000000"/>
          <w:sz w:val="22"/>
          <w:szCs w:val="22"/>
        </w:rPr>
        <w:t>, valamint felhasználói jogosultságok biztosítását</w:t>
      </w:r>
      <w:r w:rsidRPr="00AF5774">
        <w:rPr>
          <w:color w:val="000000"/>
          <w:sz w:val="22"/>
          <w:szCs w:val="22"/>
        </w:rPr>
        <w:t xml:space="preserve"> </w:t>
      </w:r>
      <w:r w:rsidRPr="00AF5774">
        <w:rPr>
          <w:b/>
          <w:color w:val="000000"/>
          <w:sz w:val="22"/>
          <w:szCs w:val="22"/>
          <w:u w:val="single"/>
        </w:rPr>
        <w:t>Megrendelő eseti megrendelése szerinti</w:t>
      </w:r>
      <w:r w:rsidRPr="00AF5774">
        <w:rPr>
          <w:b/>
          <w:color w:val="000000"/>
          <w:sz w:val="22"/>
          <w:szCs w:val="22"/>
        </w:rPr>
        <w:t xml:space="preserve"> </w:t>
      </w:r>
      <w:r w:rsidRPr="00AF5774">
        <w:rPr>
          <w:color w:val="000000"/>
          <w:sz w:val="22"/>
          <w:szCs w:val="22"/>
        </w:rPr>
        <w:t>a jelen</w:t>
      </w:r>
      <w:r w:rsidR="00AF5774" w:rsidRPr="00AF5774">
        <w:rPr>
          <w:color w:val="000000"/>
          <w:sz w:val="22"/>
          <w:szCs w:val="22"/>
        </w:rPr>
        <w:t xml:space="preserve"> S</w:t>
      </w:r>
      <w:r w:rsidRPr="00AF5774">
        <w:rPr>
          <w:color w:val="000000"/>
          <w:sz w:val="22"/>
          <w:szCs w:val="22"/>
        </w:rPr>
        <w:t xml:space="preserve">zerződésben meghatározott díjért. </w:t>
      </w:r>
    </w:p>
    <w:p w14:paraId="051EE2CA" w14:textId="77777777" w:rsidR="008A795E" w:rsidRPr="00126BD4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  <w:highlight w:val="yellow"/>
        </w:rPr>
      </w:pPr>
    </w:p>
    <w:p w14:paraId="0CEF0872" w14:textId="2A3F5588" w:rsidR="008A795E" w:rsidRPr="00E84511" w:rsidRDefault="005013DF" w:rsidP="00E84511">
      <w:pPr>
        <w:spacing w:line="276" w:lineRule="auto"/>
        <w:ind w:left="567"/>
        <w:jc w:val="both"/>
        <w:rPr>
          <w:b/>
          <w:color w:val="000000"/>
          <w:sz w:val="22"/>
          <w:szCs w:val="22"/>
          <w:u w:val="single"/>
        </w:rPr>
      </w:pPr>
      <w:r w:rsidRPr="00E84511">
        <w:rPr>
          <w:b/>
          <w:color w:val="000000"/>
          <w:sz w:val="22"/>
          <w:szCs w:val="22"/>
          <w:u w:val="single"/>
        </w:rPr>
        <w:t xml:space="preserve">Összefoglaló feladatleírás: </w:t>
      </w:r>
    </w:p>
    <w:p w14:paraId="5CFF758D" w14:textId="2F86E93F" w:rsidR="00E84511" w:rsidRPr="00E84511" w:rsidRDefault="00E84511" w:rsidP="00E84511">
      <w:pPr>
        <w:spacing w:line="276" w:lineRule="auto"/>
        <w:ind w:left="567"/>
        <w:jc w:val="both"/>
        <w:rPr>
          <w:bCs/>
          <w:color w:val="000000"/>
          <w:sz w:val="22"/>
          <w:szCs w:val="22"/>
        </w:rPr>
      </w:pPr>
      <w:r w:rsidRPr="00E84511">
        <w:rPr>
          <w:bCs/>
          <w:color w:val="000000"/>
          <w:sz w:val="22"/>
          <w:szCs w:val="22"/>
        </w:rPr>
        <w:t xml:space="preserve">A Szerződés mennyisége: A Szerződés keretösszege </w:t>
      </w:r>
      <w:r w:rsidRPr="00596152">
        <w:rPr>
          <w:bCs/>
          <w:color w:val="000000"/>
          <w:sz w:val="22"/>
          <w:szCs w:val="22"/>
        </w:rPr>
        <w:t xml:space="preserve">nettó </w:t>
      </w:r>
      <w:r w:rsidR="00596152" w:rsidRPr="00596152">
        <w:rPr>
          <w:bCs/>
          <w:color w:val="000000"/>
          <w:sz w:val="22"/>
          <w:szCs w:val="22"/>
        </w:rPr>
        <w:t>22.434</w:t>
      </w:r>
      <w:r w:rsidR="00953D86" w:rsidRPr="00596152">
        <w:rPr>
          <w:bCs/>
          <w:color w:val="000000"/>
          <w:sz w:val="22"/>
          <w:szCs w:val="22"/>
        </w:rPr>
        <w:t>.500</w:t>
      </w:r>
      <w:r w:rsidRPr="00596152">
        <w:rPr>
          <w:bCs/>
          <w:color w:val="000000"/>
          <w:sz w:val="22"/>
          <w:szCs w:val="22"/>
        </w:rPr>
        <w:t xml:space="preserve"> Ft.,</w:t>
      </w:r>
      <w:r w:rsidRPr="00E84511">
        <w:rPr>
          <w:bCs/>
          <w:color w:val="000000"/>
          <w:sz w:val="22"/>
          <w:szCs w:val="22"/>
        </w:rPr>
        <w:t xml:space="preserve"> a keretösszeg </w:t>
      </w:r>
      <w:r w:rsidR="00C90A13">
        <w:rPr>
          <w:bCs/>
          <w:color w:val="000000"/>
          <w:sz w:val="22"/>
          <w:szCs w:val="22"/>
        </w:rPr>
        <w:t>75</w:t>
      </w:r>
      <w:r w:rsidRPr="00E84511">
        <w:rPr>
          <w:bCs/>
          <w:color w:val="000000"/>
          <w:sz w:val="22"/>
          <w:szCs w:val="22"/>
        </w:rPr>
        <w:t xml:space="preserve"> %-ára vállal Megrendelő lehívási kötelezettséget. A Szerződésből - Megrendelő eseti megrendelésére - az alábbi szolgáltatások megrendelésére van lehetősége Megrendelőnek: </w:t>
      </w:r>
    </w:p>
    <w:p w14:paraId="6D3DE538" w14:textId="77777777" w:rsidR="00E84511" w:rsidRPr="00E84511" w:rsidRDefault="00E84511" w:rsidP="00E84511">
      <w:pPr>
        <w:spacing w:line="276" w:lineRule="auto"/>
        <w:ind w:left="567"/>
        <w:jc w:val="both"/>
        <w:rPr>
          <w:b/>
          <w:color w:val="000000"/>
          <w:sz w:val="22"/>
          <w:szCs w:val="22"/>
        </w:rPr>
      </w:pPr>
      <w:r w:rsidRPr="00E84511">
        <w:rPr>
          <w:b/>
          <w:color w:val="000000"/>
          <w:sz w:val="22"/>
          <w:szCs w:val="22"/>
        </w:rPr>
        <w:t xml:space="preserve">1. </w:t>
      </w:r>
      <w:proofErr w:type="spellStart"/>
      <w:r w:rsidRPr="00E84511">
        <w:rPr>
          <w:b/>
          <w:color w:val="000000"/>
          <w:sz w:val="22"/>
          <w:szCs w:val="22"/>
        </w:rPr>
        <w:t>Andoc</w:t>
      </w:r>
      <w:proofErr w:type="spellEnd"/>
      <w:r w:rsidRPr="00E84511">
        <w:rPr>
          <w:b/>
          <w:color w:val="000000"/>
          <w:sz w:val="22"/>
          <w:szCs w:val="22"/>
        </w:rPr>
        <w:t xml:space="preserve"> licence és a hozzá kapcsolódó </w:t>
      </w:r>
      <w:proofErr w:type="spellStart"/>
      <w:r w:rsidRPr="00E84511">
        <w:rPr>
          <w:b/>
          <w:color w:val="000000"/>
          <w:sz w:val="22"/>
          <w:szCs w:val="22"/>
        </w:rPr>
        <w:t>suppport</w:t>
      </w:r>
      <w:proofErr w:type="spellEnd"/>
      <w:r w:rsidRPr="00E84511">
        <w:rPr>
          <w:b/>
          <w:color w:val="000000"/>
          <w:sz w:val="22"/>
          <w:szCs w:val="22"/>
        </w:rPr>
        <w:t xml:space="preserve"> szolgáltatása; </w:t>
      </w:r>
    </w:p>
    <w:p w14:paraId="6A522A29" w14:textId="297086AD" w:rsidR="00E84511" w:rsidRPr="00E84511" w:rsidRDefault="00596152" w:rsidP="00E84511">
      <w:pPr>
        <w:spacing w:line="276" w:lineRule="auto"/>
        <w:ind w:left="567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E84511" w:rsidRPr="00E84511">
        <w:rPr>
          <w:b/>
          <w:color w:val="000000"/>
          <w:sz w:val="22"/>
          <w:szCs w:val="22"/>
        </w:rPr>
        <w:t xml:space="preserve">. SAP </w:t>
      </w:r>
      <w:proofErr w:type="spellStart"/>
      <w:r w:rsidR="00E84511" w:rsidRPr="00E84511">
        <w:rPr>
          <w:b/>
          <w:color w:val="000000"/>
          <w:sz w:val="22"/>
          <w:szCs w:val="22"/>
        </w:rPr>
        <w:t>Functional</w:t>
      </w:r>
      <w:proofErr w:type="spellEnd"/>
      <w:r w:rsidR="00E84511" w:rsidRPr="00E84511">
        <w:rPr>
          <w:b/>
          <w:color w:val="000000"/>
          <w:sz w:val="22"/>
          <w:szCs w:val="22"/>
        </w:rPr>
        <w:t xml:space="preserve"> szoftverkarbantartási szolgáltatás; </w:t>
      </w:r>
    </w:p>
    <w:p w14:paraId="79FBDB9F" w14:textId="4E336944" w:rsidR="00E84511" w:rsidRPr="00E84511" w:rsidRDefault="00596152" w:rsidP="00E84511">
      <w:pPr>
        <w:spacing w:line="276" w:lineRule="auto"/>
        <w:ind w:left="567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="00E84511" w:rsidRPr="00E84511">
        <w:rPr>
          <w:b/>
          <w:color w:val="000000"/>
          <w:sz w:val="22"/>
          <w:szCs w:val="22"/>
        </w:rPr>
        <w:t xml:space="preserve">. SAP </w:t>
      </w:r>
      <w:proofErr w:type="spellStart"/>
      <w:r w:rsidR="00E84511" w:rsidRPr="00E84511">
        <w:rPr>
          <w:b/>
          <w:color w:val="000000"/>
          <w:sz w:val="22"/>
          <w:szCs w:val="22"/>
        </w:rPr>
        <w:t>Productivity</w:t>
      </w:r>
      <w:proofErr w:type="spellEnd"/>
      <w:r w:rsidR="00E84511" w:rsidRPr="00E84511">
        <w:rPr>
          <w:b/>
          <w:color w:val="000000"/>
          <w:sz w:val="22"/>
          <w:szCs w:val="22"/>
        </w:rPr>
        <w:t xml:space="preserve"> szoftverkarbantartási szolgáltatás; </w:t>
      </w:r>
    </w:p>
    <w:p w14:paraId="10113502" w14:textId="58BE55F4" w:rsidR="00E84511" w:rsidRPr="00E84511" w:rsidRDefault="00596152" w:rsidP="00E84511">
      <w:pPr>
        <w:spacing w:line="276" w:lineRule="auto"/>
        <w:ind w:left="567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4. </w:t>
      </w:r>
      <w:r w:rsidR="00E84511" w:rsidRPr="00E84511">
        <w:rPr>
          <w:b/>
          <w:color w:val="000000"/>
          <w:sz w:val="22"/>
          <w:szCs w:val="22"/>
        </w:rPr>
        <w:t>SAP tanácsadói/</w:t>
      </w:r>
      <w:proofErr w:type="spellStart"/>
      <w:r w:rsidR="00E84511" w:rsidRPr="00E84511">
        <w:rPr>
          <w:b/>
          <w:color w:val="000000"/>
          <w:sz w:val="22"/>
          <w:szCs w:val="22"/>
        </w:rPr>
        <w:t>support</w:t>
      </w:r>
      <w:proofErr w:type="spellEnd"/>
      <w:r w:rsidR="00E84511" w:rsidRPr="00E84511">
        <w:rPr>
          <w:b/>
          <w:color w:val="000000"/>
          <w:sz w:val="22"/>
          <w:szCs w:val="22"/>
        </w:rPr>
        <w:t xml:space="preserve"> szolgáltatás.</w:t>
      </w:r>
    </w:p>
    <w:p w14:paraId="07F41647" w14:textId="77777777" w:rsidR="00E84511" w:rsidRDefault="00E84511" w:rsidP="00E84511">
      <w:pPr>
        <w:spacing w:line="276" w:lineRule="auto"/>
        <w:ind w:left="567"/>
        <w:jc w:val="both"/>
        <w:rPr>
          <w:bCs/>
          <w:color w:val="000000"/>
          <w:sz w:val="22"/>
          <w:szCs w:val="22"/>
        </w:rPr>
      </w:pPr>
    </w:p>
    <w:p w14:paraId="7F2B459F" w14:textId="48A68F7C" w:rsidR="00E84511" w:rsidRPr="00E84511" w:rsidRDefault="00E84511" w:rsidP="00E84511">
      <w:pPr>
        <w:spacing w:line="276" w:lineRule="auto"/>
        <w:ind w:left="567"/>
        <w:jc w:val="both"/>
        <w:rPr>
          <w:b/>
          <w:color w:val="000000"/>
          <w:sz w:val="22"/>
          <w:szCs w:val="22"/>
        </w:rPr>
      </w:pPr>
      <w:r w:rsidRPr="00E84511">
        <w:rPr>
          <w:b/>
          <w:color w:val="000000"/>
          <w:sz w:val="22"/>
          <w:szCs w:val="22"/>
        </w:rPr>
        <w:t>A Szerződés mennyisége, a szolgáltatások maximális megrendelhető mennyisége:</w:t>
      </w:r>
    </w:p>
    <w:p w14:paraId="3A1AD1EF" w14:textId="780D1284" w:rsidR="00E84511" w:rsidRPr="00E84511" w:rsidRDefault="00E84511" w:rsidP="00E84511">
      <w:pPr>
        <w:spacing w:line="276" w:lineRule="auto"/>
        <w:ind w:left="567"/>
        <w:jc w:val="both"/>
        <w:rPr>
          <w:bCs/>
          <w:color w:val="000000"/>
          <w:sz w:val="22"/>
          <w:szCs w:val="22"/>
        </w:rPr>
      </w:pPr>
      <w:r w:rsidRPr="00E84511">
        <w:rPr>
          <w:bCs/>
          <w:color w:val="000000"/>
          <w:sz w:val="22"/>
          <w:szCs w:val="22"/>
        </w:rPr>
        <w:t xml:space="preserve">1. </w:t>
      </w:r>
      <w:proofErr w:type="spellStart"/>
      <w:r w:rsidRPr="00E84511">
        <w:rPr>
          <w:bCs/>
          <w:color w:val="000000"/>
          <w:sz w:val="22"/>
          <w:szCs w:val="22"/>
        </w:rPr>
        <w:t>Andoc</w:t>
      </w:r>
      <w:proofErr w:type="spellEnd"/>
      <w:r w:rsidRPr="00E84511">
        <w:rPr>
          <w:bCs/>
          <w:color w:val="000000"/>
          <w:sz w:val="22"/>
          <w:szCs w:val="22"/>
        </w:rPr>
        <w:t xml:space="preserve"> licence és a hozzá kapcsolódó </w:t>
      </w:r>
      <w:proofErr w:type="spellStart"/>
      <w:r w:rsidRPr="00E84511">
        <w:rPr>
          <w:bCs/>
          <w:color w:val="000000"/>
          <w:sz w:val="22"/>
          <w:szCs w:val="22"/>
        </w:rPr>
        <w:t>suppport</w:t>
      </w:r>
      <w:proofErr w:type="spellEnd"/>
      <w:r w:rsidRPr="00E84511">
        <w:rPr>
          <w:bCs/>
          <w:color w:val="000000"/>
          <w:sz w:val="22"/>
          <w:szCs w:val="22"/>
        </w:rPr>
        <w:t xml:space="preserve"> szolgáltatása </w:t>
      </w:r>
      <w:r w:rsidR="00953D86">
        <w:rPr>
          <w:bCs/>
          <w:color w:val="000000"/>
          <w:sz w:val="22"/>
          <w:szCs w:val="22"/>
        </w:rPr>
        <w:t>60</w:t>
      </w:r>
      <w:r w:rsidRPr="00E84511">
        <w:rPr>
          <w:bCs/>
          <w:color w:val="000000"/>
          <w:sz w:val="22"/>
          <w:szCs w:val="22"/>
        </w:rPr>
        <w:t xml:space="preserve"> db;</w:t>
      </w:r>
    </w:p>
    <w:p w14:paraId="5AC117AC" w14:textId="7F69AFB1" w:rsidR="00E84511" w:rsidRPr="00E84511" w:rsidRDefault="00596152" w:rsidP="00E84511">
      <w:pPr>
        <w:spacing w:line="276" w:lineRule="auto"/>
        <w:ind w:left="567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</w:rPr>
        <w:t>2</w:t>
      </w:r>
      <w:r w:rsidR="00E84511" w:rsidRPr="00E84511">
        <w:rPr>
          <w:bCs/>
          <w:color w:val="000000"/>
          <w:sz w:val="22"/>
          <w:szCs w:val="22"/>
        </w:rPr>
        <w:t xml:space="preserve">. SAP </w:t>
      </w:r>
      <w:proofErr w:type="spellStart"/>
      <w:r w:rsidR="00E84511" w:rsidRPr="00E84511">
        <w:rPr>
          <w:bCs/>
          <w:color w:val="000000"/>
          <w:sz w:val="22"/>
          <w:szCs w:val="22"/>
        </w:rPr>
        <w:t>Functional</w:t>
      </w:r>
      <w:proofErr w:type="spellEnd"/>
      <w:r w:rsidR="00E84511" w:rsidRPr="00E84511">
        <w:rPr>
          <w:bCs/>
          <w:color w:val="000000"/>
          <w:sz w:val="22"/>
          <w:szCs w:val="22"/>
        </w:rPr>
        <w:t xml:space="preserve"> szoftverkarbantartási szolgáltatás 6 db;</w:t>
      </w:r>
    </w:p>
    <w:p w14:paraId="2FE62EC1" w14:textId="7805F62D" w:rsidR="00E84511" w:rsidRPr="00E84511" w:rsidRDefault="00596152" w:rsidP="00E84511">
      <w:pPr>
        <w:spacing w:line="276" w:lineRule="auto"/>
        <w:ind w:left="56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</w:t>
      </w:r>
      <w:r w:rsidR="00E84511" w:rsidRPr="00E84511">
        <w:rPr>
          <w:bCs/>
          <w:color w:val="000000"/>
          <w:sz w:val="22"/>
          <w:szCs w:val="22"/>
        </w:rPr>
        <w:t xml:space="preserve">. SAP </w:t>
      </w:r>
      <w:proofErr w:type="spellStart"/>
      <w:r w:rsidR="00E84511" w:rsidRPr="00E84511">
        <w:rPr>
          <w:bCs/>
          <w:color w:val="000000"/>
          <w:sz w:val="22"/>
          <w:szCs w:val="22"/>
        </w:rPr>
        <w:t>Productivity</w:t>
      </w:r>
      <w:proofErr w:type="spellEnd"/>
      <w:r w:rsidR="00E84511" w:rsidRPr="00E84511">
        <w:rPr>
          <w:bCs/>
          <w:color w:val="000000"/>
          <w:sz w:val="22"/>
          <w:szCs w:val="22"/>
        </w:rPr>
        <w:t xml:space="preserve"> szoftverkarbantartási szolgáltatás 7 db;</w:t>
      </w:r>
    </w:p>
    <w:p w14:paraId="30880202" w14:textId="0AD71588" w:rsidR="00E84511" w:rsidRPr="00E84511" w:rsidRDefault="00596152" w:rsidP="00E84511">
      <w:pPr>
        <w:spacing w:line="276" w:lineRule="auto"/>
        <w:ind w:left="56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4</w:t>
      </w:r>
      <w:r w:rsidR="00E84511" w:rsidRPr="00E84511">
        <w:rPr>
          <w:bCs/>
          <w:color w:val="000000"/>
          <w:sz w:val="22"/>
          <w:szCs w:val="22"/>
        </w:rPr>
        <w:t>. SAP tanácsadói/</w:t>
      </w:r>
      <w:proofErr w:type="spellStart"/>
      <w:r w:rsidR="00E84511" w:rsidRPr="00E84511">
        <w:rPr>
          <w:bCs/>
          <w:color w:val="000000"/>
          <w:sz w:val="22"/>
          <w:szCs w:val="22"/>
        </w:rPr>
        <w:t>support</w:t>
      </w:r>
      <w:proofErr w:type="spellEnd"/>
      <w:r w:rsidR="00E84511" w:rsidRPr="00E84511">
        <w:rPr>
          <w:bCs/>
          <w:color w:val="000000"/>
          <w:sz w:val="22"/>
          <w:szCs w:val="22"/>
        </w:rPr>
        <w:t xml:space="preserve"> szolgáltatás </w:t>
      </w:r>
      <w:r w:rsidR="00953D86">
        <w:rPr>
          <w:bCs/>
          <w:color w:val="000000"/>
          <w:sz w:val="22"/>
          <w:szCs w:val="22"/>
        </w:rPr>
        <w:t>33</w:t>
      </w:r>
      <w:r w:rsidR="00E84511" w:rsidRPr="00E84511">
        <w:rPr>
          <w:bCs/>
          <w:color w:val="000000"/>
          <w:sz w:val="22"/>
          <w:szCs w:val="22"/>
        </w:rPr>
        <w:t xml:space="preserve"> szakértői nap.</w:t>
      </w:r>
    </w:p>
    <w:p w14:paraId="52B91996" w14:textId="221780DC" w:rsidR="00E84511" w:rsidRPr="00E84511" w:rsidRDefault="00E84511" w:rsidP="00E84511">
      <w:pPr>
        <w:spacing w:line="276" w:lineRule="auto"/>
        <w:ind w:left="567"/>
        <w:jc w:val="both"/>
        <w:rPr>
          <w:bCs/>
          <w:color w:val="000000"/>
          <w:sz w:val="22"/>
          <w:szCs w:val="22"/>
        </w:rPr>
      </w:pPr>
    </w:p>
    <w:p w14:paraId="7AB74AF0" w14:textId="1B09E7B4" w:rsidR="00E84511" w:rsidRPr="00E84511" w:rsidRDefault="00E84511" w:rsidP="00E84511">
      <w:pPr>
        <w:spacing w:line="276" w:lineRule="auto"/>
        <w:ind w:left="567"/>
        <w:jc w:val="both"/>
        <w:rPr>
          <w:bCs/>
          <w:color w:val="000000"/>
          <w:sz w:val="22"/>
          <w:szCs w:val="22"/>
          <w:highlight w:val="yellow"/>
        </w:rPr>
      </w:pPr>
      <w:r w:rsidRPr="00E84511">
        <w:rPr>
          <w:bCs/>
          <w:color w:val="000000"/>
          <w:sz w:val="22"/>
          <w:szCs w:val="22"/>
        </w:rPr>
        <w:t>A szolgáltatások részletes leírását a Szerződés mellékletét képező Műszaki Leírás tartalmazza.</w:t>
      </w:r>
    </w:p>
    <w:p w14:paraId="4923C592" w14:textId="77777777" w:rsidR="008A795E" w:rsidRPr="00B73016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7C5F48CD" w14:textId="25EB7154" w:rsidR="008A795E" w:rsidRPr="00B73016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B73016">
        <w:rPr>
          <w:color w:val="000000"/>
          <w:sz w:val="22"/>
          <w:szCs w:val="22"/>
        </w:rPr>
        <w:t xml:space="preserve">2. </w:t>
      </w:r>
      <w:r w:rsidRPr="00B73016">
        <w:rPr>
          <w:color w:val="000000"/>
          <w:sz w:val="22"/>
          <w:szCs w:val="22"/>
        </w:rPr>
        <w:tab/>
        <w:t xml:space="preserve">Vállalkozó a </w:t>
      </w:r>
      <w:r w:rsidR="00927170" w:rsidRPr="00B73016">
        <w:rPr>
          <w:color w:val="000000"/>
          <w:sz w:val="22"/>
          <w:szCs w:val="22"/>
        </w:rPr>
        <w:t>S</w:t>
      </w:r>
      <w:r w:rsidRPr="00B73016">
        <w:rPr>
          <w:color w:val="000000"/>
          <w:sz w:val="22"/>
          <w:szCs w:val="22"/>
        </w:rPr>
        <w:t xml:space="preserve">zerződés teljesítését a Megrendelő által rendelkezésre bocsátott </w:t>
      </w:r>
      <w:r w:rsidR="00BB27E8" w:rsidRPr="00B73016">
        <w:rPr>
          <w:color w:val="000000"/>
          <w:sz w:val="22"/>
          <w:szCs w:val="22"/>
        </w:rPr>
        <w:t>Műszaki Leírás</w:t>
      </w:r>
      <w:r w:rsidRPr="00B73016">
        <w:rPr>
          <w:color w:val="000000"/>
          <w:sz w:val="22"/>
          <w:szCs w:val="22"/>
        </w:rPr>
        <w:t xml:space="preserve"> és a Megrendelő utasításai szerint a hatályos jogszabályoknak, </w:t>
      </w:r>
      <w:proofErr w:type="gramStart"/>
      <w:r w:rsidRPr="00B73016">
        <w:rPr>
          <w:color w:val="000000"/>
          <w:sz w:val="22"/>
          <w:szCs w:val="22"/>
        </w:rPr>
        <w:t>hatósági előírásoknak,</w:t>
      </w:r>
      <w:proofErr w:type="gramEnd"/>
      <w:r w:rsidRPr="00B73016">
        <w:rPr>
          <w:color w:val="000000"/>
          <w:sz w:val="22"/>
          <w:szCs w:val="22"/>
        </w:rPr>
        <w:t xml:space="preserve"> és szakmai szokásoknak megfelelően köteles végezni.</w:t>
      </w:r>
    </w:p>
    <w:p w14:paraId="6E78EDB6" w14:textId="77777777" w:rsidR="008A795E" w:rsidRPr="00126BD4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  <w:highlight w:val="yellow"/>
        </w:rPr>
      </w:pPr>
    </w:p>
    <w:p w14:paraId="30444818" w14:textId="77777777" w:rsidR="008A795E" w:rsidRPr="00B73016" w:rsidRDefault="008A795E" w:rsidP="008A795E">
      <w:pPr>
        <w:spacing w:line="276" w:lineRule="auto"/>
        <w:ind w:left="567" w:hanging="567"/>
        <w:jc w:val="both"/>
        <w:rPr>
          <w:bCs/>
          <w:color w:val="000000"/>
          <w:sz w:val="22"/>
          <w:szCs w:val="22"/>
        </w:rPr>
      </w:pPr>
      <w:r w:rsidRPr="00B73016">
        <w:rPr>
          <w:bCs/>
          <w:color w:val="000000"/>
          <w:sz w:val="22"/>
          <w:szCs w:val="22"/>
        </w:rPr>
        <w:t xml:space="preserve">3. </w:t>
      </w:r>
      <w:r w:rsidRPr="00B73016">
        <w:rPr>
          <w:bCs/>
          <w:color w:val="000000"/>
          <w:sz w:val="22"/>
          <w:szCs w:val="22"/>
        </w:rPr>
        <w:tab/>
      </w:r>
      <w:r w:rsidRPr="00B73016">
        <w:rPr>
          <w:b/>
          <w:bCs/>
          <w:color w:val="000000"/>
          <w:sz w:val="22"/>
          <w:szCs w:val="22"/>
        </w:rPr>
        <w:t>Vállalkozó ajánlatában a minőségi értékelési szempontokra tett megajánlásai:</w:t>
      </w:r>
    </w:p>
    <w:p w14:paraId="64CF9405" w14:textId="45B2830A" w:rsidR="008A795E" w:rsidRPr="00B73016" w:rsidRDefault="008A795E" w:rsidP="008A795E">
      <w:pPr>
        <w:pStyle w:val="Listaszerbekezds"/>
        <w:spacing w:line="276" w:lineRule="auto"/>
        <w:ind w:left="993"/>
        <w:jc w:val="both"/>
        <w:rPr>
          <w:bCs/>
          <w:color w:val="000000"/>
          <w:sz w:val="22"/>
          <w:szCs w:val="22"/>
        </w:rPr>
      </w:pPr>
    </w:p>
    <w:p w14:paraId="1B375350" w14:textId="77777777" w:rsidR="00B73016" w:rsidRPr="00B73016" w:rsidRDefault="00B73016" w:rsidP="00A2291C">
      <w:pPr>
        <w:pStyle w:val="Listaszerbekezds"/>
        <w:spacing w:line="276" w:lineRule="auto"/>
        <w:ind w:left="993" w:hanging="426"/>
        <w:rPr>
          <w:bCs/>
          <w:color w:val="000000"/>
          <w:sz w:val="22"/>
          <w:szCs w:val="22"/>
        </w:rPr>
      </w:pPr>
      <w:r w:rsidRPr="00B73016">
        <w:rPr>
          <w:bCs/>
          <w:color w:val="000000"/>
          <w:sz w:val="22"/>
          <w:szCs w:val="22"/>
        </w:rPr>
        <w:t xml:space="preserve">2. Az M.2) pont szerinti szakember szakmai többlettapasztalata (min. 0, </w:t>
      </w:r>
      <w:proofErr w:type="spellStart"/>
      <w:r w:rsidRPr="00B73016">
        <w:rPr>
          <w:bCs/>
          <w:color w:val="000000"/>
          <w:sz w:val="22"/>
          <w:szCs w:val="22"/>
        </w:rPr>
        <w:t>max</w:t>
      </w:r>
      <w:proofErr w:type="spellEnd"/>
      <w:r w:rsidRPr="00B73016">
        <w:rPr>
          <w:bCs/>
          <w:color w:val="000000"/>
          <w:sz w:val="22"/>
          <w:szCs w:val="22"/>
        </w:rPr>
        <w:t>. 12</w:t>
      </w:r>
    </w:p>
    <w:p w14:paraId="6C59EC80" w14:textId="235CC14A" w:rsidR="00B73016" w:rsidRPr="00B73016" w:rsidRDefault="00B73016" w:rsidP="00A2291C">
      <w:pPr>
        <w:pStyle w:val="Listaszerbekezds"/>
        <w:spacing w:line="276" w:lineRule="auto"/>
        <w:ind w:left="993" w:hanging="426"/>
        <w:rPr>
          <w:bCs/>
          <w:color w:val="000000"/>
          <w:sz w:val="22"/>
          <w:szCs w:val="22"/>
        </w:rPr>
      </w:pPr>
      <w:r w:rsidRPr="00B73016">
        <w:rPr>
          <w:bCs/>
          <w:color w:val="000000"/>
          <w:sz w:val="22"/>
          <w:szCs w:val="22"/>
        </w:rPr>
        <w:t xml:space="preserve">hónap): </w:t>
      </w:r>
      <w:r w:rsidRPr="00705A65">
        <w:rPr>
          <w:bCs/>
          <w:color w:val="000000"/>
          <w:sz w:val="22"/>
          <w:szCs w:val="22"/>
          <w:highlight w:val="lightGray"/>
        </w:rPr>
        <w:t>……. hónap</w:t>
      </w:r>
    </w:p>
    <w:p w14:paraId="3870027C" w14:textId="3C1C2E48" w:rsidR="00B73016" w:rsidRPr="00B73016" w:rsidRDefault="00B73016" w:rsidP="00A2291C">
      <w:pPr>
        <w:pStyle w:val="Listaszerbekezds"/>
        <w:spacing w:line="276" w:lineRule="auto"/>
        <w:ind w:left="993" w:hanging="426"/>
        <w:rPr>
          <w:bCs/>
          <w:color w:val="000000"/>
          <w:sz w:val="22"/>
          <w:szCs w:val="22"/>
        </w:rPr>
      </w:pPr>
    </w:p>
    <w:p w14:paraId="202854D4" w14:textId="5C438B23" w:rsidR="00B73016" w:rsidRDefault="00B73016" w:rsidP="00A2291C">
      <w:pPr>
        <w:pStyle w:val="Listaszerbekezds"/>
        <w:spacing w:line="276" w:lineRule="auto"/>
        <w:ind w:left="993" w:hanging="426"/>
        <w:rPr>
          <w:bCs/>
          <w:color w:val="000000"/>
          <w:sz w:val="22"/>
          <w:szCs w:val="22"/>
        </w:rPr>
      </w:pPr>
      <w:r w:rsidRPr="00B73016">
        <w:rPr>
          <w:bCs/>
          <w:color w:val="000000"/>
          <w:sz w:val="22"/>
          <w:szCs w:val="22"/>
        </w:rPr>
        <w:t xml:space="preserve">A szakember neve: </w:t>
      </w:r>
      <w:r w:rsidRPr="00705A65">
        <w:rPr>
          <w:bCs/>
          <w:color w:val="000000"/>
          <w:sz w:val="22"/>
          <w:szCs w:val="22"/>
          <w:highlight w:val="lightGray"/>
        </w:rPr>
        <w:t>……………….</w:t>
      </w:r>
    </w:p>
    <w:p w14:paraId="263DADA9" w14:textId="273BEE1C" w:rsidR="00DC3828" w:rsidRDefault="00DC3828" w:rsidP="00B73016">
      <w:pPr>
        <w:pStyle w:val="Listaszerbekezds"/>
        <w:spacing w:line="276" w:lineRule="auto"/>
        <w:ind w:left="993" w:hanging="426"/>
        <w:jc w:val="both"/>
        <w:rPr>
          <w:bCs/>
          <w:color w:val="000000"/>
          <w:sz w:val="22"/>
          <w:szCs w:val="22"/>
        </w:rPr>
      </w:pPr>
    </w:p>
    <w:p w14:paraId="412A671D" w14:textId="5F64C6E3" w:rsidR="00DC3828" w:rsidRDefault="007F22A7" w:rsidP="007F22A7">
      <w:pPr>
        <w:pStyle w:val="Listaszerbekezds"/>
        <w:spacing w:line="276" w:lineRule="auto"/>
        <w:ind w:left="567" w:hanging="56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4. </w:t>
      </w:r>
      <w:r>
        <w:rPr>
          <w:bCs/>
          <w:color w:val="000000"/>
          <w:sz w:val="22"/>
          <w:szCs w:val="22"/>
        </w:rPr>
        <w:tab/>
      </w:r>
      <w:r w:rsidR="00DC3828">
        <w:rPr>
          <w:bCs/>
          <w:color w:val="000000"/>
          <w:sz w:val="22"/>
          <w:szCs w:val="22"/>
        </w:rPr>
        <w:t>A közbeszerzési eljárásban szerződéskötési feltételként került előírásra:</w:t>
      </w:r>
    </w:p>
    <w:p w14:paraId="011707A1" w14:textId="2CD97A56" w:rsidR="0012498F" w:rsidRPr="0012498F" w:rsidRDefault="0012498F" w:rsidP="0012498F">
      <w:pPr>
        <w:pStyle w:val="Listaszerbekezds"/>
        <w:spacing w:line="276" w:lineRule="auto"/>
        <w:ind w:left="993" w:hanging="426"/>
        <w:jc w:val="both"/>
        <w:rPr>
          <w:bCs/>
          <w:color w:val="000000"/>
          <w:sz w:val="22"/>
          <w:szCs w:val="22"/>
        </w:rPr>
      </w:pPr>
      <w:r w:rsidRPr="0012498F">
        <w:rPr>
          <w:bCs/>
          <w:color w:val="000000"/>
          <w:sz w:val="22"/>
          <w:szCs w:val="22"/>
        </w:rPr>
        <w:t>•</w:t>
      </w:r>
      <w:r w:rsidRPr="0012498F"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>Vállalkozónak</w:t>
      </w:r>
      <w:r w:rsidRPr="0012498F">
        <w:rPr>
          <w:bCs/>
          <w:color w:val="000000"/>
          <w:sz w:val="22"/>
          <w:szCs w:val="22"/>
        </w:rPr>
        <w:t xml:space="preserve"> rendelkeznie kell az SAP Magyarország Zrt. által kibocsátott „Partner Center of </w:t>
      </w:r>
      <w:proofErr w:type="spellStart"/>
      <w:r w:rsidRPr="0012498F">
        <w:rPr>
          <w:bCs/>
          <w:color w:val="000000"/>
          <w:sz w:val="22"/>
          <w:szCs w:val="22"/>
        </w:rPr>
        <w:t>Expertise</w:t>
      </w:r>
      <w:proofErr w:type="spellEnd"/>
      <w:r w:rsidRPr="0012498F">
        <w:rPr>
          <w:bCs/>
          <w:color w:val="000000"/>
          <w:sz w:val="22"/>
          <w:szCs w:val="22"/>
        </w:rPr>
        <w:t xml:space="preserve"> (</w:t>
      </w:r>
      <w:proofErr w:type="spellStart"/>
      <w:r w:rsidRPr="0012498F">
        <w:rPr>
          <w:bCs/>
          <w:color w:val="000000"/>
          <w:sz w:val="22"/>
          <w:szCs w:val="22"/>
        </w:rPr>
        <w:t>PCoE</w:t>
      </w:r>
      <w:proofErr w:type="spellEnd"/>
      <w:r w:rsidRPr="0012498F">
        <w:rPr>
          <w:bCs/>
          <w:color w:val="000000"/>
          <w:sz w:val="22"/>
          <w:szCs w:val="22"/>
        </w:rPr>
        <w:t>)" minősítéssel.</w:t>
      </w:r>
    </w:p>
    <w:p w14:paraId="537D5BE6" w14:textId="156DC456" w:rsidR="00DC3828" w:rsidRDefault="0012498F" w:rsidP="0012498F">
      <w:pPr>
        <w:pStyle w:val="Listaszerbekezds"/>
        <w:spacing w:line="276" w:lineRule="auto"/>
        <w:ind w:left="993" w:hanging="426"/>
        <w:jc w:val="both"/>
        <w:rPr>
          <w:bCs/>
          <w:color w:val="000000"/>
          <w:sz w:val="22"/>
          <w:szCs w:val="22"/>
        </w:rPr>
      </w:pPr>
      <w:r w:rsidRPr="0012498F">
        <w:rPr>
          <w:bCs/>
          <w:color w:val="000000"/>
          <w:sz w:val="22"/>
          <w:szCs w:val="22"/>
        </w:rPr>
        <w:t>•</w:t>
      </w:r>
      <w:r w:rsidRPr="0012498F"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>Vállalkozónak</w:t>
      </w:r>
      <w:r w:rsidRPr="0012498F">
        <w:rPr>
          <w:bCs/>
          <w:color w:val="000000"/>
          <w:sz w:val="22"/>
          <w:szCs w:val="22"/>
        </w:rPr>
        <w:t xml:space="preserve"> rendelkeznie kell az ANDOC </w:t>
      </w:r>
      <w:proofErr w:type="spellStart"/>
      <w:r w:rsidRPr="0012498F">
        <w:rPr>
          <w:bCs/>
          <w:color w:val="000000"/>
          <w:sz w:val="22"/>
          <w:szCs w:val="22"/>
        </w:rPr>
        <w:t>szofver</w:t>
      </w:r>
      <w:proofErr w:type="spellEnd"/>
      <w:r w:rsidRPr="0012498F">
        <w:rPr>
          <w:bCs/>
          <w:color w:val="000000"/>
          <w:sz w:val="22"/>
          <w:szCs w:val="22"/>
        </w:rPr>
        <w:t xml:space="preserve"> termék gyártója által kiadott ANDOC-licence viszonteladói és </w:t>
      </w:r>
      <w:proofErr w:type="spellStart"/>
      <w:r w:rsidRPr="0012498F">
        <w:rPr>
          <w:bCs/>
          <w:color w:val="000000"/>
          <w:sz w:val="22"/>
          <w:szCs w:val="22"/>
        </w:rPr>
        <w:t>support</w:t>
      </w:r>
      <w:proofErr w:type="spellEnd"/>
      <w:r w:rsidRPr="0012498F">
        <w:rPr>
          <w:bCs/>
          <w:color w:val="000000"/>
          <w:sz w:val="22"/>
          <w:szCs w:val="22"/>
        </w:rPr>
        <w:t xml:space="preserve"> szolgáltatás nyújtásra vonatkozó engedéllyel.</w:t>
      </w:r>
    </w:p>
    <w:p w14:paraId="77A28F85" w14:textId="3268DFDF" w:rsidR="007F22A7" w:rsidRDefault="007F22A7" w:rsidP="0012498F">
      <w:pPr>
        <w:pStyle w:val="Listaszerbekezds"/>
        <w:spacing w:line="276" w:lineRule="auto"/>
        <w:ind w:left="993" w:hanging="426"/>
        <w:jc w:val="both"/>
        <w:rPr>
          <w:bCs/>
          <w:color w:val="000000"/>
          <w:sz w:val="22"/>
          <w:szCs w:val="22"/>
        </w:rPr>
      </w:pPr>
    </w:p>
    <w:p w14:paraId="7C613FE8" w14:textId="1C5D9DE5" w:rsidR="007F22A7" w:rsidRDefault="007F22A7" w:rsidP="007F22A7">
      <w:pPr>
        <w:pStyle w:val="Listaszerbekezds"/>
        <w:spacing w:line="276" w:lineRule="auto"/>
        <w:ind w:left="56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Vállalkozó a fenti feltételeket teljesítette, </w:t>
      </w:r>
      <w:r w:rsidRPr="007F22A7">
        <w:rPr>
          <w:bCs/>
          <w:color w:val="000000"/>
          <w:sz w:val="22"/>
          <w:szCs w:val="22"/>
        </w:rPr>
        <w:t xml:space="preserve">az SAP Magyarország Zrt. által kibocsátott „Partner Center of </w:t>
      </w:r>
      <w:proofErr w:type="spellStart"/>
      <w:r w:rsidRPr="007F22A7">
        <w:rPr>
          <w:bCs/>
          <w:color w:val="000000"/>
          <w:sz w:val="22"/>
          <w:szCs w:val="22"/>
        </w:rPr>
        <w:t>Expertise</w:t>
      </w:r>
      <w:proofErr w:type="spellEnd"/>
      <w:r w:rsidRPr="007F22A7">
        <w:rPr>
          <w:bCs/>
          <w:color w:val="000000"/>
          <w:sz w:val="22"/>
          <w:szCs w:val="22"/>
        </w:rPr>
        <w:t xml:space="preserve"> (</w:t>
      </w:r>
      <w:proofErr w:type="spellStart"/>
      <w:r w:rsidRPr="007F22A7">
        <w:rPr>
          <w:bCs/>
          <w:color w:val="000000"/>
          <w:sz w:val="22"/>
          <w:szCs w:val="22"/>
        </w:rPr>
        <w:t>PCoE</w:t>
      </w:r>
      <w:proofErr w:type="spellEnd"/>
      <w:r w:rsidRPr="007F22A7">
        <w:rPr>
          <w:bCs/>
          <w:color w:val="000000"/>
          <w:sz w:val="22"/>
          <w:szCs w:val="22"/>
        </w:rPr>
        <w:t>)" minősítés</w:t>
      </w:r>
      <w:r>
        <w:rPr>
          <w:bCs/>
          <w:color w:val="000000"/>
          <w:sz w:val="22"/>
          <w:szCs w:val="22"/>
        </w:rPr>
        <w:t xml:space="preserve"> és </w:t>
      </w:r>
      <w:r w:rsidRPr="007F22A7">
        <w:rPr>
          <w:bCs/>
          <w:color w:val="000000"/>
          <w:sz w:val="22"/>
          <w:szCs w:val="22"/>
        </w:rPr>
        <w:t xml:space="preserve">az ANDOC </w:t>
      </w:r>
      <w:proofErr w:type="spellStart"/>
      <w:r w:rsidRPr="007F22A7">
        <w:rPr>
          <w:bCs/>
          <w:color w:val="000000"/>
          <w:sz w:val="22"/>
          <w:szCs w:val="22"/>
        </w:rPr>
        <w:t>szofver</w:t>
      </w:r>
      <w:proofErr w:type="spellEnd"/>
      <w:r w:rsidRPr="007F22A7">
        <w:rPr>
          <w:bCs/>
          <w:color w:val="000000"/>
          <w:sz w:val="22"/>
          <w:szCs w:val="22"/>
        </w:rPr>
        <w:t xml:space="preserve"> termék gyártója által kiadott ANDOC-licence viszonteladói és </w:t>
      </w:r>
      <w:proofErr w:type="spellStart"/>
      <w:r w:rsidRPr="007F22A7">
        <w:rPr>
          <w:bCs/>
          <w:color w:val="000000"/>
          <w:sz w:val="22"/>
          <w:szCs w:val="22"/>
        </w:rPr>
        <w:t>support</w:t>
      </w:r>
      <w:proofErr w:type="spellEnd"/>
      <w:r w:rsidRPr="007F22A7">
        <w:rPr>
          <w:bCs/>
          <w:color w:val="000000"/>
          <w:sz w:val="22"/>
          <w:szCs w:val="22"/>
        </w:rPr>
        <w:t xml:space="preserve"> szolgáltatás nyújtásra vonatkozó engedél</w:t>
      </w:r>
      <w:r>
        <w:rPr>
          <w:bCs/>
          <w:color w:val="000000"/>
          <w:sz w:val="22"/>
          <w:szCs w:val="22"/>
        </w:rPr>
        <w:t>y a Szerződés melléklete.</w:t>
      </w:r>
    </w:p>
    <w:p w14:paraId="7EF3BF9C" w14:textId="77777777" w:rsidR="00DC3828" w:rsidRPr="00B73016" w:rsidRDefault="00DC3828" w:rsidP="00B73016">
      <w:pPr>
        <w:pStyle w:val="Listaszerbekezds"/>
        <w:spacing w:line="276" w:lineRule="auto"/>
        <w:ind w:left="993" w:hanging="426"/>
        <w:jc w:val="both"/>
        <w:rPr>
          <w:bCs/>
          <w:color w:val="000000"/>
          <w:sz w:val="22"/>
          <w:szCs w:val="22"/>
        </w:rPr>
      </w:pPr>
    </w:p>
    <w:p w14:paraId="4A0FA720" w14:textId="6AC725D1" w:rsidR="008A795E" w:rsidRPr="007347DA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7347DA">
        <w:rPr>
          <w:b/>
          <w:bCs/>
          <w:color w:val="000000"/>
          <w:sz w:val="22"/>
          <w:szCs w:val="22"/>
        </w:rPr>
        <w:t>III. MŰSZAKI TARTALOM</w:t>
      </w:r>
    </w:p>
    <w:p w14:paraId="558B4E97" w14:textId="77777777" w:rsidR="008A795E" w:rsidRPr="007347DA" w:rsidRDefault="008A795E" w:rsidP="00296087">
      <w:pPr>
        <w:tabs>
          <w:tab w:val="left" w:pos="567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71873E0A" w14:textId="26FDDAFE" w:rsidR="008A795E" w:rsidRPr="007347DA" w:rsidRDefault="008A795E" w:rsidP="00691085">
      <w:pPr>
        <w:pStyle w:val="Listaszerbekezds"/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jc w:val="both"/>
        <w:rPr>
          <w:b/>
          <w:bCs/>
          <w:color w:val="000000"/>
          <w:sz w:val="22"/>
          <w:szCs w:val="22"/>
        </w:rPr>
      </w:pPr>
      <w:r w:rsidRPr="007347DA">
        <w:rPr>
          <w:color w:val="000000"/>
          <w:sz w:val="22"/>
          <w:szCs w:val="22"/>
        </w:rPr>
        <w:t xml:space="preserve">Jelen </w:t>
      </w:r>
      <w:r w:rsidR="00296087" w:rsidRPr="007347DA">
        <w:rPr>
          <w:color w:val="000000"/>
          <w:sz w:val="22"/>
          <w:szCs w:val="22"/>
        </w:rPr>
        <w:t>S</w:t>
      </w:r>
      <w:r w:rsidRPr="007347DA">
        <w:rPr>
          <w:color w:val="000000"/>
          <w:sz w:val="22"/>
          <w:szCs w:val="22"/>
        </w:rPr>
        <w:t xml:space="preserve">zerződés </w:t>
      </w:r>
      <w:r w:rsidR="00296087" w:rsidRPr="007347DA">
        <w:rPr>
          <w:color w:val="000000"/>
          <w:sz w:val="22"/>
          <w:szCs w:val="22"/>
        </w:rPr>
        <w:t>M</w:t>
      </w:r>
      <w:r w:rsidRPr="007347DA">
        <w:rPr>
          <w:color w:val="000000"/>
          <w:sz w:val="22"/>
          <w:szCs w:val="22"/>
        </w:rPr>
        <w:t xml:space="preserve">űszaki tartalmát </w:t>
      </w:r>
      <w:r w:rsidR="00296087" w:rsidRPr="007347DA">
        <w:rPr>
          <w:color w:val="000000"/>
          <w:sz w:val="22"/>
          <w:szCs w:val="22"/>
        </w:rPr>
        <w:t xml:space="preserve">az </w:t>
      </w:r>
      <w:r w:rsidRPr="007347DA">
        <w:rPr>
          <w:color w:val="000000"/>
          <w:sz w:val="22"/>
          <w:szCs w:val="22"/>
        </w:rPr>
        <w:t>1. számú mellékletét képező</w:t>
      </w:r>
      <w:r w:rsidR="00296087" w:rsidRPr="007347DA">
        <w:rPr>
          <w:color w:val="000000"/>
          <w:sz w:val="22"/>
          <w:szCs w:val="22"/>
        </w:rPr>
        <w:t xml:space="preserve"> </w:t>
      </w:r>
      <w:r w:rsidR="007347DA" w:rsidRPr="007347DA">
        <w:rPr>
          <w:b/>
          <w:bCs/>
          <w:color w:val="000000"/>
          <w:sz w:val="22"/>
          <w:szCs w:val="22"/>
        </w:rPr>
        <w:t>Műszaki Leírás</w:t>
      </w:r>
      <w:r w:rsidRPr="007347DA">
        <w:rPr>
          <w:b/>
          <w:bCs/>
          <w:color w:val="000000"/>
          <w:sz w:val="22"/>
          <w:szCs w:val="22"/>
        </w:rPr>
        <w:t xml:space="preserve"> </w:t>
      </w:r>
      <w:r w:rsidR="00296087" w:rsidRPr="007347DA">
        <w:rPr>
          <w:b/>
          <w:bCs/>
          <w:color w:val="000000"/>
          <w:sz w:val="22"/>
          <w:szCs w:val="22"/>
        </w:rPr>
        <w:t xml:space="preserve">szerinti </w:t>
      </w:r>
      <w:r w:rsidR="007347DA" w:rsidRPr="007347DA">
        <w:rPr>
          <w:b/>
          <w:bCs/>
          <w:color w:val="000000"/>
          <w:sz w:val="22"/>
          <w:szCs w:val="22"/>
        </w:rPr>
        <w:t xml:space="preserve">szoftverkarbantartás és </w:t>
      </w:r>
      <w:proofErr w:type="spellStart"/>
      <w:r w:rsidR="007347DA" w:rsidRPr="007347DA">
        <w:rPr>
          <w:b/>
          <w:bCs/>
          <w:color w:val="000000"/>
          <w:sz w:val="22"/>
          <w:szCs w:val="22"/>
        </w:rPr>
        <w:t>support</w:t>
      </w:r>
      <w:proofErr w:type="spellEnd"/>
      <w:r w:rsidR="007347DA" w:rsidRPr="007347DA">
        <w:rPr>
          <w:b/>
          <w:bCs/>
          <w:color w:val="000000"/>
          <w:sz w:val="22"/>
          <w:szCs w:val="22"/>
        </w:rPr>
        <w:t xml:space="preserve"> szolgáltatások </w:t>
      </w:r>
      <w:r w:rsidR="007347DA">
        <w:rPr>
          <w:b/>
          <w:bCs/>
          <w:color w:val="000000"/>
          <w:sz w:val="22"/>
          <w:szCs w:val="22"/>
        </w:rPr>
        <w:t xml:space="preserve">(továbbiakban: </w:t>
      </w:r>
      <w:r w:rsidR="007347DA" w:rsidRPr="007347DA">
        <w:rPr>
          <w:b/>
          <w:bCs/>
          <w:color w:val="000000"/>
          <w:sz w:val="22"/>
          <w:szCs w:val="22"/>
        </w:rPr>
        <w:t>szolgáltatások</w:t>
      </w:r>
      <w:r w:rsidR="007347DA">
        <w:rPr>
          <w:b/>
          <w:bCs/>
          <w:color w:val="000000"/>
          <w:sz w:val="22"/>
          <w:szCs w:val="22"/>
        </w:rPr>
        <w:t>)</w:t>
      </w:r>
      <w:r w:rsidRPr="007347DA">
        <w:rPr>
          <w:color w:val="000000"/>
          <w:sz w:val="22"/>
          <w:szCs w:val="22"/>
        </w:rPr>
        <w:t xml:space="preserve"> adják, amelyet Megrendelő – jelen okirat IX. pontba írottak figyelembevételével Vállalkozótól megrendel. </w:t>
      </w:r>
    </w:p>
    <w:p w14:paraId="3952827A" w14:textId="77777777" w:rsidR="00296087" w:rsidRPr="00126BD4" w:rsidRDefault="00296087" w:rsidP="00296087">
      <w:pPr>
        <w:pStyle w:val="Listaszerbekezds"/>
        <w:tabs>
          <w:tab w:val="left" w:pos="2835"/>
        </w:tabs>
        <w:spacing w:line="276" w:lineRule="auto"/>
        <w:ind w:left="567"/>
        <w:rPr>
          <w:b/>
          <w:bCs/>
          <w:color w:val="000000"/>
          <w:sz w:val="22"/>
          <w:szCs w:val="22"/>
          <w:highlight w:val="yellow"/>
        </w:rPr>
      </w:pPr>
    </w:p>
    <w:p w14:paraId="6C63F0DA" w14:textId="0DF5B65D" w:rsidR="008A795E" w:rsidRPr="00205196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205196">
        <w:rPr>
          <w:b/>
          <w:bCs/>
          <w:color w:val="000000"/>
          <w:sz w:val="22"/>
          <w:szCs w:val="22"/>
        </w:rPr>
        <w:t>IV. VÁLLALKOZ</w:t>
      </w:r>
      <w:r w:rsidR="00EF1D60" w:rsidRPr="00205196">
        <w:rPr>
          <w:b/>
          <w:bCs/>
          <w:color w:val="000000"/>
          <w:sz w:val="22"/>
          <w:szCs w:val="22"/>
        </w:rPr>
        <w:t>Ó</w:t>
      </w:r>
      <w:r w:rsidRPr="00205196">
        <w:rPr>
          <w:b/>
          <w:bCs/>
          <w:color w:val="000000"/>
          <w:sz w:val="22"/>
          <w:szCs w:val="22"/>
        </w:rPr>
        <w:t>I DÍJ</w:t>
      </w:r>
    </w:p>
    <w:p w14:paraId="511BD8B3" w14:textId="77777777" w:rsidR="008A795E" w:rsidRPr="00205196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34552E75" w14:textId="334C6A05" w:rsidR="008A795E" w:rsidRPr="00700A37" w:rsidRDefault="008A795E" w:rsidP="008A795E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205196">
        <w:rPr>
          <w:color w:val="000000"/>
          <w:sz w:val="22"/>
          <w:szCs w:val="22"/>
        </w:rPr>
        <w:t xml:space="preserve">1. </w:t>
      </w:r>
      <w:r w:rsidRPr="00205196">
        <w:rPr>
          <w:color w:val="000000"/>
          <w:sz w:val="22"/>
          <w:szCs w:val="22"/>
        </w:rPr>
        <w:tab/>
        <w:t xml:space="preserve">Vállalkozó kötelezettséget vállal arra, hogy az 1. számú mellékletben foglalt </w:t>
      </w:r>
      <w:r w:rsidR="00700A37" w:rsidRPr="00205196">
        <w:rPr>
          <w:color w:val="000000"/>
          <w:sz w:val="22"/>
          <w:szCs w:val="22"/>
        </w:rPr>
        <w:t>szolgáltatásokat</w:t>
      </w:r>
      <w:r w:rsidRPr="00205196">
        <w:rPr>
          <w:color w:val="000000"/>
          <w:sz w:val="22"/>
          <w:szCs w:val="22"/>
        </w:rPr>
        <w:t xml:space="preserve"> kizárólag az ajánlatának részét képező ajánlati ár alapján számolja el.</w:t>
      </w:r>
    </w:p>
    <w:p w14:paraId="4FCBCBD1" w14:textId="77777777" w:rsidR="008A795E" w:rsidRPr="00126BD4" w:rsidRDefault="008A795E" w:rsidP="008A795E">
      <w:pPr>
        <w:spacing w:line="276" w:lineRule="auto"/>
        <w:ind w:left="426" w:hanging="425"/>
        <w:jc w:val="both"/>
        <w:rPr>
          <w:color w:val="000000"/>
          <w:sz w:val="22"/>
          <w:szCs w:val="22"/>
          <w:highlight w:val="yellow"/>
        </w:rPr>
      </w:pPr>
    </w:p>
    <w:p w14:paraId="51106787" w14:textId="7D4D83C1" w:rsidR="008A795E" w:rsidRDefault="008578EB" w:rsidP="008578EB">
      <w:pPr>
        <w:spacing w:line="276" w:lineRule="auto"/>
        <w:ind w:left="426" w:hanging="425"/>
        <w:jc w:val="both"/>
        <w:rPr>
          <w:color w:val="000000"/>
          <w:sz w:val="22"/>
          <w:szCs w:val="22"/>
        </w:rPr>
      </w:pPr>
      <w:r w:rsidRPr="00700A37">
        <w:rPr>
          <w:color w:val="000000"/>
          <w:sz w:val="22"/>
          <w:szCs w:val="22"/>
        </w:rPr>
        <w:t>2</w:t>
      </w:r>
      <w:r w:rsidR="008A795E" w:rsidRPr="00700A37">
        <w:rPr>
          <w:color w:val="000000"/>
          <w:sz w:val="22"/>
          <w:szCs w:val="22"/>
        </w:rPr>
        <w:t xml:space="preserve">. </w:t>
      </w:r>
      <w:r w:rsidR="008A795E" w:rsidRPr="00700A37">
        <w:rPr>
          <w:color w:val="000000"/>
          <w:sz w:val="22"/>
          <w:szCs w:val="22"/>
        </w:rPr>
        <w:tab/>
        <w:t xml:space="preserve">Vállalkozó </w:t>
      </w:r>
      <w:r w:rsidRPr="00700A37">
        <w:rPr>
          <w:color w:val="000000"/>
          <w:sz w:val="22"/>
          <w:szCs w:val="22"/>
        </w:rPr>
        <w:t xml:space="preserve">az </w:t>
      </w:r>
      <w:r w:rsidR="00B224CB" w:rsidRPr="00700A37">
        <w:rPr>
          <w:color w:val="000000"/>
          <w:sz w:val="22"/>
          <w:szCs w:val="22"/>
        </w:rPr>
        <w:t>eseti</w:t>
      </w:r>
      <w:r w:rsidRPr="00700A37">
        <w:rPr>
          <w:color w:val="000000"/>
          <w:sz w:val="22"/>
          <w:szCs w:val="22"/>
        </w:rPr>
        <w:t xml:space="preserve"> megrendelések során az alábbi, az ajánlatában megadott egységárakkal számolhat:</w:t>
      </w:r>
    </w:p>
    <w:p w14:paraId="21C46C17" w14:textId="07737444" w:rsidR="00B24707" w:rsidRDefault="00B24707" w:rsidP="008578EB">
      <w:pPr>
        <w:spacing w:line="276" w:lineRule="auto"/>
        <w:ind w:left="426" w:hanging="425"/>
        <w:jc w:val="both"/>
        <w:rPr>
          <w:color w:val="000000"/>
          <w:sz w:val="22"/>
          <w:szCs w:val="22"/>
        </w:rPr>
      </w:pPr>
    </w:p>
    <w:p w14:paraId="22EC9697" w14:textId="4DFDE7C9" w:rsidR="00700A37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  <w:r w:rsidRPr="00CC5D44">
        <w:rPr>
          <w:b/>
          <w:bCs/>
          <w:color w:val="000000"/>
          <w:sz w:val="22"/>
          <w:szCs w:val="22"/>
        </w:rPr>
        <w:t xml:space="preserve">1.1. </w:t>
      </w:r>
      <w:proofErr w:type="spellStart"/>
      <w:r w:rsidRPr="00CC5D44">
        <w:rPr>
          <w:b/>
          <w:bCs/>
          <w:color w:val="000000"/>
          <w:sz w:val="22"/>
          <w:szCs w:val="22"/>
        </w:rPr>
        <w:t>Andoc</w:t>
      </w:r>
      <w:proofErr w:type="spellEnd"/>
      <w:r w:rsidRPr="00CC5D44">
        <w:rPr>
          <w:b/>
          <w:bCs/>
          <w:color w:val="000000"/>
          <w:sz w:val="22"/>
          <w:szCs w:val="22"/>
        </w:rPr>
        <w:t xml:space="preserve"> licence és hozzá kapcsolódó </w:t>
      </w:r>
      <w:proofErr w:type="spellStart"/>
      <w:r w:rsidRPr="00CC5D44">
        <w:rPr>
          <w:b/>
          <w:bCs/>
          <w:color w:val="000000"/>
          <w:sz w:val="22"/>
          <w:szCs w:val="22"/>
        </w:rPr>
        <w:t>support</w:t>
      </w:r>
      <w:proofErr w:type="spellEnd"/>
      <w:r w:rsidRPr="00CC5D44">
        <w:rPr>
          <w:b/>
          <w:bCs/>
          <w:color w:val="000000"/>
          <w:sz w:val="22"/>
          <w:szCs w:val="22"/>
        </w:rPr>
        <w:t xml:space="preserve"> szolgáltatás (havi díj - nettó Ft.):</w:t>
      </w:r>
    </w:p>
    <w:p w14:paraId="334BB381" w14:textId="766B3E3F" w:rsidR="00CC5D44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  <w:r w:rsidRPr="00CC5D44">
        <w:rPr>
          <w:b/>
          <w:bCs/>
          <w:color w:val="000000"/>
          <w:sz w:val="22"/>
          <w:szCs w:val="22"/>
        </w:rPr>
        <w:t>……………….</w:t>
      </w:r>
    </w:p>
    <w:p w14:paraId="0B3FF119" w14:textId="2F110973" w:rsidR="00CC5D44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</w:p>
    <w:p w14:paraId="3554184E" w14:textId="2FFCE74D" w:rsidR="00CC5D44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  <w:r w:rsidRPr="00CC5D44">
        <w:rPr>
          <w:b/>
          <w:bCs/>
          <w:color w:val="000000"/>
          <w:sz w:val="22"/>
          <w:szCs w:val="22"/>
        </w:rPr>
        <w:t>1.</w:t>
      </w:r>
      <w:r w:rsidR="00050201">
        <w:rPr>
          <w:b/>
          <w:bCs/>
          <w:color w:val="000000"/>
          <w:sz w:val="22"/>
          <w:szCs w:val="22"/>
        </w:rPr>
        <w:t>2</w:t>
      </w:r>
      <w:r w:rsidRPr="00CC5D44">
        <w:rPr>
          <w:b/>
          <w:bCs/>
          <w:color w:val="000000"/>
          <w:sz w:val="22"/>
          <w:szCs w:val="22"/>
        </w:rPr>
        <w:t xml:space="preserve">. SAP </w:t>
      </w:r>
      <w:proofErr w:type="spellStart"/>
      <w:r w:rsidRPr="00CC5D44">
        <w:rPr>
          <w:b/>
          <w:bCs/>
          <w:color w:val="000000"/>
          <w:sz w:val="22"/>
          <w:szCs w:val="22"/>
        </w:rPr>
        <w:t>Functional</w:t>
      </w:r>
      <w:proofErr w:type="spellEnd"/>
      <w:r w:rsidRPr="00CC5D44">
        <w:rPr>
          <w:b/>
          <w:bCs/>
          <w:color w:val="000000"/>
          <w:sz w:val="22"/>
          <w:szCs w:val="22"/>
        </w:rPr>
        <w:t xml:space="preserve"> szoftverkarbantartási díj (éves díj - nettó Ft.):</w:t>
      </w:r>
    </w:p>
    <w:p w14:paraId="33F57C91" w14:textId="216E1F7E" w:rsidR="00CC5D44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  <w:r w:rsidRPr="00CC5D44">
        <w:rPr>
          <w:b/>
          <w:bCs/>
          <w:color w:val="000000"/>
          <w:sz w:val="22"/>
          <w:szCs w:val="22"/>
        </w:rPr>
        <w:t>……………….</w:t>
      </w:r>
    </w:p>
    <w:p w14:paraId="18BAD72A" w14:textId="52DD1BCB" w:rsidR="00CC5D44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</w:p>
    <w:p w14:paraId="07801F6B" w14:textId="4E383A59" w:rsidR="00CC5D44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  <w:r w:rsidRPr="00CC5D44">
        <w:rPr>
          <w:b/>
          <w:bCs/>
          <w:color w:val="000000"/>
          <w:sz w:val="22"/>
          <w:szCs w:val="22"/>
        </w:rPr>
        <w:t>1.</w:t>
      </w:r>
      <w:r w:rsidR="00050201">
        <w:rPr>
          <w:b/>
          <w:bCs/>
          <w:color w:val="000000"/>
          <w:sz w:val="22"/>
          <w:szCs w:val="22"/>
        </w:rPr>
        <w:t>3</w:t>
      </w:r>
      <w:r w:rsidRPr="00CC5D44">
        <w:rPr>
          <w:b/>
          <w:bCs/>
          <w:color w:val="000000"/>
          <w:sz w:val="22"/>
          <w:szCs w:val="22"/>
        </w:rPr>
        <w:t xml:space="preserve">. SAP </w:t>
      </w:r>
      <w:proofErr w:type="spellStart"/>
      <w:r w:rsidRPr="00CC5D44">
        <w:rPr>
          <w:b/>
          <w:bCs/>
          <w:color w:val="000000"/>
          <w:sz w:val="22"/>
          <w:szCs w:val="22"/>
        </w:rPr>
        <w:t>Productivity</w:t>
      </w:r>
      <w:proofErr w:type="spellEnd"/>
      <w:r w:rsidRPr="00CC5D44">
        <w:rPr>
          <w:b/>
          <w:bCs/>
          <w:color w:val="000000"/>
          <w:sz w:val="22"/>
          <w:szCs w:val="22"/>
        </w:rPr>
        <w:t xml:space="preserve"> szoftverkarbantartási díj (éves díj - nettó Ft.):</w:t>
      </w:r>
    </w:p>
    <w:p w14:paraId="0DBA386B" w14:textId="6255F93C" w:rsidR="00CC5D44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  <w:r w:rsidRPr="00CC5D44">
        <w:rPr>
          <w:b/>
          <w:bCs/>
          <w:color w:val="000000"/>
          <w:sz w:val="22"/>
          <w:szCs w:val="22"/>
        </w:rPr>
        <w:t>……………….</w:t>
      </w:r>
    </w:p>
    <w:p w14:paraId="17476451" w14:textId="28E03205" w:rsidR="00CC5D44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</w:p>
    <w:p w14:paraId="3BEBC54E" w14:textId="09160A84" w:rsidR="00CC5D44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  <w:r w:rsidRPr="00CC5D44">
        <w:rPr>
          <w:b/>
          <w:bCs/>
          <w:color w:val="000000"/>
          <w:sz w:val="22"/>
          <w:szCs w:val="22"/>
        </w:rPr>
        <w:t>1.</w:t>
      </w:r>
      <w:r w:rsidR="00050201">
        <w:rPr>
          <w:b/>
          <w:bCs/>
          <w:color w:val="000000"/>
          <w:sz w:val="22"/>
          <w:szCs w:val="22"/>
        </w:rPr>
        <w:t>4</w:t>
      </w:r>
      <w:r w:rsidRPr="00CC5D44">
        <w:rPr>
          <w:b/>
          <w:bCs/>
          <w:color w:val="000000"/>
          <w:sz w:val="22"/>
          <w:szCs w:val="22"/>
        </w:rPr>
        <w:t>. SAP tanácsadói/</w:t>
      </w:r>
      <w:proofErr w:type="spellStart"/>
      <w:r w:rsidRPr="00CC5D44">
        <w:rPr>
          <w:b/>
          <w:bCs/>
          <w:color w:val="000000"/>
          <w:sz w:val="22"/>
          <w:szCs w:val="22"/>
        </w:rPr>
        <w:t>support</w:t>
      </w:r>
      <w:proofErr w:type="spellEnd"/>
      <w:r w:rsidRPr="00CC5D44">
        <w:rPr>
          <w:b/>
          <w:bCs/>
          <w:color w:val="000000"/>
          <w:sz w:val="22"/>
          <w:szCs w:val="22"/>
        </w:rPr>
        <w:t xml:space="preserve"> szolgáltatás (szakértői nap díja - nettó Ft.):</w:t>
      </w:r>
    </w:p>
    <w:p w14:paraId="1BE2D701" w14:textId="57600A6D" w:rsidR="00CC5D44" w:rsidRPr="00CC5D44" w:rsidRDefault="00CC5D44" w:rsidP="00CC5D44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  <w:highlight w:val="yellow"/>
        </w:rPr>
      </w:pPr>
      <w:r w:rsidRPr="00CC5D44">
        <w:rPr>
          <w:b/>
          <w:bCs/>
          <w:color w:val="000000"/>
          <w:sz w:val="22"/>
          <w:szCs w:val="22"/>
        </w:rPr>
        <w:t>……………….</w:t>
      </w:r>
    </w:p>
    <w:p w14:paraId="12CE42F8" w14:textId="77777777" w:rsidR="00A2291C" w:rsidRPr="00126BD4" w:rsidRDefault="00A2291C" w:rsidP="008A795E">
      <w:pPr>
        <w:spacing w:line="276" w:lineRule="auto"/>
        <w:ind w:left="426" w:hanging="426"/>
        <w:jc w:val="both"/>
        <w:rPr>
          <w:color w:val="000000"/>
          <w:sz w:val="22"/>
          <w:szCs w:val="22"/>
          <w:highlight w:val="yellow"/>
        </w:rPr>
      </w:pPr>
    </w:p>
    <w:p w14:paraId="7C8C5673" w14:textId="79FD1E6E" w:rsidR="008A795E" w:rsidRPr="00B24707" w:rsidRDefault="00FE7DA1" w:rsidP="008A795E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B24707">
        <w:rPr>
          <w:color w:val="000000"/>
          <w:sz w:val="22"/>
          <w:szCs w:val="22"/>
        </w:rPr>
        <w:t>3</w:t>
      </w:r>
      <w:r w:rsidR="004A7AF4" w:rsidRPr="00B24707">
        <w:rPr>
          <w:color w:val="000000"/>
          <w:sz w:val="22"/>
          <w:szCs w:val="22"/>
        </w:rPr>
        <w:t xml:space="preserve">. </w:t>
      </w:r>
      <w:r w:rsidR="00727D2B" w:rsidRPr="00B24707">
        <w:rPr>
          <w:color w:val="000000"/>
          <w:sz w:val="22"/>
          <w:szCs w:val="22"/>
        </w:rPr>
        <w:tab/>
      </w:r>
      <w:r w:rsidR="008A795E" w:rsidRPr="00B24707">
        <w:rPr>
          <w:color w:val="000000"/>
          <w:sz w:val="22"/>
          <w:szCs w:val="22"/>
        </w:rPr>
        <w:t xml:space="preserve">Az ajánlatban szereplő ajánlati árak felemelésére jelen </w:t>
      </w:r>
      <w:r w:rsidR="006F7F54" w:rsidRPr="00B24707">
        <w:rPr>
          <w:color w:val="000000"/>
          <w:sz w:val="22"/>
          <w:szCs w:val="22"/>
        </w:rPr>
        <w:t>S</w:t>
      </w:r>
      <w:r w:rsidR="008A795E" w:rsidRPr="00B24707">
        <w:rPr>
          <w:color w:val="000000"/>
          <w:sz w:val="22"/>
          <w:szCs w:val="22"/>
        </w:rPr>
        <w:t>zerződés határozott időtartama alatt Vállalkozó nem jogosult.</w:t>
      </w:r>
    </w:p>
    <w:p w14:paraId="34E74ACF" w14:textId="77777777" w:rsidR="00AA5DD4" w:rsidRPr="00B24707" w:rsidRDefault="00AA5DD4" w:rsidP="008A795E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6901D736" w14:textId="0E54439F" w:rsidR="00B24707" w:rsidRPr="00126BD4" w:rsidRDefault="00AA5DD4" w:rsidP="00B24707">
      <w:pPr>
        <w:spacing w:line="276" w:lineRule="auto"/>
        <w:ind w:left="426" w:hanging="426"/>
        <w:jc w:val="both"/>
        <w:rPr>
          <w:sz w:val="22"/>
          <w:szCs w:val="22"/>
        </w:rPr>
      </w:pPr>
      <w:r w:rsidRPr="00B24707">
        <w:rPr>
          <w:color w:val="000000"/>
          <w:sz w:val="22"/>
          <w:szCs w:val="22"/>
        </w:rPr>
        <w:t xml:space="preserve">4. </w:t>
      </w:r>
      <w:r w:rsidR="00727D2B" w:rsidRPr="00B24707">
        <w:rPr>
          <w:color w:val="000000"/>
          <w:sz w:val="22"/>
          <w:szCs w:val="22"/>
        </w:rPr>
        <w:tab/>
      </w:r>
      <w:r w:rsidRPr="00205196">
        <w:rPr>
          <w:color w:val="000000"/>
          <w:sz w:val="22"/>
          <w:szCs w:val="22"/>
        </w:rPr>
        <w:t>A</w:t>
      </w:r>
      <w:r w:rsidRPr="00205196">
        <w:t xml:space="preserve"> </w:t>
      </w:r>
      <w:r w:rsidRPr="00205196">
        <w:rPr>
          <w:color w:val="000000"/>
          <w:sz w:val="22"/>
          <w:szCs w:val="22"/>
        </w:rPr>
        <w:t>vállalkoz</w:t>
      </w:r>
      <w:r w:rsidR="00EF1D60" w:rsidRPr="00205196">
        <w:rPr>
          <w:color w:val="000000"/>
          <w:sz w:val="22"/>
          <w:szCs w:val="22"/>
        </w:rPr>
        <w:t>ó</w:t>
      </w:r>
      <w:r w:rsidRPr="00205196">
        <w:rPr>
          <w:color w:val="000000"/>
          <w:sz w:val="22"/>
          <w:szCs w:val="22"/>
        </w:rPr>
        <w:t xml:space="preserve">i díj fedezetet nyújt Vállalkozónak </w:t>
      </w:r>
      <w:r w:rsidR="00B24707" w:rsidRPr="00205196">
        <w:rPr>
          <w:color w:val="000000"/>
          <w:sz w:val="22"/>
          <w:szCs w:val="22"/>
        </w:rPr>
        <w:t>a szolgáltatások ellátásában</w:t>
      </w:r>
      <w:r w:rsidRPr="00205196">
        <w:rPr>
          <w:color w:val="000000"/>
          <w:sz w:val="22"/>
          <w:szCs w:val="22"/>
        </w:rPr>
        <w:t xml:space="preserve"> felmerült összes közvetlen és közvetett költségére</w:t>
      </w:r>
      <w:r w:rsidR="00705A65" w:rsidRPr="00205196">
        <w:rPr>
          <w:color w:val="000000"/>
          <w:sz w:val="22"/>
          <w:szCs w:val="22"/>
        </w:rPr>
        <w:t>.</w:t>
      </w:r>
    </w:p>
    <w:p w14:paraId="7AC0A44E" w14:textId="77777777" w:rsidR="002A253B" w:rsidRPr="00B24707" w:rsidRDefault="002A253B" w:rsidP="008A795E">
      <w:pPr>
        <w:tabs>
          <w:tab w:val="left" w:pos="2835"/>
        </w:tabs>
        <w:spacing w:line="276" w:lineRule="auto"/>
        <w:rPr>
          <w:color w:val="000000"/>
          <w:sz w:val="22"/>
          <w:szCs w:val="22"/>
        </w:rPr>
      </w:pPr>
    </w:p>
    <w:p w14:paraId="7E89C75D" w14:textId="77777777" w:rsidR="008A795E" w:rsidRPr="00B24707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B24707">
        <w:rPr>
          <w:b/>
          <w:bCs/>
          <w:color w:val="000000"/>
          <w:sz w:val="22"/>
          <w:szCs w:val="22"/>
        </w:rPr>
        <w:t>V. FIZETÉSI FELTÉTELEK</w:t>
      </w:r>
    </w:p>
    <w:p w14:paraId="06B22BC8" w14:textId="77777777" w:rsidR="008A795E" w:rsidRPr="00B24707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7C4647D5" w14:textId="7D944216" w:rsidR="008A795E" w:rsidRPr="00B24707" w:rsidRDefault="008A795E" w:rsidP="008A795E">
      <w:pPr>
        <w:spacing w:line="276" w:lineRule="auto"/>
        <w:ind w:left="567" w:hanging="566"/>
        <w:jc w:val="both"/>
        <w:rPr>
          <w:color w:val="000000"/>
          <w:sz w:val="22"/>
          <w:szCs w:val="22"/>
        </w:rPr>
      </w:pPr>
      <w:r w:rsidRPr="00B24707">
        <w:rPr>
          <w:color w:val="000000"/>
          <w:sz w:val="22"/>
          <w:szCs w:val="22"/>
        </w:rPr>
        <w:t xml:space="preserve">1. </w:t>
      </w:r>
      <w:r w:rsidRPr="00B24707">
        <w:rPr>
          <w:color w:val="000000"/>
          <w:sz w:val="22"/>
          <w:szCs w:val="22"/>
        </w:rPr>
        <w:tab/>
        <w:t xml:space="preserve">Megrendelő az 1. sz. mellékletben foglalt </w:t>
      </w:r>
      <w:r w:rsidR="002949E6">
        <w:rPr>
          <w:color w:val="000000"/>
          <w:sz w:val="22"/>
          <w:szCs w:val="22"/>
        </w:rPr>
        <w:t>szolgáltatások</w:t>
      </w:r>
      <w:r w:rsidRPr="00B24707">
        <w:rPr>
          <w:color w:val="000000"/>
          <w:sz w:val="22"/>
          <w:szCs w:val="22"/>
        </w:rPr>
        <w:t xml:space="preserve"> körében megrendelt </w:t>
      </w:r>
      <w:r w:rsidR="00B24707" w:rsidRPr="00B24707">
        <w:rPr>
          <w:color w:val="000000"/>
          <w:sz w:val="22"/>
          <w:szCs w:val="22"/>
        </w:rPr>
        <w:t xml:space="preserve">szolgáltatások </w:t>
      </w:r>
      <w:r w:rsidRPr="00B24707">
        <w:rPr>
          <w:color w:val="000000"/>
          <w:sz w:val="22"/>
          <w:szCs w:val="22"/>
        </w:rPr>
        <w:t>eseti megrendelésének ellenértékét</w:t>
      </w:r>
      <w:r w:rsidR="008361D0" w:rsidRPr="00B24707">
        <w:rPr>
          <w:color w:val="000000"/>
          <w:sz w:val="22"/>
          <w:szCs w:val="22"/>
        </w:rPr>
        <w:t xml:space="preserve"> </w:t>
      </w:r>
      <w:r w:rsidR="00D214FD">
        <w:rPr>
          <w:color w:val="000000"/>
          <w:sz w:val="22"/>
          <w:szCs w:val="22"/>
        </w:rPr>
        <w:t xml:space="preserve">tartalmazó </w:t>
      </w:r>
      <w:r w:rsidR="008361D0" w:rsidRPr="00D214FD">
        <w:rPr>
          <w:color w:val="000000"/>
          <w:sz w:val="22"/>
          <w:szCs w:val="22"/>
        </w:rPr>
        <w:t>számláját</w:t>
      </w:r>
      <w:r w:rsidRPr="00D214FD">
        <w:rPr>
          <w:color w:val="000000"/>
          <w:sz w:val="22"/>
          <w:szCs w:val="22"/>
        </w:rPr>
        <w:t xml:space="preserve"> az iga</w:t>
      </w:r>
      <w:r w:rsidRPr="00B24707">
        <w:rPr>
          <w:color w:val="000000"/>
          <w:sz w:val="22"/>
          <w:szCs w:val="22"/>
        </w:rPr>
        <w:t xml:space="preserve">zolt teljesítést követően, Vállalkozó által benyújtott számla alapján átutalás útján egyenlíti ki a </w:t>
      </w:r>
      <w:r w:rsidR="00B24707" w:rsidRPr="00705A65">
        <w:rPr>
          <w:color w:val="000000"/>
          <w:sz w:val="22"/>
          <w:szCs w:val="22"/>
          <w:highlight w:val="lightGray"/>
        </w:rPr>
        <w:t>…</w:t>
      </w:r>
      <w:proofErr w:type="gramStart"/>
      <w:r w:rsidR="00B24707" w:rsidRPr="00705A65">
        <w:rPr>
          <w:color w:val="000000"/>
          <w:sz w:val="22"/>
          <w:szCs w:val="22"/>
          <w:highlight w:val="lightGray"/>
        </w:rPr>
        <w:t>…….</w:t>
      </w:r>
      <w:proofErr w:type="gramEnd"/>
      <w:r w:rsidR="00126B18" w:rsidRPr="00705A65">
        <w:rPr>
          <w:color w:val="000000"/>
          <w:sz w:val="22"/>
          <w:szCs w:val="22"/>
          <w:highlight w:val="lightGray"/>
        </w:rPr>
        <w:t>.</w:t>
      </w:r>
      <w:r w:rsidRPr="00705A65">
        <w:rPr>
          <w:color w:val="000000"/>
          <w:sz w:val="22"/>
          <w:szCs w:val="22"/>
          <w:highlight w:val="lightGray"/>
        </w:rPr>
        <w:t xml:space="preserve"> Banknál vezetett </w:t>
      </w:r>
      <w:r w:rsidR="00B24707" w:rsidRPr="00705A65">
        <w:rPr>
          <w:color w:val="000000"/>
          <w:sz w:val="22"/>
          <w:szCs w:val="22"/>
          <w:highlight w:val="lightGray"/>
        </w:rPr>
        <w:t>…………</w:t>
      </w:r>
      <w:r w:rsidR="00126B18" w:rsidRPr="00705A65">
        <w:rPr>
          <w:color w:val="000000"/>
          <w:sz w:val="22"/>
          <w:szCs w:val="22"/>
          <w:highlight w:val="lightGray"/>
        </w:rPr>
        <w:t xml:space="preserve"> </w:t>
      </w:r>
      <w:r w:rsidRPr="00705A65">
        <w:rPr>
          <w:color w:val="000000"/>
          <w:sz w:val="22"/>
          <w:szCs w:val="22"/>
          <w:highlight w:val="lightGray"/>
        </w:rPr>
        <w:t>számú bankszámlájára</w:t>
      </w:r>
      <w:r w:rsidRPr="00B24707">
        <w:rPr>
          <w:color w:val="000000"/>
          <w:sz w:val="22"/>
          <w:szCs w:val="22"/>
        </w:rPr>
        <w:t xml:space="preserve"> Ptk. 6:130 § (1) – (2) bekezdésében foglaltak szerint, a számla kézhezvételétől számított 30 napon belül.</w:t>
      </w:r>
    </w:p>
    <w:p w14:paraId="2F3EAEB7" w14:textId="2281758A" w:rsidR="008A795E" w:rsidRPr="00B24707" w:rsidRDefault="008A795E" w:rsidP="008A795E">
      <w:pPr>
        <w:spacing w:line="276" w:lineRule="auto"/>
        <w:ind w:left="567" w:hanging="566"/>
        <w:jc w:val="both"/>
        <w:rPr>
          <w:color w:val="000000"/>
          <w:sz w:val="22"/>
          <w:szCs w:val="22"/>
        </w:rPr>
      </w:pPr>
    </w:p>
    <w:p w14:paraId="5B86F1E4" w14:textId="3E9E39DC" w:rsidR="008361D0" w:rsidRDefault="0055295D" w:rsidP="0055295D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B24707">
        <w:rPr>
          <w:color w:val="000000"/>
          <w:sz w:val="22"/>
          <w:szCs w:val="22"/>
        </w:rPr>
        <w:t>Megrendelő előleg igénylésének lehetőségét nem biztosítja.</w:t>
      </w:r>
    </w:p>
    <w:p w14:paraId="571E8F60" w14:textId="4A6F49A4" w:rsidR="00205196" w:rsidRDefault="00205196" w:rsidP="0055295D">
      <w:pPr>
        <w:spacing w:line="276" w:lineRule="auto"/>
        <w:ind w:left="567"/>
        <w:jc w:val="both"/>
        <w:rPr>
          <w:color w:val="000000"/>
          <w:sz w:val="22"/>
          <w:szCs w:val="22"/>
        </w:rPr>
      </w:pPr>
    </w:p>
    <w:p w14:paraId="2A68E468" w14:textId="5BEC5387" w:rsidR="00205196" w:rsidRPr="003A19AC" w:rsidRDefault="00205196" w:rsidP="0055295D">
      <w:pPr>
        <w:spacing w:line="276" w:lineRule="auto"/>
        <w:ind w:left="567"/>
        <w:jc w:val="both"/>
        <w:rPr>
          <w:b/>
          <w:bCs/>
          <w:color w:val="000000"/>
          <w:sz w:val="22"/>
          <w:szCs w:val="22"/>
          <w:u w:val="single"/>
        </w:rPr>
      </w:pPr>
      <w:r w:rsidRPr="003A19AC">
        <w:rPr>
          <w:b/>
          <w:bCs/>
          <w:color w:val="000000"/>
          <w:sz w:val="22"/>
          <w:szCs w:val="22"/>
          <w:u w:val="single"/>
        </w:rPr>
        <w:t>További kiegészítések a számlázáshoz:</w:t>
      </w:r>
    </w:p>
    <w:p w14:paraId="144D59EE" w14:textId="767FCAE9" w:rsidR="00205196" w:rsidRDefault="00205196" w:rsidP="0055295D">
      <w:pPr>
        <w:spacing w:line="276" w:lineRule="auto"/>
        <w:ind w:left="567"/>
        <w:jc w:val="both"/>
        <w:rPr>
          <w:color w:val="000000"/>
          <w:sz w:val="22"/>
          <w:szCs w:val="22"/>
        </w:rPr>
      </w:pPr>
    </w:p>
    <w:p w14:paraId="26E6DE5F" w14:textId="02532F78" w:rsidR="00205196" w:rsidRPr="00076734" w:rsidRDefault="00205196" w:rsidP="00D66E9E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076734">
        <w:rPr>
          <w:b/>
          <w:bCs/>
          <w:color w:val="000000"/>
          <w:sz w:val="22"/>
          <w:szCs w:val="22"/>
        </w:rPr>
        <w:t xml:space="preserve">1.1. </w:t>
      </w:r>
      <w:proofErr w:type="spellStart"/>
      <w:r w:rsidRPr="00076734">
        <w:rPr>
          <w:b/>
          <w:bCs/>
          <w:color w:val="000000"/>
          <w:sz w:val="22"/>
          <w:szCs w:val="22"/>
        </w:rPr>
        <w:t>Andoc</w:t>
      </w:r>
      <w:proofErr w:type="spellEnd"/>
      <w:r w:rsidRPr="00076734">
        <w:rPr>
          <w:b/>
          <w:bCs/>
          <w:color w:val="000000"/>
          <w:sz w:val="22"/>
          <w:szCs w:val="22"/>
        </w:rPr>
        <w:t xml:space="preserve"> licence és hozzá kapcsolódó </w:t>
      </w:r>
      <w:proofErr w:type="spellStart"/>
      <w:r w:rsidRPr="00076734">
        <w:rPr>
          <w:b/>
          <w:bCs/>
          <w:color w:val="000000"/>
          <w:sz w:val="22"/>
          <w:szCs w:val="22"/>
        </w:rPr>
        <w:t>support</w:t>
      </w:r>
      <w:proofErr w:type="spellEnd"/>
      <w:r w:rsidRPr="00076734">
        <w:rPr>
          <w:b/>
          <w:bCs/>
          <w:color w:val="000000"/>
          <w:sz w:val="22"/>
          <w:szCs w:val="22"/>
        </w:rPr>
        <w:t xml:space="preserve"> szolgáltatás (havi díj - nettó Ft.) esetén</w:t>
      </w:r>
      <w:r w:rsidR="00D66E9E" w:rsidRPr="00076734">
        <w:rPr>
          <w:b/>
          <w:bCs/>
          <w:color w:val="000000"/>
          <w:sz w:val="22"/>
          <w:szCs w:val="22"/>
        </w:rPr>
        <w:t xml:space="preserve">: </w:t>
      </w:r>
      <w:r w:rsidR="00D66E9E" w:rsidRPr="00076734">
        <w:rPr>
          <w:color w:val="000000"/>
          <w:sz w:val="22"/>
          <w:szCs w:val="22"/>
        </w:rPr>
        <w:t>Vállalkozó az eseti megrendelés elfogadását követően jogosult számláját (előre) kiállítani.</w:t>
      </w:r>
      <w:r w:rsidRPr="00076734">
        <w:rPr>
          <w:color w:val="000000"/>
          <w:sz w:val="22"/>
          <w:szCs w:val="22"/>
        </w:rPr>
        <w:t xml:space="preserve"> </w:t>
      </w:r>
    </w:p>
    <w:p w14:paraId="01EDA73A" w14:textId="77777777" w:rsidR="00205196" w:rsidRPr="00076734" w:rsidRDefault="00205196" w:rsidP="00D66E9E">
      <w:pPr>
        <w:spacing w:line="276" w:lineRule="auto"/>
        <w:ind w:left="567"/>
        <w:jc w:val="both"/>
        <w:rPr>
          <w:b/>
          <w:bCs/>
          <w:color w:val="000000"/>
          <w:sz w:val="22"/>
          <w:szCs w:val="22"/>
        </w:rPr>
      </w:pPr>
    </w:p>
    <w:p w14:paraId="3A2E30C2" w14:textId="24074BB7" w:rsidR="00205196" w:rsidRPr="000D0E2A" w:rsidRDefault="00205196" w:rsidP="00076734">
      <w:pPr>
        <w:spacing w:line="276" w:lineRule="auto"/>
        <w:ind w:left="567"/>
        <w:jc w:val="both"/>
        <w:rPr>
          <w:b/>
          <w:bCs/>
          <w:color w:val="000000"/>
          <w:sz w:val="22"/>
          <w:szCs w:val="22"/>
        </w:rPr>
      </w:pPr>
      <w:r w:rsidRPr="000D0E2A">
        <w:rPr>
          <w:b/>
          <w:bCs/>
          <w:color w:val="000000"/>
          <w:sz w:val="22"/>
          <w:szCs w:val="22"/>
        </w:rPr>
        <w:t>1.</w:t>
      </w:r>
      <w:r w:rsidR="00050201">
        <w:rPr>
          <w:b/>
          <w:bCs/>
          <w:color w:val="000000"/>
          <w:sz w:val="22"/>
          <w:szCs w:val="22"/>
        </w:rPr>
        <w:t>2</w:t>
      </w:r>
      <w:r w:rsidRPr="000D0E2A">
        <w:rPr>
          <w:b/>
          <w:bCs/>
          <w:color w:val="000000"/>
          <w:sz w:val="22"/>
          <w:szCs w:val="22"/>
        </w:rPr>
        <w:t xml:space="preserve">. SAP </w:t>
      </w:r>
      <w:proofErr w:type="spellStart"/>
      <w:r w:rsidRPr="000D0E2A">
        <w:rPr>
          <w:b/>
          <w:bCs/>
          <w:color w:val="000000"/>
          <w:sz w:val="22"/>
          <w:szCs w:val="22"/>
        </w:rPr>
        <w:t>Functional</w:t>
      </w:r>
      <w:proofErr w:type="spellEnd"/>
      <w:r w:rsidRPr="000D0E2A">
        <w:rPr>
          <w:b/>
          <w:bCs/>
          <w:color w:val="000000"/>
          <w:sz w:val="22"/>
          <w:szCs w:val="22"/>
        </w:rPr>
        <w:t xml:space="preserve"> szoftverkarbantartási díj (</w:t>
      </w:r>
      <w:r w:rsidR="000D10AF" w:rsidRPr="003F3D11">
        <w:rPr>
          <w:b/>
          <w:bCs/>
          <w:color w:val="000000"/>
          <w:sz w:val="22"/>
          <w:szCs w:val="22"/>
        </w:rPr>
        <w:t xml:space="preserve">naptári </w:t>
      </w:r>
      <w:r w:rsidRPr="000D0E2A">
        <w:rPr>
          <w:b/>
          <w:bCs/>
          <w:color w:val="000000"/>
          <w:sz w:val="22"/>
          <w:szCs w:val="22"/>
        </w:rPr>
        <w:t>éves díj - nettó Ft.)</w:t>
      </w:r>
      <w:r w:rsidR="003509C9" w:rsidRPr="000D0E2A">
        <w:rPr>
          <w:b/>
          <w:bCs/>
          <w:color w:val="000000"/>
          <w:sz w:val="22"/>
          <w:szCs w:val="22"/>
        </w:rPr>
        <w:t xml:space="preserve"> esetén</w:t>
      </w:r>
      <w:r w:rsidRPr="000D0E2A">
        <w:rPr>
          <w:b/>
          <w:bCs/>
          <w:color w:val="000000"/>
          <w:sz w:val="22"/>
          <w:szCs w:val="22"/>
        </w:rPr>
        <w:t>:</w:t>
      </w:r>
    </w:p>
    <w:p w14:paraId="409E285D" w14:textId="77777777" w:rsidR="007E6B6F" w:rsidRDefault="00F12B76" w:rsidP="00076734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F12B76">
        <w:rPr>
          <w:color w:val="000000"/>
          <w:sz w:val="22"/>
          <w:szCs w:val="22"/>
        </w:rPr>
        <w:t xml:space="preserve">Vállalkozó az eseti megrendelés elfogadását követően jogosult 3 havonta (negyedévente) számlázni, a számla összege a negyedéves díjat (azaz az éves díj egy negyedét) tartalmazza. </w:t>
      </w:r>
    </w:p>
    <w:p w14:paraId="3FD852C5" w14:textId="77777777" w:rsidR="007E6B6F" w:rsidRDefault="007E6B6F" w:rsidP="00076734">
      <w:pPr>
        <w:spacing w:line="276" w:lineRule="auto"/>
        <w:ind w:left="567"/>
        <w:jc w:val="both"/>
        <w:rPr>
          <w:color w:val="000000"/>
          <w:sz w:val="22"/>
          <w:szCs w:val="22"/>
        </w:rPr>
      </w:pPr>
    </w:p>
    <w:p w14:paraId="74ACB40A" w14:textId="7584DC5A" w:rsidR="00D66E9E" w:rsidRDefault="007E6B6F" w:rsidP="00076734">
      <w:pPr>
        <w:spacing w:line="276" w:lineRule="auto"/>
        <w:ind w:left="567"/>
        <w:jc w:val="both"/>
        <w:rPr>
          <w:b/>
          <w:bCs/>
          <w:color w:val="000000"/>
          <w:sz w:val="22"/>
          <w:szCs w:val="22"/>
        </w:rPr>
      </w:pPr>
      <w:bookmarkStart w:id="1" w:name="_Hlk126138711"/>
      <w:r>
        <w:rPr>
          <w:color w:val="000000"/>
          <w:sz w:val="22"/>
          <w:szCs w:val="22"/>
        </w:rPr>
        <w:lastRenderedPageBreak/>
        <w:t>(A szolgáltatás megrendelése esetén Vállalkozó a ténylegesen igénybe vett időszakra jogosult számláját kiállítani, azaz a naptári éves díj teljes egésze kizárólag akkor jár Vállalkozónak, ha a szolgáltatást egy naptári év időtartamban látta el.)</w:t>
      </w:r>
      <w:bookmarkEnd w:id="1"/>
    </w:p>
    <w:p w14:paraId="7821CEB2" w14:textId="77777777" w:rsidR="00F12B76" w:rsidRPr="000D0E2A" w:rsidRDefault="00F12B76" w:rsidP="00076734">
      <w:pPr>
        <w:spacing w:line="276" w:lineRule="auto"/>
        <w:ind w:left="567"/>
        <w:jc w:val="both"/>
        <w:rPr>
          <w:b/>
          <w:bCs/>
          <w:color w:val="000000"/>
          <w:sz w:val="22"/>
          <w:szCs w:val="22"/>
        </w:rPr>
      </w:pPr>
    </w:p>
    <w:p w14:paraId="3FE1B74D" w14:textId="1154ADB3" w:rsidR="00205196" w:rsidRPr="000D0E2A" w:rsidRDefault="00205196" w:rsidP="00076734">
      <w:pPr>
        <w:spacing w:line="276" w:lineRule="auto"/>
        <w:ind w:left="567"/>
        <w:jc w:val="both"/>
        <w:rPr>
          <w:b/>
          <w:bCs/>
          <w:color w:val="000000"/>
          <w:sz w:val="22"/>
          <w:szCs w:val="22"/>
        </w:rPr>
      </w:pPr>
      <w:r w:rsidRPr="000D0E2A">
        <w:rPr>
          <w:b/>
          <w:bCs/>
          <w:color w:val="000000"/>
          <w:sz w:val="22"/>
          <w:szCs w:val="22"/>
        </w:rPr>
        <w:t>1.</w:t>
      </w:r>
      <w:r w:rsidR="00050201">
        <w:rPr>
          <w:b/>
          <w:bCs/>
          <w:color w:val="000000"/>
          <w:sz w:val="22"/>
          <w:szCs w:val="22"/>
        </w:rPr>
        <w:t>3</w:t>
      </w:r>
      <w:r w:rsidRPr="000D0E2A">
        <w:rPr>
          <w:b/>
          <w:bCs/>
          <w:color w:val="000000"/>
          <w:sz w:val="22"/>
          <w:szCs w:val="22"/>
        </w:rPr>
        <w:t xml:space="preserve">. SAP </w:t>
      </w:r>
      <w:proofErr w:type="spellStart"/>
      <w:r w:rsidRPr="000D0E2A">
        <w:rPr>
          <w:b/>
          <w:bCs/>
          <w:color w:val="000000"/>
          <w:sz w:val="22"/>
          <w:szCs w:val="22"/>
        </w:rPr>
        <w:t>Productivity</w:t>
      </w:r>
      <w:proofErr w:type="spellEnd"/>
      <w:r w:rsidRPr="000D0E2A">
        <w:rPr>
          <w:b/>
          <w:bCs/>
          <w:color w:val="000000"/>
          <w:sz w:val="22"/>
          <w:szCs w:val="22"/>
        </w:rPr>
        <w:t xml:space="preserve"> szoftverkarbantartási díj (</w:t>
      </w:r>
      <w:r w:rsidR="000D10AF" w:rsidRPr="003F3D11">
        <w:rPr>
          <w:b/>
          <w:bCs/>
          <w:color w:val="000000"/>
          <w:sz w:val="22"/>
          <w:szCs w:val="22"/>
        </w:rPr>
        <w:t xml:space="preserve">naptári </w:t>
      </w:r>
      <w:r w:rsidRPr="000D0E2A">
        <w:rPr>
          <w:b/>
          <w:bCs/>
          <w:color w:val="000000"/>
          <w:sz w:val="22"/>
          <w:szCs w:val="22"/>
        </w:rPr>
        <w:t>éves díj - nettó Ft.)</w:t>
      </w:r>
      <w:r w:rsidR="003509C9" w:rsidRPr="000D0E2A">
        <w:rPr>
          <w:b/>
          <w:bCs/>
          <w:color w:val="000000"/>
          <w:sz w:val="22"/>
          <w:szCs w:val="22"/>
        </w:rPr>
        <w:t xml:space="preserve"> esetén</w:t>
      </w:r>
      <w:r w:rsidRPr="000D0E2A">
        <w:rPr>
          <w:b/>
          <w:bCs/>
          <w:color w:val="000000"/>
          <w:sz w:val="22"/>
          <w:szCs w:val="22"/>
        </w:rPr>
        <w:t>:</w:t>
      </w:r>
    </w:p>
    <w:p w14:paraId="511BCC70" w14:textId="123A2F40" w:rsidR="00F12B76" w:rsidRPr="00076734" w:rsidRDefault="00F12B76" w:rsidP="00076734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F12B76">
        <w:rPr>
          <w:color w:val="000000"/>
          <w:sz w:val="22"/>
          <w:szCs w:val="22"/>
        </w:rPr>
        <w:t xml:space="preserve">Vállalkozó az eseti megrendelés elfogadását követően jogosult 3 havonta (negyedévente) számlázni, a számla összege a negyedéves díjat (azaz az éves díj egy negyedét) tartalmazza. </w:t>
      </w:r>
    </w:p>
    <w:p w14:paraId="0AF85F59" w14:textId="07263DBA" w:rsidR="000D0E2A" w:rsidRDefault="000D0E2A" w:rsidP="00205196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</w:p>
    <w:p w14:paraId="611AB048" w14:textId="6D885622" w:rsidR="00632B88" w:rsidRDefault="00632B88" w:rsidP="003F3D11">
      <w:pPr>
        <w:spacing w:line="276" w:lineRule="auto"/>
        <w:ind w:left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 szolgáltatás megrendelése esetén Vállalkozó a ténylegesen igénybe vett időszakra jogosult számláját kiállítani, azaz a naptári éves díj teljes egésze kizárólag akkor jár Vállalkozónak, ha a szolgáltatást egy naptári év időtartamban látta el.)</w:t>
      </w:r>
    </w:p>
    <w:p w14:paraId="09C39089" w14:textId="77777777" w:rsidR="00632B88" w:rsidRPr="00076734" w:rsidRDefault="00632B88" w:rsidP="00205196">
      <w:pPr>
        <w:spacing w:line="276" w:lineRule="auto"/>
        <w:ind w:left="426"/>
        <w:jc w:val="both"/>
        <w:rPr>
          <w:b/>
          <w:bCs/>
          <w:color w:val="000000"/>
          <w:sz w:val="22"/>
          <w:szCs w:val="22"/>
        </w:rPr>
      </w:pPr>
    </w:p>
    <w:p w14:paraId="48117A5D" w14:textId="0C016218" w:rsidR="00205196" w:rsidRPr="00076734" w:rsidRDefault="00205196" w:rsidP="003509C9">
      <w:pPr>
        <w:spacing w:line="276" w:lineRule="auto"/>
        <w:ind w:left="567"/>
        <w:jc w:val="both"/>
        <w:rPr>
          <w:b/>
          <w:bCs/>
          <w:color w:val="000000"/>
          <w:sz w:val="22"/>
          <w:szCs w:val="22"/>
        </w:rPr>
      </w:pPr>
      <w:r w:rsidRPr="00076734">
        <w:rPr>
          <w:b/>
          <w:bCs/>
          <w:color w:val="000000"/>
          <w:sz w:val="22"/>
          <w:szCs w:val="22"/>
        </w:rPr>
        <w:t>1.</w:t>
      </w:r>
      <w:r w:rsidR="00050201">
        <w:rPr>
          <w:b/>
          <w:bCs/>
          <w:color w:val="000000"/>
          <w:sz w:val="22"/>
          <w:szCs w:val="22"/>
        </w:rPr>
        <w:t>4</w:t>
      </w:r>
      <w:r w:rsidRPr="00076734">
        <w:rPr>
          <w:b/>
          <w:bCs/>
          <w:color w:val="000000"/>
          <w:sz w:val="22"/>
          <w:szCs w:val="22"/>
        </w:rPr>
        <w:t>. SAP tanácsadói/</w:t>
      </w:r>
      <w:proofErr w:type="spellStart"/>
      <w:r w:rsidRPr="00076734">
        <w:rPr>
          <w:b/>
          <w:bCs/>
          <w:color w:val="000000"/>
          <w:sz w:val="22"/>
          <w:szCs w:val="22"/>
        </w:rPr>
        <w:t>support</w:t>
      </w:r>
      <w:proofErr w:type="spellEnd"/>
      <w:r w:rsidRPr="00076734">
        <w:rPr>
          <w:b/>
          <w:bCs/>
          <w:color w:val="000000"/>
          <w:sz w:val="22"/>
          <w:szCs w:val="22"/>
        </w:rPr>
        <w:t xml:space="preserve"> szolgáltatás (szakértői nap díja - nettó Ft.):</w:t>
      </w:r>
    </w:p>
    <w:p w14:paraId="619026B6" w14:textId="048E1B4D" w:rsidR="00205196" w:rsidRPr="00076734" w:rsidRDefault="003509C9" w:rsidP="003509C9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076734">
        <w:rPr>
          <w:color w:val="000000"/>
          <w:sz w:val="22"/>
          <w:szCs w:val="22"/>
        </w:rPr>
        <w:t>Vállalkozó utólag, a szakértői nap/napok elvégzését követően jogosult számláját kiállítani.</w:t>
      </w:r>
    </w:p>
    <w:p w14:paraId="468A070E" w14:textId="77777777" w:rsidR="008361D0" w:rsidRPr="00126BD4" w:rsidRDefault="008361D0" w:rsidP="008A795E">
      <w:pPr>
        <w:spacing w:line="276" w:lineRule="auto"/>
        <w:ind w:left="567" w:hanging="566"/>
        <w:jc w:val="both"/>
        <w:rPr>
          <w:color w:val="000000"/>
          <w:sz w:val="22"/>
          <w:szCs w:val="22"/>
          <w:highlight w:val="yellow"/>
        </w:rPr>
      </w:pPr>
    </w:p>
    <w:p w14:paraId="12C17188" w14:textId="27C0A6EB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2. </w:t>
      </w:r>
      <w:r w:rsidRPr="00FE1F38">
        <w:rPr>
          <w:color w:val="000000"/>
          <w:sz w:val="22"/>
          <w:szCs w:val="22"/>
        </w:rPr>
        <w:tab/>
        <w:t xml:space="preserve">Vállalkozó számla kiállítására és benyújtására az eseti megrendelésben meghatározott </w:t>
      </w:r>
      <w:r w:rsidR="00FE1F38" w:rsidRPr="00FE1F38">
        <w:rPr>
          <w:color w:val="000000"/>
          <w:sz w:val="22"/>
          <w:szCs w:val="22"/>
        </w:rPr>
        <w:t>szolgáltatások</w:t>
      </w:r>
      <w:r w:rsidRPr="00FE1F38">
        <w:rPr>
          <w:color w:val="000000"/>
          <w:sz w:val="22"/>
          <w:szCs w:val="22"/>
        </w:rPr>
        <w:t xml:space="preserve"> elvégzését követően, Megrendelő teljesítés igazolásának birtokában</w:t>
      </w:r>
      <w:r w:rsidR="004D5E73" w:rsidRPr="00FE1F38">
        <w:rPr>
          <w:color w:val="000000"/>
          <w:sz w:val="22"/>
          <w:szCs w:val="22"/>
        </w:rPr>
        <w:t>, valamint a</w:t>
      </w:r>
      <w:r w:rsidR="00387E5C" w:rsidRPr="00FE1F38">
        <w:rPr>
          <w:color w:val="000000"/>
          <w:sz w:val="22"/>
          <w:szCs w:val="22"/>
        </w:rPr>
        <w:t>mennyiben nem szerepel a</w:t>
      </w:r>
      <w:r w:rsidR="004D5E73" w:rsidRPr="00FE1F38">
        <w:rPr>
          <w:color w:val="000000"/>
          <w:sz w:val="22"/>
          <w:szCs w:val="22"/>
        </w:rPr>
        <w:t xml:space="preserve"> Nemzeti Adó- és Vámhivatal</w:t>
      </w:r>
      <w:r w:rsidR="00387E5C" w:rsidRPr="00FE1F38">
        <w:rPr>
          <w:color w:val="000000"/>
          <w:sz w:val="22"/>
          <w:szCs w:val="22"/>
        </w:rPr>
        <w:t xml:space="preserve"> (NAV)</w:t>
      </w:r>
      <w:r w:rsidR="004D5E73" w:rsidRPr="00FE1F38">
        <w:rPr>
          <w:color w:val="000000"/>
          <w:sz w:val="22"/>
          <w:szCs w:val="22"/>
        </w:rPr>
        <w:t xml:space="preserve"> által</w:t>
      </w:r>
      <w:r w:rsidR="00387E5C" w:rsidRPr="00FE1F38">
        <w:rPr>
          <w:color w:val="000000"/>
          <w:sz w:val="22"/>
          <w:szCs w:val="22"/>
        </w:rPr>
        <w:t xml:space="preserve"> közzétett,</w:t>
      </w:r>
      <w:r w:rsidR="004D5E73" w:rsidRPr="00FE1F38">
        <w:rPr>
          <w:color w:val="000000"/>
          <w:sz w:val="22"/>
          <w:szCs w:val="22"/>
        </w:rPr>
        <w:t xml:space="preserve"> köztartozásmentes adózói</w:t>
      </w:r>
      <w:r w:rsidR="00387E5C" w:rsidRPr="00FE1F38">
        <w:rPr>
          <w:color w:val="000000"/>
          <w:sz w:val="22"/>
          <w:szCs w:val="22"/>
        </w:rPr>
        <w:t>, online elérhető adatbázisában, úgy a NAV által a köztartozásmentes adózói</w:t>
      </w:r>
      <w:r w:rsidR="004D5E73" w:rsidRPr="00FE1F38">
        <w:rPr>
          <w:color w:val="000000"/>
          <w:sz w:val="22"/>
          <w:szCs w:val="22"/>
        </w:rPr>
        <w:t xml:space="preserve"> minőségről kiállított igazolás Megrendelő részére történő átadása után</w:t>
      </w:r>
      <w:r w:rsidRPr="00FE1F38">
        <w:rPr>
          <w:color w:val="000000"/>
          <w:sz w:val="22"/>
          <w:szCs w:val="22"/>
        </w:rPr>
        <w:t xml:space="preserve"> jogosult. A számlázásra minden esetben a teljesítésigazolás ajánlatkérő képviselője által történő kiadását követően kerül sor; a számla értéke a tényleges teljesítéssel arányos mértékű. A teljesítés igazolására a Kbt. 135. § (1)-(2) bekezdéseinek a rendelkezései az irányadók. </w:t>
      </w:r>
    </w:p>
    <w:p w14:paraId="222D3A16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3C1A2300" w14:textId="3AE6D3DA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>3.</w:t>
      </w:r>
      <w:r w:rsidRPr="00FE1F38">
        <w:rPr>
          <w:color w:val="000000"/>
          <w:sz w:val="22"/>
          <w:szCs w:val="22"/>
        </w:rPr>
        <w:tab/>
        <w:t>Vállalkozó a teljesítés igazolás kiadásához köteles benyújtani Megrendelőnek az eseti megrendelés teljesítését igazoló dokumentációt.</w:t>
      </w:r>
    </w:p>
    <w:p w14:paraId="2B6128F3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496CB4E3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6. </w:t>
      </w:r>
      <w:r w:rsidRPr="00FE1F38">
        <w:rPr>
          <w:color w:val="000000"/>
          <w:sz w:val="22"/>
          <w:szCs w:val="22"/>
        </w:rPr>
        <w:tab/>
        <w:t>A számlának meg kell felelnie a számvitelről szóló 2000. évi C. törvény és az általános forgalmi adóról szóló 2007. évi CXXVII. törvény előírásainak, valamint a vonatkozó egyéb hatályos jogszabályi előírásoknak.</w:t>
      </w:r>
    </w:p>
    <w:p w14:paraId="6A6454A9" w14:textId="300632D2" w:rsidR="008A795E" w:rsidRPr="00FE1F38" w:rsidRDefault="008A795E" w:rsidP="008A795E">
      <w:pPr>
        <w:spacing w:line="276" w:lineRule="auto"/>
        <w:jc w:val="both"/>
        <w:rPr>
          <w:color w:val="000000"/>
          <w:sz w:val="22"/>
          <w:szCs w:val="22"/>
        </w:rPr>
      </w:pPr>
    </w:p>
    <w:p w14:paraId="78D867D2" w14:textId="74A9B897" w:rsidR="00E92983" w:rsidRPr="00FE1F38" w:rsidRDefault="00E92983" w:rsidP="00E92983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>Megrendelő a Kbt. 27/A. § alapján köteles fogadni és feldolgozni az olyan elektronikus számlákat, amelyek megfelelnek az EN 16931-1:2017 számú európai szabványnak és az Európai Bizottság által e szabványhoz az Európai Unió Hivatalos Lapjában közzétett szintaxislistának.</w:t>
      </w:r>
    </w:p>
    <w:p w14:paraId="1087477E" w14:textId="77777777" w:rsidR="00E92983" w:rsidRPr="00FE1F38" w:rsidRDefault="00E92983" w:rsidP="008A795E">
      <w:pPr>
        <w:spacing w:line="276" w:lineRule="auto"/>
        <w:jc w:val="both"/>
        <w:rPr>
          <w:color w:val="000000"/>
          <w:sz w:val="22"/>
          <w:szCs w:val="22"/>
        </w:rPr>
      </w:pPr>
    </w:p>
    <w:p w14:paraId="2610BC53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7. </w:t>
      </w:r>
      <w:r w:rsidRPr="00FE1F38">
        <w:rPr>
          <w:color w:val="000000"/>
          <w:sz w:val="22"/>
          <w:szCs w:val="22"/>
        </w:rPr>
        <w:tab/>
        <w:t>Vállalkozó tudomásul veszi, hogy a szerződésszerű teljesítést követően kibocsátandó számlán a számvitelről szóló 2000. évi C. törvény 167. §-ban meghatározott kötelező tartalmi elemeken, továbbá az általános forgalmi adóról szóló 2007. évi CXXVII. törvény 169. §-</w:t>
      </w:r>
      <w:proofErr w:type="spellStart"/>
      <w:r w:rsidRPr="00FE1F38">
        <w:rPr>
          <w:color w:val="000000"/>
          <w:sz w:val="22"/>
          <w:szCs w:val="22"/>
        </w:rPr>
        <w:t>ában</w:t>
      </w:r>
      <w:proofErr w:type="spellEnd"/>
      <w:r w:rsidRPr="00FE1F38">
        <w:rPr>
          <w:color w:val="000000"/>
          <w:sz w:val="22"/>
          <w:szCs w:val="22"/>
        </w:rPr>
        <w:t xml:space="preserve"> meghatározottakon túl, köteles a Megrendelő által megadott azonosító számot, valamint a teljesítés jogcímét (a számlához kapcsolódó teljesítés rövid megnevezése) feltüntetni. </w:t>
      </w:r>
    </w:p>
    <w:p w14:paraId="6B158954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344238CD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8. </w:t>
      </w:r>
      <w:r w:rsidRPr="00FE1F38">
        <w:rPr>
          <w:color w:val="000000"/>
          <w:sz w:val="22"/>
          <w:szCs w:val="22"/>
        </w:rPr>
        <w:tab/>
        <w:t>Amennyiben a számlát nem a fentiek figyelembevételével küldik meg, az a számla kiegyenlítés nélküli visszaküldését vonja maga után, és az ebből eredő károkért Megrendelő nem vállal felelősséget.</w:t>
      </w:r>
    </w:p>
    <w:p w14:paraId="6B89EFDB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25C3872B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lastRenderedPageBreak/>
        <w:t xml:space="preserve">9. </w:t>
      </w:r>
      <w:r w:rsidRPr="00FE1F38">
        <w:rPr>
          <w:color w:val="000000"/>
          <w:sz w:val="22"/>
          <w:szCs w:val="22"/>
        </w:rPr>
        <w:tab/>
        <w:t xml:space="preserve">Megrendelő nem vállal felelősséget azért sem, ha Vállalkozó a számlát nem a fenti módon juttatja el Megrendelőhöz. </w:t>
      </w:r>
    </w:p>
    <w:p w14:paraId="59253198" w14:textId="77777777" w:rsidR="008A795E" w:rsidRPr="00126BD4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  <w:highlight w:val="yellow"/>
        </w:rPr>
      </w:pPr>
    </w:p>
    <w:p w14:paraId="02EC7E2C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10. </w:t>
      </w:r>
      <w:r w:rsidRPr="00FE1F38">
        <w:rPr>
          <w:color w:val="000000"/>
          <w:sz w:val="22"/>
          <w:szCs w:val="22"/>
        </w:rPr>
        <w:tab/>
        <w:t>Megrendelő sem a számla eltűnéséért, sem az ebből eredő késedelmes fizetésért semminemű kárfelelősséget nem vállal.</w:t>
      </w:r>
    </w:p>
    <w:p w14:paraId="45B10B51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340BF826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11. </w:t>
      </w:r>
      <w:r w:rsidRPr="00FE1F38">
        <w:rPr>
          <w:color w:val="000000"/>
          <w:sz w:val="22"/>
          <w:szCs w:val="22"/>
        </w:rPr>
        <w:tab/>
        <w:t xml:space="preserve">A bankszámlák közötti elszámolás útján teljesített fizetést akkor kell megtörténtnek tekinteni, amikor a pénzintézet a fizetésre kötelezett bankszámláját megterheli. </w:t>
      </w:r>
    </w:p>
    <w:p w14:paraId="4A3B8C7E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9898A93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12. </w:t>
      </w:r>
      <w:r w:rsidRPr="00FE1F38">
        <w:rPr>
          <w:color w:val="000000"/>
          <w:sz w:val="22"/>
          <w:szCs w:val="22"/>
        </w:rPr>
        <w:tab/>
        <w:t xml:space="preserve">Megrendelői késedelem: Fizetési késedelem esetén Megrendelő a Ptk. 6:155. § (1) bekezdésében foglaltak szerinti késedelmi kamat megfizetésére köteles. Vállalkozó számláján szereplő minden ezzel ellentétes rendelkezés esetén is a fenti szabály érvényesül a Felek viszonylatában. </w:t>
      </w:r>
    </w:p>
    <w:p w14:paraId="5C960A35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0312872C" w14:textId="4518C37C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13. </w:t>
      </w:r>
      <w:r w:rsidRPr="00FE1F38">
        <w:rPr>
          <w:color w:val="000000"/>
          <w:sz w:val="22"/>
          <w:szCs w:val="22"/>
        </w:rPr>
        <w:tab/>
        <w:t xml:space="preserve">Vállalkozó köteles a </w:t>
      </w:r>
      <w:r w:rsidR="00B41B25" w:rsidRPr="00FE1F38">
        <w:rPr>
          <w:color w:val="000000"/>
          <w:sz w:val="22"/>
          <w:szCs w:val="22"/>
        </w:rPr>
        <w:t>S</w:t>
      </w:r>
      <w:r w:rsidRPr="00FE1F38">
        <w:rPr>
          <w:color w:val="000000"/>
          <w:sz w:val="22"/>
          <w:szCs w:val="22"/>
        </w:rPr>
        <w:t>zerződés teljesítésének teljes időtartama alatt tulajdonosi szerkezetét a Megrendelő számára megismerhetővé tenni.</w:t>
      </w:r>
    </w:p>
    <w:p w14:paraId="78D85662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1E76DEAC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14. </w:t>
      </w:r>
      <w:r w:rsidRPr="00FE1F38">
        <w:rPr>
          <w:color w:val="000000"/>
          <w:sz w:val="22"/>
          <w:szCs w:val="22"/>
        </w:rPr>
        <w:tab/>
        <w:t>A külföldi adóilletőségű Vállalkozó köteles a szerződéshez arra vonatkozó meghatalmazást csatolni, hogy az illetősége szerinti adóhatóságtól a magyar adóhatóság közvetlenül beszerezhet a Vállalkozóra vonatkozó adatokat az országok közötti jogsegély igénybevétele nélkül.</w:t>
      </w:r>
    </w:p>
    <w:p w14:paraId="51493AA2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2A4EEB66" w14:textId="496B66B6" w:rsidR="008A795E" w:rsidRDefault="008A795E" w:rsidP="00705A65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15. </w:t>
      </w:r>
      <w:r w:rsidRPr="00FE1F38">
        <w:rPr>
          <w:color w:val="000000"/>
          <w:sz w:val="22"/>
          <w:szCs w:val="22"/>
        </w:rPr>
        <w:tab/>
        <w:t>Amennyiben Vállalkozó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</w:t>
      </w:r>
    </w:p>
    <w:p w14:paraId="38502C75" w14:textId="76C66442" w:rsidR="00705A65" w:rsidRDefault="00705A65" w:rsidP="00705A65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C724068" w14:textId="77777777" w:rsidR="00705A65" w:rsidRPr="00205196" w:rsidRDefault="00705A65" w:rsidP="00705A65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205196">
        <w:rPr>
          <w:color w:val="000000"/>
          <w:sz w:val="22"/>
          <w:szCs w:val="22"/>
        </w:rPr>
        <w:t xml:space="preserve">16. </w:t>
      </w:r>
      <w:r w:rsidRPr="00205196">
        <w:rPr>
          <w:color w:val="000000"/>
          <w:sz w:val="22"/>
          <w:szCs w:val="22"/>
        </w:rPr>
        <w:tab/>
        <w:t xml:space="preserve">Vállalkozó a szerződés megkötésének időpontjában, majd – a később bevont alvállalkozók tekintetében – a szerződés teljesítésének időtartama alatt köteles előzetesen a Megrendelőnek valamennyi olyan alvállalkozót bejelenteni, amely részt vesz a szerződés teljesítésében. Vállalkozó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Vállalkozó a szerződés teljesítésének időtartama alatt köteles az ajánlatkérőt tájékoztatni az alvállalkozók bejelentésben közölt adatainak változásáról. </w:t>
      </w:r>
    </w:p>
    <w:p w14:paraId="6DC74E5F" w14:textId="77777777" w:rsidR="00705A65" w:rsidRPr="00205196" w:rsidRDefault="00705A65" w:rsidP="00705A65">
      <w:pPr>
        <w:spacing w:line="276" w:lineRule="auto"/>
        <w:ind w:left="567"/>
        <w:jc w:val="both"/>
        <w:rPr>
          <w:color w:val="000000"/>
          <w:sz w:val="22"/>
          <w:szCs w:val="22"/>
        </w:rPr>
      </w:pPr>
    </w:p>
    <w:p w14:paraId="34013D6D" w14:textId="761DBC22" w:rsidR="00705A65" w:rsidRPr="00205196" w:rsidRDefault="00705A65" w:rsidP="00705A6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205196">
        <w:rPr>
          <w:sz w:val="22"/>
          <w:szCs w:val="22"/>
        </w:rPr>
        <w:t>Vállalkozó nyilatkozik arról, hogy a szerződés teljesítéséhez nem vesz igénybe a közbeszerzési eljárásban előírt kizáró okok hatálya alatt álló alvállalkozót. Megrendelő részére e kötelezettség végrehajtásáról külön nyilatkozatot vagy más igazolást nem kell benyújtani. Vállalkozó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5A55E53B" w14:textId="77777777" w:rsidR="008A795E" w:rsidRPr="00205196" w:rsidRDefault="008A795E" w:rsidP="00432FC6">
      <w:pPr>
        <w:spacing w:line="276" w:lineRule="auto"/>
        <w:jc w:val="both"/>
        <w:rPr>
          <w:sz w:val="22"/>
          <w:szCs w:val="22"/>
        </w:rPr>
      </w:pPr>
    </w:p>
    <w:p w14:paraId="2C47F634" w14:textId="0729C6AE" w:rsidR="008A795E" w:rsidRPr="00FE1F38" w:rsidRDefault="00432FC6" w:rsidP="008A795E">
      <w:pPr>
        <w:spacing w:line="276" w:lineRule="auto"/>
        <w:ind w:left="567" w:hanging="567"/>
        <w:jc w:val="both"/>
        <w:rPr>
          <w:sz w:val="22"/>
          <w:szCs w:val="22"/>
        </w:rPr>
      </w:pPr>
      <w:r w:rsidRPr="00205196">
        <w:rPr>
          <w:sz w:val="22"/>
          <w:szCs w:val="22"/>
        </w:rPr>
        <w:t>1</w:t>
      </w:r>
      <w:r w:rsidR="00705A65" w:rsidRPr="00205196">
        <w:rPr>
          <w:sz w:val="22"/>
          <w:szCs w:val="22"/>
        </w:rPr>
        <w:t>7</w:t>
      </w:r>
      <w:r w:rsidR="008A795E" w:rsidRPr="00205196">
        <w:rPr>
          <w:sz w:val="22"/>
          <w:szCs w:val="22"/>
        </w:rPr>
        <w:t>.</w:t>
      </w:r>
      <w:r w:rsidR="008A795E" w:rsidRPr="00205196">
        <w:rPr>
          <w:sz w:val="22"/>
          <w:szCs w:val="22"/>
        </w:rPr>
        <w:tab/>
        <w:t xml:space="preserve"> Vállalkozó a Kbt. 136. § (1) bekezdése alapján vállalja, hogy</w:t>
      </w:r>
    </w:p>
    <w:p w14:paraId="5FBD06B3" w14:textId="77777777" w:rsidR="008A795E" w:rsidRPr="00FE1F38" w:rsidRDefault="008A795E" w:rsidP="008A795E">
      <w:pPr>
        <w:spacing w:line="276" w:lineRule="auto"/>
        <w:ind w:left="567" w:hanging="567"/>
        <w:jc w:val="both"/>
        <w:rPr>
          <w:sz w:val="22"/>
          <w:szCs w:val="22"/>
        </w:rPr>
      </w:pPr>
    </w:p>
    <w:p w14:paraId="71B6EAC0" w14:textId="77777777" w:rsidR="008A795E" w:rsidRPr="00FE1F38" w:rsidRDefault="008A795E" w:rsidP="008A795E">
      <w:pPr>
        <w:spacing w:line="276" w:lineRule="auto"/>
        <w:ind w:left="1134" w:hanging="425"/>
        <w:jc w:val="both"/>
        <w:rPr>
          <w:sz w:val="22"/>
          <w:szCs w:val="22"/>
        </w:rPr>
      </w:pPr>
      <w:r w:rsidRPr="00FE1F38">
        <w:rPr>
          <w:sz w:val="22"/>
          <w:szCs w:val="22"/>
        </w:rPr>
        <w:t xml:space="preserve">- </w:t>
      </w:r>
      <w:r w:rsidRPr="00FE1F38">
        <w:rPr>
          <w:sz w:val="22"/>
          <w:szCs w:val="22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FE1F38">
        <w:rPr>
          <w:sz w:val="22"/>
          <w:szCs w:val="22"/>
        </w:rPr>
        <w:t>ka</w:t>
      </w:r>
      <w:proofErr w:type="spellEnd"/>
      <w:r w:rsidRPr="00FE1F38">
        <w:rPr>
          <w:sz w:val="22"/>
          <w:szCs w:val="22"/>
        </w:rPr>
        <w:t>)–</w:t>
      </w:r>
      <w:proofErr w:type="spellStart"/>
      <w:proofErr w:type="gramEnd"/>
      <w:r w:rsidRPr="00FE1F38">
        <w:rPr>
          <w:sz w:val="22"/>
          <w:szCs w:val="22"/>
        </w:rPr>
        <w:t>kb</w:t>
      </w:r>
      <w:proofErr w:type="spellEnd"/>
      <w:r w:rsidRPr="00FE1F38">
        <w:rPr>
          <w:sz w:val="22"/>
          <w:szCs w:val="22"/>
        </w:rPr>
        <w:t xml:space="preserve">) alpontja szerinti </w:t>
      </w:r>
      <w:r w:rsidRPr="00FE1F38">
        <w:rPr>
          <w:sz w:val="22"/>
          <w:szCs w:val="22"/>
        </w:rPr>
        <w:lastRenderedPageBreak/>
        <w:t>feltételeknek nem megfelelő társaság tekintetében merülnek fel, és amelyek a nyertes ajánlattevő adóköteles jövedelmének csökkentésére alkalmasak;</w:t>
      </w:r>
    </w:p>
    <w:p w14:paraId="1158ACE8" w14:textId="77777777" w:rsidR="008A795E" w:rsidRPr="00FE1F38" w:rsidRDefault="008A795E" w:rsidP="008A795E">
      <w:pPr>
        <w:spacing w:line="276" w:lineRule="auto"/>
        <w:ind w:left="1134" w:hanging="425"/>
        <w:jc w:val="both"/>
        <w:rPr>
          <w:sz w:val="22"/>
          <w:szCs w:val="22"/>
        </w:rPr>
      </w:pPr>
      <w:r w:rsidRPr="00FE1F38">
        <w:rPr>
          <w:sz w:val="22"/>
          <w:szCs w:val="22"/>
        </w:rPr>
        <w:t xml:space="preserve">- </w:t>
      </w:r>
      <w:r w:rsidRPr="00FE1F38">
        <w:rPr>
          <w:sz w:val="22"/>
          <w:szCs w:val="22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7D2B7DF2" w14:textId="77777777" w:rsidR="008A795E" w:rsidRPr="00126BD4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  <w:highlight w:val="yellow"/>
        </w:rPr>
      </w:pPr>
    </w:p>
    <w:p w14:paraId="088BA52D" w14:textId="5F9DE387" w:rsidR="008A795E" w:rsidRPr="00FE1F38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FE1F38">
        <w:rPr>
          <w:b/>
          <w:bCs/>
          <w:color w:val="000000"/>
          <w:sz w:val="22"/>
          <w:szCs w:val="22"/>
        </w:rPr>
        <w:t>VI. A SZERZŐDÉS IDŐTARTAMA, TELJESÍTÉSI HATÁRIDŐ, TELJESÍTÉSI HELY</w:t>
      </w:r>
      <w:r w:rsidR="00393246" w:rsidRPr="00FE1F38">
        <w:rPr>
          <w:b/>
          <w:bCs/>
          <w:color w:val="000000"/>
          <w:sz w:val="22"/>
          <w:szCs w:val="22"/>
        </w:rPr>
        <w:t>, HATÁLYBA LÉPÉS</w:t>
      </w:r>
    </w:p>
    <w:p w14:paraId="704C775A" w14:textId="77777777" w:rsidR="008A795E" w:rsidRPr="00FE1F38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408BA6E4" w14:textId="54AED244" w:rsidR="008A795E" w:rsidRPr="00FE1F38" w:rsidRDefault="008A795E" w:rsidP="0032664F">
      <w:pPr>
        <w:pStyle w:val="Listaszerbekezds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FE1F38">
        <w:rPr>
          <w:color w:val="000000"/>
          <w:sz w:val="22"/>
          <w:szCs w:val="22"/>
        </w:rPr>
        <w:t xml:space="preserve">1. </w:t>
      </w:r>
      <w:r w:rsidRPr="00FE1F38">
        <w:rPr>
          <w:color w:val="000000"/>
          <w:sz w:val="22"/>
          <w:szCs w:val="22"/>
        </w:rPr>
        <w:tab/>
        <w:t xml:space="preserve">A </w:t>
      </w:r>
      <w:r w:rsidR="00126AB4" w:rsidRPr="00FE1F38">
        <w:rPr>
          <w:color w:val="000000"/>
          <w:sz w:val="22"/>
          <w:szCs w:val="22"/>
        </w:rPr>
        <w:t>S</w:t>
      </w:r>
      <w:r w:rsidRPr="00FE1F38">
        <w:rPr>
          <w:color w:val="000000"/>
          <w:sz w:val="22"/>
          <w:szCs w:val="22"/>
        </w:rPr>
        <w:t xml:space="preserve">zerződés </w:t>
      </w:r>
      <w:r w:rsidR="00186EA4" w:rsidRPr="00186EA4">
        <w:rPr>
          <w:b/>
          <w:bCs/>
          <w:color w:val="000000"/>
          <w:sz w:val="22"/>
          <w:szCs w:val="22"/>
        </w:rPr>
        <w:t>2025.01.01-</w:t>
      </w:r>
      <w:r w:rsidR="00186EA4">
        <w:rPr>
          <w:b/>
          <w:bCs/>
          <w:color w:val="000000"/>
          <w:sz w:val="22"/>
          <w:szCs w:val="22"/>
        </w:rPr>
        <w:t>től 2025.</w:t>
      </w:r>
      <w:r w:rsidR="00186EA4" w:rsidRPr="00186EA4">
        <w:rPr>
          <w:b/>
          <w:bCs/>
          <w:color w:val="000000"/>
          <w:sz w:val="22"/>
          <w:szCs w:val="22"/>
        </w:rPr>
        <w:t>12.31</w:t>
      </w:r>
      <w:r w:rsidR="00186EA4">
        <w:rPr>
          <w:b/>
          <w:bCs/>
          <w:color w:val="000000"/>
          <w:sz w:val="22"/>
          <w:szCs w:val="22"/>
        </w:rPr>
        <w:t>-ig tartó határozott i</w:t>
      </w:r>
      <w:r w:rsidR="0032664F" w:rsidRPr="00FE1F38">
        <w:rPr>
          <w:b/>
          <w:bCs/>
          <w:color w:val="000000"/>
          <w:sz w:val="22"/>
          <w:szCs w:val="22"/>
        </w:rPr>
        <w:t>dőtartamra kerül megkötésre</w:t>
      </w:r>
      <w:r w:rsidR="00F35DD1">
        <w:rPr>
          <w:b/>
          <w:bCs/>
          <w:color w:val="000000"/>
          <w:sz w:val="22"/>
          <w:szCs w:val="22"/>
        </w:rPr>
        <w:t>, azzal, hogy a szolgáltatás nyújtásának véghatárideje a 202</w:t>
      </w:r>
      <w:r w:rsidR="00186EA4">
        <w:rPr>
          <w:b/>
          <w:bCs/>
          <w:color w:val="000000"/>
          <w:sz w:val="22"/>
          <w:szCs w:val="22"/>
        </w:rPr>
        <w:t>5</w:t>
      </w:r>
      <w:r w:rsidR="00F35DD1">
        <w:rPr>
          <w:b/>
          <w:bCs/>
          <w:color w:val="000000"/>
          <w:sz w:val="22"/>
          <w:szCs w:val="22"/>
        </w:rPr>
        <w:t>. december 31-i dátumot nem haladhatja meg</w:t>
      </w:r>
      <w:r w:rsidR="00A0456C" w:rsidRPr="00FE1F38">
        <w:rPr>
          <w:color w:val="000000"/>
          <w:sz w:val="22"/>
          <w:szCs w:val="22"/>
        </w:rPr>
        <w:t>.</w:t>
      </w:r>
      <w:r w:rsidR="0032664F" w:rsidRPr="00FE1F38">
        <w:rPr>
          <w:color w:val="000000"/>
          <w:sz w:val="22"/>
          <w:szCs w:val="22"/>
        </w:rPr>
        <w:t xml:space="preserve"> Amennyiben a Szerződés </w:t>
      </w:r>
      <w:r w:rsidR="00186EA4" w:rsidRPr="00050201">
        <w:rPr>
          <w:bCs/>
          <w:color w:val="000000"/>
          <w:sz w:val="22"/>
          <w:szCs w:val="22"/>
        </w:rPr>
        <w:t xml:space="preserve">nettó </w:t>
      </w:r>
      <w:r w:rsidR="00050201" w:rsidRPr="00050201">
        <w:rPr>
          <w:bCs/>
          <w:color w:val="000000"/>
          <w:sz w:val="22"/>
          <w:szCs w:val="22"/>
        </w:rPr>
        <w:t xml:space="preserve">22.434.500 </w:t>
      </w:r>
      <w:r w:rsidR="00186EA4" w:rsidRPr="00050201">
        <w:rPr>
          <w:bCs/>
          <w:color w:val="000000"/>
          <w:sz w:val="22"/>
          <w:szCs w:val="22"/>
        </w:rPr>
        <w:t>Ft</w:t>
      </w:r>
      <w:r w:rsidR="0032664F" w:rsidRPr="00050201">
        <w:rPr>
          <w:color w:val="000000"/>
          <w:sz w:val="22"/>
          <w:szCs w:val="22"/>
        </w:rPr>
        <w:t>.</w:t>
      </w:r>
      <w:r w:rsidR="0032664F" w:rsidRPr="00FE1F38">
        <w:rPr>
          <w:color w:val="000000"/>
          <w:sz w:val="22"/>
          <w:szCs w:val="22"/>
        </w:rPr>
        <w:t xml:space="preserve"> keretösszege a Szerződés időtartamának lejárta előtt merül ki, a Szerződés a keretösszeg kimerülésével megszűnik.</w:t>
      </w:r>
    </w:p>
    <w:p w14:paraId="488E4195" w14:textId="4A04D008" w:rsidR="008A795E" w:rsidRDefault="008A795E" w:rsidP="008A795E">
      <w:pPr>
        <w:pStyle w:val="Listaszerbekezds"/>
        <w:spacing w:line="276" w:lineRule="auto"/>
        <w:ind w:left="567" w:hanging="567"/>
        <w:jc w:val="both"/>
        <w:rPr>
          <w:color w:val="000000"/>
          <w:sz w:val="22"/>
          <w:szCs w:val="22"/>
          <w:highlight w:val="yellow"/>
        </w:rPr>
      </w:pPr>
    </w:p>
    <w:p w14:paraId="2E7A6511" w14:textId="48504908" w:rsidR="008A795E" w:rsidRPr="006A6F3D" w:rsidRDefault="008A795E" w:rsidP="00093431">
      <w:pPr>
        <w:pStyle w:val="Listaszerbekezds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3D">
        <w:rPr>
          <w:color w:val="000000"/>
          <w:sz w:val="22"/>
          <w:szCs w:val="22"/>
        </w:rPr>
        <w:t xml:space="preserve">2. </w:t>
      </w:r>
      <w:r w:rsidRPr="006A6F3D">
        <w:rPr>
          <w:color w:val="000000"/>
          <w:sz w:val="22"/>
          <w:szCs w:val="22"/>
        </w:rPr>
        <w:tab/>
        <w:t>Az eseti megrendelések teljesítésének határideje:</w:t>
      </w:r>
      <w:r w:rsidR="00093431" w:rsidRPr="006A6F3D">
        <w:rPr>
          <w:color w:val="000000"/>
          <w:sz w:val="22"/>
          <w:szCs w:val="22"/>
        </w:rPr>
        <w:t xml:space="preserve"> </w:t>
      </w:r>
      <w:r w:rsidRPr="006A6F3D">
        <w:rPr>
          <w:color w:val="000000"/>
          <w:sz w:val="22"/>
          <w:szCs w:val="22"/>
        </w:rPr>
        <w:t>a megrendelésben rögzített határidőig</w:t>
      </w:r>
      <w:r w:rsidR="00093431" w:rsidRPr="006A6F3D">
        <w:rPr>
          <w:color w:val="000000"/>
          <w:sz w:val="22"/>
          <w:szCs w:val="22"/>
        </w:rPr>
        <w:t>.</w:t>
      </w:r>
    </w:p>
    <w:p w14:paraId="0681FE7E" w14:textId="77777777" w:rsidR="008A795E" w:rsidRPr="006A6F3D" w:rsidRDefault="008A795E" w:rsidP="00093431">
      <w:pPr>
        <w:spacing w:line="276" w:lineRule="auto"/>
        <w:jc w:val="both"/>
        <w:rPr>
          <w:color w:val="000000"/>
          <w:sz w:val="22"/>
          <w:szCs w:val="22"/>
        </w:rPr>
      </w:pPr>
    </w:p>
    <w:p w14:paraId="440CE9A3" w14:textId="331FB357" w:rsidR="008A795E" w:rsidRPr="006A6F3D" w:rsidRDefault="00093431" w:rsidP="008A795E">
      <w:pPr>
        <w:tabs>
          <w:tab w:val="left" w:pos="2835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3D">
        <w:rPr>
          <w:bCs/>
          <w:color w:val="000000"/>
          <w:sz w:val="22"/>
          <w:szCs w:val="22"/>
        </w:rPr>
        <w:t>3</w:t>
      </w:r>
      <w:r w:rsidR="008A795E" w:rsidRPr="006A6F3D">
        <w:rPr>
          <w:bCs/>
          <w:color w:val="000000"/>
          <w:sz w:val="22"/>
          <w:szCs w:val="22"/>
        </w:rPr>
        <w:t xml:space="preserve">. </w:t>
      </w:r>
      <w:r w:rsidR="008A795E" w:rsidRPr="006A6F3D">
        <w:rPr>
          <w:bCs/>
          <w:color w:val="000000"/>
          <w:sz w:val="22"/>
          <w:szCs w:val="22"/>
        </w:rPr>
        <w:tab/>
        <w:t>Teljesítés helye:</w:t>
      </w:r>
      <w:r w:rsidR="006A6F3D" w:rsidRPr="006A6F3D">
        <w:rPr>
          <w:bCs/>
          <w:color w:val="000000"/>
          <w:sz w:val="22"/>
          <w:szCs w:val="22"/>
        </w:rPr>
        <w:t xml:space="preserve"> 1071 Budapest, </w:t>
      </w:r>
      <w:proofErr w:type="spellStart"/>
      <w:r w:rsidR="006A6F3D" w:rsidRPr="006A6F3D">
        <w:rPr>
          <w:bCs/>
          <w:color w:val="000000"/>
          <w:sz w:val="22"/>
          <w:szCs w:val="22"/>
        </w:rPr>
        <w:t>Damjanich</w:t>
      </w:r>
      <w:proofErr w:type="spellEnd"/>
      <w:r w:rsidR="006A6F3D" w:rsidRPr="006A6F3D">
        <w:rPr>
          <w:bCs/>
          <w:color w:val="000000"/>
          <w:sz w:val="22"/>
          <w:szCs w:val="22"/>
        </w:rPr>
        <w:t xml:space="preserve"> utca 12.</w:t>
      </w:r>
    </w:p>
    <w:p w14:paraId="62FAC944" w14:textId="4A082F9C" w:rsidR="00393246" w:rsidRPr="006A6F3D" w:rsidRDefault="00393246" w:rsidP="008A795E">
      <w:pPr>
        <w:tabs>
          <w:tab w:val="left" w:pos="2835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371761D1" w14:textId="7236CA1D" w:rsidR="00393246" w:rsidRPr="006A6F3D" w:rsidRDefault="00393246" w:rsidP="008A795E">
      <w:pPr>
        <w:tabs>
          <w:tab w:val="left" w:pos="2835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6A6F3D">
        <w:rPr>
          <w:color w:val="000000"/>
          <w:sz w:val="22"/>
          <w:szCs w:val="22"/>
        </w:rPr>
        <w:t>4.</w:t>
      </w:r>
      <w:r w:rsidRPr="006A6F3D">
        <w:rPr>
          <w:color w:val="000000"/>
          <w:sz w:val="22"/>
          <w:szCs w:val="22"/>
        </w:rPr>
        <w:tab/>
        <w:t>A Szerződés mindkét fél általi aláírással, az utolsó aláírás napján lép hatályba.</w:t>
      </w:r>
    </w:p>
    <w:p w14:paraId="4B5A5D21" w14:textId="77777777" w:rsidR="008A795E" w:rsidRPr="00126BD4" w:rsidRDefault="008A795E" w:rsidP="008A795E">
      <w:pPr>
        <w:pStyle w:val="Listaszerbekezds"/>
        <w:spacing w:line="276" w:lineRule="auto"/>
        <w:ind w:left="567" w:hanging="567"/>
        <w:jc w:val="both"/>
        <w:rPr>
          <w:color w:val="000000"/>
          <w:sz w:val="22"/>
          <w:szCs w:val="22"/>
          <w:highlight w:val="yellow"/>
        </w:rPr>
      </w:pPr>
    </w:p>
    <w:p w14:paraId="64B3AAC8" w14:textId="77777777" w:rsidR="008A795E" w:rsidRPr="003E5FDE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color w:val="000000"/>
          <w:sz w:val="22"/>
          <w:szCs w:val="22"/>
        </w:rPr>
      </w:pPr>
      <w:r w:rsidRPr="003E5FDE">
        <w:rPr>
          <w:b/>
          <w:bCs/>
          <w:color w:val="000000"/>
          <w:sz w:val="22"/>
          <w:szCs w:val="22"/>
        </w:rPr>
        <w:t>VII. A SZERZŐDÉS MEGSZÜNTETÉSE</w:t>
      </w:r>
    </w:p>
    <w:p w14:paraId="5BAB94CB" w14:textId="77777777" w:rsidR="008A795E" w:rsidRPr="003E5FDE" w:rsidRDefault="008A795E" w:rsidP="008A795E">
      <w:pPr>
        <w:tabs>
          <w:tab w:val="left" w:pos="2835"/>
        </w:tabs>
        <w:spacing w:line="276" w:lineRule="auto"/>
        <w:jc w:val="both"/>
        <w:rPr>
          <w:color w:val="000000"/>
          <w:sz w:val="22"/>
          <w:szCs w:val="22"/>
        </w:rPr>
      </w:pPr>
    </w:p>
    <w:p w14:paraId="60781D4A" w14:textId="4A7A2B9A" w:rsidR="008A795E" w:rsidRPr="003E5FDE" w:rsidRDefault="008A795E" w:rsidP="00691085">
      <w:pPr>
        <w:pStyle w:val="Listaszerbekezds"/>
        <w:numPr>
          <w:ilvl w:val="0"/>
          <w:numId w:val="1"/>
        </w:numPr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 xml:space="preserve">Felek rögzítik, hogy a szerződés megszüntetésére a Ptk. és Kbt. előírásai szerint van lehetőség. </w:t>
      </w:r>
    </w:p>
    <w:p w14:paraId="7B088F26" w14:textId="77777777" w:rsidR="008A795E" w:rsidRPr="003E5FDE" w:rsidRDefault="008A795E" w:rsidP="008A795E">
      <w:pPr>
        <w:spacing w:line="276" w:lineRule="auto"/>
        <w:jc w:val="both"/>
        <w:rPr>
          <w:color w:val="000000"/>
          <w:sz w:val="22"/>
          <w:szCs w:val="22"/>
        </w:rPr>
      </w:pPr>
    </w:p>
    <w:p w14:paraId="12689AE5" w14:textId="77777777" w:rsidR="008A795E" w:rsidRPr="003E5FDE" w:rsidRDefault="008A795E" w:rsidP="00691085">
      <w:pPr>
        <w:pStyle w:val="Listaszerbekezds"/>
        <w:numPr>
          <w:ilvl w:val="0"/>
          <w:numId w:val="1"/>
        </w:numPr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 xml:space="preserve">Rendkívüli felmondási indokok: </w:t>
      </w:r>
    </w:p>
    <w:p w14:paraId="520B00DB" w14:textId="44BCBD21" w:rsidR="008A795E" w:rsidRPr="003E5FDE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 xml:space="preserve">Megrendelő a </w:t>
      </w:r>
      <w:r w:rsidR="004A0AD4" w:rsidRPr="003E5FDE">
        <w:rPr>
          <w:color w:val="000000"/>
          <w:sz w:val="22"/>
          <w:szCs w:val="22"/>
        </w:rPr>
        <w:t>S</w:t>
      </w:r>
      <w:r w:rsidRPr="003E5FDE">
        <w:rPr>
          <w:color w:val="000000"/>
          <w:sz w:val="22"/>
          <w:szCs w:val="22"/>
        </w:rPr>
        <w:t>zerződést Vállalkozóhoz intézett írásbeli egyoldalú jognyilatkozattal felmondhatja, ha a Vállalkozó szerződéses kötelezettségeit súlyosan vagy ismételten megszegi, így különösen, de nem kizárólagosan az alábbi esetekben:</w:t>
      </w:r>
    </w:p>
    <w:p w14:paraId="0B2CBE35" w14:textId="77777777" w:rsidR="008A795E" w:rsidRPr="003E5FDE" w:rsidRDefault="008A795E" w:rsidP="00691085">
      <w:pPr>
        <w:pStyle w:val="Listaszerbekezds"/>
        <w:numPr>
          <w:ilvl w:val="1"/>
          <w:numId w:val="4"/>
        </w:numPr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>Vállalkozó a Megrendelő – szerződésszerű teljesítésre irányuló - felszólításának az abban megjelölt határidőn belül nem tesz eleget;</w:t>
      </w:r>
    </w:p>
    <w:p w14:paraId="4E89B944" w14:textId="77777777" w:rsidR="008A795E" w:rsidRPr="003E5FDE" w:rsidRDefault="008A795E" w:rsidP="00691085">
      <w:pPr>
        <w:pStyle w:val="Listaszerbekezds"/>
        <w:numPr>
          <w:ilvl w:val="1"/>
          <w:numId w:val="4"/>
        </w:numPr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>Vállalkozóval szemben felszámolási, végelszámolási eljárás indul, vagy felfüggeszti gazdasági tevékenységét;</w:t>
      </w:r>
    </w:p>
    <w:p w14:paraId="14954085" w14:textId="77777777" w:rsidR="008A795E" w:rsidRPr="003E5FDE" w:rsidRDefault="008A795E" w:rsidP="00691085">
      <w:pPr>
        <w:pStyle w:val="Listaszerbekezds"/>
        <w:numPr>
          <w:ilvl w:val="1"/>
          <w:numId w:val="4"/>
        </w:numPr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>jogerős elmarasztaló határozatot hoznak a Vállalkozó szakmai tevékenységét érintő szabálysértés vagy bűncselekmény miatt;</w:t>
      </w:r>
    </w:p>
    <w:p w14:paraId="3CD8E77D" w14:textId="77777777" w:rsidR="008A795E" w:rsidRPr="003E5FDE" w:rsidRDefault="008A795E" w:rsidP="00691085">
      <w:pPr>
        <w:pStyle w:val="Listaszerbekezds"/>
        <w:numPr>
          <w:ilvl w:val="1"/>
          <w:numId w:val="4"/>
        </w:numPr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>amennyiben az eseti megrendelések meghiúsulására több, mint 10 alkalommal kerül sor.</w:t>
      </w:r>
    </w:p>
    <w:p w14:paraId="68357096" w14:textId="77777777" w:rsidR="008A795E" w:rsidRPr="003E5FDE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 xml:space="preserve">Az azonnali hatályú felmondás ellenkező rendelkezés hiányában a felmondás napjától kezdve szünteti meg a szerződést. Vállalkozó súlyos szerződésszegése miatt bekövetkező felmondás esetén, a Vállalkozó árainak megtérítésére nem tarthat igényt. </w:t>
      </w:r>
    </w:p>
    <w:p w14:paraId="652D23F3" w14:textId="77777777" w:rsidR="008A795E" w:rsidRPr="00126BD4" w:rsidRDefault="008A795E" w:rsidP="008A795E">
      <w:pPr>
        <w:spacing w:line="276" w:lineRule="auto"/>
        <w:jc w:val="both"/>
        <w:rPr>
          <w:color w:val="000000"/>
          <w:sz w:val="22"/>
          <w:szCs w:val="22"/>
          <w:highlight w:val="yellow"/>
        </w:rPr>
      </w:pPr>
    </w:p>
    <w:p w14:paraId="0FC90BFA" w14:textId="77777777" w:rsidR="008A795E" w:rsidRPr="003E5FDE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 xml:space="preserve">3. </w:t>
      </w:r>
      <w:r w:rsidRPr="003E5FDE">
        <w:rPr>
          <w:color w:val="000000"/>
          <w:sz w:val="22"/>
          <w:szCs w:val="22"/>
        </w:rPr>
        <w:tab/>
        <w:t>Megrendelő jogosult a szerződést felmondani amennyiben:</w:t>
      </w:r>
    </w:p>
    <w:p w14:paraId="2EDD4279" w14:textId="77777777" w:rsidR="008A795E" w:rsidRPr="003E5FDE" w:rsidRDefault="008A795E" w:rsidP="008A795E">
      <w:pPr>
        <w:pStyle w:val="Listaszerbekezds"/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>-</w:t>
      </w:r>
      <w:r w:rsidRPr="003E5FDE">
        <w:rPr>
          <w:color w:val="000000"/>
          <w:sz w:val="22"/>
          <w:szCs w:val="22"/>
        </w:rPr>
        <w:tab/>
        <w:t>feltétlenül szükséges a szerződés olyan lényeges módosítása, amely esetében a Kbt. 141. § alapján új közbeszerzési eljárást kell lefolytatni,</w:t>
      </w:r>
    </w:p>
    <w:p w14:paraId="794BEED3" w14:textId="2A9E1FAE" w:rsidR="008A795E" w:rsidRPr="003E5FDE" w:rsidRDefault="008A795E" w:rsidP="008A795E">
      <w:pPr>
        <w:pStyle w:val="Listaszerbekezds"/>
        <w:tabs>
          <w:tab w:val="left" w:pos="2835"/>
        </w:tabs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>-</w:t>
      </w:r>
      <w:r w:rsidRPr="003E5FDE">
        <w:rPr>
          <w:color w:val="000000"/>
          <w:sz w:val="22"/>
          <w:szCs w:val="22"/>
        </w:rPr>
        <w:tab/>
        <w:t xml:space="preserve">a </w:t>
      </w:r>
      <w:r w:rsidR="00093431" w:rsidRPr="003E5FDE">
        <w:rPr>
          <w:color w:val="000000"/>
          <w:sz w:val="22"/>
          <w:szCs w:val="22"/>
        </w:rPr>
        <w:t>Vállalkozó</w:t>
      </w:r>
      <w:r w:rsidRPr="003E5FDE">
        <w:rPr>
          <w:color w:val="000000"/>
          <w:sz w:val="22"/>
          <w:szCs w:val="22"/>
        </w:rPr>
        <w:t xml:space="preserve"> nem biztosítja a Kbt. 138. §-ban foglaltak betartását, vagy a </w:t>
      </w:r>
      <w:r w:rsidR="00093431" w:rsidRPr="003E5FDE">
        <w:rPr>
          <w:color w:val="000000"/>
          <w:sz w:val="22"/>
          <w:szCs w:val="22"/>
        </w:rPr>
        <w:t>Vállalkozó</w:t>
      </w:r>
      <w:r w:rsidRPr="003E5FDE">
        <w:rPr>
          <w:color w:val="000000"/>
          <w:sz w:val="22"/>
          <w:szCs w:val="22"/>
        </w:rPr>
        <w:t xml:space="preserve"> személyében érvényesen olyan jogutódlás következett be, amely nem felel meg a Kbt. 139. §-ban foglaltaknak;</w:t>
      </w:r>
    </w:p>
    <w:p w14:paraId="711610CE" w14:textId="77777777" w:rsidR="008A795E" w:rsidRPr="003E5FDE" w:rsidRDefault="008A795E" w:rsidP="008A795E">
      <w:pPr>
        <w:spacing w:line="276" w:lineRule="auto"/>
        <w:jc w:val="both"/>
        <w:rPr>
          <w:bCs/>
          <w:sz w:val="22"/>
          <w:szCs w:val="22"/>
        </w:rPr>
      </w:pPr>
    </w:p>
    <w:p w14:paraId="768FAE49" w14:textId="77777777" w:rsidR="008A795E" w:rsidRPr="003E5FDE" w:rsidRDefault="008A795E" w:rsidP="008A795E">
      <w:pPr>
        <w:spacing w:line="276" w:lineRule="auto"/>
        <w:ind w:left="426" w:hanging="426"/>
        <w:jc w:val="both"/>
        <w:rPr>
          <w:sz w:val="22"/>
          <w:szCs w:val="22"/>
        </w:rPr>
      </w:pPr>
      <w:r w:rsidRPr="003E5FDE">
        <w:rPr>
          <w:sz w:val="22"/>
          <w:szCs w:val="22"/>
        </w:rPr>
        <w:lastRenderedPageBreak/>
        <w:t xml:space="preserve">4. </w:t>
      </w:r>
      <w:r w:rsidRPr="003E5FDE">
        <w:rPr>
          <w:sz w:val="22"/>
          <w:szCs w:val="22"/>
        </w:rPr>
        <w:tab/>
        <w:t>Megrendelő jogosult és egyben köteles a szerződést felmondani – ha szükséges olyan határidővel, amely lehetővé teszi, hogy a szerződéssel érintett feladata ellátásáról gondoskodni tudjon – ha</w:t>
      </w:r>
    </w:p>
    <w:p w14:paraId="011E25AD" w14:textId="1DBFAC1F" w:rsidR="008A795E" w:rsidRPr="003E5FDE" w:rsidRDefault="008A795E" w:rsidP="00691085">
      <w:pPr>
        <w:numPr>
          <w:ilvl w:val="0"/>
          <w:numId w:val="5"/>
        </w:numPr>
        <w:suppressAutoHyphens/>
        <w:spacing w:line="276" w:lineRule="auto"/>
        <w:ind w:left="709" w:hanging="283"/>
        <w:jc w:val="both"/>
        <w:rPr>
          <w:sz w:val="22"/>
          <w:szCs w:val="22"/>
          <w:lang w:eastAsia="zh-CN"/>
        </w:rPr>
      </w:pPr>
      <w:r w:rsidRPr="003E5FDE">
        <w:rPr>
          <w:sz w:val="22"/>
          <w:szCs w:val="22"/>
          <w:lang w:eastAsia="zh-CN"/>
        </w:rPr>
        <w:t xml:space="preserve">a </w:t>
      </w:r>
      <w:r w:rsidR="00093431" w:rsidRPr="003E5FDE">
        <w:rPr>
          <w:sz w:val="22"/>
          <w:szCs w:val="22"/>
          <w:lang w:eastAsia="zh-CN"/>
        </w:rPr>
        <w:t>Vállalkozóban</w:t>
      </w:r>
      <w:r w:rsidRPr="003E5FDE">
        <w:rPr>
          <w:sz w:val="22"/>
          <w:szCs w:val="22"/>
          <w:lang w:eastAsia="zh-CN"/>
        </w:rPr>
        <w:t xml:space="preserve">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3E5FDE">
        <w:rPr>
          <w:sz w:val="22"/>
          <w:szCs w:val="22"/>
          <w:lang w:eastAsia="zh-CN"/>
        </w:rPr>
        <w:t>kb</w:t>
      </w:r>
      <w:proofErr w:type="spellEnd"/>
      <w:r w:rsidRPr="003E5FDE">
        <w:rPr>
          <w:sz w:val="22"/>
          <w:szCs w:val="22"/>
          <w:lang w:eastAsia="zh-CN"/>
        </w:rPr>
        <w:t>) alpontjában meghatározott valamely feltétel.</w:t>
      </w:r>
    </w:p>
    <w:p w14:paraId="7C981AC3" w14:textId="14F649CA" w:rsidR="008A795E" w:rsidRPr="003E5FDE" w:rsidRDefault="008A795E" w:rsidP="00691085">
      <w:pPr>
        <w:numPr>
          <w:ilvl w:val="0"/>
          <w:numId w:val="5"/>
        </w:numPr>
        <w:suppressAutoHyphens/>
        <w:spacing w:line="276" w:lineRule="auto"/>
        <w:ind w:left="709" w:hanging="283"/>
        <w:jc w:val="both"/>
        <w:rPr>
          <w:sz w:val="22"/>
          <w:szCs w:val="22"/>
          <w:lang w:eastAsia="zh-CN"/>
        </w:rPr>
      </w:pPr>
      <w:r w:rsidRPr="003E5FDE">
        <w:rPr>
          <w:sz w:val="22"/>
          <w:szCs w:val="22"/>
          <w:lang w:eastAsia="zh-CN"/>
        </w:rPr>
        <w:t xml:space="preserve">a </w:t>
      </w:r>
      <w:r w:rsidR="00093431" w:rsidRPr="003E5FDE">
        <w:rPr>
          <w:sz w:val="22"/>
          <w:szCs w:val="22"/>
          <w:lang w:eastAsia="zh-CN"/>
        </w:rPr>
        <w:t>Vállalkozó</w:t>
      </w:r>
      <w:r w:rsidRPr="003E5FDE">
        <w:rPr>
          <w:sz w:val="22"/>
          <w:szCs w:val="22"/>
          <w:lang w:eastAsia="zh-CN"/>
        </w:rPr>
        <w:t xml:space="preserve">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3E5FDE">
        <w:rPr>
          <w:sz w:val="22"/>
          <w:szCs w:val="22"/>
          <w:lang w:eastAsia="zh-CN"/>
        </w:rPr>
        <w:t>kb</w:t>
      </w:r>
      <w:proofErr w:type="spellEnd"/>
      <w:r w:rsidRPr="003E5FDE">
        <w:rPr>
          <w:sz w:val="22"/>
          <w:szCs w:val="22"/>
          <w:lang w:eastAsia="zh-CN"/>
        </w:rPr>
        <w:t>) alpontjában meghatározott valamely feltétel.</w:t>
      </w:r>
    </w:p>
    <w:p w14:paraId="72479E87" w14:textId="77777777" w:rsidR="008A795E" w:rsidRPr="00126BD4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color w:val="000000"/>
          <w:sz w:val="22"/>
          <w:szCs w:val="22"/>
          <w:highlight w:val="yellow"/>
        </w:rPr>
      </w:pPr>
    </w:p>
    <w:p w14:paraId="409997CE" w14:textId="77777777" w:rsidR="008A795E" w:rsidRPr="003E5FDE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</w:rPr>
      </w:pPr>
      <w:r w:rsidRPr="003E5FDE">
        <w:rPr>
          <w:b/>
          <w:bCs/>
          <w:color w:val="000000"/>
          <w:sz w:val="22"/>
          <w:szCs w:val="22"/>
        </w:rPr>
        <w:t>VIII. AZ ESETI MEGRENDELÉS RENDJE</w:t>
      </w:r>
    </w:p>
    <w:p w14:paraId="5F618FED" w14:textId="77777777" w:rsidR="008A795E" w:rsidRPr="003E5FDE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color w:val="000000"/>
          <w:sz w:val="22"/>
          <w:szCs w:val="22"/>
        </w:rPr>
      </w:pPr>
    </w:p>
    <w:p w14:paraId="3CDB6BFC" w14:textId="5EFA4320" w:rsidR="008A795E" w:rsidRPr="003E5FDE" w:rsidRDefault="008A795E" w:rsidP="008A795E">
      <w:pPr>
        <w:spacing w:line="276" w:lineRule="auto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 xml:space="preserve">1. </w:t>
      </w:r>
      <w:r w:rsidRPr="003E5FDE">
        <w:rPr>
          <w:color w:val="000000"/>
          <w:sz w:val="22"/>
          <w:szCs w:val="22"/>
        </w:rPr>
        <w:tab/>
      </w:r>
      <w:r w:rsidR="00FE7DA1" w:rsidRPr="003E5FDE">
        <w:rPr>
          <w:b/>
          <w:bCs/>
          <w:color w:val="000000"/>
          <w:sz w:val="22"/>
          <w:szCs w:val="22"/>
        </w:rPr>
        <w:t>A</w:t>
      </w:r>
      <w:r w:rsidRPr="003E5FDE">
        <w:rPr>
          <w:b/>
          <w:bCs/>
          <w:color w:val="000000"/>
          <w:sz w:val="22"/>
          <w:szCs w:val="22"/>
        </w:rPr>
        <w:t xml:space="preserve"> </w:t>
      </w:r>
      <w:r w:rsidR="003E5FDE" w:rsidRPr="003E5FDE">
        <w:rPr>
          <w:b/>
          <w:bCs/>
          <w:color w:val="000000"/>
          <w:sz w:val="22"/>
          <w:szCs w:val="22"/>
        </w:rPr>
        <w:t>szolgáltatások</w:t>
      </w:r>
      <w:r w:rsidRPr="003E5FDE">
        <w:rPr>
          <w:b/>
          <w:bCs/>
          <w:color w:val="000000"/>
          <w:sz w:val="22"/>
          <w:szCs w:val="22"/>
        </w:rPr>
        <w:t xml:space="preserve"> megrendelésével kapcsolatos rendelkezések:</w:t>
      </w:r>
      <w:r w:rsidRPr="003E5FDE">
        <w:rPr>
          <w:color w:val="000000"/>
          <w:sz w:val="22"/>
          <w:szCs w:val="22"/>
        </w:rPr>
        <w:t xml:space="preserve"> </w:t>
      </w:r>
    </w:p>
    <w:p w14:paraId="48CA8A2C" w14:textId="77777777" w:rsidR="008A795E" w:rsidRPr="00126BD4" w:rsidRDefault="008A795E" w:rsidP="008A795E">
      <w:pPr>
        <w:spacing w:line="276" w:lineRule="auto"/>
        <w:jc w:val="both"/>
        <w:rPr>
          <w:color w:val="000000"/>
          <w:sz w:val="22"/>
          <w:szCs w:val="22"/>
          <w:highlight w:val="yellow"/>
        </w:rPr>
      </w:pPr>
    </w:p>
    <w:p w14:paraId="0CB568FF" w14:textId="01DC05DA" w:rsidR="009D1647" w:rsidRPr="003E5FDE" w:rsidRDefault="009D1647" w:rsidP="00691085">
      <w:pPr>
        <w:pStyle w:val="Listaszerbekezds"/>
        <w:numPr>
          <w:ilvl w:val="1"/>
          <w:numId w:val="7"/>
        </w:numPr>
        <w:tabs>
          <w:tab w:val="left" w:pos="2835"/>
        </w:tabs>
        <w:spacing w:line="276" w:lineRule="auto"/>
        <w:ind w:left="1134" w:hanging="425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 xml:space="preserve">Megrendelő megrendeli a </w:t>
      </w:r>
      <w:r w:rsidR="003E5FDE" w:rsidRPr="003E5FDE">
        <w:rPr>
          <w:color w:val="000000"/>
          <w:sz w:val="22"/>
          <w:szCs w:val="22"/>
        </w:rPr>
        <w:t>megnevezett szolgáltatások</w:t>
      </w:r>
      <w:r w:rsidRPr="003E5FDE">
        <w:rPr>
          <w:color w:val="000000"/>
          <w:sz w:val="22"/>
          <w:szCs w:val="22"/>
        </w:rPr>
        <w:t xml:space="preserve"> elvégzését, az </w:t>
      </w:r>
      <w:r w:rsidR="00C751E7" w:rsidRPr="003E5FDE">
        <w:rPr>
          <w:color w:val="000000"/>
          <w:sz w:val="22"/>
          <w:szCs w:val="22"/>
        </w:rPr>
        <w:t xml:space="preserve">eseti </w:t>
      </w:r>
      <w:r w:rsidRPr="003E5FDE">
        <w:rPr>
          <w:color w:val="000000"/>
          <w:sz w:val="22"/>
          <w:szCs w:val="22"/>
        </w:rPr>
        <w:t>megrendelésben szereplő határidőre.</w:t>
      </w:r>
    </w:p>
    <w:p w14:paraId="47059A34" w14:textId="77777777" w:rsidR="008A795E" w:rsidRPr="003E5FDE" w:rsidRDefault="008A795E" w:rsidP="003E5FDE">
      <w:pPr>
        <w:pStyle w:val="Listaszerbekezds"/>
        <w:tabs>
          <w:tab w:val="left" w:pos="2835"/>
        </w:tabs>
        <w:spacing w:line="276" w:lineRule="auto"/>
        <w:ind w:left="1134" w:hanging="425"/>
        <w:jc w:val="both"/>
        <w:rPr>
          <w:color w:val="000000"/>
          <w:sz w:val="22"/>
          <w:szCs w:val="22"/>
        </w:rPr>
      </w:pPr>
    </w:p>
    <w:p w14:paraId="3CF9A245" w14:textId="3107243C" w:rsidR="008A795E" w:rsidRPr="003E5FDE" w:rsidRDefault="003E5FDE" w:rsidP="00691085">
      <w:pPr>
        <w:pStyle w:val="Listaszerbekezds"/>
        <w:numPr>
          <w:ilvl w:val="1"/>
          <w:numId w:val="7"/>
        </w:numPr>
        <w:tabs>
          <w:tab w:val="left" w:pos="2835"/>
        </w:tabs>
        <w:spacing w:line="276" w:lineRule="auto"/>
        <w:ind w:left="1134" w:hanging="425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 xml:space="preserve">Az eseti megrendelés </w:t>
      </w:r>
      <w:r w:rsidR="008A795E" w:rsidRPr="003E5FDE">
        <w:rPr>
          <w:color w:val="000000"/>
          <w:sz w:val="22"/>
          <w:szCs w:val="22"/>
        </w:rPr>
        <w:t xml:space="preserve">jelen </w:t>
      </w:r>
      <w:r w:rsidRPr="003E5FDE">
        <w:rPr>
          <w:color w:val="000000"/>
          <w:sz w:val="22"/>
          <w:szCs w:val="22"/>
        </w:rPr>
        <w:t>Szerződés</w:t>
      </w:r>
      <w:r w:rsidR="008A795E" w:rsidRPr="003E5FDE">
        <w:rPr>
          <w:color w:val="000000"/>
          <w:sz w:val="22"/>
          <w:szCs w:val="22"/>
        </w:rPr>
        <w:t xml:space="preserve"> 2. számú melléklete szerinti „Megrendelési lap” elnevezésű mellékleten külön ezen célból feltüntetett rész kölcsönös aláírásával kerül elfogadásra. Vállalkozó köteles </w:t>
      </w:r>
      <w:r w:rsidR="009D1647" w:rsidRPr="003E5FDE">
        <w:rPr>
          <w:color w:val="000000"/>
          <w:sz w:val="22"/>
          <w:szCs w:val="22"/>
        </w:rPr>
        <w:t>a</w:t>
      </w:r>
      <w:r w:rsidR="008A795E" w:rsidRPr="003E5FDE">
        <w:rPr>
          <w:color w:val="000000"/>
          <w:sz w:val="22"/>
          <w:szCs w:val="22"/>
        </w:rPr>
        <w:t xml:space="preserve"> „Megrendelési lapot” az igazolt átvételt követő </w:t>
      </w:r>
      <w:r w:rsidR="009D1647" w:rsidRPr="003E5FDE">
        <w:rPr>
          <w:color w:val="000000"/>
          <w:sz w:val="22"/>
          <w:szCs w:val="22"/>
        </w:rPr>
        <w:t>2</w:t>
      </w:r>
      <w:r w:rsidR="008A795E" w:rsidRPr="003E5FDE">
        <w:rPr>
          <w:color w:val="000000"/>
          <w:sz w:val="22"/>
          <w:szCs w:val="22"/>
        </w:rPr>
        <w:t xml:space="preserve"> munkanapon belül – a megrendelés elfogadására vonatkozó nyilatkozatával és a „Megrendelési lap” cégszerű aláírásával ellátva – Megrendelőnek visszaküldeni. A „Megrendelési lap” és a visszaigazolás küldése e-mailen útján történik. </w:t>
      </w:r>
    </w:p>
    <w:p w14:paraId="4FD301B0" w14:textId="77777777" w:rsidR="008A795E" w:rsidRPr="003E5FDE" w:rsidRDefault="008A795E" w:rsidP="003E5FDE">
      <w:pPr>
        <w:pStyle w:val="Listaszerbekezds"/>
        <w:tabs>
          <w:tab w:val="left" w:pos="2835"/>
        </w:tabs>
        <w:spacing w:line="276" w:lineRule="auto"/>
        <w:ind w:left="1134" w:hanging="425"/>
        <w:jc w:val="both"/>
        <w:rPr>
          <w:color w:val="000000"/>
          <w:sz w:val="22"/>
          <w:szCs w:val="22"/>
        </w:rPr>
      </w:pPr>
    </w:p>
    <w:p w14:paraId="6CF4A7DC" w14:textId="4E16F5F1" w:rsidR="008A795E" w:rsidRPr="003E5FDE" w:rsidRDefault="008A795E" w:rsidP="00691085">
      <w:pPr>
        <w:pStyle w:val="Listaszerbekezds"/>
        <w:numPr>
          <w:ilvl w:val="1"/>
          <w:numId w:val="7"/>
        </w:numPr>
        <w:tabs>
          <w:tab w:val="left" w:pos="2835"/>
        </w:tabs>
        <w:spacing w:line="276" w:lineRule="auto"/>
        <w:ind w:left="1134" w:hanging="425"/>
        <w:jc w:val="both"/>
        <w:rPr>
          <w:color w:val="000000"/>
          <w:sz w:val="22"/>
          <w:szCs w:val="22"/>
        </w:rPr>
      </w:pPr>
      <w:r w:rsidRPr="003E5FDE">
        <w:rPr>
          <w:color w:val="000000"/>
          <w:sz w:val="22"/>
          <w:szCs w:val="22"/>
        </w:rPr>
        <w:t>Az elektronikus úton megküldött megrendelés és visszaigazolás kézhezvételének a küldő fél általi elküldés időpontja értendő.</w:t>
      </w:r>
    </w:p>
    <w:p w14:paraId="2C0C942D" w14:textId="77777777" w:rsidR="008A795E" w:rsidRPr="00126BD4" w:rsidRDefault="008A795E" w:rsidP="008A795E">
      <w:pPr>
        <w:spacing w:line="276" w:lineRule="auto"/>
        <w:rPr>
          <w:color w:val="000000"/>
          <w:sz w:val="22"/>
          <w:szCs w:val="22"/>
          <w:highlight w:val="yellow"/>
        </w:rPr>
      </w:pPr>
    </w:p>
    <w:p w14:paraId="799D3CDD" w14:textId="77777777" w:rsidR="008A795E" w:rsidRPr="00192985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</w:rPr>
      </w:pPr>
      <w:r w:rsidRPr="00192985">
        <w:rPr>
          <w:b/>
          <w:bCs/>
          <w:color w:val="000000"/>
          <w:sz w:val="22"/>
          <w:szCs w:val="22"/>
        </w:rPr>
        <w:t>IX. KÖTBÉR</w:t>
      </w:r>
    </w:p>
    <w:p w14:paraId="2034E52B" w14:textId="77777777" w:rsidR="008A795E" w:rsidRPr="00192985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center"/>
        <w:rPr>
          <w:color w:val="000000"/>
          <w:sz w:val="22"/>
          <w:szCs w:val="22"/>
        </w:rPr>
      </w:pPr>
    </w:p>
    <w:p w14:paraId="28487844" w14:textId="77777777" w:rsidR="008A795E" w:rsidRPr="00192985" w:rsidRDefault="008A795E" w:rsidP="00691085">
      <w:pPr>
        <w:pStyle w:val="Listaszerbekezds"/>
        <w:numPr>
          <w:ilvl w:val="0"/>
          <w:numId w:val="2"/>
        </w:numPr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192985">
        <w:rPr>
          <w:color w:val="000000"/>
          <w:sz w:val="22"/>
          <w:szCs w:val="22"/>
        </w:rPr>
        <w:t>A Ptk. 6:186. § (1) bekezdése alapján, ha nyertes ajánlattevő olyan okból, amelyért felelős, megszegi a szerződést, a Megrendelő kötbérre jogosult az alábbiak szerint:</w:t>
      </w:r>
    </w:p>
    <w:p w14:paraId="7F3A93C7" w14:textId="77777777" w:rsidR="008A795E" w:rsidRPr="00192985" w:rsidRDefault="008A795E" w:rsidP="008A795E">
      <w:pPr>
        <w:pStyle w:val="Listaszerbekezds"/>
        <w:tabs>
          <w:tab w:val="left" w:pos="2835"/>
        </w:tabs>
        <w:spacing w:line="276" w:lineRule="auto"/>
        <w:ind w:left="284"/>
        <w:jc w:val="both"/>
        <w:rPr>
          <w:color w:val="000000"/>
          <w:sz w:val="22"/>
          <w:szCs w:val="22"/>
        </w:rPr>
      </w:pPr>
    </w:p>
    <w:p w14:paraId="054439A6" w14:textId="626FFFA3" w:rsidR="008A795E" w:rsidRPr="00192985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192985">
        <w:rPr>
          <w:b/>
          <w:bCs/>
          <w:color w:val="000000"/>
          <w:sz w:val="22"/>
          <w:szCs w:val="22"/>
        </w:rPr>
        <w:t>Késedelmi kötbér:</w:t>
      </w:r>
      <w:r w:rsidRPr="00192985">
        <w:rPr>
          <w:color w:val="000000"/>
          <w:sz w:val="22"/>
          <w:szCs w:val="22"/>
        </w:rPr>
        <w:t xml:space="preserve"> </w:t>
      </w:r>
      <w:r w:rsidR="0014133A" w:rsidRPr="00192985">
        <w:rPr>
          <w:color w:val="000000"/>
          <w:sz w:val="22"/>
          <w:szCs w:val="22"/>
        </w:rPr>
        <w:t>Késedelmi kötbér késedelmes teljesítés esetén, minden erre vonatkozó további figyelmeztetés nélkül esedékes. A kötbér mértéke a késedelmes teljesítéssel érintett eseti megrendelés nettó vállalkozói díjának 5 %-a minden késedelemmel érintett nap után. A késedelmi kötbér maximuma a késedelemmel érintett eseti megrendelés nettó vállalkozói díjának 50 %-a. A kötbérmaximum elérése esetén a Megrendelő jogosult az eseti megrendelést meghiúsultnak tekinteni és meghiúsulási kötbért követelni.</w:t>
      </w:r>
    </w:p>
    <w:p w14:paraId="25644EA0" w14:textId="77777777" w:rsidR="008A795E" w:rsidRPr="00192985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</w:p>
    <w:p w14:paraId="1429283E" w14:textId="6E8B9B21" w:rsidR="008A795E" w:rsidRPr="00192985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192985">
        <w:rPr>
          <w:b/>
          <w:bCs/>
          <w:color w:val="000000"/>
          <w:sz w:val="22"/>
          <w:szCs w:val="22"/>
        </w:rPr>
        <w:t>Hibás teljesítés</w:t>
      </w:r>
      <w:r w:rsidR="00CC5086" w:rsidRPr="00192985">
        <w:rPr>
          <w:b/>
          <w:bCs/>
          <w:color w:val="000000"/>
          <w:sz w:val="22"/>
          <w:szCs w:val="22"/>
        </w:rPr>
        <w:t>i kötbér:</w:t>
      </w:r>
      <w:r w:rsidRPr="00192985">
        <w:rPr>
          <w:color w:val="000000"/>
          <w:sz w:val="22"/>
          <w:szCs w:val="22"/>
        </w:rPr>
        <w:t xml:space="preserve"> </w:t>
      </w:r>
      <w:r w:rsidR="00CC5086" w:rsidRPr="00192985">
        <w:rPr>
          <w:color w:val="000000"/>
          <w:sz w:val="22"/>
          <w:szCs w:val="22"/>
        </w:rPr>
        <w:t xml:space="preserve">Hibás teljesítési kötbér hibás teljesítés esetén, a hiba javítására/helyrehozatalára vonatkozó megrendelői felszólítás szerinti határidő eredménytelen lejárta utáni első naptól esedékes minden erre vonatkozó további figyelmeztetés nélkül. A kötbér mértéke a hibás teljesítéssel érintett </w:t>
      </w:r>
      <w:r w:rsidR="00A03BA6" w:rsidRPr="00192985">
        <w:rPr>
          <w:color w:val="000000"/>
          <w:sz w:val="22"/>
          <w:szCs w:val="22"/>
        </w:rPr>
        <w:t xml:space="preserve">eseti megrendelés </w:t>
      </w:r>
      <w:r w:rsidR="00CC5086" w:rsidRPr="00192985">
        <w:rPr>
          <w:color w:val="000000"/>
          <w:sz w:val="22"/>
          <w:szCs w:val="22"/>
        </w:rPr>
        <w:t>nettó vállalkozói díj</w:t>
      </w:r>
      <w:r w:rsidR="00A03BA6" w:rsidRPr="00192985">
        <w:rPr>
          <w:color w:val="000000"/>
          <w:sz w:val="22"/>
          <w:szCs w:val="22"/>
        </w:rPr>
        <w:t>ának</w:t>
      </w:r>
      <w:r w:rsidR="00CC5086" w:rsidRPr="00192985">
        <w:rPr>
          <w:color w:val="000000"/>
          <w:sz w:val="22"/>
          <w:szCs w:val="22"/>
        </w:rPr>
        <w:t xml:space="preserve"> </w:t>
      </w:r>
      <w:r w:rsidR="00A03BA6" w:rsidRPr="00192985">
        <w:rPr>
          <w:color w:val="000000"/>
          <w:sz w:val="22"/>
          <w:szCs w:val="22"/>
        </w:rPr>
        <w:t xml:space="preserve">5 </w:t>
      </w:r>
      <w:r w:rsidR="00CC5086" w:rsidRPr="00192985">
        <w:rPr>
          <w:color w:val="000000"/>
          <w:sz w:val="22"/>
          <w:szCs w:val="22"/>
        </w:rPr>
        <w:t xml:space="preserve">%-a minden hibás teljesítéssel érintett nap után. A </w:t>
      </w:r>
      <w:r w:rsidR="00A4531B" w:rsidRPr="00192985">
        <w:rPr>
          <w:color w:val="000000"/>
          <w:sz w:val="22"/>
          <w:szCs w:val="22"/>
        </w:rPr>
        <w:t>hibás teljesítési</w:t>
      </w:r>
      <w:r w:rsidR="00CC5086" w:rsidRPr="00192985">
        <w:rPr>
          <w:color w:val="000000"/>
          <w:sz w:val="22"/>
          <w:szCs w:val="22"/>
        </w:rPr>
        <w:t xml:space="preserve"> kötbér maximuma a </w:t>
      </w:r>
      <w:r w:rsidR="0014133A" w:rsidRPr="00192985">
        <w:rPr>
          <w:color w:val="000000"/>
          <w:sz w:val="22"/>
          <w:szCs w:val="22"/>
        </w:rPr>
        <w:t xml:space="preserve">hibás teljesítéssel </w:t>
      </w:r>
      <w:r w:rsidR="00CC5086" w:rsidRPr="00192985">
        <w:rPr>
          <w:color w:val="000000"/>
          <w:sz w:val="22"/>
          <w:szCs w:val="22"/>
        </w:rPr>
        <w:t xml:space="preserve">érintett </w:t>
      </w:r>
      <w:r w:rsidR="00A03BA6" w:rsidRPr="00192985">
        <w:rPr>
          <w:color w:val="000000"/>
          <w:sz w:val="22"/>
          <w:szCs w:val="22"/>
        </w:rPr>
        <w:t xml:space="preserve">eseti </w:t>
      </w:r>
      <w:r w:rsidR="00A03BA6" w:rsidRPr="00192985">
        <w:rPr>
          <w:color w:val="000000"/>
          <w:sz w:val="22"/>
          <w:szCs w:val="22"/>
        </w:rPr>
        <w:lastRenderedPageBreak/>
        <w:t>megrendelés</w:t>
      </w:r>
      <w:r w:rsidR="00CC5086" w:rsidRPr="00192985">
        <w:rPr>
          <w:color w:val="000000"/>
          <w:sz w:val="22"/>
          <w:szCs w:val="22"/>
        </w:rPr>
        <w:t xml:space="preserve"> nettó vállalkozói díj</w:t>
      </w:r>
      <w:r w:rsidR="00A03BA6" w:rsidRPr="00192985">
        <w:rPr>
          <w:color w:val="000000"/>
          <w:sz w:val="22"/>
          <w:szCs w:val="22"/>
        </w:rPr>
        <w:t>ának</w:t>
      </w:r>
      <w:r w:rsidR="00CC5086" w:rsidRPr="00192985">
        <w:rPr>
          <w:color w:val="000000"/>
          <w:sz w:val="22"/>
          <w:szCs w:val="22"/>
        </w:rPr>
        <w:t xml:space="preserve"> </w:t>
      </w:r>
      <w:r w:rsidR="00A03BA6" w:rsidRPr="00192985">
        <w:rPr>
          <w:color w:val="000000"/>
          <w:sz w:val="22"/>
          <w:szCs w:val="22"/>
        </w:rPr>
        <w:t xml:space="preserve">50 </w:t>
      </w:r>
      <w:r w:rsidR="00CC5086" w:rsidRPr="00192985">
        <w:rPr>
          <w:color w:val="000000"/>
          <w:sz w:val="22"/>
          <w:szCs w:val="22"/>
        </w:rPr>
        <w:t xml:space="preserve">%-a. A kötbérmaximum elérése esetén a Megrendelő jogosult </w:t>
      </w:r>
      <w:r w:rsidR="00A03BA6" w:rsidRPr="00192985">
        <w:rPr>
          <w:color w:val="000000"/>
          <w:sz w:val="22"/>
          <w:szCs w:val="22"/>
        </w:rPr>
        <w:t>az eseti megrendelést</w:t>
      </w:r>
      <w:r w:rsidR="00CC5086" w:rsidRPr="00192985">
        <w:rPr>
          <w:color w:val="000000"/>
          <w:sz w:val="22"/>
          <w:szCs w:val="22"/>
        </w:rPr>
        <w:t xml:space="preserve"> </w:t>
      </w:r>
      <w:r w:rsidR="00A03BA6" w:rsidRPr="00192985">
        <w:rPr>
          <w:color w:val="000000"/>
          <w:sz w:val="22"/>
          <w:szCs w:val="22"/>
        </w:rPr>
        <w:t>meghiúsultnak tekinteni és meghiúsulási kötbért követelni.</w:t>
      </w:r>
    </w:p>
    <w:p w14:paraId="09F99D61" w14:textId="77777777" w:rsidR="008A795E" w:rsidRPr="00192985" w:rsidRDefault="008A795E" w:rsidP="008A795E">
      <w:pPr>
        <w:pStyle w:val="Listaszerbekezds"/>
        <w:tabs>
          <w:tab w:val="left" w:pos="2835"/>
        </w:tabs>
        <w:spacing w:line="276" w:lineRule="auto"/>
        <w:jc w:val="both"/>
        <w:rPr>
          <w:color w:val="000000"/>
          <w:sz w:val="22"/>
          <w:szCs w:val="22"/>
        </w:rPr>
      </w:pPr>
    </w:p>
    <w:p w14:paraId="568B7142" w14:textId="1FEA70DE" w:rsidR="00051585" w:rsidRPr="00192985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192985">
        <w:rPr>
          <w:b/>
          <w:bCs/>
          <w:color w:val="000000"/>
          <w:sz w:val="22"/>
          <w:szCs w:val="22"/>
        </w:rPr>
        <w:t>Meghiúsulási kötbér:</w:t>
      </w:r>
      <w:r w:rsidRPr="00192985">
        <w:rPr>
          <w:color w:val="000000"/>
          <w:sz w:val="22"/>
          <w:szCs w:val="22"/>
        </w:rPr>
        <w:t xml:space="preserve"> A Vállalkozó meghiúsulási kötbért köteles fizetni, ha a jelen </w:t>
      </w:r>
      <w:r w:rsidR="00051585" w:rsidRPr="00192985">
        <w:rPr>
          <w:color w:val="000000"/>
          <w:sz w:val="22"/>
          <w:szCs w:val="22"/>
        </w:rPr>
        <w:t>S</w:t>
      </w:r>
      <w:r w:rsidRPr="00192985">
        <w:rPr>
          <w:color w:val="000000"/>
          <w:sz w:val="22"/>
          <w:szCs w:val="22"/>
        </w:rPr>
        <w:t xml:space="preserve">zerződés </w:t>
      </w:r>
      <w:r w:rsidR="00051585" w:rsidRPr="00192985">
        <w:rPr>
          <w:color w:val="000000"/>
          <w:sz w:val="22"/>
          <w:szCs w:val="22"/>
        </w:rPr>
        <w:t xml:space="preserve">szerinti eseti megrendelés </w:t>
      </w:r>
      <w:r w:rsidRPr="00192985">
        <w:rPr>
          <w:color w:val="000000"/>
          <w:sz w:val="22"/>
          <w:szCs w:val="22"/>
        </w:rPr>
        <w:t xml:space="preserve">teljesítése - olyan okból, amelyért a Vállalkozó felelős részlegesen vagy teljesen </w:t>
      </w:r>
      <w:r w:rsidR="00051585" w:rsidRPr="00192985">
        <w:rPr>
          <w:color w:val="000000"/>
          <w:sz w:val="22"/>
          <w:szCs w:val="22"/>
        </w:rPr>
        <w:t>–</w:t>
      </w:r>
      <w:r w:rsidRPr="00192985">
        <w:rPr>
          <w:color w:val="000000"/>
          <w:sz w:val="22"/>
          <w:szCs w:val="22"/>
        </w:rPr>
        <w:t xml:space="preserve"> meghiúsul</w:t>
      </w:r>
      <w:r w:rsidR="00051585" w:rsidRPr="00192985">
        <w:rPr>
          <w:color w:val="000000"/>
          <w:sz w:val="22"/>
          <w:szCs w:val="22"/>
        </w:rPr>
        <w:t>. A meghiúsulási kötbér mértéke a meghiúsulással érintett eseti megrendelés nettó vállalkozói díjának 50%-a.</w:t>
      </w:r>
    </w:p>
    <w:p w14:paraId="065D1180" w14:textId="77777777" w:rsidR="00051585" w:rsidRPr="00192985" w:rsidRDefault="00051585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</w:p>
    <w:p w14:paraId="48175752" w14:textId="452326B0" w:rsidR="008A795E" w:rsidRPr="00192985" w:rsidRDefault="00051585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192985">
        <w:rPr>
          <w:color w:val="000000"/>
          <w:sz w:val="22"/>
          <w:szCs w:val="22"/>
        </w:rPr>
        <w:t xml:space="preserve">Amennyiben az eseti megrendelések meghiúsulására több, mint 10 alkalommal kerül sor Megrendelő a Szerződés felmondása mellett a Szerződés </w:t>
      </w:r>
      <w:r w:rsidR="008A795E" w:rsidRPr="00192985">
        <w:rPr>
          <w:color w:val="000000"/>
          <w:sz w:val="22"/>
          <w:szCs w:val="22"/>
        </w:rPr>
        <w:t xml:space="preserve">nettó </w:t>
      </w:r>
      <w:r w:rsidRPr="00192985">
        <w:rPr>
          <w:color w:val="000000"/>
          <w:sz w:val="22"/>
          <w:szCs w:val="22"/>
        </w:rPr>
        <w:t>keretösszegének</w:t>
      </w:r>
      <w:r w:rsidR="008A795E" w:rsidRPr="00192985">
        <w:rPr>
          <w:color w:val="000000"/>
          <w:sz w:val="22"/>
          <w:szCs w:val="22"/>
        </w:rPr>
        <w:t xml:space="preserve"> 20%-a</w:t>
      </w:r>
      <w:r w:rsidRPr="00192985">
        <w:rPr>
          <w:color w:val="000000"/>
          <w:sz w:val="22"/>
          <w:szCs w:val="22"/>
        </w:rPr>
        <w:t xml:space="preserve"> összegű meghiúsulási kötbérre</w:t>
      </w:r>
      <w:r w:rsidR="008D22CF" w:rsidRPr="00192985">
        <w:rPr>
          <w:color w:val="000000"/>
          <w:sz w:val="22"/>
          <w:szCs w:val="22"/>
        </w:rPr>
        <w:t xml:space="preserve"> jogosult.</w:t>
      </w:r>
    </w:p>
    <w:p w14:paraId="427DD0C3" w14:textId="77777777" w:rsidR="008A795E" w:rsidRPr="00192985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</w:p>
    <w:p w14:paraId="6FBE98DC" w14:textId="77777777" w:rsidR="008A795E" w:rsidRPr="00192985" w:rsidRDefault="008A795E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192985">
        <w:rPr>
          <w:color w:val="000000"/>
          <w:sz w:val="22"/>
          <w:szCs w:val="22"/>
        </w:rPr>
        <w:t xml:space="preserve">2. </w:t>
      </w:r>
      <w:r w:rsidRPr="00192985">
        <w:rPr>
          <w:color w:val="000000"/>
          <w:sz w:val="22"/>
          <w:szCs w:val="22"/>
        </w:rPr>
        <w:tab/>
        <w:t xml:space="preserve">Kötbérekkel kapcsolatos egyéb rendelkezések: </w:t>
      </w:r>
    </w:p>
    <w:p w14:paraId="7DFB2FD2" w14:textId="77777777" w:rsidR="008A795E" w:rsidRPr="00192985" w:rsidRDefault="008A795E" w:rsidP="008A795E">
      <w:pPr>
        <w:pStyle w:val="Listaszerbekezds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192985">
        <w:rPr>
          <w:color w:val="000000"/>
          <w:sz w:val="22"/>
          <w:szCs w:val="22"/>
        </w:rPr>
        <w:t>A Polgári Törvénykönyvről szóló 2013. évi V. törvény Ptk. 6:186. § (1) bekezdése alapján a nyertes ajánlattevőként szerződő fél kötbér fizetésére köteles, ha olyan okból, amelyért felelős, megszegi a szerződést. A nyertes ajánlattevőként szerződő fél mentesül a kötbérfizetési kötelezettség alól, ha szerződésszegését kimenti.</w:t>
      </w:r>
    </w:p>
    <w:p w14:paraId="28668DE4" w14:textId="77777777" w:rsidR="008A795E" w:rsidRPr="00192985" w:rsidRDefault="008A795E" w:rsidP="008A795E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</w:p>
    <w:p w14:paraId="52F213D0" w14:textId="31177D8E" w:rsidR="008A795E" w:rsidRPr="00C451B9" w:rsidRDefault="008A795E" w:rsidP="008A795E">
      <w:pPr>
        <w:tabs>
          <w:tab w:val="left" w:pos="2835"/>
        </w:tabs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451B9">
        <w:rPr>
          <w:b/>
          <w:bCs/>
          <w:color w:val="000000"/>
          <w:sz w:val="22"/>
          <w:szCs w:val="22"/>
        </w:rPr>
        <w:t>X. SZERZŐDŐ FELEK KÉPVISELŐI</w:t>
      </w:r>
    </w:p>
    <w:p w14:paraId="2BEF01C2" w14:textId="77777777" w:rsidR="008A795E" w:rsidRPr="00C451B9" w:rsidRDefault="008A795E" w:rsidP="008A795E">
      <w:pPr>
        <w:tabs>
          <w:tab w:val="left" w:pos="2835"/>
        </w:tabs>
        <w:spacing w:line="276" w:lineRule="auto"/>
        <w:jc w:val="center"/>
        <w:rPr>
          <w:color w:val="000000"/>
          <w:sz w:val="22"/>
          <w:szCs w:val="22"/>
        </w:rPr>
      </w:pPr>
    </w:p>
    <w:p w14:paraId="0B23383C" w14:textId="77777777" w:rsidR="008A795E" w:rsidRPr="00C451B9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451B9">
        <w:rPr>
          <w:color w:val="000000"/>
          <w:sz w:val="22"/>
          <w:szCs w:val="22"/>
        </w:rPr>
        <w:t xml:space="preserve">1. </w:t>
      </w:r>
      <w:r w:rsidRPr="00C451B9">
        <w:rPr>
          <w:color w:val="000000"/>
          <w:sz w:val="22"/>
          <w:szCs w:val="22"/>
        </w:rPr>
        <w:tab/>
        <w:t>Felek kötelezettséget vállalnak arra, hogy jelen szerződés hatálya alatt folyamatosan együttműködnek. Ennek keretében kellő időben tájékoztatják egymást a jelen szerződésben foglaltak teljesítése mellett minden olyan kérdésről, amely a jelen szerződés teljesítésére kihatással lehet.</w:t>
      </w:r>
    </w:p>
    <w:p w14:paraId="61311795" w14:textId="77777777" w:rsidR="008A795E" w:rsidRPr="00C451B9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33629B67" w14:textId="77777777" w:rsidR="008A795E" w:rsidRPr="00C451B9" w:rsidRDefault="008A795E" w:rsidP="00691085">
      <w:pPr>
        <w:pStyle w:val="Listaszerbekezds"/>
        <w:numPr>
          <w:ilvl w:val="0"/>
          <w:numId w:val="2"/>
        </w:numPr>
        <w:tabs>
          <w:tab w:val="left" w:pos="2835"/>
        </w:tabs>
        <w:spacing w:line="276" w:lineRule="auto"/>
        <w:ind w:left="426"/>
        <w:jc w:val="both"/>
        <w:rPr>
          <w:i/>
          <w:iCs/>
          <w:color w:val="000000"/>
          <w:sz w:val="22"/>
          <w:szCs w:val="22"/>
        </w:rPr>
      </w:pPr>
      <w:r w:rsidRPr="00C451B9">
        <w:rPr>
          <w:color w:val="000000"/>
          <w:sz w:val="22"/>
          <w:szCs w:val="22"/>
        </w:rPr>
        <w:t xml:space="preserve">Felek közötti kapcsolattartók, és elérhetőségeik: </w:t>
      </w:r>
      <w:r w:rsidRPr="00C451B9">
        <w:rPr>
          <w:i/>
          <w:iCs/>
          <w:color w:val="000000"/>
          <w:sz w:val="22"/>
          <w:szCs w:val="22"/>
        </w:rPr>
        <w:t>(szerződéskötéskor kerül kitöltésre)</w:t>
      </w:r>
    </w:p>
    <w:p w14:paraId="68F083F3" w14:textId="77777777" w:rsidR="008A795E" w:rsidRPr="00126BD4" w:rsidRDefault="008A795E" w:rsidP="008A795E">
      <w:pPr>
        <w:jc w:val="both"/>
        <w:rPr>
          <w:color w:val="000000"/>
          <w:sz w:val="22"/>
          <w:szCs w:val="22"/>
          <w:highlight w:val="yellow"/>
        </w:rPr>
      </w:pPr>
    </w:p>
    <w:p w14:paraId="6E02F0B1" w14:textId="77777777" w:rsidR="008A795E" w:rsidRPr="00705A65" w:rsidRDefault="008A795E" w:rsidP="001B60AF">
      <w:pPr>
        <w:ind w:firstLine="426"/>
        <w:jc w:val="both"/>
        <w:rPr>
          <w:rFonts w:eastAsiaTheme="minorHAnsi"/>
          <w:bCs/>
          <w:color w:val="000000"/>
          <w:sz w:val="22"/>
          <w:szCs w:val="22"/>
          <w:highlight w:val="lightGray"/>
          <w:lang w:eastAsia="en-US"/>
        </w:rPr>
      </w:pPr>
      <w:r w:rsidRPr="00705A65">
        <w:rPr>
          <w:bCs/>
          <w:iCs/>
          <w:color w:val="000000"/>
          <w:sz w:val="22"/>
          <w:szCs w:val="22"/>
          <w:highlight w:val="lightGray"/>
        </w:rPr>
        <w:t>Megrendelő részéről:</w:t>
      </w:r>
    </w:p>
    <w:p w14:paraId="65465EB7" w14:textId="06A9340D" w:rsidR="001E7F9F" w:rsidRPr="00705A65" w:rsidRDefault="001E7F9F" w:rsidP="001E7F9F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Cs/>
          <w:iCs/>
          <w:color w:val="000000"/>
          <w:sz w:val="22"/>
          <w:szCs w:val="22"/>
          <w:highlight w:val="lightGray"/>
        </w:rPr>
      </w:pPr>
      <w:r w:rsidRPr="00705A65">
        <w:rPr>
          <w:bCs/>
          <w:iCs/>
          <w:color w:val="000000"/>
          <w:sz w:val="22"/>
          <w:szCs w:val="22"/>
          <w:highlight w:val="lightGray"/>
        </w:rPr>
        <w:t xml:space="preserve">Név: </w:t>
      </w:r>
    </w:p>
    <w:p w14:paraId="57AC8F03" w14:textId="243E9DFB" w:rsidR="001E7F9F" w:rsidRPr="00705A65" w:rsidRDefault="001E7F9F" w:rsidP="001E7F9F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Cs/>
          <w:iCs/>
          <w:color w:val="000000"/>
          <w:sz w:val="22"/>
          <w:szCs w:val="22"/>
          <w:highlight w:val="lightGray"/>
        </w:rPr>
      </w:pPr>
      <w:r w:rsidRPr="00705A65">
        <w:rPr>
          <w:bCs/>
          <w:iCs/>
          <w:color w:val="000000"/>
          <w:sz w:val="22"/>
          <w:szCs w:val="22"/>
          <w:highlight w:val="lightGray"/>
        </w:rPr>
        <w:t xml:space="preserve">Telefon: </w:t>
      </w:r>
    </w:p>
    <w:p w14:paraId="11F73B96" w14:textId="113F760F" w:rsidR="001E7F9F" w:rsidRPr="00705A65" w:rsidRDefault="001E7F9F" w:rsidP="001E7F9F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Cs/>
          <w:iCs/>
          <w:color w:val="000000"/>
          <w:sz w:val="22"/>
          <w:szCs w:val="22"/>
          <w:highlight w:val="lightGray"/>
        </w:rPr>
      </w:pPr>
      <w:r w:rsidRPr="00705A65">
        <w:rPr>
          <w:bCs/>
          <w:iCs/>
          <w:color w:val="000000"/>
          <w:sz w:val="22"/>
          <w:szCs w:val="22"/>
          <w:highlight w:val="lightGray"/>
        </w:rPr>
        <w:t xml:space="preserve">E-mail: </w:t>
      </w:r>
    </w:p>
    <w:p w14:paraId="67400AA9" w14:textId="77777777" w:rsidR="00E23B7E" w:rsidRPr="00705A65" w:rsidRDefault="00E23B7E" w:rsidP="008A795E">
      <w:pPr>
        <w:jc w:val="both"/>
        <w:rPr>
          <w:bCs/>
          <w:iCs/>
          <w:color w:val="000000"/>
          <w:sz w:val="22"/>
          <w:szCs w:val="22"/>
          <w:highlight w:val="lightGray"/>
        </w:rPr>
      </w:pPr>
    </w:p>
    <w:p w14:paraId="7270DE16" w14:textId="70EDFDD7" w:rsidR="008A795E" w:rsidRPr="00705A65" w:rsidRDefault="008A795E" w:rsidP="001B60AF">
      <w:pPr>
        <w:ind w:firstLine="426"/>
        <w:jc w:val="both"/>
        <w:rPr>
          <w:bCs/>
          <w:iCs/>
          <w:color w:val="000000"/>
          <w:sz w:val="22"/>
          <w:szCs w:val="22"/>
          <w:highlight w:val="lightGray"/>
        </w:rPr>
      </w:pPr>
      <w:r w:rsidRPr="00705A65">
        <w:rPr>
          <w:bCs/>
          <w:iCs/>
          <w:color w:val="000000"/>
          <w:sz w:val="22"/>
          <w:szCs w:val="22"/>
          <w:highlight w:val="lightGray"/>
        </w:rPr>
        <w:t>Vállalkozó részéről:</w:t>
      </w:r>
    </w:p>
    <w:p w14:paraId="7C57107B" w14:textId="69E14AA4" w:rsidR="00042072" w:rsidRPr="00705A65" w:rsidRDefault="00042072" w:rsidP="00042072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Cs/>
          <w:iCs/>
          <w:color w:val="000000"/>
          <w:sz w:val="22"/>
          <w:szCs w:val="22"/>
          <w:highlight w:val="lightGray"/>
        </w:rPr>
      </w:pPr>
      <w:r w:rsidRPr="00705A65">
        <w:rPr>
          <w:bCs/>
          <w:iCs/>
          <w:color w:val="000000"/>
          <w:sz w:val="22"/>
          <w:szCs w:val="22"/>
          <w:highlight w:val="lightGray"/>
        </w:rPr>
        <w:t xml:space="preserve">Név: </w:t>
      </w:r>
    </w:p>
    <w:p w14:paraId="332039B8" w14:textId="02F9733D" w:rsidR="00042072" w:rsidRPr="00705A65" w:rsidRDefault="00042072" w:rsidP="00042072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Cs/>
          <w:iCs/>
          <w:color w:val="000000"/>
          <w:sz w:val="22"/>
          <w:szCs w:val="22"/>
          <w:highlight w:val="lightGray"/>
        </w:rPr>
      </w:pPr>
      <w:r w:rsidRPr="00705A65">
        <w:rPr>
          <w:bCs/>
          <w:iCs/>
          <w:color w:val="000000"/>
          <w:sz w:val="22"/>
          <w:szCs w:val="22"/>
          <w:highlight w:val="lightGray"/>
        </w:rPr>
        <w:t>Telefon:</w:t>
      </w:r>
      <w:r w:rsidR="00126B18" w:rsidRPr="00705A65">
        <w:rPr>
          <w:bCs/>
          <w:iCs/>
          <w:color w:val="000000"/>
          <w:sz w:val="22"/>
          <w:szCs w:val="22"/>
          <w:highlight w:val="lightGray"/>
        </w:rPr>
        <w:t xml:space="preserve"> </w:t>
      </w:r>
    </w:p>
    <w:p w14:paraId="2B117952" w14:textId="36C68FBA" w:rsidR="008A795E" w:rsidRPr="00826ED1" w:rsidRDefault="00042072" w:rsidP="009D1647">
      <w:pPr>
        <w:pStyle w:val="Listaszerbekezds"/>
        <w:tabs>
          <w:tab w:val="left" w:pos="2835"/>
        </w:tabs>
        <w:spacing w:line="276" w:lineRule="auto"/>
        <w:ind w:left="426"/>
        <w:jc w:val="both"/>
        <w:rPr>
          <w:bCs/>
          <w:iCs/>
          <w:color w:val="000000"/>
          <w:sz w:val="22"/>
          <w:szCs w:val="22"/>
        </w:rPr>
      </w:pPr>
      <w:r w:rsidRPr="00705A65">
        <w:rPr>
          <w:bCs/>
          <w:iCs/>
          <w:color w:val="000000"/>
          <w:sz w:val="22"/>
          <w:szCs w:val="22"/>
          <w:highlight w:val="lightGray"/>
        </w:rPr>
        <w:t>E-mail:</w:t>
      </w:r>
      <w:r w:rsidRPr="00826ED1">
        <w:rPr>
          <w:bCs/>
          <w:iCs/>
          <w:color w:val="000000"/>
          <w:sz w:val="22"/>
          <w:szCs w:val="22"/>
        </w:rPr>
        <w:t xml:space="preserve"> </w:t>
      </w:r>
    </w:p>
    <w:p w14:paraId="5868157B" w14:textId="77777777" w:rsidR="008A795E" w:rsidRPr="00826ED1" w:rsidRDefault="008A795E" w:rsidP="008A795E">
      <w:pPr>
        <w:pStyle w:val="Listaszerbekezds"/>
        <w:tabs>
          <w:tab w:val="left" w:pos="2835"/>
        </w:tabs>
        <w:spacing w:line="276" w:lineRule="auto"/>
        <w:ind w:left="284" w:hanging="284"/>
        <w:jc w:val="both"/>
        <w:rPr>
          <w:color w:val="000000"/>
          <w:sz w:val="22"/>
          <w:szCs w:val="22"/>
        </w:rPr>
      </w:pPr>
    </w:p>
    <w:p w14:paraId="2C0CEF98" w14:textId="77777777" w:rsidR="008A795E" w:rsidRPr="00826ED1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826ED1">
        <w:rPr>
          <w:color w:val="000000"/>
          <w:sz w:val="22"/>
          <w:szCs w:val="22"/>
        </w:rPr>
        <w:t xml:space="preserve">3. </w:t>
      </w:r>
      <w:r w:rsidRPr="00826ED1">
        <w:rPr>
          <w:color w:val="000000"/>
          <w:sz w:val="22"/>
          <w:szCs w:val="22"/>
        </w:rPr>
        <w:tab/>
        <w:t xml:space="preserve">A fent megnevezett képviselő személyének változásáról a Fél köteles a másik Felet haladék nélkül, ám legkésőbb öt (5) munkanapon belül értesíteni. </w:t>
      </w:r>
    </w:p>
    <w:p w14:paraId="075060E1" w14:textId="77777777" w:rsidR="008A795E" w:rsidRPr="00826ED1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31A1563B" w14:textId="77777777" w:rsidR="008A795E" w:rsidRPr="00826ED1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b/>
          <w:bCs/>
          <w:color w:val="000000"/>
          <w:sz w:val="22"/>
          <w:szCs w:val="22"/>
        </w:rPr>
      </w:pPr>
      <w:r w:rsidRPr="00826ED1">
        <w:rPr>
          <w:color w:val="000000"/>
          <w:sz w:val="22"/>
          <w:szCs w:val="22"/>
        </w:rPr>
        <w:t xml:space="preserve">4. </w:t>
      </w:r>
      <w:r w:rsidRPr="00826ED1">
        <w:rPr>
          <w:color w:val="000000"/>
          <w:sz w:val="22"/>
          <w:szCs w:val="22"/>
        </w:rPr>
        <w:tab/>
        <w:t>A képviseleti jogosultság nem terjed ki a szerződés módosítására, illetve olyan utasítás átadás-átvételére, amely közvetlenül vagy közvetve a jelen szerződés módosítását eredményezné.</w:t>
      </w:r>
      <w:r w:rsidRPr="00826ED1">
        <w:rPr>
          <w:b/>
          <w:bCs/>
          <w:color w:val="000000"/>
          <w:sz w:val="22"/>
          <w:szCs w:val="22"/>
        </w:rPr>
        <w:t xml:space="preserve"> </w:t>
      </w:r>
    </w:p>
    <w:p w14:paraId="4624F3C0" w14:textId="6D04EAC2" w:rsidR="008A795E" w:rsidRPr="00126BD4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  <w:highlight w:val="yellow"/>
        </w:rPr>
      </w:pPr>
    </w:p>
    <w:p w14:paraId="12A7E698" w14:textId="28F5F961" w:rsidR="008A795E" w:rsidRPr="007C0E7A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</w:rPr>
      </w:pPr>
      <w:r w:rsidRPr="007C0E7A">
        <w:rPr>
          <w:b/>
          <w:bCs/>
          <w:color w:val="000000"/>
          <w:sz w:val="22"/>
          <w:szCs w:val="22"/>
        </w:rPr>
        <w:t>XII. ÁLTALÁNOS RENDELKEZÉSEK</w:t>
      </w:r>
    </w:p>
    <w:p w14:paraId="4E460087" w14:textId="77777777" w:rsidR="008A795E" w:rsidRPr="007C0E7A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</w:rPr>
      </w:pPr>
    </w:p>
    <w:p w14:paraId="6E8F146E" w14:textId="36C79F5A" w:rsidR="008A795E" w:rsidRPr="007C0E7A" w:rsidRDefault="008A795E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7C0E7A">
        <w:rPr>
          <w:color w:val="000000"/>
          <w:sz w:val="22"/>
          <w:szCs w:val="22"/>
        </w:rPr>
        <w:t xml:space="preserve">1. </w:t>
      </w:r>
      <w:r w:rsidRPr="007C0E7A">
        <w:rPr>
          <w:color w:val="000000"/>
          <w:sz w:val="22"/>
          <w:szCs w:val="22"/>
        </w:rPr>
        <w:tab/>
        <w:t xml:space="preserve">Irányadó jog: Felek kifejezetten megállapodnak, hogy jelen megállapodás egészére – így különösen a szerződés megkötésére, anyagi és alaki érvényességére, kötelmi hatásaira, a </w:t>
      </w:r>
      <w:r w:rsidR="00BD1305" w:rsidRPr="007C0E7A">
        <w:rPr>
          <w:color w:val="000000"/>
          <w:sz w:val="22"/>
          <w:szCs w:val="22"/>
        </w:rPr>
        <w:t>S</w:t>
      </w:r>
      <w:r w:rsidRPr="007C0E7A">
        <w:rPr>
          <w:color w:val="000000"/>
          <w:sz w:val="22"/>
          <w:szCs w:val="22"/>
        </w:rPr>
        <w:t xml:space="preserve">zerződést </w:t>
      </w:r>
      <w:r w:rsidRPr="007C0E7A">
        <w:rPr>
          <w:color w:val="000000"/>
          <w:sz w:val="22"/>
          <w:szCs w:val="22"/>
        </w:rPr>
        <w:lastRenderedPageBreak/>
        <w:t xml:space="preserve">megerősítő mellékkötelezettségekre, a szerződéssel kapcsolatos követelések beszámíthatóságára – a magyar jog rendelkezéseit kell alkalmazni. </w:t>
      </w:r>
    </w:p>
    <w:p w14:paraId="020FB48E" w14:textId="77777777" w:rsidR="008A795E" w:rsidRPr="007C0E7A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2F8E50FA" w14:textId="60397294" w:rsidR="008A795E" w:rsidRPr="007C0E7A" w:rsidRDefault="008A795E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7C0E7A">
        <w:rPr>
          <w:color w:val="000000"/>
          <w:sz w:val="22"/>
          <w:szCs w:val="22"/>
        </w:rPr>
        <w:t xml:space="preserve">2. </w:t>
      </w:r>
      <w:r w:rsidRPr="007C0E7A">
        <w:rPr>
          <w:color w:val="000000"/>
          <w:sz w:val="22"/>
          <w:szCs w:val="22"/>
        </w:rPr>
        <w:tab/>
        <w:t xml:space="preserve">Felek jelen </w:t>
      </w:r>
      <w:r w:rsidR="00BD1305" w:rsidRPr="007C0E7A">
        <w:rPr>
          <w:color w:val="000000"/>
          <w:sz w:val="22"/>
          <w:szCs w:val="22"/>
        </w:rPr>
        <w:t>S</w:t>
      </w:r>
      <w:r w:rsidRPr="007C0E7A">
        <w:rPr>
          <w:color w:val="000000"/>
          <w:sz w:val="22"/>
          <w:szCs w:val="22"/>
        </w:rPr>
        <w:t xml:space="preserve">zerződésből eredő esetleges jogvitáikat elsősorban tárgyalásos úton kötelesek rendezni. </w:t>
      </w:r>
    </w:p>
    <w:p w14:paraId="26A7E716" w14:textId="77777777" w:rsidR="008A795E" w:rsidRPr="007C0E7A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1259097E" w14:textId="757B3031" w:rsidR="008A795E" w:rsidRPr="007C0E7A" w:rsidRDefault="00BA300A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7C0E7A">
        <w:rPr>
          <w:color w:val="000000"/>
          <w:sz w:val="22"/>
          <w:szCs w:val="22"/>
        </w:rPr>
        <w:t>3</w:t>
      </w:r>
      <w:r w:rsidR="008A795E" w:rsidRPr="007C0E7A">
        <w:rPr>
          <w:color w:val="000000"/>
          <w:sz w:val="22"/>
          <w:szCs w:val="22"/>
        </w:rPr>
        <w:t xml:space="preserve">. </w:t>
      </w:r>
      <w:r w:rsidR="008A795E" w:rsidRPr="007C0E7A">
        <w:rPr>
          <w:color w:val="000000"/>
          <w:sz w:val="22"/>
          <w:szCs w:val="22"/>
        </w:rPr>
        <w:tab/>
        <w:t>Vállalkozó képviselője kijelenti, hogy Vállalkozó képviseletére és a jelen szerződés aláírására megfelelő jogosultsággal rendelkezik azzal, hogy az ezzel összefüggésben felmerülő károkért a polgári jog szabályai szerint felelősséggel tartozik Megrendelő felé.</w:t>
      </w:r>
    </w:p>
    <w:p w14:paraId="7CCDD9B9" w14:textId="77777777" w:rsidR="008A795E" w:rsidRPr="007C0E7A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00267BD5" w14:textId="731D48F9" w:rsidR="008A795E" w:rsidRPr="007C0E7A" w:rsidRDefault="00BA300A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7C0E7A">
        <w:rPr>
          <w:color w:val="000000"/>
          <w:sz w:val="22"/>
          <w:szCs w:val="22"/>
        </w:rPr>
        <w:t>4</w:t>
      </w:r>
      <w:r w:rsidR="008A795E" w:rsidRPr="007C0E7A">
        <w:rPr>
          <w:color w:val="000000"/>
          <w:sz w:val="22"/>
          <w:szCs w:val="22"/>
        </w:rPr>
        <w:t xml:space="preserve">. </w:t>
      </w:r>
      <w:r w:rsidR="008A795E" w:rsidRPr="007C0E7A">
        <w:rPr>
          <w:color w:val="000000"/>
          <w:sz w:val="22"/>
          <w:szCs w:val="22"/>
        </w:rPr>
        <w:tab/>
        <w:t>A</w:t>
      </w:r>
      <w:r w:rsidRPr="007C0E7A">
        <w:rPr>
          <w:color w:val="000000"/>
          <w:sz w:val="22"/>
          <w:szCs w:val="22"/>
        </w:rPr>
        <w:t xml:space="preserve"> S</w:t>
      </w:r>
      <w:r w:rsidR="008A795E" w:rsidRPr="007C0E7A">
        <w:rPr>
          <w:color w:val="000000"/>
          <w:sz w:val="22"/>
          <w:szCs w:val="22"/>
        </w:rPr>
        <w:t xml:space="preserve">zerződés példányaiból minden felet kettő (2) darab eredeti példány illeti meg. </w:t>
      </w:r>
    </w:p>
    <w:p w14:paraId="5F6943F6" w14:textId="77777777" w:rsidR="008A795E" w:rsidRPr="007C0E7A" w:rsidRDefault="008A795E" w:rsidP="008A795E">
      <w:pPr>
        <w:pStyle w:val="Listaszerbekezds"/>
        <w:tabs>
          <w:tab w:val="left" w:pos="2835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14:paraId="64612D4D" w14:textId="330C35DB" w:rsidR="008A795E" w:rsidRPr="007C0E7A" w:rsidRDefault="00BA300A" w:rsidP="008A795E">
      <w:pPr>
        <w:pStyle w:val="Listaszerbekezds"/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7C0E7A">
        <w:rPr>
          <w:color w:val="000000"/>
          <w:sz w:val="22"/>
          <w:szCs w:val="22"/>
        </w:rPr>
        <w:t>5</w:t>
      </w:r>
      <w:r w:rsidR="008A795E" w:rsidRPr="007C0E7A">
        <w:rPr>
          <w:color w:val="000000"/>
          <w:sz w:val="22"/>
          <w:szCs w:val="22"/>
        </w:rPr>
        <w:t xml:space="preserve">. </w:t>
      </w:r>
      <w:r w:rsidR="008A795E" w:rsidRPr="007C0E7A">
        <w:rPr>
          <w:color w:val="000000"/>
          <w:sz w:val="22"/>
          <w:szCs w:val="22"/>
        </w:rPr>
        <w:tab/>
        <w:t xml:space="preserve">Jelen szerződést a Felek elolvasták, azt közösen értelmezték, és saját elhatározásukból, minden befolyástól mentesen, mint ügyleti akaratukkal mindenben megegyezőt, a képviselet szabályainak megtartásával saját kezűleg aláírták. </w:t>
      </w:r>
    </w:p>
    <w:p w14:paraId="7F13D1A3" w14:textId="77777777" w:rsidR="008A795E" w:rsidRPr="00126BD4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  <w:highlight w:val="yellow"/>
        </w:rPr>
      </w:pPr>
    </w:p>
    <w:p w14:paraId="365E6548" w14:textId="77777777" w:rsidR="008A795E" w:rsidRPr="00826ED1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  <w:u w:val="single"/>
        </w:rPr>
      </w:pPr>
      <w:r w:rsidRPr="00826ED1">
        <w:rPr>
          <w:color w:val="000000"/>
          <w:sz w:val="22"/>
          <w:szCs w:val="22"/>
          <w:u w:val="single"/>
        </w:rPr>
        <w:t xml:space="preserve">Mellékletek: </w:t>
      </w:r>
    </w:p>
    <w:p w14:paraId="5E6059CA" w14:textId="669CD9DB" w:rsidR="008A795E" w:rsidRPr="00826ED1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826ED1">
        <w:rPr>
          <w:color w:val="000000"/>
          <w:sz w:val="22"/>
          <w:szCs w:val="22"/>
        </w:rPr>
        <w:t xml:space="preserve">1. számú melléklet: </w:t>
      </w:r>
      <w:r w:rsidR="008F4C80">
        <w:rPr>
          <w:color w:val="000000"/>
          <w:sz w:val="22"/>
          <w:szCs w:val="22"/>
        </w:rPr>
        <w:t>Műszaki Leírás</w:t>
      </w:r>
    </w:p>
    <w:p w14:paraId="31618408" w14:textId="77777777" w:rsidR="008A795E" w:rsidRPr="00826ED1" w:rsidRDefault="008A795E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826ED1">
        <w:rPr>
          <w:color w:val="000000"/>
          <w:sz w:val="22"/>
          <w:szCs w:val="22"/>
        </w:rPr>
        <w:t xml:space="preserve">2. számú melléklet: Megrendelési lap </w:t>
      </w:r>
    </w:p>
    <w:p w14:paraId="1EC22380" w14:textId="7D19D5AE" w:rsidR="008A795E" w:rsidRDefault="00826ED1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 w:rsidRPr="00826ED1">
        <w:rPr>
          <w:color w:val="000000"/>
          <w:sz w:val="22"/>
          <w:szCs w:val="22"/>
        </w:rPr>
        <w:t>3</w:t>
      </w:r>
      <w:r w:rsidR="008A795E" w:rsidRPr="00826ED1">
        <w:rPr>
          <w:color w:val="000000"/>
          <w:sz w:val="22"/>
          <w:szCs w:val="22"/>
        </w:rPr>
        <w:t>. számú melléklet: Átláthatósági nyilatkozat</w:t>
      </w:r>
    </w:p>
    <w:p w14:paraId="2C327393" w14:textId="02BBB7EA" w:rsidR="0039741E" w:rsidRPr="0039741E" w:rsidRDefault="0039741E" w:rsidP="0039741E">
      <w:pPr>
        <w:tabs>
          <w:tab w:val="left" w:pos="2835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Pr="00826ED1">
        <w:rPr>
          <w:color w:val="000000"/>
          <w:sz w:val="22"/>
          <w:szCs w:val="22"/>
        </w:rPr>
        <w:t xml:space="preserve">. számú melléklet: </w:t>
      </w:r>
      <w:r w:rsidRPr="0039741E">
        <w:rPr>
          <w:color w:val="000000"/>
          <w:sz w:val="22"/>
          <w:szCs w:val="22"/>
        </w:rPr>
        <w:t>Alvállalkozó bejelentésére szolgáló nyilatkozatminta</w:t>
      </w:r>
    </w:p>
    <w:p w14:paraId="34E8F6A3" w14:textId="59960C9F" w:rsidR="0039741E" w:rsidRDefault="0039741E" w:rsidP="0039741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Pr="00826ED1">
        <w:rPr>
          <w:color w:val="000000"/>
          <w:sz w:val="22"/>
          <w:szCs w:val="22"/>
        </w:rPr>
        <w:t xml:space="preserve">. számú melléklet: </w:t>
      </w:r>
      <w:r w:rsidRPr="0039741E">
        <w:rPr>
          <w:color w:val="000000"/>
          <w:sz w:val="22"/>
          <w:szCs w:val="22"/>
        </w:rPr>
        <w:t>Alvállalkozói teljesítés lejelentésére szolgáló nyilatkozatminta</w:t>
      </w:r>
    </w:p>
    <w:p w14:paraId="63275F5B" w14:textId="7D374EF0" w:rsidR="008F4C80" w:rsidRPr="00826ED1" w:rsidRDefault="0039741E" w:rsidP="008A795E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8F4C80">
        <w:rPr>
          <w:color w:val="000000"/>
          <w:sz w:val="22"/>
          <w:szCs w:val="22"/>
        </w:rPr>
        <w:t xml:space="preserve">. számú melléklet: </w:t>
      </w:r>
      <w:bookmarkStart w:id="2" w:name="_Hlk181699221"/>
      <w:r w:rsidR="00E827BB">
        <w:rPr>
          <w:color w:val="000000"/>
          <w:sz w:val="22"/>
          <w:szCs w:val="22"/>
        </w:rPr>
        <w:t>A</w:t>
      </w:r>
      <w:r w:rsidR="008F4C80" w:rsidRPr="008F4C80">
        <w:rPr>
          <w:color w:val="000000"/>
          <w:sz w:val="22"/>
          <w:szCs w:val="22"/>
        </w:rPr>
        <w:t xml:space="preserve">z SAP Magyarország Zrt. által kibocsátott „Partner Center of </w:t>
      </w:r>
      <w:proofErr w:type="spellStart"/>
      <w:r w:rsidR="008F4C80" w:rsidRPr="008F4C80">
        <w:rPr>
          <w:color w:val="000000"/>
          <w:sz w:val="22"/>
          <w:szCs w:val="22"/>
        </w:rPr>
        <w:t>Expertise</w:t>
      </w:r>
      <w:proofErr w:type="spellEnd"/>
      <w:r w:rsidR="008F4C80" w:rsidRPr="008F4C80">
        <w:rPr>
          <w:color w:val="000000"/>
          <w:sz w:val="22"/>
          <w:szCs w:val="22"/>
        </w:rPr>
        <w:t xml:space="preserve"> (</w:t>
      </w:r>
      <w:proofErr w:type="spellStart"/>
      <w:r w:rsidR="008F4C80" w:rsidRPr="008F4C80">
        <w:rPr>
          <w:color w:val="000000"/>
          <w:sz w:val="22"/>
          <w:szCs w:val="22"/>
        </w:rPr>
        <w:t>PCoE</w:t>
      </w:r>
      <w:proofErr w:type="spellEnd"/>
      <w:r w:rsidR="008F4C80" w:rsidRPr="008F4C80">
        <w:rPr>
          <w:color w:val="000000"/>
          <w:sz w:val="22"/>
          <w:szCs w:val="22"/>
        </w:rPr>
        <w:t xml:space="preserve">)" minősítés és az ANDOC </w:t>
      </w:r>
      <w:proofErr w:type="spellStart"/>
      <w:r w:rsidR="008F4C80" w:rsidRPr="008F4C80">
        <w:rPr>
          <w:color w:val="000000"/>
          <w:sz w:val="22"/>
          <w:szCs w:val="22"/>
        </w:rPr>
        <w:t>szofver</w:t>
      </w:r>
      <w:proofErr w:type="spellEnd"/>
      <w:r w:rsidR="008F4C80" w:rsidRPr="008F4C80">
        <w:rPr>
          <w:color w:val="000000"/>
          <w:sz w:val="22"/>
          <w:szCs w:val="22"/>
        </w:rPr>
        <w:t xml:space="preserve"> termék gyártója által kiadott ANDOC-licence viszonteladói és </w:t>
      </w:r>
      <w:proofErr w:type="spellStart"/>
      <w:r w:rsidR="008F4C80" w:rsidRPr="008F4C80">
        <w:rPr>
          <w:color w:val="000000"/>
          <w:sz w:val="22"/>
          <w:szCs w:val="22"/>
        </w:rPr>
        <w:t>support</w:t>
      </w:r>
      <w:proofErr w:type="spellEnd"/>
      <w:r w:rsidR="008F4C80" w:rsidRPr="008F4C80">
        <w:rPr>
          <w:color w:val="000000"/>
          <w:sz w:val="22"/>
          <w:szCs w:val="22"/>
        </w:rPr>
        <w:t xml:space="preserve"> szolgáltatás nyújtásra vonatkozó engedély</w:t>
      </w:r>
      <w:bookmarkEnd w:id="2"/>
    </w:p>
    <w:p w14:paraId="49F58F08" w14:textId="0FD5C6D8" w:rsidR="008A795E" w:rsidRDefault="008A795E" w:rsidP="008A795E">
      <w:pPr>
        <w:pStyle w:val="Listaszerbekezds"/>
        <w:tabs>
          <w:tab w:val="left" w:pos="2835"/>
        </w:tabs>
        <w:ind w:left="0"/>
        <w:jc w:val="both"/>
        <w:rPr>
          <w:b/>
          <w:bCs/>
          <w:color w:val="FFFFFF"/>
          <w:sz w:val="22"/>
          <w:szCs w:val="22"/>
          <w:highlight w:val="yellow"/>
        </w:rPr>
      </w:pPr>
    </w:p>
    <w:p w14:paraId="1B3A208E" w14:textId="77777777" w:rsidR="00186EA4" w:rsidRPr="004036F9" w:rsidRDefault="00186EA4" w:rsidP="00186EA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color w:val="000000"/>
          <w:sz w:val="22"/>
          <w:szCs w:val="22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186EA4" w:rsidRPr="004036F9" w14:paraId="15AE0F90" w14:textId="77777777" w:rsidTr="00A04560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1FFFB2F7" w14:textId="77777777" w:rsidR="00186EA4" w:rsidRPr="004036F9" w:rsidRDefault="00186EA4" w:rsidP="00A04560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4036F9">
              <w:rPr>
                <w:rFonts w:eastAsia="Calibri"/>
                <w:b/>
                <w:sz w:val="22"/>
                <w:szCs w:val="22"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817D3B" w14:textId="77777777" w:rsidR="00186EA4" w:rsidRPr="004036F9" w:rsidRDefault="00186EA4" w:rsidP="00A04560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3" w:name="_Hlk21700258"/>
            <w:r w:rsidRPr="004036F9">
              <w:rPr>
                <w:b/>
                <w:bCs/>
                <w:sz w:val="22"/>
                <w:szCs w:val="22"/>
              </w:rPr>
              <w:t>………………...</w:t>
            </w:r>
            <w:bookmarkEnd w:id="3"/>
          </w:p>
        </w:tc>
      </w:tr>
      <w:tr w:rsidR="00186EA4" w:rsidRPr="004036F9" w14:paraId="4692574B" w14:textId="77777777" w:rsidTr="00A04560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5197B398" w14:textId="77777777" w:rsidR="00186EA4" w:rsidRPr="004036F9" w:rsidRDefault="00186EA4" w:rsidP="00A04560">
            <w:pPr>
              <w:jc w:val="both"/>
              <w:rPr>
                <w:sz w:val="22"/>
                <w:szCs w:val="22"/>
              </w:rPr>
            </w:pPr>
            <w:r w:rsidRPr="004036F9">
              <w:rPr>
                <w:sz w:val="22"/>
                <w:szCs w:val="22"/>
              </w:rPr>
              <w:t>Aláírás:</w:t>
            </w:r>
          </w:p>
          <w:p w14:paraId="43D1B578" w14:textId="77777777" w:rsidR="00186EA4" w:rsidRPr="004036F9" w:rsidRDefault="00186EA4" w:rsidP="00A04560">
            <w:pPr>
              <w:jc w:val="both"/>
              <w:rPr>
                <w:sz w:val="22"/>
                <w:szCs w:val="22"/>
              </w:rPr>
            </w:pPr>
          </w:p>
          <w:p w14:paraId="5F2BA1F8" w14:textId="77777777" w:rsidR="00186EA4" w:rsidRPr="004036F9" w:rsidRDefault="00186EA4" w:rsidP="00A04560">
            <w:pPr>
              <w:jc w:val="center"/>
              <w:rPr>
                <w:sz w:val="22"/>
                <w:szCs w:val="22"/>
              </w:rPr>
            </w:pPr>
            <w:r w:rsidRPr="004036F9">
              <w:rPr>
                <w:sz w:val="22"/>
                <w:szCs w:val="22"/>
              </w:rPr>
              <w:t>……………………………………..…….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F19E15" w14:textId="77777777" w:rsidR="00186EA4" w:rsidRPr="004036F9" w:rsidRDefault="00186EA4" w:rsidP="00A04560">
            <w:pPr>
              <w:jc w:val="both"/>
              <w:rPr>
                <w:sz w:val="22"/>
                <w:szCs w:val="22"/>
              </w:rPr>
            </w:pPr>
            <w:r w:rsidRPr="004036F9">
              <w:rPr>
                <w:sz w:val="22"/>
                <w:szCs w:val="22"/>
              </w:rPr>
              <w:t>Aláírás:</w:t>
            </w:r>
          </w:p>
          <w:p w14:paraId="7B4A502F" w14:textId="77777777" w:rsidR="00186EA4" w:rsidRPr="004036F9" w:rsidRDefault="00186EA4" w:rsidP="00A04560">
            <w:pPr>
              <w:jc w:val="both"/>
              <w:rPr>
                <w:sz w:val="22"/>
                <w:szCs w:val="22"/>
              </w:rPr>
            </w:pPr>
          </w:p>
          <w:p w14:paraId="6CF322FE" w14:textId="77777777" w:rsidR="00186EA4" w:rsidRPr="004036F9" w:rsidRDefault="00186EA4" w:rsidP="00A04560">
            <w:pPr>
              <w:jc w:val="center"/>
              <w:rPr>
                <w:sz w:val="22"/>
                <w:szCs w:val="22"/>
              </w:rPr>
            </w:pPr>
            <w:r w:rsidRPr="004036F9">
              <w:rPr>
                <w:sz w:val="22"/>
                <w:szCs w:val="22"/>
              </w:rPr>
              <w:t>………………………..…………...</w:t>
            </w:r>
          </w:p>
        </w:tc>
      </w:tr>
      <w:tr w:rsidR="00186EA4" w:rsidRPr="004036F9" w14:paraId="5E4CAEA5" w14:textId="77777777" w:rsidTr="00A04560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772BBD2C" w14:textId="77777777" w:rsidR="00186EA4" w:rsidRPr="004036F9" w:rsidRDefault="00186EA4" w:rsidP="00A04560">
            <w:pPr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4036F9">
              <w:rPr>
                <w:b/>
                <w:sz w:val="22"/>
                <w:szCs w:val="22"/>
                <w:shd w:val="clear" w:color="auto" w:fill="FFFFFF"/>
              </w:rPr>
              <w:t>Dr. Halmai Gyula</w:t>
            </w:r>
          </w:p>
          <w:p w14:paraId="64053486" w14:textId="77777777" w:rsidR="00186EA4" w:rsidRPr="004036F9" w:rsidRDefault="00186EA4" w:rsidP="00A04560">
            <w:pPr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4036F9">
              <w:rPr>
                <w:b/>
                <w:sz w:val="22"/>
                <w:szCs w:val="22"/>
                <w:shd w:val="clear" w:color="auto" w:fill="FFFFFF"/>
              </w:rPr>
              <w:t>vezérigazgató</w:t>
            </w:r>
          </w:p>
          <w:p w14:paraId="36BCD61E" w14:textId="77777777" w:rsidR="00186EA4" w:rsidRPr="004036F9" w:rsidRDefault="00186EA4" w:rsidP="00A04560">
            <w:pPr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</w:p>
          <w:p w14:paraId="056F03C9" w14:textId="77777777" w:rsidR="00186EA4" w:rsidRPr="004036F9" w:rsidRDefault="00186EA4" w:rsidP="00A04560">
            <w:pPr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4036F9">
              <w:rPr>
                <w:sz w:val="22"/>
                <w:szCs w:val="22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EF0E30E" w14:textId="77777777" w:rsidR="00186EA4" w:rsidRPr="004036F9" w:rsidRDefault="00186EA4" w:rsidP="00A04560">
            <w:pPr>
              <w:jc w:val="center"/>
              <w:rPr>
                <w:iCs/>
                <w:sz w:val="22"/>
                <w:szCs w:val="22"/>
              </w:rPr>
            </w:pPr>
            <w:r w:rsidRPr="004036F9">
              <w:rPr>
                <w:iCs/>
                <w:sz w:val="22"/>
                <w:szCs w:val="22"/>
                <w:highlight w:val="lightGray"/>
              </w:rPr>
              <w:t>……………………..</w:t>
            </w:r>
          </w:p>
          <w:p w14:paraId="4A4349EE" w14:textId="77777777" w:rsidR="00186EA4" w:rsidRPr="004036F9" w:rsidRDefault="00186EA4" w:rsidP="00A04560">
            <w:pPr>
              <w:jc w:val="center"/>
              <w:rPr>
                <w:iCs/>
                <w:sz w:val="22"/>
                <w:szCs w:val="22"/>
              </w:rPr>
            </w:pPr>
            <w:r w:rsidRPr="004036F9">
              <w:rPr>
                <w:iCs/>
                <w:sz w:val="22"/>
                <w:szCs w:val="22"/>
                <w:highlight w:val="lightGray"/>
              </w:rPr>
              <w:t>………………</w:t>
            </w:r>
          </w:p>
          <w:p w14:paraId="127811FF" w14:textId="77777777" w:rsidR="00186EA4" w:rsidRPr="004036F9" w:rsidRDefault="00186EA4" w:rsidP="00A04560">
            <w:pPr>
              <w:jc w:val="center"/>
              <w:rPr>
                <w:sz w:val="22"/>
                <w:szCs w:val="22"/>
              </w:rPr>
            </w:pPr>
          </w:p>
          <w:p w14:paraId="235711A5" w14:textId="77777777" w:rsidR="00186EA4" w:rsidRPr="004036F9" w:rsidRDefault="00186EA4" w:rsidP="00A0456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036F9">
              <w:rPr>
                <w:sz w:val="22"/>
                <w:szCs w:val="22"/>
              </w:rPr>
              <w:t>Vállalkozó</w:t>
            </w:r>
          </w:p>
        </w:tc>
      </w:tr>
      <w:tr w:rsidR="00186EA4" w:rsidRPr="004036F9" w14:paraId="4AFD6E70" w14:textId="77777777" w:rsidTr="00A04560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3ED4E9A0" w14:textId="77777777" w:rsidR="00186EA4" w:rsidRPr="004036F9" w:rsidRDefault="00186EA4" w:rsidP="00A0456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/>
                <w:sz w:val="22"/>
                <w:szCs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913785E" w14:textId="77777777" w:rsidR="00186EA4" w:rsidRPr="004036F9" w:rsidRDefault="00186EA4" w:rsidP="00A0456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 w:val="22"/>
                <w:szCs w:val="22"/>
              </w:rPr>
            </w:pPr>
          </w:p>
        </w:tc>
      </w:tr>
      <w:tr w:rsidR="00186EA4" w:rsidRPr="004036F9" w14:paraId="6C3EB665" w14:textId="77777777" w:rsidTr="00A04560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78292AE" w14:textId="319E4FB2" w:rsidR="00186EA4" w:rsidRPr="004036F9" w:rsidRDefault="00186EA4" w:rsidP="00A0456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4036F9">
              <w:rPr>
                <w:sz w:val="22"/>
                <w:szCs w:val="22"/>
              </w:rPr>
              <w:t>Budapest, …… év ………. hó …… 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420ECD" w14:textId="1B7ACCFF" w:rsidR="00186EA4" w:rsidRPr="004036F9" w:rsidRDefault="00186EA4" w:rsidP="00A0456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4036F9">
              <w:rPr>
                <w:sz w:val="22"/>
                <w:szCs w:val="22"/>
              </w:rPr>
              <w:t>Budapest, …… év …</w:t>
            </w:r>
            <w:proofErr w:type="gramStart"/>
            <w:r w:rsidRPr="004036F9">
              <w:rPr>
                <w:sz w:val="22"/>
                <w:szCs w:val="22"/>
              </w:rPr>
              <w:t>…….</w:t>
            </w:r>
            <w:proofErr w:type="gramEnd"/>
            <w:r w:rsidRPr="004036F9">
              <w:rPr>
                <w:sz w:val="22"/>
                <w:szCs w:val="22"/>
              </w:rPr>
              <w:t>. hó ……. napján</w:t>
            </w:r>
          </w:p>
        </w:tc>
      </w:tr>
    </w:tbl>
    <w:p w14:paraId="34807D6B" w14:textId="77777777" w:rsidR="00186EA4" w:rsidRDefault="00186EA4" w:rsidP="005F4557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</w:p>
    <w:p w14:paraId="124705DE" w14:textId="77777777" w:rsidR="00186EA4" w:rsidRDefault="00186EA4" w:rsidP="005F4557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</w:p>
    <w:p w14:paraId="518CDC59" w14:textId="77777777" w:rsidR="00186EA4" w:rsidRDefault="00186EA4" w:rsidP="005F4557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</w:p>
    <w:p w14:paraId="0100928E" w14:textId="77777777" w:rsidR="00186EA4" w:rsidRDefault="00186EA4" w:rsidP="005F4557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</w:p>
    <w:p w14:paraId="2741AD54" w14:textId="77777777" w:rsidR="00186EA4" w:rsidRDefault="00186EA4" w:rsidP="005F4557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</w:p>
    <w:p w14:paraId="3F8EB06A" w14:textId="0E0314CD" w:rsidR="008A795E" w:rsidRPr="00186EA4" w:rsidRDefault="005F4557" w:rsidP="00186EA4">
      <w:pPr>
        <w:pageBreakBefore/>
        <w:tabs>
          <w:tab w:val="center" w:pos="1701"/>
          <w:tab w:val="center" w:pos="4962"/>
          <w:tab w:val="center" w:pos="7938"/>
        </w:tabs>
        <w:jc w:val="right"/>
        <w:rPr>
          <w:b/>
          <w:bCs/>
          <w:color w:val="000000"/>
          <w:sz w:val="22"/>
          <w:szCs w:val="22"/>
        </w:rPr>
      </w:pPr>
      <w:r w:rsidRPr="00186EA4">
        <w:rPr>
          <w:b/>
          <w:bCs/>
          <w:color w:val="000000"/>
          <w:sz w:val="22"/>
          <w:szCs w:val="22"/>
        </w:rPr>
        <w:lastRenderedPageBreak/>
        <w:t>1. számú melléklet</w:t>
      </w:r>
    </w:p>
    <w:p w14:paraId="45375FB4" w14:textId="77777777" w:rsidR="008A795E" w:rsidRDefault="008A795E" w:rsidP="008A795E">
      <w:pPr>
        <w:rPr>
          <w:sz w:val="22"/>
          <w:szCs w:val="22"/>
          <w:highlight w:val="yellow"/>
        </w:rPr>
      </w:pPr>
    </w:p>
    <w:p w14:paraId="146B8C55" w14:textId="77777777" w:rsidR="00691085" w:rsidRPr="00691085" w:rsidRDefault="00691085" w:rsidP="00691085">
      <w:pPr>
        <w:pStyle w:val="Cmsor1"/>
        <w:spacing w:before="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91085">
        <w:rPr>
          <w:rFonts w:ascii="Times New Roman" w:hAnsi="Times New Roman" w:cs="Times New Roman"/>
          <w:b/>
          <w:bCs/>
          <w:color w:val="auto"/>
          <w:sz w:val="22"/>
          <w:szCs w:val="22"/>
        </w:rPr>
        <w:t>Műszaki Leírás</w:t>
      </w:r>
    </w:p>
    <w:p w14:paraId="4101B067" w14:textId="77777777" w:rsidR="00691085" w:rsidRPr="00C369B9" w:rsidRDefault="00691085" w:rsidP="00691085"/>
    <w:p w14:paraId="6366CF23" w14:textId="308C9F4F" w:rsidR="00691085" w:rsidRDefault="00691085">
      <w:pPr>
        <w:spacing w:after="160" w:line="259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br w:type="page"/>
      </w:r>
    </w:p>
    <w:p w14:paraId="18F50D15" w14:textId="77777777" w:rsidR="00691085" w:rsidRPr="00126BD4" w:rsidRDefault="00691085" w:rsidP="008A795E">
      <w:pPr>
        <w:rPr>
          <w:sz w:val="22"/>
          <w:szCs w:val="22"/>
          <w:highlight w:val="yellow"/>
        </w:rPr>
        <w:sectPr w:rsidR="00691085" w:rsidRPr="00126BD4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255118" w14:textId="77777777" w:rsidR="008A795E" w:rsidRPr="001A081D" w:rsidRDefault="008A795E" w:rsidP="008A795E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  <w:r w:rsidRPr="001A081D">
        <w:rPr>
          <w:color w:val="000000"/>
          <w:sz w:val="22"/>
          <w:szCs w:val="22"/>
        </w:rPr>
        <w:lastRenderedPageBreak/>
        <w:t>2. számú melléklet:</w:t>
      </w:r>
    </w:p>
    <w:p w14:paraId="04A50EB1" w14:textId="77777777" w:rsidR="008A795E" w:rsidRPr="007C0E7A" w:rsidRDefault="008A795E" w:rsidP="008A795E">
      <w:pPr>
        <w:tabs>
          <w:tab w:val="center" w:pos="1701"/>
          <w:tab w:val="center" w:pos="4962"/>
          <w:tab w:val="center" w:pos="7938"/>
        </w:tabs>
        <w:jc w:val="center"/>
        <w:rPr>
          <w:sz w:val="22"/>
          <w:szCs w:val="22"/>
        </w:rPr>
      </w:pPr>
      <w:r w:rsidRPr="007C0E7A">
        <w:rPr>
          <w:b/>
          <w:smallCaps/>
          <w:sz w:val="22"/>
          <w:szCs w:val="22"/>
        </w:rPr>
        <w:t>Megrendelési lap</w:t>
      </w:r>
    </w:p>
    <w:p w14:paraId="3E07D461" w14:textId="77777777" w:rsidR="008A795E" w:rsidRPr="007C0E7A" w:rsidRDefault="008A795E" w:rsidP="008A795E">
      <w:pPr>
        <w:jc w:val="center"/>
        <w:rPr>
          <w:b/>
          <w:sz w:val="22"/>
          <w:szCs w:val="22"/>
        </w:rPr>
      </w:pPr>
      <w:r w:rsidRPr="007C0E7A">
        <w:rPr>
          <w:b/>
          <w:sz w:val="22"/>
          <w:szCs w:val="22"/>
        </w:rPr>
        <w:t>Munka sorszáma:</w:t>
      </w:r>
    </w:p>
    <w:p w14:paraId="4D6B60EF" w14:textId="77777777" w:rsidR="008A795E" w:rsidRPr="007C0E7A" w:rsidRDefault="008A795E" w:rsidP="008A795E">
      <w:pPr>
        <w:jc w:val="center"/>
        <w:rPr>
          <w:b/>
          <w:sz w:val="22"/>
          <w:szCs w:val="22"/>
        </w:rPr>
      </w:pPr>
    </w:p>
    <w:p w14:paraId="2B72868B" w14:textId="77777777" w:rsidR="008A795E" w:rsidRPr="007C0E7A" w:rsidRDefault="008A795E" w:rsidP="008A795E">
      <w:pPr>
        <w:jc w:val="center"/>
        <w:rPr>
          <w:b/>
          <w:sz w:val="22"/>
          <w:szCs w:val="22"/>
        </w:rPr>
      </w:pPr>
      <w:r w:rsidRPr="007C0E7A">
        <w:rPr>
          <w:b/>
          <w:sz w:val="22"/>
          <w:szCs w:val="22"/>
        </w:rPr>
        <w:t>Megrendelő:</w:t>
      </w: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7"/>
        <w:gridCol w:w="7233"/>
      </w:tblGrid>
      <w:tr w:rsidR="008A795E" w:rsidRPr="007C0E7A" w14:paraId="3493F992" w14:textId="77777777" w:rsidTr="008A795E">
        <w:trPr>
          <w:jc w:val="center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8358" w14:textId="77777777" w:rsidR="008A795E" w:rsidRPr="007C0E7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7C0E7A">
              <w:rPr>
                <w:sz w:val="22"/>
                <w:szCs w:val="22"/>
              </w:rPr>
              <w:t>Megrendelő képviselőjének neve és telefonszáma:</w:t>
            </w:r>
          </w:p>
          <w:p w14:paraId="72CCA5AD" w14:textId="43008EE9" w:rsidR="008A795E" w:rsidRPr="007C0E7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CE77" w14:textId="77777777" w:rsidR="008A795E" w:rsidRPr="007C0E7A" w:rsidRDefault="008A795E" w:rsidP="008A795E">
            <w:pPr>
              <w:tabs>
                <w:tab w:val="right" w:leader="dot" w:pos="7018"/>
              </w:tabs>
              <w:rPr>
                <w:sz w:val="22"/>
                <w:szCs w:val="22"/>
              </w:rPr>
            </w:pPr>
            <w:r w:rsidRPr="007C0E7A">
              <w:rPr>
                <w:sz w:val="22"/>
                <w:szCs w:val="22"/>
              </w:rPr>
              <w:t>Név:</w:t>
            </w:r>
            <w:r w:rsidRPr="007C0E7A">
              <w:rPr>
                <w:bCs/>
                <w:sz w:val="22"/>
                <w:szCs w:val="22"/>
              </w:rPr>
              <w:t xml:space="preserve">                                                                                                          </w:t>
            </w:r>
          </w:p>
          <w:p w14:paraId="1089855F" w14:textId="77777777" w:rsidR="008A795E" w:rsidRPr="007C0E7A" w:rsidRDefault="008A795E" w:rsidP="008A795E">
            <w:pPr>
              <w:tabs>
                <w:tab w:val="right" w:leader="dot" w:pos="7018"/>
              </w:tabs>
              <w:rPr>
                <w:sz w:val="22"/>
                <w:szCs w:val="22"/>
              </w:rPr>
            </w:pPr>
          </w:p>
          <w:p w14:paraId="06CE54B3" w14:textId="77777777" w:rsidR="008A795E" w:rsidRPr="007C0E7A" w:rsidRDefault="008A795E" w:rsidP="008A795E">
            <w:pPr>
              <w:tabs>
                <w:tab w:val="right" w:leader="dot" w:pos="7018"/>
              </w:tabs>
              <w:rPr>
                <w:sz w:val="22"/>
                <w:szCs w:val="22"/>
              </w:rPr>
            </w:pPr>
            <w:r w:rsidRPr="007C0E7A">
              <w:rPr>
                <w:sz w:val="22"/>
                <w:szCs w:val="22"/>
              </w:rPr>
              <w:t xml:space="preserve">Telefon: </w:t>
            </w:r>
          </w:p>
        </w:tc>
      </w:tr>
      <w:tr w:rsidR="008A795E" w:rsidRPr="007C0E7A" w14:paraId="3C8D1951" w14:textId="77777777" w:rsidTr="008A795E">
        <w:trPr>
          <w:jc w:val="center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25C4" w14:textId="77777777" w:rsidR="008A795E" w:rsidRPr="007C0E7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7C0E7A">
              <w:rPr>
                <w:sz w:val="22"/>
                <w:szCs w:val="22"/>
              </w:rPr>
              <w:t>Bejelentés időpontja: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8DDE" w14:textId="77777777" w:rsidR="008A795E" w:rsidRPr="007C0E7A" w:rsidRDefault="008A795E" w:rsidP="008A795E">
            <w:pPr>
              <w:rPr>
                <w:sz w:val="22"/>
                <w:szCs w:val="22"/>
              </w:rPr>
            </w:pPr>
            <w:r w:rsidRPr="007C0E7A">
              <w:rPr>
                <w:sz w:val="22"/>
                <w:szCs w:val="22"/>
              </w:rPr>
              <w:t>Budapest, 20... év ...hó ... nap .... óra</w:t>
            </w:r>
            <w:proofErr w:type="gramStart"/>
            <w:r w:rsidRPr="007C0E7A">
              <w:rPr>
                <w:sz w:val="22"/>
                <w:szCs w:val="22"/>
              </w:rPr>
              <w:t xml:space="preserve"> ..</w:t>
            </w:r>
            <w:proofErr w:type="gramEnd"/>
            <w:r w:rsidRPr="007C0E7A">
              <w:rPr>
                <w:sz w:val="22"/>
                <w:szCs w:val="22"/>
              </w:rPr>
              <w:t xml:space="preserve"> perc</w:t>
            </w:r>
          </w:p>
          <w:p w14:paraId="503A6A4B" w14:textId="77777777" w:rsidR="008A795E" w:rsidRPr="007C0E7A" w:rsidRDefault="008A795E" w:rsidP="008A795E">
            <w:pPr>
              <w:rPr>
                <w:sz w:val="22"/>
                <w:szCs w:val="22"/>
              </w:rPr>
            </w:pPr>
          </w:p>
          <w:p w14:paraId="6C0CA7C5" w14:textId="77777777" w:rsidR="008A795E" w:rsidRPr="007C0E7A" w:rsidRDefault="008A795E" w:rsidP="008A795E">
            <w:pPr>
              <w:rPr>
                <w:sz w:val="22"/>
                <w:szCs w:val="22"/>
              </w:rPr>
            </w:pPr>
          </w:p>
        </w:tc>
      </w:tr>
      <w:tr w:rsidR="008A795E" w:rsidRPr="007C0E7A" w14:paraId="3D49B071" w14:textId="77777777" w:rsidTr="008A795E">
        <w:trPr>
          <w:jc w:val="center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0FDF" w14:textId="4C760642" w:rsidR="008A795E" w:rsidRPr="007C0E7A" w:rsidRDefault="00093431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7C0E7A">
              <w:rPr>
                <w:sz w:val="22"/>
                <w:szCs w:val="22"/>
              </w:rPr>
              <w:t>Vállalkozónak</w:t>
            </w:r>
            <w:r w:rsidR="008A795E" w:rsidRPr="007C0E7A">
              <w:rPr>
                <w:sz w:val="22"/>
                <w:szCs w:val="22"/>
              </w:rPr>
              <w:t xml:space="preserve"> továbbítás időpontja: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A9084" w14:textId="77777777" w:rsidR="008A795E" w:rsidRPr="007C0E7A" w:rsidRDefault="008A795E" w:rsidP="008A795E">
            <w:pPr>
              <w:tabs>
                <w:tab w:val="right" w:leader="dot" w:pos="7018"/>
              </w:tabs>
              <w:rPr>
                <w:sz w:val="22"/>
                <w:szCs w:val="22"/>
              </w:rPr>
            </w:pPr>
            <w:r w:rsidRPr="007C0E7A">
              <w:rPr>
                <w:sz w:val="22"/>
                <w:szCs w:val="22"/>
              </w:rPr>
              <w:t>Budapest, 20... év ...hó ... nap .... óra</w:t>
            </w:r>
            <w:proofErr w:type="gramStart"/>
            <w:r w:rsidRPr="007C0E7A">
              <w:rPr>
                <w:sz w:val="22"/>
                <w:szCs w:val="22"/>
              </w:rPr>
              <w:t xml:space="preserve"> ..</w:t>
            </w:r>
            <w:proofErr w:type="gramEnd"/>
            <w:r w:rsidRPr="007C0E7A">
              <w:rPr>
                <w:sz w:val="22"/>
                <w:szCs w:val="22"/>
              </w:rPr>
              <w:t xml:space="preserve"> perc</w:t>
            </w:r>
          </w:p>
          <w:p w14:paraId="15A6DBC4" w14:textId="77777777" w:rsidR="008A795E" w:rsidRPr="007C0E7A" w:rsidRDefault="008A795E" w:rsidP="008A795E">
            <w:pPr>
              <w:tabs>
                <w:tab w:val="right" w:leader="dot" w:pos="7018"/>
              </w:tabs>
              <w:rPr>
                <w:sz w:val="22"/>
                <w:szCs w:val="22"/>
              </w:rPr>
            </w:pPr>
          </w:p>
        </w:tc>
      </w:tr>
      <w:tr w:rsidR="008A795E" w:rsidRPr="007C0E7A" w14:paraId="32583983" w14:textId="77777777" w:rsidTr="008A795E">
        <w:trPr>
          <w:jc w:val="center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98DB" w14:textId="77777777" w:rsidR="009D1647" w:rsidRPr="007C0E7A" w:rsidRDefault="009D1647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03110BF3" w14:textId="59B586D1" w:rsidR="008A795E" w:rsidRPr="007C0E7A" w:rsidRDefault="004C15F8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Megrendelt szolgáltatás tárgya és mennyisége</w:t>
            </w:r>
            <w:r w:rsidR="008A795E" w:rsidRPr="007C0E7A">
              <w:rPr>
                <w:sz w:val="22"/>
                <w:szCs w:val="22"/>
              </w:rPr>
              <w:t>:</w:t>
            </w:r>
          </w:p>
          <w:p w14:paraId="40040B72" w14:textId="77777777" w:rsidR="008A795E" w:rsidRPr="007C0E7A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1561ACE8" w14:textId="5E89D8D1" w:rsidR="008A795E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158472B8" w14:textId="77777777" w:rsidR="0072358F" w:rsidRPr="0072358F" w:rsidRDefault="0072358F" w:rsidP="0072358F">
            <w:pPr>
              <w:spacing w:line="276" w:lineRule="auto"/>
              <w:ind w:left="567" w:hanging="500"/>
              <w:jc w:val="both"/>
              <w:rPr>
                <w:bCs/>
                <w:color w:val="000000"/>
                <w:sz w:val="22"/>
                <w:szCs w:val="22"/>
              </w:rPr>
            </w:pPr>
            <w:r w:rsidRPr="0072358F">
              <w:rPr>
                <w:bCs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72358F">
              <w:rPr>
                <w:bCs/>
                <w:color w:val="000000"/>
                <w:sz w:val="22"/>
                <w:szCs w:val="22"/>
              </w:rPr>
              <w:t>Andoc</w:t>
            </w:r>
            <w:proofErr w:type="spellEnd"/>
            <w:r w:rsidRPr="0072358F">
              <w:rPr>
                <w:bCs/>
                <w:color w:val="000000"/>
                <w:sz w:val="22"/>
                <w:szCs w:val="22"/>
              </w:rPr>
              <w:t xml:space="preserve"> licence és a hozzá kapcsolódó </w:t>
            </w:r>
            <w:proofErr w:type="spellStart"/>
            <w:r w:rsidRPr="0072358F">
              <w:rPr>
                <w:bCs/>
                <w:color w:val="000000"/>
                <w:sz w:val="22"/>
                <w:szCs w:val="22"/>
              </w:rPr>
              <w:t>suppport</w:t>
            </w:r>
            <w:proofErr w:type="spellEnd"/>
            <w:r w:rsidRPr="0072358F">
              <w:rPr>
                <w:bCs/>
                <w:color w:val="000000"/>
                <w:sz w:val="22"/>
                <w:szCs w:val="22"/>
              </w:rPr>
              <w:t xml:space="preserve"> szolgáltatása; </w:t>
            </w:r>
          </w:p>
          <w:p w14:paraId="409E0F6D" w14:textId="2901E6F3" w:rsidR="0072358F" w:rsidRPr="0072358F" w:rsidRDefault="00050201" w:rsidP="0072358F">
            <w:pPr>
              <w:spacing w:line="276" w:lineRule="auto"/>
              <w:ind w:left="567" w:hanging="50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72358F" w:rsidRPr="0072358F">
              <w:rPr>
                <w:bCs/>
                <w:color w:val="000000"/>
                <w:sz w:val="22"/>
                <w:szCs w:val="22"/>
              </w:rPr>
              <w:t xml:space="preserve">. SAP </w:t>
            </w:r>
            <w:proofErr w:type="spellStart"/>
            <w:r w:rsidR="0072358F" w:rsidRPr="0072358F">
              <w:rPr>
                <w:bCs/>
                <w:color w:val="000000"/>
                <w:sz w:val="22"/>
                <w:szCs w:val="22"/>
              </w:rPr>
              <w:t>Functional</w:t>
            </w:r>
            <w:proofErr w:type="spellEnd"/>
            <w:r w:rsidR="0072358F" w:rsidRPr="0072358F">
              <w:rPr>
                <w:bCs/>
                <w:color w:val="000000"/>
                <w:sz w:val="22"/>
                <w:szCs w:val="22"/>
              </w:rPr>
              <w:t xml:space="preserve"> szoftverkarbantartási szolgáltatás; </w:t>
            </w:r>
          </w:p>
          <w:p w14:paraId="0AC29A59" w14:textId="7DBCAD31" w:rsidR="0072358F" w:rsidRPr="0072358F" w:rsidRDefault="00050201" w:rsidP="0072358F">
            <w:pPr>
              <w:spacing w:line="276" w:lineRule="auto"/>
              <w:ind w:left="567" w:hanging="50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72358F" w:rsidRPr="0072358F">
              <w:rPr>
                <w:bCs/>
                <w:color w:val="000000"/>
                <w:sz w:val="22"/>
                <w:szCs w:val="22"/>
              </w:rPr>
              <w:t xml:space="preserve">. SAP </w:t>
            </w:r>
            <w:proofErr w:type="spellStart"/>
            <w:r w:rsidR="0072358F" w:rsidRPr="0072358F">
              <w:rPr>
                <w:bCs/>
                <w:color w:val="000000"/>
                <w:sz w:val="22"/>
                <w:szCs w:val="22"/>
              </w:rPr>
              <w:t>Productivity</w:t>
            </w:r>
            <w:proofErr w:type="spellEnd"/>
            <w:r w:rsidR="0072358F" w:rsidRPr="0072358F">
              <w:rPr>
                <w:bCs/>
                <w:color w:val="000000"/>
                <w:sz w:val="22"/>
                <w:szCs w:val="22"/>
              </w:rPr>
              <w:t xml:space="preserve"> szoftverkarbantartási szolgáltatás; </w:t>
            </w:r>
          </w:p>
          <w:p w14:paraId="66A80253" w14:textId="0B3EA911" w:rsidR="0072358F" w:rsidRPr="0072358F" w:rsidRDefault="00050201" w:rsidP="0072358F">
            <w:pPr>
              <w:spacing w:line="276" w:lineRule="auto"/>
              <w:ind w:left="567" w:hanging="50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72358F" w:rsidRPr="0072358F">
              <w:rPr>
                <w:bCs/>
                <w:color w:val="000000"/>
                <w:sz w:val="22"/>
                <w:szCs w:val="22"/>
              </w:rPr>
              <w:t>. SAP tanácsadói/</w:t>
            </w:r>
            <w:proofErr w:type="spellStart"/>
            <w:r w:rsidR="0072358F" w:rsidRPr="0072358F">
              <w:rPr>
                <w:bCs/>
                <w:color w:val="000000"/>
                <w:sz w:val="22"/>
                <w:szCs w:val="22"/>
              </w:rPr>
              <w:t>support</w:t>
            </w:r>
            <w:proofErr w:type="spellEnd"/>
            <w:r w:rsidR="0072358F" w:rsidRPr="0072358F">
              <w:rPr>
                <w:bCs/>
                <w:color w:val="000000"/>
                <w:sz w:val="22"/>
                <w:szCs w:val="22"/>
              </w:rPr>
              <w:t xml:space="preserve"> szolgáltatás.</w:t>
            </w:r>
          </w:p>
          <w:p w14:paraId="694FB7FE" w14:textId="325284F5" w:rsidR="0072358F" w:rsidRDefault="0072358F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22C3843F" w14:textId="77777777" w:rsidR="0072358F" w:rsidRPr="007C0E7A" w:rsidRDefault="0072358F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77170849" w14:textId="40193E55" w:rsidR="00093431" w:rsidRPr="007C0E7A" w:rsidRDefault="0072358F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(A megrendelendő szolgáltatást aláhúzni, a többit törölni szükséges, majd megadni a megrendelt mennyiséget)</w:t>
            </w:r>
          </w:p>
          <w:p w14:paraId="60C9B736" w14:textId="77777777" w:rsidR="004C15F8" w:rsidRPr="007C0E7A" w:rsidRDefault="004C15F8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  <w:p w14:paraId="4AC994A4" w14:textId="77777777" w:rsidR="008A795E" w:rsidRPr="007C0E7A" w:rsidRDefault="008A795E" w:rsidP="008A795E">
            <w:pPr>
              <w:tabs>
                <w:tab w:val="right" w:leader="dot" w:pos="9923"/>
              </w:tabs>
              <w:rPr>
                <w:sz w:val="22"/>
                <w:szCs w:val="22"/>
              </w:rPr>
            </w:pPr>
          </w:p>
        </w:tc>
      </w:tr>
      <w:tr w:rsidR="008A795E" w:rsidRPr="007C0E7A" w14:paraId="67A5B744" w14:textId="77777777" w:rsidTr="008A795E">
        <w:trPr>
          <w:trHeight w:val="2584"/>
          <w:jc w:val="center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AE37" w14:textId="77777777" w:rsidR="008A795E" w:rsidRPr="007C0E7A" w:rsidRDefault="008A795E" w:rsidP="008A795E">
            <w:pPr>
              <w:pStyle w:val="Szvegtrzs2"/>
              <w:spacing w:after="0" w:line="240" w:lineRule="auto"/>
              <w:rPr>
                <w:sz w:val="22"/>
                <w:szCs w:val="22"/>
                <w:lang w:eastAsia="en-US"/>
              </w:rPr>
            </w:pPr>
          </w:p>
          <w:p w14:paraId="615A6AAA" w14:textId="77777777" w:rsidR="008A795E" w:rsidRPr="007C0E7A" w:rsidRDefault="008A795E" w:rsidP="008A795E">
            <w:pPr>
              <w:tabs>
                <w:tab w:val="left" w:pos="4962"/>
              </w:tabs>
              <w:rPr>
                <w:sz w:val="22"/>
                <w:szCs w:val="22"/>
              </w:rPr>
            </w:pPr>
            <w:r w:rsidRPr="007C0E7A">
              <w:rPr>
                <w:sz w:val="22"/>
                <w:szCs w:val="22"/>
              </w:rPr>
              <w:t xml:space="preserve">Budapest, 20.... év ... hó ... nap </w:t>
            </w:r>
          </w:p>
          <w:p w14:paraId="64BAF12B" w14:textId="530904EB" w:rsidR="008A795E" w:rsidRPr="007C0E7A" w:rsidRDefault="008A795E" w:rsidP="008A795E">
            <w:pPr>
              <w:tabs>
                <w:tab w:val="left" w:pos="567"/>
                <w:tab w:val="right" w:leader="dot" w:pos="3969"/>
                <w:tab w:val="left" w:pos="5670"/>
                <w:tab w:val="right" w:leader="dot" w:pos="9072"/>
              </w:tabs>
              <w:rPr>
                <w:sz w:val="22"/>
                <w:szCs w:val="22"/>
              </w:rPr>
            </w:pPr>
          </w:p>
          <w:p w14:paraId="1C0E7D6C" w14:textId="72EE47BC" w:rsidR="00093431" w:rsidRPr="007C0E7A" w:rsidRDefault="00093431" w:rsidP="008A795E">
            <w:pPr>
              <w:tabs>
                <w:tab w:val="left" w:pos="567"/>
                <w:tab w:val="right" w:leader="dot" w:pos="3969"/>
                <w:tab w:val="left" w:pos="5670"/>
                <w:tab w:val="right" w:leader="dot" w:pos="9072"/>
              </w:tabs>
              <w:rPr>
                <w:sz w:val="22"/>
                <w:szCs w:val="22"/>
              </w:rPr>
            </w:pPr>
          </w:p>
          <w:p w14:paraId="3A42FDA5" w14:textId="77777777" w:rsidR="00093431" w:rsidRPr="007C0E7A" w:rsidRDefault="00093431" w:rsidP="008A795E">
            <w:pPr>
              <w:tabs>
                <w:tab w:val="left" w:pos="567"/>
                <w:tab w:val="right" w:leader="dot" w:pos="3969"/>
                <w:tab w:val="left" w:pos="5670"/>
                <w:tab w:val="right" w:leader="dot" w:pos="9072"/>
              </w:tabs>
              <w:rPr>
                <w:sz w:val="22"/>
                <w:szCs w:val="22"/>
              </w:rPr>
            </w:pPr>
          </w:p>
          <w:p w14:paraId="72C2F0A9" w14:textId="77777777" w:rsidR="008A795E" w:rsidRPr="007C0E7A" w:rsidRDefault="008A795E" w:rsidP="008A795E">
            <w:pPr>
              <w:tabs>
                <w:tab w:val="left" w:pos="567"/>
                <w:tab w:val="right" w:leader="dot" w:pos="3969"/>
                <w:tab w:val="left" w:pos="5670"/>
                <w:tab w:val="right" w:leader="dot" w:pos="9072"/>
              </w:tabs>
              <w:rPr>
                <w:sz w:val="22"/>
                <w:szCs w:val="22"/>
              </w:rPr>
            </w:pPr>
            <w:r w:rsidRPr="007C0E7A">
              <w:rPr>
                <w:sz w:val="22"/>
                <w:szCs w:val="22"/>
              </w:rPr>
              <w:t xml:space="preserve">               …………………………..……….                    …………………………………………        </w:t>
            </w:r>
          </w:p>
          <w:p w14:paraId="3B976EC4" w14:textId="77777777" w:rsidR="008A795E" w:rsidRPr="007C0E7A" w:rsidRDefault="008A795E" w:rsidP="008A795E">
            <w:pPr>
              <w:pStyle w:val="Cmsor1"/>
              <w:spacing w:line="256" w:lineRule="auto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7C0E7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                  Megrendelő                                                            Vállalkozó</w:t>
            </w:r>
          </w:p>
          <w:p w14:paraId="3B813A48" w14:textId="4DEB32CF" w:rsidR="008A795E" w:rsidRPr="007C0E7A" w:rsidRDefault="008A795E" w:rsidP="008A795E">
            <w:pPr>
              <w:pStyle w:val="Cmsor1"/>
              <w:spacing w:line="25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C0E7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</w:t>
            </w:r>
          </w:p>
        </w:tc>
      </w:tr>
    </w:tbl>
    <w:p w14:paraId="5B74A71C" w14:textId="77777777" w:rsidR="008A795E" w:rsidRPr="00126BD4" w:rsidRDefault="008A795E" w:rsidP="008A795E">
      <w:pPr>
        <w:tabs>
          <w:tab w:val="left" w:pos="5130"/>
        </w:tabs>
        <w:jc w:val="both"/>
        <w:rPr>
          <w:sz w:val="22"/>
          <w:szCs w:val="22"/>
          <w:highlight w:val="yellow"/>
        </w:rPr>
      </w:pPr>
    </w:p>
    <w:p w14:paraId="253BBD3B" w14:textId="77777777" w:rsidR="008A795E" w:rsidRPr="00126BD4" w:rsidRDefault="008A795E" w:rsidP="008A795E">
      <w:pPr>
        <w:ind w:left="357" w:hanging="357"/>
        <w:jc w:val="both"/>
        <w:rPr>
          <w:sz w:val="22"/>
          <w:szCs w:val="22"/>
          <w:highlight w:val="yellow"/>
        </w:rPr>
      </w:pPr>
      <w:r w:rsidRPr="00126BD4">
        <w:rPr>
          <w:sz w:val="22"/>
          <w:szCs w:val="22"/>
          <w:highlight w:val="yellow"/>
        </w:rPr>
        <w:br w:type="page"/>
      </w:r>
    </w:p>
    <w:p w14:paraId="29051A78" w14:textId="250DB475" w:rsidR="00042072" w:rsidRPr="00D72D7C" w:rsidRDefault="00D72D7C" w:rsidP="00042072">
      <w:pPr>
        <w:tabs>
          <w:tab w:val="center" w:pos="1701"/>
          <w:tab w:val="center" w:pos="4962"/>
          <w:tab w:val="center" w:pos="7938"/>
        </w:tabs>
        <w:jc w:val="right"/>
        <w:rPr>
          <w:color w:val="000000"/>
          <w:sz w:val="22"/>
          <w:szCs w:val="22"/>
        </w:rPr>
      </w:pPr>
      <w:r w:rsidRPr="00D72D7C">
        <w:rPr>
          <w:color w:val="000000"/>
          <w:sz w:val="22"/>
          <w:szCs w:val="22"/>
        </w:rPr>
        <w:lastRenderedPageBreak/>
        <w:t>3</w:t>
      </w:r>
      <w:r w:rsidR="00042072" w:rsidRPr="00D72D7C">
        <w:rPr>
          <w:color w:val="000000"/>
          <w:sz w:val="22"/>
          <w:szCs w:val="22"/>
        </w:rPr>
        <w:t xml:space="preserve">. </w:t>
      </w:r>
      <w:r w:rsidR="00882420" w:rsidRPr="00D72D7C">
        <w:rPr>
          <w:color w:val="000000"/>
          <w:sz w:val="22"/>
          <w:szCs w:val="22"/>
        </w:rPr>
        <w:t xml:space="preserve">számú melléklet: </w:t>
      </w:r>
    </w:p>
    <w:p w14:paraId="0A060FE0" w14:textId="77777777" w:rsidR="00042072" w:rsidRPr="00D72D7C" w:rsidRDefault="00042072" w:rsidP="00042072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000000"/>
          <w:sz w:val="22"/>
          <w:szCs w:val="22"/>
        </w:rPr>
      </w:pPr>
    </w:p>
    <w:p w14:paraId="1C00002A" w14:textId="49EC51AC" w:rsidR="00882420" w:rsidRPr="00D72D7C" w:rsidRDefault="00093431" w:rsidP="00042072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b/>
          <w:bCs/>
          <w:color w:val="FFFFFF"/>
          <w:sz w:val="22"/>
          <w:szCs w:val="22"/>
        </w:rPr>
      </w:pPr>
      <w:r w:rsidRPr="00D72D7C">
        <w:rPr>
          <w:b/>
          <w:bCs/>
          <w:color w:val="000000"/>
          <w:sz w:val="22"/>
          <w:szCs w:val="22"/>
        </w:rPr>
        <w:t>Vállalkozó</w:t>
      </w:r>
      <w:r w:rsidR="00882420" w:rsidRPr="00D72D7C">
        <w:rPr>
          <w:b/>
          <w:bCs/>
          <w:color w:val="000000"/>
          <w:sz w:val="22"/>
          <w:szCs w:val="22"/>
        </w:rPr>
        <w:t xml:space="preserve"> Átláthatósági Nyilatkozata</w:t>
      </w:r>
    </w:p>
    <w:p w14:paraId="47131237" w14:textId="77777777" w:rsidR="00882420" w:rsidRPr="00D72D7C" w:rsidRDefault="00882420" w:rsidP="00882420">
      <w:pPr>
        <w:pStyle w:val="Listaszerbekezds"/>
        <w:tabs>
          <w:tab w:val="left" w:pos="2835"/>
        </w:tabs>
        <w:ind w:left="0"/>
        <w:jc w:val="both"/>
        <w:rPr>
          <w:b/>
          <w:bCs/>
          <w:color w:val="FFFFFF"/>
          <w:sz w:val="22"/>
          <w:szCs w:val="22"/>
        </w:rPr>
      </w:pPr>
    </w:p>
    <w:p w14:paraId="7D7D45D1" w14:textId="77777777" w:rsidR="00042072" w:rsidRPr="00D72D7C" w:rsidRDefault="00042072" w:rsidP="00882420">
      <w:pPr>
        <w:spacing w:line="360" w:lineRule="auto"/>
        <w:jc w:val="both"/>
        <w:rPr>
          <w:bCs/>
          <w:sz w:val="22"/>
          <w:szCs w:val="22"/>
        </w:rPr>
      </w:pPr>
    </w:p>
    <w:p w14:paraId="41AEA258" w14:textId="6EBB2CB2" w:rsidR="00882420" w:rsidRPr="00D72D7C" w:rsidRDefault="00882420" w:rsidP="00882420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D72D7C">
        <w:rPr>
          <w:bCs/>
          <w:sz w:val="22"/>
          <w:szCs w:val="22"/>
        </w:rPr>
        <w:t xml:space="preserve">Alulírott </w:t>
      </w:r>
      <w:r w:rsidR="00D72D7C" w:rsidRPr="00705A65">
        <w:rPr>
          <w:b/>
          <w:sz w:val="22"/>
          <w:szCs w:val="22"/>
          <w:highlight w:val="lightGray"/>
        </w:rPr>
        <w:t>………………</w:t>
      </w:r>
      <w:r w:rsidR="0090776E" w:rsidRPr="00705A65">
        <w:rPr>
          <w:b/>
          <w:sz w:val="22"/>
          <w:szCs w:val="22"/>
        </w:rPr>
        <w:t>,</w:t>
      </w:r>
      <w:r w:rsidRPr="00705A65">
        <w:rPr>
          <w:bCs/>
          <w:sz w:val="22"/>
          <w:szCs w:val="22"/>
        </w:rPr>
        <w:t xml:space="preserve"> mint a</w:t>
      </w:r>
      <w:r w:rsidR="00D72D7C" w:rsidRPr="00705A65">
        <w:rPr>
          <w:bCs/>
          <w:sz w:val="22"/>
          <w:szCs w:val="22"/>
        </w:rPr>
        <w:t xml:space="preserve"> </w:t>
      </w:r>
      <w:r w:rsidR="00D72D7C" w:rsidRPr="00705A65">
        <w:rPr>
          <w:b/>
          <w:sz w:val="22"/>
          <w:szCs w:val="22"/>
          <w:highlight w:val="lightGray"/>
        </w:rPr>
        <w:t>…………………</w:t>
      </w:r>
      <w:r w:rsidRPr="00D72D7C">
        <w:rPr>
          <w:b/>
          <w:sz w:val="22"/>
          <w:szCs w:val="22"/>
        </w:rPr>
        <w:t xml:space="preserve"> </w:t>
      </w:r>
      <w:r w:rsidRPr="00D72D7C">
        <w:rPr>
          <w:bCs/>
          <w:sz w:val="22"/>
          <w:szCs w:val="22"/>
        </w:rPr>
        <w:t>ügyvezetője nyilatkozom</w:t>
      </w:r>
      <w:r w:rsidRPr="00D72D7C">
        <w:rPr>
          <w:b/>
          <w:bCs/>
          <w:iCs/>
          <w:sz w:val="22"/>
          <w:szCs w:val="22"/>
        </w:rPr>
        <w:t xml:space="preserve"> büntetőjogi és polgári jogi felelősségem tudatában, hogy</w:t>
      </w:r>
      <w:r w:rsidRPr="00D72D7C">
        <w:rPr>
          <w:bCs/>
          <w:sz w:val="22"/>
          <w:szCs w:val="22"/>
        </w:rPr>
        <w:t xml:space="preserve"> </w:t>
      </w:r>
      <w:r w:rsidRPr="00D72D7C">
        <w:rPr>
          <w:b/>
          <w:bCs/>
          <w:sz w:val="22"/>
          <w:szCs w:val="22"/>
          <w:u w:val="single"/>
        </w:rPr>
        <w:t xml:space="preserve">a nemzeti vagyonról szóló 2011. évi CXCVI. törvény 3. § (1) bekezdés 1 pontjának </w:t>
      </w:r>
      <w:r w:rsidR="0090776E" w:rsidRPr="00D72D7C">
        <w:rPr>
          <w:b/>
          <w:bCs/>
          <w:sz w:val="22"/>
          <w:szCs w:val="22"/>
          <w:u w:val="single"/>
        </w:rPr>
        <w:t>b</w:t>
      </w:r>
      <w:r w:rsidRPr="00D72D7C">
        <w:rPr>
          <w:b/>
          <w:bCs/>
          <w:sz w:val="22"/>
          <w:szCs w:val="22"/>
          <w:u w:val="single"/>
        </w:rPr>
        <w:t>) alpontja alapján átlátható szervezetnek minősül:</w:t>
      </w:r>
    </w:p>
    <w:p w14:paraId="6396E60E" w14:textId="77777777" w:rsidR="00882420" w:rsidRPr="00D72D7C" w:rsidRDefault="00882420" w:rsidP="00882420">
      <w:pPr>
        <w:spacing w:line="360" w:lineRule="auto"/>
        <w:jc w:val="both"/>
        <w:rPr>
          <w:b/>
          <w:bCs/>
          <w:sz w:val="22"/>
          <w:szCs w:val="22"/>
          <w:u w:val="single"/>
        </w:rPr>
      </w:pPr>
    </w:p>
    <w:p w14:paraId="2F0489FE" w14:textId="29683E7C" w:rsidR="00882420" w:rsidRPr="00D72D7C" w:rsidRDefault="00882420" w:rsidP="00882420">
      <w:pPr>
        <w:spacing w:line="360" w:lineRule="auto"/>
        <w:jc w:val="both"/>
        <w:rPr>
          <w:sz w:val="22"/>
          <w:szCs w:val="22"/>
        </w:rPr>
      </w:pPr>
      <w:r w:rsidRPr="00D72D7C">
        <w:rPr>
          <w:sz w:val="22"/>
          <w:szCs w:val="22"/>
        </w:rPr>
        <w:t xml:space="preserve">A </w:t>
      </w:r>
      <w:r w:rsidR="00D72D7C" w:rsidRPr="00705A65">
        <w:rPr>
          <w:b/>
          <w:sz w:val="22"/>
          <w:szCs w:val="22"/>
          <w:highlight w:val="lightGray"/>
        </w:rPr>
        <w:t>…………</w:t>
      </w:r>
      <w:proofErr w:type="gramStart"/>
      <w:r w:rsidR="00D72D7C" w:rsidRPr="00705A65">
        <w:rPr>
          <w:b/>
          <w:sz w:val="22"/>
          <w:szCs w:val="22"/>
          <w:highlight w:val="lightGray"/>
        </w:rPr>
        <w:t>…….</w:t>
      </w:r>
      <w:proofErr w:type="gramEnd"/>
      <w:r w:rsidR="008F0B42" w:rsidRPr="00705A65">
        <w:rPr>
          <w:b/>
          <w:sz w:val="22"/>
          <w:szCs w:val="22"/>
          <w:highlight w:val="lightGray"/>
        </w:rPr>
        <w:t>.</w:t>
      </w:r>
      <w:r w:rsidRPr="00D72D7C">
        <w:rPr>
          <w:bCs/>
          <w:sz w:val="22"/>
          <w:szCs w:val="22"/>
        </w:rPr>
        <w:t xml:space="preserve"> </w:t>
      </w:r>
      <w:r w:rsidRPr="00D72D7C">
        <w:rPr>
          <w:sz w:val="22"/>
          <w:szCs w:val="22"/>
        </w:rPr>
        <w:t>olyan belföldi jogi személy, amely megfelel a következő feltételeknek:</w:t>
      </w:r>
    </w:p>
    <w:p w14:paraId="5C2EA61F" w14:textId="77777777" w:rsidR="00882420" w:rsidRPr="00D72D7C" w:rsidRDefault="00882420" w:rsidP="00882420">
      <w:pPr>
        <w:spacing w:line="360" w:lineRule="auto"/>
        <w:jc w:val="both"/>
        <w:rPr>
          <w:sz w:val="22"/>
          <w:szCs w:val="22"/>
        </w:rPr>
      </w:pPr>
    </w:p>
    <w:p w14:paraId="04A7CCBB" w14:textId="77777777" w:rsidR="00882420" w:rsidRPr="00D72D7C" w:rsidRDefault="00882420" w:rsidP="00691085">
      <w:pPr>
        <w:numPr>
          <w:ilvl w:val="0"/>
          <w:numId w:val="6"/>
        </w:numPr>
        <w:spacing w:line="360" w:lineRule="auto"/>
        <w:jc w:val="both"/>
        <w:rPr>
          <w:b/>
          <w:bCs/>
          <w:sz w:val="22"/>
          <w:szCs w:val="22"/>
        </w:rPr>
      </w:pPr>
      <w:r w:rsidRPr="00D72D7C">
        <w:rPr>
          <w:sz w:val="22"/>
          <w:szCs w:val="22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D72D7C">
        <w:rPr>
          <w:b/>
          <w:bCs/>
          <w:sz w:val="22"/>
          <w:szCs w:val="22"/>
        </w:rPr>
        <w:t>a tényleges tulajdonos neve, lakcíme:</w:t>
      </w:r>
    </w:p>
    <w:p w14:paraId="1AEAA9C1" w14:textId="2FE01702" w:rsidR="0090776E" w:rsidRPr="00D72D7C" w:rsidRDefault="00705A65" w:rsidP="0090776E">
      <w:pPr>
        <w:spacing w:line="360" w:lineRule="auto"/>
        <w:ind w:firstLine="709"/>
        <w:jc w:val="both"/>
        <w:rPr>
          <w:sz w:val="22"/>
          <w:szCs w:val="22"/>
        </w:rPr>
      </w:pPr>
      <w:r w:rsidRPr="00705A65">
        <w:rPr>
          <w:sz w:val="22"/>
          <w:szCs w:val="22"/>
          <w:highlight w:val="lightGray"/>
        </w:rPr>
        <w:t>………………………</w:t>
      </w:r>
    </w:p>
    <w:p w14:paraId="199A43A1" w14:textId="77777777" w:rsidR="00D72D7C" w:rsidRPr="00D72D7C" w:rsidRDefault="00D72D7C" w:rsidP="0090776E">
      <w:pPr>
        <w:spacing w:line="360" w:lineRule="auto"/>
        <w:ind w:firstLine="709"/>
        <w:jc w:val="both"/>
        <w:rPr>
          <w:sz w:val="22"/>
          <w:szCs w:val="22"/>
        </w:rPr>
      </w:pPr>
    </w:p>
    <w:p w14:paraId="39A0FC18" w14:textId="77777777" w:rsidR="00882420" w:rsidRPr="00D72D7C" w:rsidRDefault="00882420" w:rsidP="00691085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D72D7C">
        <w:rPr>
          <w:sz w:val="22"/>
          <w:szCs w:val="22"/>
        </w:rPr>
        <w:t>Magyarországon rendelkezik adóilletőséggel;</w:t>
      </w:r>
    </w:p>
    <w:p w14:paraId="6FF40214" w14:textId="77777777" w:rsidR="00882420" w:rsidRPr="00D72D7C" w:rsidRDefault="00882420" w:rsidP="00882420">
      <w:pPr>
        <w:spacing w:line="360" w:lineRule="auto"/>
        <w:jc w:val="both"/>
        <w:rPr>
          <w:sz w:val="22"/>
          <w:szCs w:val="22"/>
        </w:rPr>
      </w:pPr>
      <w:r w:rsidRPr="00D72D7C">
        <w:rPr>
          <w:sz w:val="22"/>
          <w:szCs w:val="22"/>
        </w:rPr>
        <w:t xml:space="preserve"> </w:t>
      </w:r>
    </w:p>
    <w:p w14:paraId="7F009F8A" w14:textId="77777777" w:rsidR="00882420" w:rsidRPr="00D72D7C" w:rsidRDefault="00882420" w:rsidP="00691085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D72D7C">
        <w:rPr>
          <w:sz w:val="22"/>
          <w:szCs w:val="22"/>
        </w:rPr>
        <w:t>nem minősül a társasági adóról és az osztalékadóról szóló törvény szerint meghatározott ellenőrzött külföldi társaságnak.</w:t>
      </w:r>
    </w:p>
    <w:p w14:paraId="55F56F16" w14:textId="77777777" w:rsidR="00882420" w:rsidRPr="00D72D7C" w:rsidRDefault="00882420" w:rsidP="00882420">
      <w:pPr>
        <w:ind w:left="708"/>
        <w:rPr>
          <w:b/>
          <w:sz w:val="22"/>
          <w:szCs w:val="22"/>
        </w:rPr>
      </w:pPr>
    </w:p>
    <w:p w14:paraId="43B385DE" w14:textId="5CAB655A" w:rsidR="00882420" w:rsidRPr="00D72D7C" w:rsidRDefault="00882420" w:rsidP="00882420">
      <w:pPr>
        <w:spacing w:line="360" w:lineRule="auto"/>
        <w:jc w:val="both"/>
        <w:rPr>
          <w:sz w:val="22"/>
          <w:szCs w:val="22"/>
        </w:rPr>
      </w:pPr>
      <w:r w:rsidRPr="00D72D7C">
        <w:rPr>
          <w:sz w:val="22"/>
          <w:szCs w:val="22"/>
        </w:rPr>
        <w:t>Kelt.:</w:t>
      </w:r>
      <w:r w:rsidR="003215CC">
        <w:rPr>
          <w:sz w:val="22"/>
          <w:szCs w:val="22"/>
        </w:rPr>
        <w:t xml:space="preserve"> </w:t>
      </w:r>
      <w:r w:rsidRPr="00D72D7C">
        <w:rPr>
          <w:sz w:val="22"/>
          <w:szCs w:val="22"/>
        </w:rPr>
        <w:t>202</w:t>
      </w:r>
      <w:r w:rsidR="003215CC">
        <w:rPr>
          <w:sz w:val="22"/>
          <w:szCs w:val="22"/>
        </w:rPr>
        <w:t>3</w:t>
      </w:r>
      <w:r w:rsidRPr="00D72D7C">
        <w:rPr>
          <w:sz w:val="22"/>
          <w:szCs w:val="22"/>
        </w:rPr>
        <w:t>. ………………………</w:t>
      </w:r>
    </w:p>
    <w:p w14:paraId="59237E8C" w14:textId="77777777" w:rsidR="00882420" w:rsidRPr="00D72D7C" w:rsidRDefault="00882420" w:rsidP="00882420">
      <w:pPr>
        <w:spacing w:line="360" w:lineRule="auto"/>
        <w:jc w:val="both"/>
        <w:rPr>
          <w:sz w:val="22"/>
          <w:szCs w:val="22"/>
        </w:rPr>
      </w:pPr>
    </w:p>
    <w:p w14:paraId="41BAA616" w14:textId="77777777" w:rsidR="00882420" w:rsidRPr="00D72D7C" w:rsidRDefault="00882420" w:rsidP="00882420">
      <w:pPr>
        <w:spacing w:line="360" w:lineRule="auto"/>
        <w:jc w:val="both"/>
        <w:rPr>
          <w:sz w:val="22"/>
          <w:szCs w:val="22"/>
        </w:rPr>
      </w:pPr>
    </w:p>
    <w:p w14:paraId="3082830B" w14:textId="77777777" w:rsidR="00882420" w:rsidRPr="00D72D7C" w:rsidRDefault="00882420" w:rsidP="00882420">
      <w:pPr>
        <w:spacing w:line="360" w:lineRule="auto"/>
        <w:ind w:left="900" w:hanging="900"/>
        <w:jc w:val="center"/>
        <w:rPr>
          <w:b/>
          <w:sz w:val="22"/>
          <w:szCs w:val="22"/>
        </w:rPr>
      </w:pPr>
      <w:r w:rsidRPr="00D72D7C">
        <w:rPr>
          <w:b/>
          <w:sz w:val="22"/>
          <w:szCs w:val="22"/>
        </w:rPr>
        <w:t>_____________________________</w:t>
      </w:r>
    </w:p>
    <w:p w14:paraId="19EA09CD" w14:textId="77777777" w:rsidR="00882420" w:rsidRPr="00D72D7C" w:rsidRDefault="00882420" w:rsidP="00882420">
      <w:pPr>
        <w:spacing w:line="360" w:lineRule="auto"/>
        <w:jc w:val="center"/>
        <w:rPr>
          <w:b/>
          <w:bCs/>
          <w:sz w:val="22"/>
          <w:szCs w:val="22"/>
        </w:rPr>
      </w:pPr>
      <w:r w:rsidRPr="00D72D7C">
        <w:rPr>
          <w:b/>
          <w:bCs/>
          <w:sz w:val="22"/>
          <w:szCs w:val="22"/>
        </w:rPr>
        <w:t>cégszerű aláírás</w:t>
      </w:r>
    </w:p>
    <w:p w14:paraId="39B7F3AE" w14:textId="06E10431" w:rsidR="00186EA4" w:rsidRPr="00186EA4" w:rsidRDefault="00186EA4" w:rsidP="00186EA4">
      <w:pPr>
        <w:pageBreakBefore/>
        <w:tabs>
          <w:tab w:val="center" w:pos="1701"/>
          <w:tab w:val="center" w:pos="4962"/>
          <w:tab w:val="center" w:pos="7938"/>
        </w:tabs>
        <w:jc w:val="right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4</w:t>
      </w:r>
      <w:r w:rsidRPr="00186EA4">
        <w:rPr>
          <w:b/>
          <w:bCs/>
          <w:color w:val="000000"/>
          <w:sz w:val="22"/>
          <w:szCs w:val="22"/>
        </w:rPr>
        <w:t>. számú melléklet</w:t>
      </w:r>
    </w:p>
    <w:p w14:paraId="610C2CC8" w14:textId="77777777" w:rsidR="00186EA4" w:rsidRDefault="00186EA4" w:rsidP="00186EA4">
      <w:pPr>
        <w:rPr>
          <w:sz w:val="22"/>
          <w:szCs w:val="22"/>
          <w:highlight w:val="yellow"/>
        </w:rPr>
      </w:pPr>
    </w:p>
    <w:p w14:paraId="00056512" w14:textId="77777777" w:rsidR="0039741E" w:rsidRPr="0039741E" w:rsidRDefault="0039741E" w:rsidP="0039741E">
      <w:pPr>
        <w:pStyle w:val="Cmsor1"/>
        <w:spacing w:before="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9741E">
        <w:rPr>
          <w:rFonts w:ascii="Times New Roman" w:hAnsi="Times New Roman" w:cs="Times New Roman"/>
          <w:b/>
          <w:bCs/>
          <w:color w:val="auto"/>
          <w:sz w:val="22"/>
          <w:szCs w:val="22"/>
        </w:rPr>
        <w:t>Alvállalkozó bejelentésére szolgáló nyilatkozatminta</w:t>
      </w:r>
    </w:p>
    <w:p w14:paraId="6A0318A9" w14:textId="77777777" w:rsidR="0039741E" w:rsidRPr="004036F9" w:rsidRDefault="0039741E" w:rsidP="0039741E">
      <w:pPr>
        <w:jc w:val="right"/>
        <w:rPr>
          <w:b/>
          <w:bCs/>
          <w:sz w:val="22"/>
          <w:szCs w:val="22"/>
        </w:rPr>
      </w:pPr>
    </w:p>
    <w:p w14:paraId="13D60349" w14:textId="7DB13AFE" w:rsidR="0039741E" w:rsidRPr="004036F9" w:rsidRDefault="0039741E" w:rsidP="0039741E">
      <w:pPr>
        <w:jc w:val="both"/>
        <w:rPr>
          <w:bCs/>
          <w:sz w:val="22"/>
          <w:szCs w:val="22"/>
        </w:rPr>
      </w:pPr>
      <w:r w:rsidRPr="004036F9">
        <w:rPr>
          <w:bCs/>
          <w:sz w:val="22"/>
          <w:szCs w:val="22"/>
        </w:rPr>
        <w:t xml:space="preserve">Alulírott </w:t>
      </w:r>
      <w:r w:rsidRPr="004036F9">
        <w:rPr>
          <w:b/>
          <w:sz w:val="22"/>
          <w:szCs w:val="22"/>
        </w:rPr>
        <w:t>…………</w:t>
      </w:r>
      <w:proofErr w:type="gramStart"/>
      <w:r w:rsidRPr="004036F9">
        <w:rPr>
          <w:b/>
          <w:sz w:val="22"/>
          <w:szCs w:val="22"/>
        </w:rPr>
        <w:t>…….</w:t>
      </w:r>
      <w:proofErr w:type="gramEnd"/>
      <w:r w:rsidRPr="004036F9">
        <w:rPr>
          <w:b/>
          <w:sz w:val="22"/>
          <w:szCs w:val="22"/>
        </w:rPr>
        <w:t>.</w:t>
      </w:r>
      <w:r w:rsidRPr="004036F9">
        <w:rPr>
          <w:bCs/>
          <w:sz w:val="22"/>
          <w:szCs w:val="22"/>
        </w:rPr>
        <w:t xml:space="preserve"> mint a </w:t>
      </w:r>
      <w:r w:rsidRPr="004036F9">
        <w:rPr>
          <w:b/>
          <w:sz w:val="22"/>
          <w:szCs w:val="22"/>
        </w:rPr>
        <w:t>……………… (……………………………</w:t>
      </w:r>
      <w:proofErr w:type="gramStart"/>
      <w:r w:rsidRPr="004036F9">
        <w:rPr>
          <w:b/>
          <w:sz w:val="22"/>
          <w:szCs w:val="22"/>
        </w:rPr>
        <w:t>…….</w:t>
      </w:r>
      <w:proofErr w:type="gramEnd"/>
      <w:r w:rsidRPr="004036F9">
        <w:rPr>
          <w:b/>
          <w:sz w:val="22"/>
          <w:szCs w:val="22"/>
        </w:rPr>
        <w:t xml:space="preserve">) </w:t>
      </w:r>
      <w:r w:rsidRPr="004036F9">
        <w:rPr>
          <w:bCs/>
          <w:sz w:val="22"/>
          <w:szCs w:val="22"/>
        </w:rPr>
        <w:t>képviseletére jogosult személy a Kbt. 138. § (3) bekezdésével összhangban nyilatkozom, hogy az EVIN Erzsébetvárosi Ingatlangazdálkodási Nonprofit Zrt. „</w:t>
      </w:r>
      <w:r>
        <w:rPr>
          <w:bCs/>
          <w:sz w:val="22"/>
          <w:szCs w:val="22"/>
        </w:rPr>
        <w:t>…………………………….</w:t>
      </w:r>
      <w:r w:rsidRPr="004036F9">
        <w:rPr>
          <w:bCs/>
          <w:sz w:val="22"/>
          <w:szCs w:val="22"/>
        </w:rPr>
        <w:t>” tárgyú szerződésének teljesítése során az alábbi alvállalkozót</w:t>
      </w:r>
      <w:r w:rsidRPr="004036F9">
        <w:rPr>
          <w:rStyle w:val="Lbjegyzet-hivatkozs"/>
          <w:bCs/>
          <w:sz w:val="22"/>
          <w:szCs w:val="22"/>
        </w:rPr>
        <w:footnoteReference w:id="1"/>
      </w:r>
      <w:r w:rsidRPr="004036F9">
        <w:rPr>
          <w:bCs/>
          <w:sz w:val="22"/>
          <w:szCs w:val="22"/>
        </w:rPr>
        <w:t xml:space="preserve"> kívánjuk igénybe venni: </w:t>
      </w:r>
    </w:p>
    <w:p w14:paraId="1448BA79" w14:textId="77777777" w:rsidR="0039741E" w:rsidRPr="004036F9" w:rsidRDefault="0039741E" w:rsidP="0039741E">
      <w:pPr>
        <w:jc w:val="both"/>
        <w:rPr>
          <w:bCs/>
          <w:sz w:val="22"/>
          <w:szCs w:val="22"/>
        </w:rPr>
      </w:pPr>
    </w:p>
    <w:p w14:paraId="45267B37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alvállalkozó megnevezése:</w:t>
      </w:r>
    </w:p>
    <w:p w14:paraId="7051BCDA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adószáma:</w:t>
      </w:r>
    </w:p>
    <w:p w14:paraId="0AC6E92A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elérhetősége:</w:t>
      </w:r>
    </w:p>
    <w:p w14:paraId="0BEBAE60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 xml:space="preserve">a képviseletre jogosult: </w:t>
      </w:r>
    </w:p>
    <w:p w14:paraId="6B8D629A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az alvállalkozó által ellátott tevékenység:</w:t>
      </w:r>
    </w:p>
    <w:p w14:paraId="2A0CA3F6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 vállalkozói teljesítésen belül az alvállalkozói teljesítés várható százalékos aránya:</w:t>
      </w:r>
    </w:p>
    <w:p w14:paraId="41FACB24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az alvállalkozói szerződés szerinti ellenszolgáltatás értéke:</w:t>
      </w:r>
    </w:p>
    <w:p w14:paraId="4D4FF573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</w:p>
    <w:p w14:paraId="0F8820A9" w14:textId="77777777" w:rsidR="0039741E" w:rsidRPr="004036F9" w:rsidRDefault="0039741E" w:rsidP="0039741E">
      <w:pPr>
        <w:jc w:val="both"/>
        <w:rPr>
          <w:sz w:val="22"/>
          <w:szCs w:val="22"/>
        </w:rPr>
      </w:pPr>
      <w:r w:rsidRPr="004036F9">
        <w:rPr>
          <w:sz w:val="22"/>
          <w:szCs w:val="22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7459ABBD" w14:textId="77777777" w:rsidR="0039741E" w:rsidRPr="004036F9" w:rsidRDefault="0039741E" w:rsidP="0039741E">
      <w:pPr>
        <w:jc w:val="both"/>
        <w:rPr>
          <w:sz w:val="22"/>
          <w:szCs w:val="22"/>
        </w:rPr>
      </w:pPr>
    </w:p>
    <w:p w14:paraId="2F1E6247" w14:textId="77777777" w:rsidR="0039741E" w:rsidRPr="004036F9" w:rsidRDefault="0039741E" w:rsidP="0039741E">
      <w:pPr>
        <w:jc w:val="both"/>
        <w:rPr>
          <w:sz w:val="22"/>
          <w:szCs w:val="22"/>
        </w:rPr>
      </w:pPr>
      <w:r w:rsidRPr="004036F9">
        <w:rPr>
          <w:sz w:val="22"/>
          <w:szCs w:val="22"/>
        </w:rPr>
        <w:t>Kelt: …………………………………………</w:t>
      </w:r>
    </w:p>
    <w:p w14:paraId="3BAD17EF" w14:textId="77777777" w:rsidR="0039741E" w:rsidRPr="004036F9" w:rsidRDefault="0039741E" w:rsidP="0039741E">
      <w:pPr>
        <w:jc w:val="both"/>
        <w:rPr>
          <w:sz w:val="22"/>
          <w:szCs w:val="22"/>
        </w:rPr>
      </w:pPr>
    </w:p>
    <w:p w14:paraId="7A7BF301" w14:textId="77777777" w:rsidR="0039741E" w:rsidRPr="004036F9" w:rsidRDefault="0039741E" w:rsidP="0039741E">
      <w:pPr>
        <w:jc w:val="both"/>
        <w:rPr>
          <w:sz w:val="22"/>
          <w:szCs w:val="22"/>
        </w:rPr>
      </w:pPr>
      <w:r w:rsidRPr="004036F9">
        <w:rPr>
          <w:sz w:val="22"/>
          <w:szCs w:val="22"/>
        </w:rPr>
        <w:t>Az alvállalkozó fent közölt adataiban az alábbi változások történtek</w:t>
      </w:r>
      <w:r w:rsidRPr="004036F9">
        <w:rPr>
          <w:rStyle w:val="Lbjegyzet-hivatkozs"/>
          <w:sz w:val="22"/>
          <w:szCs w:val="22"/>
        </w:rPr>
        <w:footnoteReference w:id="2"/>
      </w:r>
      <w:r w:rsidRPr="004036F9">
        <w:rPr>
          <w:sz w:val="22"/>
          <w:szCs w:val="22"/>
        </w:rPr>
        <w:t>:</w:t>
      </w:r>
    </w:p>
    <w:p w14:paraId="00265CA3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alvállalkozó megnevezése:</w:t>
      </w:r>
    </w:p>
    <w:p w14:paraId="5ABC82A6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adószáma:</w:t>
      </w:r>
    </w:p>
    <w:p w14:paraId="0CED054F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elérhetősége:</w:t>
      </w:r>
    </w:p>
    <w:p w14:paraId="7BF151E1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 xml:space="preserve">a képviseletre jogosult: </w:t>
      </w:r>
    </w:p>
    <w:p w14:paraId="73DF2F0E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az alvállalkozó által ellátott tevékenység:</w:t>
      </w:r>
    </w:p>
    <w:p w14:paraId="541D11EA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 vállalkozói teljesítésen belül az alvállalkozói teljesítés várható százalékos aránya:</w:t>
      </w:r>
    </w:p>
    <w:p w14:paraId="7A451226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az alvállalkozói szerződés szerinti ellenszolgáltatás értéke:</w:t>
      </w:r>
    </w:p>
    <w:p w14:paraId="46D63B55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</w:p>
    <w:p w14:paraId="23AF0BB7" w14:textId="77777777" w:rsidR="0039741E" w:rsidRPr="004036F9" w:rsidRDefault="0039741E" w:rsidP="0039741E">
      <w:pPr>
        <w:jc w:val="both"/>
        <w:rPr>
          <w:sz w:val="22"/>
          <w:szCs w:val="22"/>
        </w:rPr>
      </w:pPr>
      <w:r w:rsidRPr="004036F9">
        <w:rPr>
          <w:sz w:val="22"/>
          <w:szCs w:val="22"/>
        </w:rPr>
        <w:t>Kelt: …………………………………………</w:t>
      </w:r>
    </w:p>
    <w:p w14:paraId="0D612B2C" w14:textId="77777777" w:rsidR="0039741E" w:rsidRPr="004036F9" w:rsidRDefault="0039741E" w:rsidP="0039741E">
      <w:pPr>
        <w:jc w:val="both"/>
        <w:rPr>
          <w:sz w:val="22"/>
          <w:szCs w:val="22"/>
        </w:rPr>
      </w:pPr>
    </w:p>
    <w:p w14:paraId="63C1F998" w14:textId="77777777" w:rsidR="0039741E" w:rsidRPr="004036F9" w:rsidRDefault="0039741E" w:rsidP="0039741E">
      <w:pPr>
        <w:spacing w:line="360" w:lineRule="auto"/>
        <w:jc w:val="both"/>
        <w:rPr>
          <w:sz w:val="22"/>
          <w:szCs w:val="22"/>
        </w:rPr>
      </w:pPr>
    </w:p>
    <w:p w14:paraId="2391286B" w14:textId="77777777" w:rsidR="0039741E" w:rsidRPr="004036F9" w:rsidRDefault="0039741E" w:rsidP="0039741E">
      <w:pPr>
        <w:spacing w:line="360" w:lineRule="auto"/>
        <w:jc w:val="both"/>
        <w:rPr>
          <w:sz w:val="22"/>
          <w:szCs w:val="22"/>
        </w:rPr>
      </w:pPr>
    </w:p>
    <w:p w14:paraId="12C84F70" w14:textId="77777777" w:rsidR="0039741E" w:rsidRPr="004036F9" w:rsidRDefault="0039741E" w:rsidP="0039741E">
      <w:pPr>
        <w:spacing w:line="360" w:lineRule="auto"/>
        <w:ind w:left="900" w:hanging="900"/>
        <w:jc w:val="center"/>
        <w:rPr>
          <w:b/>
          <w:sz w:val="22"/>
          <w:szCs w:val="22"/>
        </w:rPr>
      </w:pPr>
      <w:r w:rsidRPr="004036F9">
        <w:rPr>
          <w:b/>
          <w:sz w:val="22"/>
          <w:szCs w:val="22"/>
        </w:rPr>
        <w:t>_____________________________</w:t>
      </w:r>
    </w:p>
    <w:p w14:paraId="299C48DE" w14:textId="77777777" w:rsidR="0039741E" w:rsidRPr="004036F9" w:rsidRDefault="0039741E" w:rsidP="0039741E">
      <w:pPr>
        <w:spacing w:line="360" w:lineRule="auto"/>
        <w:jc w:val="center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cégszerű aláírás</w:t>
      </w:r>
    </w:p>
    <w:p w14:paraId="5C7E9ACC" w14:textId="77777777" w:rsidR="0039741E" w:rsidRPr="0039741E" w:rsidRDefault="0039741E" w:rsidP="0039741E"/>
    <w:p w14:paraId="161F098B" w14:textId="00F31F11" w:rsidR="0039741E" w:rsidRPr="00186EA4" w:rsidRDefault="0039741E" w:rsidP="0039741E">
      <w:pPr>
        <w:pageBreakBefore/>
        <w:tabs>
          <w:tab w:val="center" w:pos="1701"/>
          <w:tab w:val="center" w:pos="4962"/>
          <w:tab w:val="center" w:pos="7938"/>
        </w:tabs>
        <w:jc w:val="right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5</w:t>
      </w:r>
      <w:r w:rsidRPr="00186EA4">
        <w:rPr>
          <w:b/>
          <w:bCs/>
          <w:color w:val="000000"/>
          <w:sz w:val="22"/>
          <w:szCs w:val="22"/>
        </w:rPr>
        <w:t>. számú melléklet</w:t>
      </w:r>
    </w:p>
    <w:p w14:paraId="3FBDE1F4" w14:textId="77777777" w:rsidR="0039741E" w:rsidRDefault="0039741E" w:rsidP="0039741E">
      <w:pPr>
        <w:rPr>
          <w:sz w:val="22"/>
          <w:szCs w:val="22"/>
          <w:highlight w:val="yellow"/>
        </w:rPr>
      </w:pPr>
    </w:p>
    <w:p w14:paraId="537193EB" w14:textId="77777777" w:rsidR="0039741E" w:rsidRPr="0039741E" w:rsidRDefault="0039741E" w:rsidP="0039741E">
      <w:pPr>
        <w:pStyle w:val="Cmsor1"/>
        <w:spacing w:before="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9741E">
        <w:rPr>
          <w:rFonts w:ascii="Times New Roman" w:hAnsi="Times New Roman" w:cs="Times New Roman"/>
          <w:b/>
          <w:bCs/>
          <w:color w:val="auto"/>
          <w:sz w:val="22"/>
          <w:szCs w:val="22"/>
        </w:rPr>
        <w:t>Alvállalkozói teljesítés lejelentésére szolgáló nyilatkozatminta</w:t>
      </w:r>
    </w:p>
    <w:p w14:paraId="474488B2" w14:textId="77777777" w:rsidR="0039741E" w:rsidRPr="004036F9" w:rsidRDefault="0039741E" w:rsidP="0039741E">
      <w:pPr>
        <w:jc w:val="center"/>
        <w:rPr>
          <w:b/>
          <w:bCs/>
          <w:sz w:val="22"/>
          <w:szCs w:val="22"/>
        </w:rPr>
      </w:pPr>
    </w:p>
    <w:p w14:paraId="2B3CE4D7" w14:textId="69225C4B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Cs/>
          <w:sz w:val="22"/>
          <w:szCs w:val="22"/>
        </w:rPr>
        <w:t xml:space="preserve">Alulírott </w:t>
      </w:r>
      <w:r w:rsidRPr="004036F9">
        <w:rPr>
          <w:b/>
          <w:sz w:val="22"/>
          <w:szCs w:val="22"/>
        </w:rPr>
        <w:t>…………</w:t>
      </w:r>
      <w:proofErr w:type="gramStart"/>
      <w:r w:rsidRPr="004036F9">
        <w:rPr>
          <w:b/>
          <w:sz w:val="22"/>
          <w:szCs w:val="22"/>
        </w:rPr>
        <w:t>…….</w:t>
      </w:r>
      <w:proofErr w:type="gramEnd"/>
      <w:r w:rsidRPr="004036F9">
        <w:rPr>
          <w:b/>
          <w:sz w:val="22"/>
          <w:szCs w:val="22"/>
        </w:rPr>
        <w:t>.</w:t>
      </w:r>
      <w:r w:rsidRPr="004036F9">
        <w:rPr>
          <w:bCs/>
          <w:sz w:val="22"/>
          <w:szCs w:val="22"/>
        </w:rPr>
        <w:t xml:space="preserve"> mint a </w:t>
      </w:r>
      <w:r w:rsidRPr="004036F9">
        <w:rPr>
          <w:b/>
          <w:sz w:val="22"/>
          <w:szCs w:val="22"/>
        </w:rPr>
        <w:t>……………… (……………………………</w:t>
      </w:r>
      <w:proofErr w:type="gramStart"/>
      <w:r w:rsidRPr="004036F9">
        <w:rPr>
          <w:b/>
          <w:sz w:val="22"/>
          <w:szCs w:val="22"/>
        </w:rPr>
        <w:t>…….</w:t>
      </w:r>
      <w:proofErr w:type="gramEnd"/>
      <w:r w:rsidRPr="004036F9">
        <w:rPr>
          <w:b/>
          <w:sz w:val="22"/>
          <w:szCs w:val="22"/>
        </w:rPr>
        <w:t xml:space="preserve">) </w:t>
      </w:r>
      <w:r w:rsidRPr="004036F9">
        <w:rPr>
          <w:bCs/>
          <w:sz w:val="22"/>
          <w:szCs w:val="22"/>
        </w:rPr>
        <w:t>képviseletére jogosult személy a Kbt. 138. § (3) bekezdésével összhangban nyilatkozom, hogy az EVIN Erzsébetvárosi Ingatlangazdálkodási Nonprofit Zrt. „</w:t>
      </w:r>
      <w:r>
        <w:rPr>
          <w:bCs/>
          <w:sz w:val="22"/>
          <w:szCs w:val="22"/>
        </w:rPr>
        <w:t>……………………………</w:t>
      </w:r>
      <w:r w:rsidRPr="004036F9">
        <w:rPr>
          <w:bCs/>
          <w:sz w:val="22"/>
          <w:szCs w:val="22"/>
        </w:rPr>
        <w:t>” tárgyú szerződésének teljesítése során az alábbi alvállalkozói</w:t>
      </w:r>
      <w:r w:rsidRPr="004036F9">
        <w:rPr>
          <w:rStyle w:val="Lbjegyzet-hivatkozs"/>
          <w:bCs/>
          <w:sz w:val="22"/>
          <w:szCs w:val="22"/>
        </w:rPr>
        <w:footnoteReference w:id="3"/>
      </w:r>
      <w:r w:rsidRPr="004036F9">
        <w:rPr>
          <w:bCs/>
          <w:sz w:val="22"/>
          <w:szCs w:val="22"/>
        </w:rPr>
        <w:t xml:space="preserve"> teljesítés történt meg:</w:t>
      </w:r>
    </w:p>
    <w:p w14:paraId="5A23CD38" w14:textId="77777777" w:rsidR="0039741E" w:rsidRPr="004036F9" w:rsidRDefault="0039741E" w:rsidP="0039741E">
      <w:pPr>
        <w:jc w:val="right"/>
        <w:rPr>
          <w:b/>
          <w:bCs/>
          <w:sz w:val="22"/>
          <w:szCs w:val="22"/>
        </w:rPr>
      </w:pPr>
    </w:p>
    <w:p w14:paraId="2A84B144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alvállalkozó megnevezése:</w:t>
      </w:r>
    </w:p>
    <w:p w14:paraId="3F9141F7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adószáma:</w:t>
      </w:r>
    </w:p>
    <w:p w14:paraId="429C666A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elérhetősége:</w:t>
      </w:r>
    </w:p>
    <w:p w14:paraId="0511C781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 xml:space="preserve">a képviseletre jogosult: </w:t>
      </w:r>
    </w:p>
    <w:p w14:paraId="161F4EEC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az alvállalkozó által ellátott tevékenység:</w:t>
      </w:r>
    </w:p>
    <w:p w14:paraId="4A2369E8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 vállalkozói teljesítésen belül az alvállalkozói teljesítés tényleges százalékos aránya:</w:t>
      </w:r>
    </w:p>
    <w:p w14:paraId="4BA2CFA2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 xml:space="preserve">alvállalkozó felé ellenszolgáltatás kifizetésének időpontja: </w:t>
      </w:r>
    </w:p>
    <w:p w14:paraId="40045856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az alvállalkozónak kifizetett ellenszolgáltatás értéke:</w:t>
      </w:r>
    </w:p>
    <w:p w14:paraId="01BDB6F5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</w:p>
    <w:p w14:paraId="66209511" w14:textId="77777777" w:rsidR="0039741E" w:rsidRPr="004036F9" w:rsidRDefault="0039741E" w:rsidP="0039741E">
      <w:pPr>
        <w:jc w:val="both"/>
        <w:rPr>
          <w:sz w:val="22"/>
          <w:szCs w:val="22"/>
        </w:rPr>
      </w:pPr>
      <w:r w:rsidRPr="004036F9">
        <w:rPr>
          <w:sz w:val="22"/>
          <w:szCs w:val="22"/>
        </w:rPr>
        <w:t>Kelt: …………………………………………</w:t>
      </w:r>
    </w:p>
    <w:p w14:paraId="0B0392A2" w14:textId="77777777" w:rsidR="0039741E" w:rsidRPr="004036F9" w:rsidRDefault="0039741E" w:rsidP="0039741E">
      <w:pPr>
        <w:jc w:val="both"/>
        <w:rPr>
          <w:b/>
          <w:bCs/>
          <w:sz w:val="22"/>
          <w:szCs w:val="22"/>
        </w:rPr>
      </w:pPr>
    </w:p>
    <w:p w14:paraId="231D1916" w14:textId="77777777" w:rsidR="0039741E" w:rsidRPr="004036F9" w:rsidRDefault="0039741E" w:rsidP="0039741E">
      <w:pPr>
        <w:pStyle w:val="Listaszerbekezds"/>
        <w:tabs>
          <w:tab w:val="left" w:pos="2835"/>
        </w:tabs>
        <w:ind w:left="0"/>
        <w:jc w:val="both"/>
        <w:rPr>
          <w:b/>
          <w:bCs/>
          <w:color w:val="FFFFFF"/>
          <w:sz w:val="22"/>
          <w:szCs w:val="22"/>
        </w:rPr>
      </w:pPr>
    </w:p>
    <w:p w14:paraId="2E58185E" w14:textId="77777777" w:rsidR="0039741E" w:rsidRPr="004036F9" w:rsidRDefault="0039741E" w:rsidP="0039741E">
      <w:pPr>
        <w:pStyle w:val="Listaszerbekezds"/>
        <w:tabs>
          <w:tab w:val="left" w:pos="2835"/>
        </w:tabs>
        <w:ind w:left="0"/>
        <w:jc w:val="both"/>
        <w:rPr>
          <w:b/>
          <w:bCs/>
          <w:color w:val="FFFFFF"/>
          <w:sz w:val="22"/>
          <w:szCs w:val="22"/>
        </w:rPr>
      </w:pPr>
    </w:p>
    <w:p w14:paraId="04AB8A8B" w14:textId="77777777" w:rsidR="0039741E" w:rsidRPr="004036F9" w:rsidRDefault="0039741E" w:rsidP="0039741E">
      <w:pPr>
        <w:spacing w:line="360" w:lineRule="auto"/>
        <w:jc w:val="both"/>
        <w:rPr>
          <w:sz w:val="22"/>
          <w:szCs w:val="22"/>
        </w:rPr>
      </w:pPr>
    </w:p>
    <w:p w14:paraId="43EEB968" w14:textId="77777777" w:rsidR="0039741E" w:rsidRPr="004036F9" w:rsidRDefault="0039741E" w:rsidP="0039741E">
      <w:pPr>
        <w:spacing w:line="360" w:lineRule="auto"/>
        <w:jc w:val="both"/>
        <w:rPr>
          <w:sz w:val="22"/>
          <w:szCs w:val="22"/>
        </w:rPr>
      </w:pPr>
    </w:p>
    <w:p w14:paraId="384BAC7D" w14:textId="77777777" w:rsidR="0039741E" w:rsidRPr="004036F9" w:rsidRDefault="0039741E" w:rsidP="0039741E">
      <w:pPr>
        <w:spacing w:line="360" w:lineRule="auto"/>
        <w:ind w:left="900" w:hanging="900"/>
        <w:jc w:val="center"/>
        <w:rPr>
          <w:b/>
          <w:sz w:val="22"/>
          <w:szCs w:val="22"/>
        </w:rPr>
      </w:pPr>
      <w:r w:rsidRPr="004036F9">
        <w:rPr>
          <w:b/>
          <w:sz w:val="22"/>
          <w:szCs w:val="22"/>
        </w:rPr>
        <w:t>_____________________________</w:t>
      </w:r>
    </w:p>
    <w:p w14:paraId="4A250BDB" w14:textId="77777777" w:rsidR="0039741E" w:rsidRPr="004036F9" w:rsidRDefault="0039741E" w:rsidP="0039741E">
      <w:pPr>
        <w:spacing w:line="360" w:lineRule="auto"/>
        <w:jc w:val="center"/>
        <w:rPr>
          <w:b/>
          <w:bCs/>
          <w:sz w:val="22"/>
          <w:szCs w:val="22"/>
        </w:rPr>
      </w:pPr>
      <w:r w:rsidRPr="004036F9">
        <w:rPr>
          <w:b/>
          <w:bCs/>
          <w:sz w:val="22"/>
          <w:szCs w:val="22"/>
        </w:rPr>
        <w:t>cégszerű aláírás</w:t>
      </w:r>
    </w:p>
    <w:p w14:paraId="1FA8B066" w14:textId="77777777" w:rsidR="0039741E" w:rsidRPr="0039741E" w:rsidRDefault="0039741E" w:rsidP="0039741E"/>
    <w:p w14:paraId="69F922C3" w14:textId="2741D804" w:rsidR="0039741E" w:rsidRPr="00186EA4" w:rsidRDefault="0039741E" w:rsidP="0039741E">
      <w:pPr>
        <w:pageBreakBefore/>
        <w:tabs>
          <w:tab w:val="center" w:pos="1701"/>
          <w:tab w:val="center" w:pos="4962"/>
          <w:tab w:val="center" w:pos="7938"/>
        </w:tabs>
        <w:jc w:val="right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6</w:t>
      </w:r>
      <w:r w:rsidRPr="00186EA4">
        <w:rPr>
          <w:b/>
          <w:bCs/>
          <w:color w:val="000000"/>
          <w:sz w:val="22"/>
          <w:szCs w:val="22"/>
        </w:rPr>
        <w:t>. számú melléklet</w:t>
      </w:r>
    </w:p>
    <w:p w14:paraId="15B77D51" w14:textId="77777777" w:rsidR="0039741E" w:rsidRDefault="0039741E" w:rsidP="0039741E">
      <w:pPr>
        <w:rPr>
          <w:sz w:val="22"/>
          <w:szCs w:val="22"/>
          <w:highlight w:val="yellow"/>
        </w:rPr>
      </w:pPr>
    </w:p>
    <w:p w14:paraId="3B4F442C" w14:textId="77777777" w:rsidR="0039741E" w:rsidRPr="00691085" w:rsidRDefault="0039741E" w:rsidP="0039741E">
      <w:pPr>
        <w:pStyle w:val="Cmsor1"/>
        <w:spacing w:before="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86EA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Az SAP Magyarország Zrt. által kibocsátott „Partner Center of </w:t>
      </w:r>
      <w:proofErr w:type="spellStart"/>
      <w:r w:rsidRPr="00186EA4">
        <w:rPr>
          <w:rFonts w:ascii="Times New Roman" w:hAnsi="Times New Roman" w:cs="Times New Roman"/>
          <w:b/>
          <w:bCs/>
          <w:color w:val="auto"/>
          <w:sz w:val="22"/>
          <w:szCs w:val="22"/>
        </w:rPr>
        <w:t>Expertise</w:t>
      </w:r>
      <w:proofErr w:type="spellEnd"/>
      <w:r w:rsidRPr="00186EA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(</w:t>
      </w:r>
      <w:proofErr w:type="spellStart"/>
      <w:r w:rsidRPr="00186EA4">
        <w:rPr>
          <w:rFonts w:ascii="Times New Roman" w:hAnsi="Times New Roman" w:cs="Times New Roman"/>
          <w:b/>
          <w:bCs/>
          <w:color w:val="auto"/>
          <w:sz w:val="22"/>
          <w:szCs w:val="22"/>
        </w:rPr>
        <w:t>PCoE</w:t>
      </w:r>
      <w:proofErr w:type="spellEnd"/>
      <w:r w:rsidRPr="00186EA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)" minősítés és az ANDOC </w:t>
      </w:r>
      <w:proofErr w:type="spellStart"/>
      <w:r w:rsidRPr="00186EA4">
        <w:rPr>
          <w:rFonts w:ascii="Times New Roman" w:hAnsi="Times New Roman" w:cs="Times New Roman"/>
          <w:b/>
          <w:bCs/>
          <w:color w:val="auto"/>
          <w:sz w:val="22"/>
          <w:szCs w:val="22"/>
        </w:rPr>
        <w:t>szofver</w:t>
      </w:r>
      <w:proofErr w:type="spellEnd"/>
      <w:r w:rsidRPr="00186EA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termék gyártója által kiadott ANDOC-licence viszonteladói és </w:t>
      </w:r>
      <w:proofErr w:type="spellStart"/>
      <w:r w:rsidRPr="00186EA4">
        <w:rPr>
          <w:rFonts w:ascii="Times New Roman" w:hAnsi="Times New Roman" w:cs="Times New Roman"/>
          <w:b/>
          <w:bCs/>
          <w:color w:val="auto"/>
          <w:sz w:val="22"/>
          <w:szCs w:val="22"/>
        </w:rPr>
        <w:t>support</w:t>
      </w:r>
      <w:proofErr w:type="spellEnd"/>
      <w:r w:rsidRPr="00186EA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szolgáltatás nyújtásra vonatkozó engedély</w:t>
      </w:r>
    </w:p>
    <w:p w14:paraId="4286B7EB" w14:textId="77777777" w:rsidR="00882420" w:rsidRPr="00D72D7C" w:rsidRDefault="00882420" w:rsidP="00882420">
      <w:pPr>
        <w:pStyle w:val="Listaszerbekezds"/>
        <w:tabs>
          <w:tab w:val="left" w:pos="2835"/>
        </w:tabs>
        <w:ind w:left="0"/>
        <w:jc w:val="both"/>
        <w:rPr>
          <w:rFonts w:eastAsiaTheme="minorHAnsi"/>
          <w:b/>
          <w:bCs/>
          <w:color w:val="FFFFFF"/>
          <w:sz w:val="22"/>
          <w:szCs w:val="22"/>
          <w:highlight w:val="yellow"/>
          <w:lang w:eastAsia="en-US"/>
        </w:rPr>
      </w:pPr>
    </w:p>
    <w:sectPr w:rsidR="00882420" w:rsidRPr="00D72D7C" w:rsidSect="00E022BA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5985F" w14:textId="77777777" w:rsidR="00210E9D" w:rsidRDefault="00210E9D" w:rsidP="00801CFB">
      <w:r>
        <w:separator/>
      </w:r>
    </w:p>
  </w:endnote>
  <w:endnote w:type="continuationSeparator" w:id="0">
    <w:p w14:paraId="203F367A" w14:textId="77777777" w:rsidR="00210E9D" w:rsidRDefault="00210E9D" w:rsidP="00801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11786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691E0F" w14:textId="5273074A" w:rsidR="00210E9D" w:rsidRDefault="00210E9D">
            <w:pPr>
              <w:pStyle w:val="llb"/>
              <w:jc w:val="center"/>
            </w:pPr>
            <w:r w:rsidRPr="00BD1305">
              <w:rPr>
                <w:sz w:val="20"/>
                <w:szCs w:val="20"/>
              </w:rPr>
              <w:t xml:space="preserve"> </w:t>
            </w:r>
            <w:r w:rsidRPr="00BD1305">
              <w:rPr>
                <w:b/>
                <w:bCs/>
                <w:sz w:val="20"/>
                <w:szCs w:val="20"/>
              </w:rPr>
              <w:fldChar w:fldCharType="begin"/>
            </w:r>
            <w:r w:rsidRPr="00BD1305">
              <w:rPr>
                <w:b/>
                <w:bCs/>
                <w:sz w:val="20"/>
                <w:szCs w:val="20"/>
              </w:rPr>
              <w:instrText>PAGE</w:instrText>
            </w:r>
            <w:r w:rsidRPr="00BD1305">
              <w:rPr>
                <w:b/>
                <w:bCs/>
                <w:sz w:val="20"/>
                <w:szCs w:val="20"/>
              </w:rPr>
              <w:fldChar w:fldCharType="separate"/>
            </w:r>
            <w:r w:rsidRPr="00BD1305">
              <w:rPr>
                <w:b/>
                <w:bCs/>
                <w:noProof/>
                <w:sz w:val="20"/>
                <w:szCs w:val="20"/>
              </w:rPr>
              <w:t>10</w:t>
            </w:r>
            <w:r w:rsidRPr="00BD1305">
              <w:rPr>
                <w:b/>
                <w:bCs/>
                <w:sz w:val="20"/>
                <w:szCs w:val="20"/>
              </w:rPr>
              <w:fldChar w:fldCharType="end"/>
            </w:r>
            <w:r w:rsidRPr="00BD1305">
              <w:rPr>
                <w:sz w:val="20"/>
                <w:szCs w:val="20"/>
              </w:rPr>
              <w:t xml:space="preserve"> / </w:t>
            </w:r>
            <w:r w:rsidRPr="00BD1305">
              <w:rPr>
                <w:b/>
                <w:bCs/>
                <w:sz w:val="20"/>
                <w:szCs w:val="20"/>
              </w:rPr>
              <w:fldChar w:fldCharType="begin"/>
            </w:r>
            <w:r w:rsidRPr="00BD1305">
              <w:rPr>
                <w:b/>
                <w:bCs/>
                <w:sz w:val="20"/>
                <w:szCs w:val="20"/>
              </w:rPr>
              <w:instrText>NUMPAGES</w:instrText>
            </w:r>
            <w:r w:rsidRPr="00BD1305">
              <w:rPr>
                <w:b/>
                <w:bCs/>
                <w:sz w:val="20"/>
                <w:szCs w:val="20"/>
              </w:rPr>
              <w:fldChar w:fldCharType="separate"/>
            </w:r>
            <w:r w:rsidRPr="00BD1305">
              <w:rPr>
                <w:b/>
                <w:bCs/>
                <w:noProof/>
                <w:sz w:val="20"/>
                <w:szCs w:val="20"/>
              </w:rPr>
              <w:t>14</w:t>
            </w:r>
            <w:r w:rsidRPr="00BD130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D25A4AB" w14:textId="77777777" w:rsidR="00210E9D" w:rsidRDefault="00210E9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D0216" w14:textId="24851095" w:rsidR="00210E9D" w:rsidRPr="002F78AC" w:rsidRDefault="00210E9D" w:rsidP="0051519D">
    <w:pPr>
      <w:pStyle w:val="llb"/>
      <w:tabs>
        <w:tab w:val="clear" w:pos="4536"/>
      </w:tabs>
      <w:jc w:val="center"/>
      <w:rPr>
        <w:color w:val="000000"/>
      </w:rPr>
    </w:pPr>
    <w:r w:rsidRPr="002F78AC">
      <w:rPr>
        <w:color w:val="000000"/>
      </w:rPr>
      <w:tab/>
    </w:r>
  </w:p>
  <w:sdt>
    <w:sdtPr>
      <w:id w:val="-407777539"/>
      <w:docPartObj>
        <w:docPartGallery w:val="Page Numbers (Top of Page)"/>
        <w:docPartUnique/>
      </w:docPartObj>
    </w:sdtPr>
    <w:sdtEndPr/>
    <w:sdtContent>
      <w:p w14:paraId="1321E8D3" w14:textId="71E85976" w:rsidR="00210E9D" w:rsidRDefault="00210E9D" w:rsidP="00042072">
        <w:pPr>
          <w:pStyle w:val="llb"/>
          <w:jc w:val="center"/>
        </w:pPr>
        <w:r w:rsidRPr="001A081D">
          <w:rPr>
            <w:sz w:val="20"/>
            <w:szCs w:val="20"/>
          </w:rPr>
          <w:t xml:space="preserve"> </w:t>
        </w:r>
        <w:r w:rsidRPr="001A081D">
          <w:rPr>
            <w:b/>
            <w:bCs/>
            <w:sz w:val="20"/>
            <w:szCs w:val="20"/>
          </w:rPr>
          <w:fldChar w:fldCharType="begin"/>
        </w:r>
        <w:r w:rsidRPr="001A081D">
          <w:rPr>
            <w:b/>
            <w:bCs/>
            <w:sz w:val="20"/>
            <w:szCs w:val="20"/>
          </w:rPr>
          <w:instrText>PAGE</w:instrText>
        </w:r>
        <w:r w:rsidRPr="001A081D">
          <w:rPr>
            <w:b/>
            <w:bCs/>
            <w:sz w:val="20"/>
            <w:szCs w:val="20"/>
          </w:rPr>
          <w:fldChar w:fldCharType="separate"/>
        </w:r>
        <w:r w:rsidRPr="001A081D">
          <w:rPr>
            <w:b/>
            <w:bCs/>
            <w:noProof/>
            <w:sz w:val="20"/>
            <w:szCs w:val="20"/>
          </w:rPr>
          <w:t>13</w:t>
        </w:r>
        <w:r w:rsidRPr="001A081D">
          <w:rPr>
            <w:b/>
            <w:bCs/>
            <w:sz w:val="20"/>
            <w:szCs w:val="20"/>
          </w:rPr>
          <w:fldChar w:fldCharType="end"/>
        </w:r>
        <w:r w:rsidRPr="001A081D">
          <w:rPr>
            <w:sz w:val="20"/>
            <w:szCs w:val="20"/>
          </w:rPr>
          <w:t xml:space="preserve"> / </w:t>
        </w:r>
        <w:r w:rsidRPr="001A081D">
          <w:rPr>
            <w:b/>
            <w:bCs/>
            <w:sz w:val="20"/>
            <w:szCs w:val="20"/>
          </w:rPr>
          <w:fldChar w:fldCharType="begin"/>
        </w:r>
        <w:r w:rsidRPr="001A081D">
          <w:rPr>
            <w:b/>
            <w:bCs/>
            <w:sz w:val="20"/>
            <w:szCs w:val="20"/>
          </w:rPr>
          <w:instrText>NUMPAGES</w:instrText>
        </w:r>
        <w:r w:rsidRPr="001A081D">
          <w:rPr>
            <w:b/>
            <w:bCs/>
            <w:sz w:val="20"/>
            <w:szCs w:val="20"/>
          </w:rPr>
          <w:fldChar w:fldCharType="separate"/>
        </w:r>
        <w:r w:rsidRPr="001A081D">
          <w:rPr>
            <w:b/>
            <w:bCs/>
            <w:noProof/>
            <w:sz w:val="20"/>
            <w:szCs w:val="20"/>
          </w:rPr>
          <w:t>14</w:t>
        </w:r>
        <w:r w:rsidRPr="001A081D">
          <w:rPr>
            <w:b/>
            <w:bCs/>
            <w:sz w:val="20"/>
            <w:szCs w:val="20"/>
          </w:rPr>
          <w:fldChar w:fldCharType="end"/>
        </w:r>
      </w:p>
    </w:sdtContent>
  </w:sdt>
  <w:p w14:paraId="3855C010" w14:textId="77777777" w:rsidR="00210E9D" w:rsidRDefault="00210E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9508E" w14:textId="77777777" w:rsidR="00210E9D" w:rsidRDefault="00210E9D" w:rsidP="00801CFB">
      <w:r>
        <w:separator/>
      </w:r>
    </w:p>
  </w:footnote>
  <w:footnote w:type="continuationSeparator" w:id="0">
    <w:p w14:paraId="2482CCF5" w14:textId="77777777" w:rsidR="00210E9D" w:rsidRDefault="00210E9D" w:rsidP="00801CFB">
      <w:r>
        <w:continuationSeparator/>
      </w:r>
    </w:p>
  </w:footnote>
  <w:footnote w:id="1">
    <w:p w14:paraId="6BA42392" w14:textId="77777777" w:rsidR="0039741E" w:rsidRPr="00B27FBD" w:rsidRDefault="0039741E" w:rsidP="0039741E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12F5775A" w14:textId="77777777" w:rsidR="0039741E" w:rsidRDefault="0039741E" w:rsidP="0039741E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0A449F3D" w14:textId="77777777" w:rsidR="0039741E" w:rsidRPr="00B27FBD" w:rsidRDefault="0039741E" w:rsidP="0039741E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DA96E" w14:textId="74CD91B3" w:rsidR="00953D86" w:rsidRPr="00953D86" w:rsidRDefault="00953D86" w:rsidP="00953D86">
    <w:pPr>
      <w:pStyle w:val="lfej"/>
      <w:jc w:val="center"/>
      <w:rPr>
        <w:b/>
        <w:bCs/>
        <w:sz w:val="20"/>
        <w:szCs w:val="20"/>
      </w:rPr>
    </w:pPr>
    <w:r w:rsidRPr="00953D86">
      <w:rPr>
        <w:b/>
        <w:bCs/>
        <w:sz w:val="20"/>
        <w:szCs w:val="20"/>
      </w:rPr>
      <w:t xml:space="preserve">EVIN Erzsébetvárosi Ingatlangazdálkodási Nonprofit Zrt.: „Az EVIN Nonprofit Zrt. részére az Integrált Vállalatirányítási Rendszer működéséhez szükséges további felhasználói </w:t>
    </w:r>
    <w:proofErr w:type="spellStart"/>
    <w:r w:rsidRPr="00953D86">
      <w:rPr>
        <w:b/>
        <w:bCs/>
        <w:sz w:val="20"/>
        <w:szCs w:val="20"/>
      </w:rPr>
      <w:t>support</w:t>
    </w:r>
    <w:proofErr w:type="spellEnd"/>
    <w:r w:rsidRPr="00953D86">
      <w:rPr>
        <w:b/>
        <w:bCs/>
        <w:sz w:val="20"/>
        <w:szCs w:val="20"/>
      </w:rPr>
      <w:t>-szolgáltatások, valamint felhasználói jogosultságok biztosítása_2025”</w:t>
    </w:r>
  </w:p>
  <w:p w14:paraId="11A29FF8" w14:textId="68838EBD" w:rsidR="00D2610E" w:rsidRDefault="00956A2F" w:rsidP="00953D86">
    <w:pPr>
      <w:pStyle w:val="lfej"/>
      <w:jc w:val="center"/>
      <w:rPr>
        <w:b/>
        <w:bCs/>
        <w:sz w:val="20"/>
        <w:szCs w:val="20"/>
      </w:rPr>
    </w:pPr>
    <w:r w:rsidRPr="00956A2F">
      <w:rPr>
        <w:b/>
        <w:bCs/>
        <w:sz w:val="20"/>
        <w:szCs w:val="20"/>
      </w:rPr>
      <w:t>EKR002173092024</w:t>
    </w:r>
  </w:p>
  <w:p w14:paraId="61F22E6F" w14:textId="77777777" w:rsidR="00126BD4" w:rsidRPr="00126BD4" w:rsidRDefault="00126BD4" w:rsidP="00126BD4">
    <w:pPr>
      <w:pStyle w:val="lfej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B043CE"/>
    <w:multiLevelType w:val="hybridMultilevel"/>
    <w:tmpl w:val="EE9C6D5A"/>
    <w:lvl w:ilvl="0" w:tplc="31F87CE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54CC0"/>
    <w:multiLevelType w:val="hybridMultilevel"/>
    <w:tmpl w:val="58EE3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73564DF"/>
    <w:multiLevelType w:val="hybridMultilevel"/>
    <w:tmpl w:val="02B664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FC628E"/>
    <w:multiLevelType w:val="hybridMultilevel"/>
    <w:tmpl w:val="2FFAED9C"/>
    <w:lvl w:ilvl="0" w:tplc="3CC6D032">
      <w:start w:val="1"/>
      <w:numFmt w:val="decimal"/>
      <w:lvlText w:val="%1."/>
      <w:lvlJc w:val="left"/>
      <w:pPr>
        <w:ind w:left="930" w:hanging="57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03E4E"/>
    <w:multiLevelType w:val="hybridMultilevel"/>
    <w:tmpl w:val="F5C04A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54D4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1158C"/>
    <w:multiLevelType w:val="hybridMultilevel"/>
    <w:tmpl w:val="8B62BC12"/>
    <w:lvl w:ilvl="0" w:tplc="927AF75E">
      <w:start w:val="1"/>
      <w:numFmt w:val="decimal"/>
      <w:lvlText w:val="%1."/>
      <w:lvlJc w:val="left"/>
      <w:pPr>
        <w:ind w:left="1044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64" w:hanging="360"/>
      </w:pPr>
    </w:lvl>
    <w:lvl w:ilvl="2" w:tplc="040E001B" w:tentative="1">
      <w:start w:val="1"/>
      <w:numFmt w:val="lowerRoman"/>
      <w:lvlText w:val="%3."/>
      <w:lvlJc w:val="right"/>
      <w:pPr>
        <w:ind w:left="2484" w:hanging="180"/>
      </w:pPr>
    </w:lvl>
    <w:lvl w:ilvl="3" w:tplc="040E000F" w:tentative="1">
      <w:start w:val="1"/>
      <w:numFmt w:val="decimal"/>
      <w:lvlText w:val="%4."/>
      <w:lvlJc w:val="left"/>
      <w:pPr>
        <w:ind w:left="3204" w:hanging="360"/>
      </w:pPr>
    </w:lvl>
    <w:lvl w:ilvl="4" w:tplc="040E0019" w:tentative="1">
      <w:start w:val="1"/>
      <w:numFmt w:val="lowerLetter"/>
      <w:lvlText w:val="%5."/>
      <w:lvlJc w:val="left"/>
      <w:pPr>
        <w:ind w:left="3924" w:hanging="360"/>
      </w:pPr>
    </w:lvl>
    <w:lvl w:ilvl="5" w:tplc="040E001B" w:tentative="1">
      <w:start w:val="1"/>
      <w:numFmt w:val="lowerRoman"/>
      <w:lvlText w:val="%6."/>
      <w:lvlJc w:val="right"/>
      <w:pPr>
        <w:ind w:left="4644" w:hanging="180"/>
      </w:pPr>
    </w:lvl>
    <w:lvl w:ilvl="6" w:tplc="040E000F" w:tentative="1">
      <w:start w:val="1"/>
      <w:numFmt w:val="decimal"/>
      <w:lvlText w:val="%7."/>
      <w:lvlJc w:val="left"/>
      <w:pPr>
        <w:ind w:left="5364" w:hanging="360"/>
      </w:pPr>
    </w:lvl>
    <w:lvl w:ilvl="7" w:tplc="040E0019" w:tentative="1">
      <w:start w:val="1"/>
      <w:numFmt w:val="lowerLetter"/>
      <w:lvlText w:val="%8."/>
      <w:lvlJc w:val="left"/>
      <w:pPr>
        <w:ind w:left="6084" w:hanging="360"/>
      </w:pPr>
    </w:lvl>
    <w:lvl w:ilvl="8" w:tplc="040E001B" w:tentative="1">
      <w:start w:val="1"/>
      <w:numFmt w:val="lowerRoman"/>
      <w:lvlText w:val="%9."/>
      <w:lvlJc w:val="right"/>
      <w:pPr>
        <w:ind w:left="6804" w:hanging="180"/>
      </w:pPr>
    </w:lvl>
  </w:abstractNum>
  <w:num w:numId="1" w16cid:durableId="54092469">
    <w:abstractNumId w:val="8"/>
  </w:num>
  <w:num w:numId="2" w16cid:durableId="1860578868">
    <w:abstractNumId w:val="9"/>
  </w:num>
  <w:num w:numId="3" w16cid:durableId="973565436">
    <w:abstractNumId w:val="7"/>
  </w:num>
  <w:num w:numId="4" w16cid:durableId="428698756">
    <w:abstractNumId w:val="4"/>
  </w:num>
  <w:num w:numId="5" w16cid:durableId="510295301">
    <w:abstractNumId w:val="6"/>
  </w:num>
  <w:num w:numId="6" w16cid:durableId="791021945">
    <w:abstractNumId w:val="2"/>
  </w:num>
  <w:num w:numId="7" w16cid:durableId="1309624576">
    <w:abstractNumId w:val="1"/>
  </w:num>
  <w:num w:numId="8" w16cid:durableId="502165932">
    <w:abstractNumId w:val="3"/>
  </w:num>
  <w:num w:numId="9" w16cid:durableId="747767545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037"/>
    <w:rsid w:val="00007929"/>
    <w:rsid w:val="00033037"/>
    <w:rsid w:val="00042072"/>
    <w:rsid w:val="00044B5D"/>
    <w:rsid w:val="00050201"/>
    <w:rsid w:val="00051585"/>
    <w:rsid w:val="00062F20"/>
    <w:rsid w:val="00065F9D"/>
    <w:rsid w:val="00067386"/>
    <w:rsid w:val="00076734"/>
    <w:rsid w:val="000817DF"/>
    <w:rsid w:val="00082B8B"/>
    <w:rsid w:val="00085A88"/>
    <w:rsid w:val="000905B5"/>
    <w:rsid w:val="00093431"/>
    <w:rsid w:val="000B4848"/>
    <w:rsid w:val="000C1C3F"/>
    <w:rsid w:val="000C675A"/>
    <w:rsid w:val="000D0E2A"/>
    <w:rsid w:val="000D10AF"/>
    <w:rsid w:val="000D42CE"/>
    <w:rsid w:val="000F0013"/>
    <w:rsid w:val="000F3143"/>
    <w:rsid w:val="001009A0"/>
    <w:rsid w:val="001063FD"/>
    <w:rsid w:val="00124045"/>
    <w:rsid w:val="0012498F"/>
    <w:rsid w:val="00125D7B"/>
    <w:rsid w:val="00126AB4"/>
    <w:rsid w:val="00126B18"/>
    <w:rsid w:val="00126BD4"/>
    <w:rsid w:val="0012714D"/>
    <w:rsid w:val="0014133A"/>
    <w:rsid w:val="00143A1E"/>
    <w:rsid w:val="0015602D"/>
    <w:rsid w:val="00181CBE"/>
    <w:rsid w:val="00186EA4"/>
    <w:rsid w:val="00192985"/>
    <w:rsid w:val="001A081D"/>
    <w:rsid w:val="001B60AF"/>
    <w:rsid w:val="001B6825"/>
    <w:rsid w:val="001C2E35"/>
    <w:rsid w:val="001E10C9"/>
    <w:rsid w:val="001E163A"/>
    <w:rsid w:val="001E27DA"/>
    <w:rsid w:val="001E5CE2"/>
    <w:rsid w:val="001E7F9F"/>
    <w:rsid w:val="00205196"/>
    <w:rsid w:val="0020663B"/>
    <w:rsid w:val="00206CBB"/>
    <w:rsid w:val="00210E9D"/>
    <w:rsid w:val="00244D0E"/>
    <w:rsid w:val="00261067"/>
    <w:rsid w:val="00267316"/>
    <w:rsid w:val="00277D0E"/>
    <w:rsid w:val="00283974"/>
    <w:rsid w:val="0029290C"/>
    <w:rsid w:val="00294012"/>
    <w:rsid w:val="002949E6"/>
    <w:rsid w:val="00296087"/>
    <w:rsid w:val="0029618B"/>
    <w:rsid w:val="002A253B"/>
    <w:rsid w:val="002A36AB"/>
    <w:rsid w:val="002A53B2"/>
    <w:rsid w:val="002A5574"/>
    <w:rsid w:val="002C3620"/>
    <w:rsid w:val="002D4DBB"/>
    <w:rsid w:val="002D79D9"/>
    <w:rsid w:val="002E2600"/>
    <w:rsid w:val="002F78AC"/>
    <w:rsid w:val="003215CC"/>
    <w:rsid w:val="00321D0B"/>
    <w:rsid w:val="00325B78"/>
    <w:rsid w:val="0032664F"/>
    <w:rsid w:val="003364D6"/>
    <w:rsid w:val="00344F84"/>
    <w:rsid w:val="003509C9"/>
    <w:rsid w:val="00356488"/>
    <w:rsid w:val="00375B0D"/>
    <w:rsid w:val="00377B94"/>
    <w:rsid w:val="00387E5C"/>
    <w:rsid w:val="00393246"/>
    <w:rsid w:val="00394442"/>
    <w:rsid w:val="0039741E"/>
    <w:rsid w:val="003A1677"/>
    <w:rsid w:val="003A19AC"/>
    <w:rsid w:val="003A40DD"/>
    <w:rsid w:val="003A73C0"/>
    <w:rsid w:val="003A7B48"/>
    <w:rsid w:val="003A7D31"/>
    <w:rsid w:val="003B08D0"/>
    <w:rsid w:val="003B2759"/>
    <w:rsid w:val="003B705B"/>
    <w:rsid w:val="003B71E9"/>
    <w:rsid w:val="003B768F"/>
    <w:rsid w:val="003C1D6E"/>
    <w:rsid w:val="003C6F5D"/>
    <w:rsid w:val="003E1A32"/>
    <w:rsid w:val="003E5FDE"/>
    <w:rsid w:val="003F3D11"/>
    <w:rsid w:val="004064D3"/>
    <w:rsid w:val="00413AC3"/>
    <w:rsid w:val="00426699"/>
    <w:rsid w:val="0042778E"/>
    <w:rsid w:val="00432FC6"/>
    <w:rsid w:val="00446AE6"/>
    <w:rsid w:val="00470B0C"/>
    <w:rsid w:val="00477137"/>
    <w:rsid w:val="00482126"/>
    <w:rsid w:val="0049139B"/>
    <w:rsid w:val="00492DE0"/>
    <w:rsid w:val="004A0AD4"/>
    <w:rsid w:val="004A7AF4"/>
    <w:rsid w:val="004B0086"/>
    <w:rsid w:val="004B45FE"/>
    <w:rsid w:val="004C15F8"/>
    <w:rsid w:val="004C5BAA"/>
    <w:rsid w:val="004D38A2"/>
    <w:rsid w:val="004D5E73"/>
    <w:rsid w:val="004D658C"/>
    <w:rsid w:val="004D7953"/>
    <w:rsid w:val="004D7AF1"/>
    <w:rsid w:val="004F47D6"/>
    <w:rsid w:val="005013DF"/>
    <w:rsid w:val="00506049"/>
    <w:rsid w:val="00511A75"/>
    <w:rsid w:val="0051519D"/>
    <w:rsid w:val="005177DE"/>
    <w:rsid w:val="005218D7"/>
    <w:rsid w:val="005400C8"/>
    <w:rsid w:val="00544513"/>
    <w:rsid w:val="00544BE9"/>
    <w:rsid w:val="00547C63"/>
    <w:rsid w:val="0055295D"/>
    <w:rsid w:val="00553FF1"/>
    <w:rsid w:val="00565FD1"/>
    <w:rsid w:val="0056643B"/>
    <w:rsid w:val="00596152"/>
    <w:rsid w:val="005B7A55"/>
    <w:rsid w:val="005F4557"/>
    <w:rsid w:val="005F6E79"/>
    <w:rsid w:val="00607615"/>
    <w:rsid w:val="00610FAF"/>
    <w:rsid w:val="00616536"/>
    <w:rsid w:val="00623D47"/>
    <w:rsid w:val="00632B88"/>
    <w:rsid w:val="0066513F"/>
    <w:rsid w:val="006713BE"/>
    <w:rsid w:val="00674EA6"/>
    <w:rsid w:val="006776DE"/>
    <w:rsid w:val="00691085"/>
    <w:rsid w:val="0069163C"/>
    <w:rsid w:val="006A3B10"/>
    <w:rsid w:val="006A6F3D"/>
    <w:rsid w:val="006A6FB1"/>
    <w:rsid w:val="006B7B8B"/>
    <w:rsid w:val="006C1281"/>
    <w:rsid w:val="006C2D7C"/>
    <w:rsid w:val="006D0C35"/>
    <w:rsid w:val="006D23E2"/>
    <w:rsid w:val="006E6EE9"/>
    <w:rsid w:val="006F6976"/>
    <w:rsid w:val="006F7F54"/>
    <w:rsid w:val="00700490"/>
    <w:rsid w:val="00700A37"/>
    <w:rsid w:val="00705A65"/>
    <w:rsid w:val="0072358F"/>
    <w:rsid w:val="00727D2B"/>
    <w:rsid w:val="00731898"/>
    <w:rsid w:val="007347DA"/>
    <w:rsid w:val="0074011A"/>
    <w:rsid w:val="0074532F"/>
    <w:rsid w:val="00750921"/>
    <w:rsid w:val="00750D62"/>
    <w:rsid w:val="00751134"/>
    <w:rsid w:val="00763688"/>
    <w:rsid w:val="00767791"/>
    <w:rsid w:val="00781314"/>
    <w:rsid w:val="00797FCC"/>
    <w:rsid w:val="007A03EA"/>
    <w:rsid w:val="007B31A5"/>
    <w:rsid w:val="007C0E7A"/>
    <w:rsid w:val="007E4407"/>
    <w:rsid w:val="007E447B"/>
    <w:rsid w:val="007E6B6F"/>
    <w:rsid w:val="007F22A7"/>
    <w:rsid w:val="007F467E"/>
    <w:rsid w:val="007F47A2"/>
    <w:rsid w:val="007F547E"/>
    <w:rsid w:val="007F5E6E"/>
    <w:rsid w:val="007F730D"/>
    <w:rsid w:val="007F7A1F"/>
    <w:rsid w:val="00801CFB"/>
    <w:rsid w:val="00806BAC"/>
    <w:rsid w:val="00816AED"/>
    <w:rsid w:val="00826ED1"/>
    <w:rsid w:val="008361D0"/>
    <w:rsid w:val="00840EF7"/>
    <w:rsid w:val="00850ED3"/>
    <w:rsid w:val="008578EB"/>
    <w:rsid w:val="00875920"/>
    <w:rsid w:val="00882420"/>
    <w:rsid w:val="008A795E"/>
    <w:rsid w:val="008B4CE9"/>
    <w:rsid w:val="008D22CF"/>
    <w:rsid w:val="008F0B42"/>
    <w:rsid w:val="008F4C80"/>
    <w:rsid w:val="009010F3"/>
    <w:rsid w:val="00904D14"/>
    <w:rsid w:val="0090776E"/>
    <w:rsid w:val="00907A9C"/>
    <w:rsid w:val="009113D9"/>
    <w:rsid w:val="00927170"/>
    <w:rsid w:val="00934644"/>
    <w:rsid w:val="00953D86"/>
    <w:rsid w:val="00956A2F"/>
    <w:rsid w:val="00970CFE"/>
    <w:rsid w:val="00995A51"/>
    <w:rsid w:val="009B2ACC"/>
    <w:rsid w:val="009B75F6"/>
    <w:rsid w:val="009C3A64"/>
    <w:rsid w:val="009D05A2"/>
    <w:rsid w:val="009D1647"/>
    <w:rsid w:val="009D68F1"/>
    <w:rsid w:val="009D77B5"/>
    <w:rsid w:val="009E0FCF"/>
    <w:rsid w:val="00A03BA6"/>
    <w:rsid w:val="00A0456C"/>
    <w:rsid w:val="00A11112"/>
    <w:rsid w:val="00A2291C"/>
    <w:rsid w:val="00A31DB5"/>
    <w:rsid w:val="00A4531B"/>
    <w:rsid w:val="00A80033"/>
    <w:rsid w:val="00A950B5"/>
    <w:rsid w:val="00AA5DD4"/>
    <w:rsid w:val="00AA6440"/>
    <w:rsid w:val="00AB3392"/>
    <w:rsid w:val="00AB6FFD"/>
    <w:rsid w:val="00AC6C5C"/>
    <w:rsid w:val="00AC755D"/>
    <w:rsid w:val="00AD36C3"/>
    <w:rsid w:val="00AE295D"/>
    <w:rsid w:val="00AE4F4A"/>
    <w:rsid w:val="00AE656D"/>
    <w:rsid w:val="00AF5774"/>
    <w:rsid w:val="00B009D9"/>
    <w:rsid w:val="00B00E60"/>
    <w:rsid w:val="00B101DE"/>
    <w:rsid w:val="00B1063D"/>
    <w:rsid w:val="00B224CB"/>
    <w:rsid w:val="00B24707"/>
    <w:rsid w:val="00B41B25"/>
    <w:rsid w:val="00B45B80"/>
    <w:rsid w:val="00B61488"/>
    <w:rsid w:val="00B728AC"/>
    <w:rsid w:val="00B73016"/>
    <w:rsid w:val="00B74777"/>
    <w:rsid w:val="00B82B00"/>
    <w:rsid w:val="00B84815"/>
    <w:rsid w:val="00B90CB3"/>
    <w:rsid w:val="00BA1BEF"/>
    <w:rsid w:val="00BA300A"/>
    <w:rsid w:val="00BA306F"/>
    <w:rsid w:val="00BA59CE"/>
    <w:rsid w:val="00BB27E8"/>
    <w:rsid w:val="00BB2D64"/>
    <w:rsid w:val="00BB63DD"/>
    <w:rsid w:val="00BC04D9"/>
    <w:rsid w:val="00BC35BC"/>
    <w:rsid w:val="00BD1305"/>
    <w:rsid w:val="00BE1B50"/>
    <w:rsid w:val="00BF3A6D"/>
    <w:rsid w:val="00BF59BB"/>
    <w:rsid w:val="00C04BE5"/>
    <w:rsid w:val="00C26652"/>
    <w:rsid w:val="00C33B22"/>
    <w:rsid w:val="00C451B9"/>
    <w:rsid w:val="00C54131"/>
    <w:rsid w:val="00C60B0F"/>
    <w:rsid w:val="00C66552"/>
    <w:rsid w:val="00C665E6"/>
    <w:rsid w:val="00C751E7"/>
    <w:rsid w:val="00C7588E"/>
    <w:rsid w:val="00C85208"/>
    <w:rsid w:val="00C90A13"/>
    <w:rsid w:val="00C93066"/>
    <w:rsid w:val="00C946CF"/>
    <w:rsid w:val="00C96A6A"/>
    <w:rsid w:val="00CB28A0"/>
    <w:rsid w:val="00CC3680"/>
    <w:rsid w:val="00CC5086"/>
    <w:rsid w:val="00CC5D44"/>
    <w:rsid w:val="00CD35A0"/>
    <w:rsid w:val="00CD36A0"/>
    <w:rsid w:val="00CE7B14"/>
    <w:rsid w:val="00CF0E82"/>
    <w:rsid w:val="00CF18AA"/>
    <w:rsid w:val="00CF3F90"/>
    <w:rsid w:val="00CF4701"/>
    <w:rsid w:val="00CF5E6A"/>
    <w:rsid w:val="00D00280"/>
    <w:rsid w:val="00D01CC4"/>
    <w:rsid w:val="00D061EC"/>
    <w:rsid w:val="00D10843"/>
    <w:rsid w:val="00D1453A"/>
    <w:rsid w:val="00D158AF"/>
    <w:rsid w:val="00D214FD"/>
    <w:rsid w:val="00D2181C"/>
    <w:rsid w:val="00D25218"/>
    <w:rsid w:val="00D2610E"/>
    <w:rsid w:val="00D50F64"/>
    <w:rsid w:val="00D61E1F"/>
    <w:rsid w:val="00D66E9E"/>
    <w:rsid w:val="00D6742C"/>
    <w:rsid w:val="00D72D7C"/>
    <w:rsid w:val="00D80EF6"/>
    <w:rsid w:val="00D83258"/>
    <w:rsid w:val="00D84CF3"/>
    <w:rsid w:val="00D93BC4"/>
    <w:rsid w:val="00DC2329"/>
    <w:rsid w:val="00DC3828"/>
    <w:rsid w:val="00DC751F"/>
    <w:rsid w:val="00DF0397"/>
    <w:rsid w:val="00E022BA"/>
    <w:rsid w:val="00E120C0"/>
    <w:rsid w:val="00E12C72"/>
    <w:rsid w:val="00E23B7E"/>
    <w:rsid w:val="00E23C42"/>
    <w:rsid w:val="00E30C60"/>
    <w:rsid w:val="00E52413"/>
    <w:rsid w:val="00E53D38"/>
    <w:rsid w:val="00E566A9"/>
    <w:rsid w:val="00E57DDC"/>
    <w:rsid w:val="00E6699F"/>
    <w:rsid w:val="00E67806"/>
    <w:rsid w:val="00E73542"/>
    <w:rsid w:val="00E827BB"/>
    <w:rsid w:val="00E84511"/>
    <w:rsid w:val="00E92983"/>
    <w:rsid w:val="00E97579"/>
    <w:rsid w:val="00EA7D89"/>
    <w:rsid w:val="00EC1B50"/>
    <w:rsid w:val="00ED6B3E"/>
    <w:rsid w:val="00EE0138"/>
    <w:rsid w:val="00EE2F94"/>
    <w:rsid w:val="00EE501F"/>
    <w:rsid w:val="00EF1841"/>
    <w:rsid w:val="00EF1D60"/>
    <w:rsid w:val="00EF274B"/>
    <w:rsid w:val="00F12B76"/>
    <w:rsid w:val="00F14432"/>
    <w:rsid w:val="00F1508E"/>
    <w:rsid w:val="00F1573D"/>
    <w:rsid w:val="00F20FBA"/>
    <w:rsid w:val="00F35DD1"/>
    <w:rsid w:val="00F5199C"/>
    <w:rsid w:val="00F656A2"/>
    <w:rsid w:val="00FA62E3"/>
    <w:rsid w:val="00FB684E"/>
    <w:rsid w:val="00FE1F38"/>
    <w:rsid w:val="00FE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E3A0A24"/>
  <w15:chartTrackingRefBased/>
  <w15:docId w15:val="{57A6004A-9D0B-445E-9694-EF1C9BE5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7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A795E"/>
    <w:pPr>
      <w:keepNext/>
      <w:keepLines/>
      <w:spacing w:before="40"/>
      <w:ind w:left="357" w:hanging="357"/>
      <w:outlineLvl w:val="1"/>
    </w:pPr>
    <w:rPr>
      <w:rFonts w:ascii="Roboto" w:eastAsiaTheme="majorEastAsia" w:hAnsi="Roboto" w:cstheme="majorBidi"/>
      <w:color w:val="2F5496" w:themeColor="accent1" w:themeShade="BF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A795E"/>
    <w:pPr>
      <w:keepNext/>
      <w:keepLines/>
      <w:spacing w:before="40"/>
      <w:ind w:left="357" w:hanging="357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Bullet_1,lista_2,Színes lista – 1. jelölőszín1,Számozott lista 1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8A795E"/>
    <w:rPr>
      <w:rFonts w:ascii="Roboto" w:eastAsiaTheme="majorEastAsia" w:hAnsi="Roboto" w:cstheme="majorBidi"/>
      <w:color w:val="2F5496" w:themeColor="accent1" w:themeShade="BF"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A795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A795E"/>
    <w:p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8A795E"/>
    <w:pPr>
      <w:spacing w:after="100"/>
      <w:ind w:hanging="357"/>
    </w:pPr>
    <w:rPr>
      <w:rFonts w:ascii="Roboto" w:eastAsiaTheme="minorHAnsi" w:hAnsi="Roboto"/>
      <w:sz w:val="20"/>
      <w:szCs w:val="20"/>
      <w:lang w:eastAsia="en-US"/>
    </w:rPr>
  </w:style>
  <w:style w:type="character" w:styleId="Hiperhivatkozs">
    <w:name w:val="Hyperlink"/>
    <w:basedOn w:val="Bekezdsalapbettpusa"/>
    <w:uiPriority w:val="99"/>
    <w:unhideWhenUsed/>
    <w:rsid w:val="008A795E"/>
    <w:rPr>
      <w:color w:val="0563C1" w:themeColor="hyperlink"/>
      <w:u w:val="single"/>
    </w:rPr>
  </w:style>
  <w:style w:type="paragraph" w:styleId="TJ2">
    <w:name w:val="toc 2"/>
    <w:basedOn w:val="Norml"/>
    <w:next w:val="Norml"/>
    <w:autoRedefine/>
    <w:uiPriority w:val="39"/>
    <w:unhideWhenUsed/>
    <w:rsid w:val="008A795E"/>
    <w:pPr>
      <w:spacing w:after="100"/>
      <w:ind w:left="200" w:hanging="357"/>
    </w:pPr>
    <w:rPr>
      <w:rFonts w:ascii="Roboto" w:eastAsiaTheme="minorHAnsi" w:hAnsi="Roboto"/>
      <w:sz w:val="20"/>
      <w:szCs w:val="20"/>
      <w:lang w:eastAsia="en-US"/>
    </w:rPr>
  </w:style>
  <w:style w:type="paragraph" w:styleId="Lbjegyzetszveg">
    <w:name w:val="footnote text"/>
    <w:aliases w:val="Footnote Text Char,Lábjegyzetszöveg Char1 Char,Lábjegyzetszöveg Char Char Char,Footnote Char Char Char, Char1 Char Char Char,Footnote Char1 Char, Char1 Char1 Char,Footnote Char, Char1 Char,Lábjegyzetszöveg Char1,Char1 Char Char Char"/>
    <w:basedOn w:val="Norml"/>
    <w:link w:val="LbjegyzetszvegChar"/>
    <w:uiPriority w:val="99"/>
    <w:unhideWhenUsed/>
    <w:qFormat/>
    <w:rsid w:val="008A795E"/>
    <w:pPr>
      <w:ind w:left="357" w:hanging="357"/>
    </w:pPr>
    <w:rPr>
      <w:rFonts w:ascii="Roboto" w:eastAsiaTheme="minorHAnsi" w:hAnsi="Roboto"/>
      <w:sz w:val="20"/>
      <w:szCs w:val="20"/>
      <w:lang w:eastAsia="en-US"/>
    </w:rPr>
  </w:style>
  <w:style w:type="character" w:customStyle="1" w:styleId="LbjegyzetszvegChar">
    <w:name w:val="Lábjegyzetszöveg Char"/>
    <w:aliases w:val="Footnote Text Char Char,Lábjegyzetszöveg Char1 Char Char,Lábjegyzetszöveg Char Char Char Char,Footnote Char Char Char Char, Char1 Char Char Char Char,Footnote Char1 Char Char, Char1 Char1 Char Char,Footnote Char Char"/>
    <w:basedOn w:val="Bekezdsalapbettpusa"/>
    <w:link w:val="Lbjegyzetszveg"/>
    <w:uiPriority w:val="99"/>
    <w:rsid w:val="008A795E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aliases w:val="BVI fnr,Footnote symbol,Footnote,Voetnootverwijzing,Times 10 Point,Exposant 3 Point, Exposant 3 Point,Footnote Reference Number,16 Point,Superscript 6 Point, BVI fnr,Char3 Char1,Char Char1 Char1,Char Char3 Char1,Char1 Char1"/>
    <w:basedOn w:val="Bekezdsalapbettpusa"/>
    <w:uiPriority w:val="99"/>
    <w:unhideWhenUsed/>
    <w:rsid w:val="008A795E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8A79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A795E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A795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A795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A795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Default">
    <w:name w:val="Default"/>
    <w:rsid w:val="008A79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NormlWebCharCharCharCharCharCharCharCharChar">
    <w:name w:val="Normál (Web) Char Char Char Char Char Char Char Char Char"/>
    <w:aliases w:val="Normal (Web),Normál (Web) Char Char Char Char Char Char Char Char Char Char Char Char Char Char Char,Normál (Web)1,Normál (Web) Char,Normál (Web) Char Char Char Char Char Char Char,Normál (Web)11"/>
    <w:rsid w:val="008A795E"/>
    <w:rPr>
      <w:color w:val="000000"/>
      <w:sz w:val="24"/>
      <w:szCs w:val="24"/>
      <w:lang w:val="hu-HU" w:eastAsia="hu-HU" w:bidi="ar-SA"/>
    </w:rPr>
  </w:style>
  <w:style w:type="paragraph" w:styleId="Szvegtrzs2">
    <w:name w:val="Body Text 2"/>
    <w:basedOn w:val="Norml"/>
    <w:link w:val="Szvegtrzs2Char"/>
    <w:semiHidden/>
    <w:unhideWhenUsed/>
    <w:rsid w:val="008A795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8A795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F3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Welt L Char,Bullet_1 Char,lista_2 Char,Színes lista – 1. jelölőszín1 Char,Számozott lista 1 Char,Bullet List Char,FooterText Char,numbered Char,Paragraphe de liste1 Char,Bulletr List Paragraph Char,列出段落 Char,列出段落1 Char"/>
    <w:link w:val="Listaszerbekezds"/>
    <w:uiPriority w:val="34"/>
    <w:qFormat/>
    <w:locked/>
    <w:rsid w:val="00186EA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5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0268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20193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7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5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3238</Words>
  <Characters>22348</Characters>
  <Application>Microsoft Office Word</Application>
  <DocSecurity>4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Gödény Erika</dc:creator>
  <cp:keywords/>
  <dc:description/>
  <cp:lastModifiedBy>Zsoldis József</cp:lastModifiedBy>
  <cp:revision>2</cp:revision>
  <cp:lastPrinted>2023-02-01T16:08:00Z</cp:lastPrinted>
  <dcterms:created xsi:type="dcterms:W3CDTF">2024-11-11T14:05:00Z</dcterms:created>
  <dcterms:modified xsi:type="dcterms:W3CDTF">2024-11-11T14:05:00Z</dcterms:modified>
</cp:coreProperties>
</file>