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</w:t>
      </w:r>
      <w:proofErr w:type="spellStart"/>
      <w:r>
        <w:t>-tervezet</w:t>
      </w:r>
      <w:proofErr w:type="spellEnd"/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FC44D8">
        <w:rPr>
          <w:szCs w:val="24"/>
        </w:rPr>
        <w:t>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proofErr w:type="gramStart"/>
      <w:r>
        <w:rPr>
          <w:b/>
          <w:i/>
          <w:sz w:val="32"/>
        </w:rPr>
        <w:t>és</w:t>
      </w:r>
      <w:proofErr w:type="gramEnd"/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B32D4B">
        <w:rPr>
          <w:b/>
          <w:i/>
          <w:sz w:val="32"/>
        </w:rPr>
        <w:t xml:space="preserve">Örmény </w:t>
      </w:r>
      <w:r>
        <w:rPr>
          <w:b/>
          <w:i/>
          <w:sz w:val="32"/>
        </w:rPr>
        <w:t>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 w:rsidR="00684F02" w:rsidRPr="00684F02">
        <w:t xml:space="preserve"> </w:t>
      </w:r>
      <w:r w:rsidR="00684F02" w:rsidRPr="00684F02">
        <w:rPr>
          <w:szCs w:val="24"/>
        </w:rPr>
        <w:t>779528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proofErr w:type="spellStart"/>
      <w:r w:rsidR="00FE4253">
        <w:rPr>
          <w:sz w:val="26"/>
          <w:szCs w:val="26"/>
        </w:rPr>
        <w:t>Ghorkhmazyan</w:t>
      </w:r>
      <w:proofErr w:type="spellEnd"/>
      <w:r w:rsidR="00FE4253">
        <w:rPr>
          <w:sz w:val="26"/>
          <w:szCs w:val="26"/>
        </w:rPr>
        <w:t xml:space="preserve"> </w:t>
      </w:r>
      <w:proofErr w:type="spellStart"/>
      <w:r w:rsidR="00FE4253">
        <w:rPr>
          <w:sz w:val="26"/>
          <w:szCs w:val="26"/>
        </w:rPr>
        <w:t>Gayane</w:t>
      </w:r>
      <w:proofErr w:type="spellEnd"/>
      <w:r w:rsidR="00FE4253">
        <w:rPr>
          <w:sz w:val="26"/>
          <w:szCs w:val="26"/>
        </w:rPr>
        <w:t xml:space="preserve"> </w:t>
      </w:r>
      <w:r>
        <w:rPr>
          <w:sz w:val="26"/>
          <w:szCs w:val="26"/>
        </w:rPr>
        <w:t>elnök</w:t>
      </w:r>
    </w:p>
    <w:p w:rsidR="0038231B" w:rsidRPr="00A60F4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 xml:space="preserve">(továbbiakban: </w:t>
      </w:r>
      <w:r>
        <w:rPr>
          <w:sz w:val="26"/>
          <w:szCs w:val="26"/>
        </w:rPr>
        <w:t>nemzetiségi</w:t>
      </w:r>
      <w:r w:rsidRPr="00A60F48">
        <w:rPr>
          <w:sz w:val="26"/>
          <w:szCs w:val="26"/>
        </w:rPr>
        <w:t xml:space="preserve"> </w:t>
      </w:r>
      <w:r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684F02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. január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38231B" w:rsidRDefault="0038231B" w:rsidP="0038231B">
      <w:pPr>
        <w:jc w:val="both"/>
      </w:pPr>
      <w:r>
        <w:t xml:space="preserve">Magyarország Alaptörvénye, valamint a nemzetiségek jogairól szóló 2011.évi CLXXIX. törvény 80. § (2)-(5) bekezdéseinek alapján az együttműködés részletes szabályait Budapest Főváros VII. kerület Erzsébetváros Önkormányzata Képviselő-testülete és az Erzsébetvárosi </w:t>
      </w:r>
      <w:r w:rsidR="00B32D4B">
        <w:t>Örmény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2011. évi CXCV. törvény (továbbiakban: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számviteléről szóló 4/2013. (I. 11.) Korm. rendelet (továbbiakban: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Magyarország 2021</w:t>
      </w:r>
      <w:r w:rsidR="0038231B" w:rsidRPr="00B72C85">
        <w:t>. évi központi költségvetéséről</w:t>
      </w:r>
      <w:r>
        <w:t xml:space="preserve"> szóló 2020. évi XC. törvény 10</w:t>
      </w:r>
      <w:r w:rsidR="0038231B"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B32D4B">
        <w:t xml:space="preserve">Örmény </w:t>
      </w:r>
      <w:r>
        <w:t xml:space="preserve">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proofErr w:type="gramStart"/>
      <w:r>
        <w:t>vonatkozó</w:t>
      </w:r>
      <w:proofErr w:type="gramEnd"/>
      <w:r>
        <w:t xml:space="preserve">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B32D4B">
        <w:t xml:space="preserve">Örmény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>. 29. § (1) bekezdése alapján kell elkészíteni. A nemzetiségi önkormányzat költségvetésének készítésére vonatkozó részletes szabályokat az Áht. 23-25. §</w:t>
      </w:r>
      <w:proofErr w:type="spellStart"/>
      <w:r>
        <w:t>-ai</w:t>
      </w:r>
      <w:proofErr w:type="spellEnd"/>
      <w:r>
        <w:t xml:space="preserve">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B32D4B" w:rsidRPr="00B32D4B">
        <w:t xml:space="preserve"> </w:t>
      </w:r>
      <w:r w:rsidR="00B32D4B">
        <w:t xml:space="preserve">Örmény </w:t>
      </w:r>
      <w:r>
        <w:t xml:space="preserve">Nemzetiségi Önkormányzat elnöke. Az Erzsébetvárosi </w:t>
      </w:r>
      <w:r w:rsidR="00B32D4B">
        <w:t xml:space="preserve">Örmény </w:t>
      </w:r>
      <w:r>
        <w:t>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/>
    <w:p w:rsidR="0038231B" w:rsidRDefault="0038231B" w:rsidP="0038231B">
      <w:pPr>
        <w:ind w:left="284"/>
        <w:jc w:val="both"/>
      </w:pPr>
      <w:r>
        <w:t xml:space="preserve">2.1. A Jegyző – a Pénzügyi Iroda közreműködésével - a költségvetési határozat- tervezetet egyezteti az Erzsébetvárosi </w:t>
      </w:r>
      <w:r w:rsidR="00B32D4B">
        <w:t xml:space="preserve">Örmény </w:t>
      </w:r>
      <w:r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B32D4B">
        <w:t xml:space="preserve">Örmény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B32D4B">
        <w:t xml:space="preserve">Örmény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B32D4B">
        <w:t xml:space="preserve">Örmény </w:t>
      </w:r>
      <w:r>
        <w:t>Nemzetiségi Önkormányzat részére a költségvetési határozat tervezetét az Áht.  23.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B32D4B">
        <w:t xml:space="preserve">Örmény </w:t>
      </w:r>
      <w:r>
        <w:t xml:space="preserve">Nemzetiségi Önkormányzat költségvetési határozat tervezetét az Erzsébetvárosi </w:t>
      </w:r>
      <w:r w:rsidR="00B32D4B">
        <w:t xml:space="preserve">Örmény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lastRenderedPageBreak/>
        <w:t xml:space="preserve">2.7. A Hivatal az Erzsébetvárosi </w:t>
      </w:r>
      <w:r w:rsidR="00B32D4B">
        <w:t xml:space="preserve">Örmény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</w:t>
      </w:r>
      <w:proofErr w:type="spellStart"/>
      <w:r>
        <w:t>-ában</w:t>
      </w:r>
      <w:proofErr w:type="spellEnd"/>
      <w:r>
        <w:t xml:space="preserve">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B32D4B">
        <w:t xml:space="preserve">Örmény </w:t>
      </w:r>
      <w:r>
        <w:t xml:space="preserve">Nemzetiségi Önkormányzat előirányzatai az Erzsébetvárosi </w:t>
      </w:r>
      <w:r w:rsidR="00B32D4B">
        <w:t xml:space="preserve">Örmény </w:t>
      </w:r>
      <w:r>
        <w:t xml:space="preserve">Nemzetiségi Önkormányzat testületének határozata alapján módosíthatók. Amennyiben az Erzsébetvárosi </w:t>
      </w:r>
      <w:r w:rsidR="00B32D4B">
        <w:t xml:space="preserve">Örmény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B32D4B">
        <w:t xml:space="preserve">Örmény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B32D4B">
        <w:t xml:space="preserve">Örmény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</w:t>
      </w:r>
      <w:r>
        <w:lastRenderedPageBreak/>
        <w:t>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B32D4B">
        <w:t xml:space="preserve">Örmény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B32D4B">
        <w:t xml:space="preserve">Örmény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B32D4B">
        <w:t xml:space="preserve">Örmény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Default="0038231B" w:rsidP="0038231B">
      <w:pPr>
        <w:ind w:left="993" w:hanging="426"/>
        <w:jc w:val="both"/>
      </w:pPr>
    </w:p>
    <w:p w:rsidR="000A4F2E" w:rsidRDefault="000A4F2E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lastRenderedPageBreak/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B32D4B">
        <w:t xml:space="preserve">Örmény </w:t>
      </w:r>
      <w:r>
        <w:t xml:space="preserve">Nemzetiségi Önkormányzat operatív gazdálkodásának végrehajtásával kapcsolatos feladatokat </w:t>
      </w:r>
      <w:proofErr w:type="gramStart"/>
      <w:r>
        <w:t>a  Hivatal</w:t>
      </w:r>
      <w:proofErr w:type="gramEnd"/>
      <w:r>
        <w:t xml:space="preserve">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5.2. A Hivatal az Erzsébetvárosi </w:t>
      </w:r>
      <w:r w:rsidR="00B32D4B">
        <w:t xml:space="preserve">Örmény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5.4.A Hivatal számviteli nyilvántartások vezetésével biztosítja az Erzsébetvárosi </w:t>
      </w:r>
      <w:r w:rsidR="00B32D4B">
        <w:t xml:space="preserve">Örmény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B32D4B">
        <w:t xml:space="preserve">Örmény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B32D4B">
        <w:t xml:space="preserve">Örmény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B32D4B">
        <w:t xml:space="preserve">Örmény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B32D4B">
        <w:t xml:space="preserve">Örmény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6.3. Az Erzsébetvárosi </w:t>
      </w:r>
      <w:r w:rsidR="00B32D4B">
        <w:t xml:space="preserve">Örmény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proofErr w:type="spellStart"/>
      <w:r>
        <w:t>-ában</w:t>
      </w:r>
      <w:proofErr w:type="spellEnd"/>
      <w:r>
        <w:t xml:space="preserve">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 xml:space="preserve">8. </w:t>
      </w:r>
      <w:r>
        <w:rPr>
          <w:b/>
          <w:color w:val="FF0000"/>
          <w:szCs w:val="24"/>
        </w:rPr>
        <w:t xml:space="preserve"> </w:t>
      </w:r>
      <w:r>
        <w:rPr>
          <w:b/>
          <w:szCs w:val="24"/>
        </w:rPr>
        <w:t>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Default="0038231B" w:rsidP="0038231B">
      <w:pPr>
        <w:ind w:left="284"/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>
        <w:rPr>
          <w:b/>
          <w:color w:val="FF0000"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0A4F2E" w:rsidRDefault="000A4F2E">
      <w:pPr>
        <w:rPr>
          <w:b/>
          <w:color w:val="FF0000"/>
        </w:rPr>
      </w:pPr>
      <w:r>
        <w:rPr>
          <w:b/>
          <w:color w:val="FF0000"/>
        </w:rPr>
        <w:br w:type="page"/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 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9.2. Az Erzsébetvárosi </w:t>
      </w:r>
      <w:r w:rsidR="00B32D4B">
        <w:t xml:space="preserve">Örmény </w:t>
      </w:r>
      <w:r>
        <w:t>Nemzetiségi Önkormányzat elnökének írásos felhatalmazását, továbbá a felhatalmazás írásos visszavonását a felhatalmazás időpontjától számított 1 munkanapon belül meg kell küldeni a Jegyzőnek címzetten a Hivatal Pénzügyi Irodája részére.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9.3. Az Áht. 38. §</w:t>
      </w:r>
      <w:proofErr w:type="spellStart"/>
      <w:r>
        <w:t>-a</w:t>
      </w:r>
      <w:proofErr w:type="spellEnd"/>
      <w:r>
        <w:t xml:space="preserve">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B32D4B">
        <w:t xml:space="preserve">Örmény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 xml:space="preserve">10.2. Az Erzsébetvárosi </w:t>
      </w:r>
      <w:r w:rsidR="00B32D4B">
        <w:t xml:space="preserve">Örmény </w:t>
      </w:r>
      <w:r>
        <w:t xml:space="preserve">Nemzetiségi Önkormányzat elnökének írásos felhatalmazását, továbbá a felhatalmazás írásos visszavonását a felhatalmazás időpontjától számított 1 munkanapon belül meg kell küldeni a Jegyzőnek címzetten a Hivatal Pénzügyi </w:t>
      </w:r>
      <w:proofErr w:type="gramStart"/>
      <w:r>
        <w:t>Irodája  részére</w:t>
      </w:r>
      <w:proofErr w:type="gramEnd"/>
      <w:r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B32D4B">
        <w:t xml:space="preserve">Örmény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B32D4B">
        <w:t xml:space="preserve">Örmény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lastRenderedPageBreak/>
        <w:t xml:space="preserve">12.4. Az Erzsébetvárosi </w:t>
      </w:r>
      <w:r w:rsidR="00B32D4B">
        <w:t xml:space="preserve">Örmény </w:t>
      </w:r>
      <w:r>
        <w:t xml:space="preserve">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B32D4B">
        <w:t xml:space="preserve">Örmény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B32D4B">
        <w:t xml:space="preserve">Örmény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9349CB">
        <w:t xml:space="preserve">Örmény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9349CB">
        <w:t xml:space="preserve">Örmény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9349CB">
        <w:t xml:space="preserve">Örmény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lastRenderedPageBreak/>
        <w:t>IV. Vagyoni és számviteli nyilvántartás, adatszolgáltatás rendje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9349CB">
        <w:t xml:space="preserve">Örmény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9349CB">
        <w:t xml:space="preserve">Örmény </w:t>
      </w:r>
      <w:r w:rsidRPr="004164F2">
        <w:t>Nemzetiségi Önkormányzat elnöke biztosítja a szükséges inf</w:t>
      </w:r>
      <w:r>
        <w:t xml:space="preserve">ormációkat, a </w:t>
      </w:r>
      <w:proofErr w:type="gramStart"/>
      <w:r>
        <w:t>bizonylatokat</w:t>
      </w:r>
      <w:proofErr w:type="gramEnd"/>
      <w:r>
        <w:t xml:space="preserve"> </w:t>
      </w:r>
      <w:r w:rsidRPr="004164F2">
        <w:t xml:space="preserve"> 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9349CB">
        <w:t xml:space="preserve">Örmény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9349CB">
        <w:t xml:space="preserve">Örmény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9349CB">
        <w:t xml:space="preserve">Örmény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9349CB">
        <w:t xml:space="preserve">Örmény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9349CB">
        <w:t xml:space="preserve">Örmény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AB166E" w:rsidRDefault="00AB166E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AB166E" w:rsidRDefault="00AB166E">
      <w:pPr>
        <w:rPr>
          <w:szCs w:val="24"/>
        </w:rPr>
      </w:pPr>
      <w:r>
        <w:rPr>
          <w:szCs w:val="24"/>
        </w:rPr>
        <w:br w:type="page"/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 1.1.  A helyi önkormányzat a helyi nemzetiségi önkormányzat részére havonta 32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</w:t>
      </w:r>
      <w:r w:rsidRPr="00464B0D">
        <w:rPr>
          <w:szCs w:val="24"/>
        </w:rPr>
        <w:t>fö</w:t>
      </w:r>
      <w:r w:rsidRPr="00FC44D8">
        <w:rPr>
          <w:szCs w:val="24"/>
        </w:rPr>
        <w:t>ldszint 11.</w:t>
      </w:r>
      <w:r>
        <w:rPr>
          <w:szCs w:val="24"/>
        </w:rPr>
        <w:t xml:space="preserve"> szám alatti helyiségében.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Hivatal mobiltelefonjainak használatáról szóló, Budapest Főváros VII. kerület Erzsébetvárosi Polgármesteri Hivatal 4/2014. (VIII.01.) Polgármesteri és Jegyzői Együttes intézkedés szabályai az irányadóak.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16.1.4. 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16.1.7.  A nemzetiségi önkormányzat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16.1.8.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lastRenderedPageBreak/>
        <w:t>a</w:t>
      </w:r>
      <w:proofErr w:type="gramEnd"/>
      <w:r>
        <w:rPr>
          <w:szCs w:val="24"/>
        </w:rPr>
        <w:t xml:space="preserve">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proofErr w:type="gramStart"/>
      <w:r>
        <w:rPr>
          <w:szCs w:val="24"/>
        </w:rPr>
        <w:t>c.</w:t>
      </w:r>
      <w:proofErr w:type="gramEnd"/>
      <w:r>
        <w:rPr>
          <w:szCs w:val="24"/>
        </w:rPr>
        <w:t>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minden év január 31. napjáig, általános vagy időközi választás esetén az alakuló ülést követő harminc napon belül felülvizsgálják. </w:t>
      </w:r>
      <w:r w:rsidRPr="008C72DB">
        <w:t xml:space="preserve"> Amennyiben az éves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38231B" w:rsidRPr="008C72D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A73511" w:rsidRPr="008C72DB" w:rsidRDefault="00A73511" w:rsidP="00A73511">
      <w:pPr>
        <w:jc w:val="both"/>
      </w:pPr>
      <w:bookmarkStart w:id="0" w:name="_GoBack"/>
      <w:bookmarkEnd w:id="0"/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 Amennyiben </w:t>
      </w:r>
      <w:r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A73511" w:rsidRPr="008C72DB" w:rsidRDefault="00A73511" w:rsidP="00A73511">
      <w:pPr>
        <w:jc w:val="both"/>
        <w:rPr>
          <w:szCs w:val="24"/>
        </w:rPr>
      </w:pPr>
    </w:p>
    <w:p w:rsidR="00A73511" w:rsidRDefault="00A73511" w:rsidP="00A73511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 w:val="0"/>
          <w:i w:val="0"/>
          <w:szCs w:val="24"/>
        </w:rPr>
        <w:t>Képviselő-testületének ….</w:t>
      </w:r>
      <w:proofErr w:type="gramEnd"/>
      <w:r>
        <w:rPr>
          <w:rFonts w:ascii="Times New Roman" w:hAnsi="Times New Roman"/>
          <w:b w:val="0"/>
          <w:i w:val="0"/>
          <w:szCs w:val="24"/>
        </w:rPr>
        <w:t>.</w:t>
      </w:r>
      <w:r w:rsidRPr="00EC184D">
        <w:rPr>
          <w:rFonts w:ascii="Times New Roman" w:hAnsi="Times New Roman"/>
          <w:b w:val="0"/>
          <w:i w:val="0"/>
          <w:szCs w:val="24"/>
        </w:rPr>
        <w:t>/202</w:t>
      </w:r>
      <w:r>
        <w:rPr>
          <w:rFonts w:ascii="Times New Roman" w:hAnsi="Times New Roman"/>
          <w:b w:val="0"/>
          <w:i w:val="0"/>
          <w:szCs w:val="24"/>
        </w:rPr>
        <w:t>2</w:t>
      </w:r>
      <w:r w:rsidRPr="00EC184D">
        <w:rPr>
          <w:rFonts w:ascii="Times New Roman" w:hAnsi="Times New Roman"/>
          <w:b w:val="0"/>
          <w:i w:val="0"/>
          <w:szCs w:val="24"/>
        </w:rPr>
        <w:t>. (I.</w:t>
      </w:r>
      <w:r>
        <w:rPr>
          <w:rFonts w:ascii="Times New Roman" w:hAnsi="Times New Roman"/>
          <w:b w:val="0"/>
          <w:i w:val="0"/>
          <w:szCs w:val="24"/>
        </w:rPr>
        <w:t>19</w:t>
      </w:r>
      <w:r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az </w:t>
      </w:r>
      <w:r w:rsidRPr="00EC184D">
        <w:rPr>
          <w:rFonts w:ascii="Times New Roman" w:hAnsi="Times New Roman"/>
          <w:b w:val="0"/>
          <w:i w:val="0"/>
          <w:szCs w:val="24"/>
        </w:rPr>
        <w:t xml:space="preserve">Erzsébetvárosi </w:t>
      </w:r>
      <w:r>
        <w:rPr>
          <w:rFonts w:ascii="Times New Roman" w:hAnsi="Times New Roman"/>
          <w:b w:val="0"/>
          <w:i w:val="0"/>
        </w:rPr>
        <w:t xml:space="preserve">Örmény </w:t>
      </w:r>
      <w:r>
        <w:rPr>
          <w:rFonts w:ascii="Times New Roman" w:hAnsi="Times New Roman"/>
          <w:b w:val="0"/>
          <w:i w:val="0"/>
          <w:szCs w:val="24"/>
        </w:rPr>
        <w:t xml:space="preserve">Nemzetiségi Önkormányzat Képviselő-testülete </w:t>
      </w:r>
      <w:r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>
        <w:rPr>
          <w:rFonts w:ascii="Times New Roman" w:hAnsi="Times New Roman"/>
          <w:b w:val="0"/>
          <w:i w:val="0"/>
        </w:rPr>
        <w:t>2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>
        <w:rPr>
          <w:rFonts w:ascii="Times New Roman" w:hAnsi="Times New Roman"/>
          <w:b w:val="0"/>
          <w:i w:val="0"/>
        </w:rPr>
        <w:t>(…...)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 </w:t>
      </w:r>
      <w:proofErr w:type="gramStart"/>
      <w:r>
        <w:rPr>
          <w:rFonts w:ascii="Times New Roman" w:hAnsi="Times New Roman"/>
          <w:b w:val="0"/>
          <w:i w:val="0"/>
        </w:rPr>
        <w:t>megállapodás</w:t>
      </w:r>
      <w:proofErr w:type="gramEnd"/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1F4C49" w:rsidRDefault="001F4C49" w:rsidP="0038231B">
      <w:pPr>
        <w:jc w:val="both"/>
      </w:pPr>
    </w:p>
    <w:p w:rsidR="0038231B" w:rsidRPr="000334C2" w:rsidRDefault="0038231B" w:rsidP="0038231B">
      <w:pPr>
        <w:jc w:val="both"/>
      </w:pPr>
      <w:r>
        <w:t>Budapest, 202</w:t>
      </w:r>
      <w:r w:rsidR="00FE4253">
        <w:t>2</w:t>
      </w:r>
      <w:r>
        <w:t>. január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FE4253">
        <w:t>2</w:t>
      </w:r>
      <w:r w:rsidRPr="000334C2">
        <w:t>. január……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5"/>
        <w:gridCol w:w="1663"/>
        <w:gridCol w:w="3802"/>
      </w:tblGrid>
      <w:tr w:rsidR="0038231B" w:rsidTr="00CF6EE8">
        <w:tc>
          <w:tcPr>
            <w:tcW w:w="3652" w:type="dxa"/>
          </w:tcPr>
          <w:p w:rsidR="0038231B" w:rsidRPr="00C402AE" w:rsidRDefault="00FE4253" w:rsidP="00CF6EE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Ghorkhmazyan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Gayane</w:t>
            </w:r>
            <w:proofErr w:type="spellEnd"/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9349CB">
              <w:t xml:space="preserve">Örmény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Laza Margit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p w:rsidR="0038231B" w:rsidRDefault="0038231B" w:rsidP="0038231B">
      <w:pPr>
        <w:jc w:val="both"/>
      </w:pPr>
    </w:p>
    <w:p w:rsidR="00B03F55" w:rsidRPr="0038231B" w:rsidRDefault="00B03F55" w:rsidP="0038231B"/>
    <w:sectPr w:rsidR="00B03F55" w:rsidRP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9F9" w:rsidRDefault="004B59F9">
      <w:r>
        <w:separator/>
      </w:r>
    </w:p>
  </w:endnote>
  <w:endnote w:type="continuationSeparator" w:id="0">
    <w:p w:rsidR="004B59F9" w:rsidRDefault="004B5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AB166E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AB166E">
      <w:rPr>
        <w:rStyle w:val="Oldalszm"/>
        <w:noProof/>
        <w:sz w:val="20"/>
      </w:rPr>
      <w:t>14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9F9" w:rsidRDefault="004B59F9">
      <w:r>
        <w:separator/>
      </w:r>
    </w:p>
  </w:footnote>
  <w:footnote w:type="continuationSeparator" w:id="0">
    <w:p w:rsidR="004B59F9" w:rsidRDefault="004B59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FE4253">
      <w:rPr>
        <w:b w:val="0"/>
        <w:i w:val="0"/>
        <w:sz w:val="18"/>
      </w:rPr>
      <w:t xml:space="preserve"> Örmény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4F2E"/>
    <w:rsid w:val="000A5612"/>
    <w:rsid w:val="000B13F2"/>
    <w:rsid w:val="000B6463"/>
    <w:rsid w:val="000B7FA7"/>
    <w:rsid w:val="000C7263"/>
    <w:rsid w:val="000D1FFB"/>
    <w:rsid w:val="000D5758"/>
    <w:rsid w:val="000E0B18"/>
    <w:rsid w:val="000E2AC5"/>
    <w:rsid w:val="000E33E8"/>
    <w:rsid w:val="000E5AA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26A6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743FE"/>
    <w:rsid w:val="00286262"/>
    <w:rsid w:val="0029032C"/>
    <w:rsid w:val="00297225"/>
    <w:rsid w:val="002A16C6"/>
    <w:rsid w:val="002A46AA"/>
    <w:rsid w:val="002A52A2"/>
    <w:rsid w:val="002B00A0"/>
    <w:rsid w:val="002B4EF0"/>
    <w:rsid w:val="002D258D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47CC"/>
    <w:rsid w:val="00330802"/>
    <w:rsid w:val="003331FE"/>
    <w:rsid w:val="00333A09"/>
    <w:rsid w:val="003409F0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59F9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7D0E"/>
    <w:rsid w:val="004F7FAC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F2D"/>
    <w:rsid w:val="006758F8"/>
    <w:rsid w:val="00684F02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6EA"/>
    <w:rsid w:val="00712434"/>
    <w:rsid w:val="00717E23"/>
    <w:rsid w:val="007200D8"/>
    <w:rsid w:val="007244DC"/>
    <w:rsid w:val="0073585E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F1555"/>
    <w:rsid w:val="008F2F5D"/>
    <w:rsid w:val="008F7C2B"/>
    <w:rsid w:val="00900B5B"/>
    <w:rsid w:val="0090558F"/>
    <w:rsid w:val="00905FC2"/>
    <w:rsid w:val="009141C5"/>
    <w:rsid w:val="00914C27"/>
    <w:rsid w:val="00914DEE"/>
    <w:rsid w:val="00917B66"/>
    <w:rsid w:val="00924706"/>
    <w:rsid w:val="00927682"/>
    <w:rsid w:val="00932140"/>
    <w:rsid w:val="009349CB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73511"/>
    <w:rsid w:val="00A84300"/>
    <w:rsid w:val="00A85150"/>
    <w:rsid w:val="00A8790F"/>
    <w:rsid w:val="00A90E17"/>
    <w:rsid w:val="00A92030"/>
    <w:rsid w:val="00AA5837"/>
    <w:rsid w:val="00AA5AB8"/>
    <w:rsid w:val="00AB166E"/>
    <w:rsid w:val="00AC3C9F"/>
    <w:rsid w:val="00AD6067"/>
    <w:rsid w:val="00AD6BA9"/>
    <w:rsid w:val="00AD6DDC"/>
    <w:rsid w:val="00AD7C73"/>
    <w:rsid w:val="00AE2652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2D4B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70EC"/>
    <w:rsid w:val="00FC128C"/>
    <w:rsid w:val="00FE00CB"/>
    <w:rsid w:val="00FE1D96"/>
    <w:rsid w:val="00FE393D"/>
    <w:rsid w:val="00FE4253"/>
    <w:rsid w:val="00FE459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link w:val="Szvegtrzs2Char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  <w:style w:type="character" w:customStyle="1" w:styleId="Szvegtrzs2Char">
    <w:name w:val="Szövegtörzs 2 Char"/>
    <w:basedOn w:val="Bekezdsalapbettpusa"/>
    <w:link w:val="Szvegtrzs2"/>
    <w:rsid w:val="00A73511"/>
    <w:rPr>
      <w:rFonts w:ascii="Arial" w:hAnsi="Arial"/>
      <w:b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B6119-CB04-4E8E-8F5F-59C887D4F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14</Pages>
  <Words>4130</Words>
  <Characters>28501</Characters>
  <Application>Microsoft Office Word</Application>
  <DocSecurity>0</DocSecurity>
  <Lines>237</Lines>
  <Paragraphs>65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32566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Szalontainé Lázár Krisztina</cp:lastModifiedBy>
  <cp:revision>8</cp:revision>
  <cp:lastPrinted>2018-01-15T09:22:00Z</cp:lastPrinted>
  <dcterms:created xsi:type="dcterms:W3CDTF">2021-12-21T11:02:00Z</dcterms:created>
  <dcterms:modified xsi:type="dcterms:W3CDTF">2021-12-22T08:00:00Z</dcterms:modified>
</cp:coreProperties>
</file>