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70C0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05D6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B1986" w:rsidP="00A678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E05D66" w:rsidRPr="00A6780D">
                      <w:rPr>
                        <w:rFonts w:ascii="Times New Roman" w:hAnsi="Times New Roman"/>
                        <w:b/>
                        <w:sz w:val="24"/>
                      </w:rPr>
                      <w:t>FIDESZ-KDNP frakció</w:t>
                    </w:r>
                  </w:sdtContent>
                </w:sdt>
              </w:sdtContent>
            </w:sdt>
          </w:p>
        </w:tc>
      </w:tr>
    </w:tbl>
    <w:p w:rsidR="00CC0CD0" w:rsidRPr="005B03DE" w:rsidRDefault="00E05D6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05D6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D6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B198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B198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D6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A6780D" w:rsidRDefault="00E05D6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6780D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A6780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A6780D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proofErr w:type="gramStart"/>
          <w:r w:rsidRPr="00A6780D">
            <w:rPr>
              <w:rFonts w:ascii="Times New Roman" w:hAnsi="Times New Roman"/>
              <w:b/>
              <w:sz w:val="28"/>
            </w:rPr>
            <w:t>június</w:t>
          </w:r>
          <w:proofErr w:type="gramEnd"/>
        </w:sdtContent>
      </w:sdt>
      <w:r w:rsidRPr="00A6780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A6780D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A6780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A6780D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A6780D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A6780D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A6780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A6780D" w:rsidRDefault="00E05D6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80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A6780D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A6780D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A6780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6780D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E05D66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lakossági parkolás kizárólagossá tételére építkezéssel érintett utcákban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E05D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D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Benedek Zsolt</w:t>
          </w:r>
        </w:sdtContent>
      </w:sdt>
    </w:p>
    <w:p w:rsidR="00CC0CD0" w:rsidRPr="005B03DE" w:rsidRDefault="00E05D6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frakcióvezető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D6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05D6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E05D6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780D" w:rsidRDefault="00A6780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780D" w:rsidRDefault="00A6780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A6780D" w:rsidRDefault="00E05D6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6780D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6780D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6780D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A6780D" w:rsidRDefault="00E05D6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6780D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678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6780D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6780D">
        <w:rPr>
          <w:rFonts w:ascii="Times New Roman" w:hAnsi="Times New Roman"/>
          <w:b/>
          <w:bCs/>
          <w:sz w:val="24"/>
          <w:szCs w:val="24"/>
        </w:rPr>
        <w:t>egyszerű</w:t>
      </w:r>
      <w:r w:rsidRPr="00A6780D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374CDB" w:rsidRPr="007F4F94" w:rsidRDefault="00E05D66" w:rsidP="00C04D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bookmarkStart w:id="1" w:name="insertionPlace_0_0_0"/>
      <w:bookmarkStart w:id="2" w:name="insertionPlace_0_1"/>
      <w:bookmarkStart w:id="3" w:name="insertionPlace_1"/>
      <w:bookmarkStart w:id="4" w:name="insertionPlace_2"/>
      <w:bookmarkStart w:id="5" w:name="insertionPlace_3"/>
      <w:bookmarkStart w:id="6" w:name="insertionPlace_0_0"/>
      <w:bookmarkStart w:id="7" w:name="insertionPlace_0"/>
      <w:bookmarkStart w:id="8" w:name="insertionPlace"/>
      <w:r w:rsidRPr="007F4F94">
        <w:rPr>
          <w:rFonts w:ascii="Times New Roman" w:hAnsi="Times New Roman"/>
          <w:b/>
          <w:bCs/>
          <w:sz w:val="24"/>
        </w:rPr>
        <w:lastRenderedPageBreak/>
        <w:t>Tisztelt Képviselő-testület!</w:t>
      </w:r>
    </w:p>
    <w:p w:rsidR="004B6D74" w:rsidRPr="007F4F94" w:rsidRDefault="004B6D74" w:rsidP="00C04D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</w:p>
    <w:p w:rsidR="00F86B84" w:rsidRPr="00F86B84" w:rsidRDefault="00E05D66" w:rsidP="00C04DF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6B84">
        <w:rPr>
          <w:rFonts w:ascii="Times New Roman" w:hAnsi="Times New Roman"/>
          <w:sz w:val="24"/>
        </w:rPr>
        <w:t>Erzsébetváros több pontján zajlanak különféle építkezések – legyen szó közterületi beruházásról, társasházi felújításról, magáningatlanon zajló bontásról vagy állami/közműcég által végzett munkálatokról. Ezek rendszerint nemcsak a munkaterületet, hanem a teljes utca parkolókapacitását érintik: konténerek, gépek, rakodás, lezárás, forgalomterelés stb.</w:t>
      </w:r>
    </w:p>
    <w:p w:rsidR="00F86B84" w:rsidRPr="00F86B84" w:rsidRDefault="00F86B84" w:rsidP="00C04DF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86B84" w:rsidRPr="00F86B84" w:rsidRDefault="00E05D66" w:rsidP="00C04DF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6B84">
        <w:rPr>
          <w:rFonts w:ascii="Times New Roman" w:hAnsi="Times New Roman"/>
          <w:sz w:val="24"/>
        </w:rPr>
        <w:t>A jelenlegi gyakorlat alapján semmilyen garancia nincs arra, hogy a fennmaradó – egyébként is szűkös – közterületi parkolóhelyeket a környéken lakók használhatják. Azokat sokszor kivitelezők, idegen rendszámú autók vagy akár magánvállalkozások foglalják el, még akkor is, ha a helyi lakos a saját lakóhelye előtt nem tud megállni.</w:t>
      </w:r>
    </w:p>
    <w:p w:rsidR="00F86B84" w:rsidRPr="00F86B84" w:rsidRDefault="00E05D66" w:rsidP="00C04DF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86B84">
        <w:rPr>
          <w:rFonts w:ascii="Times New Roman" w:hAnsi="Times New Roman"/>
          <w:sz w:val="24"/>
        </w:rPr>
        <w:t>Ezért javasoljuk, hogy minden olyan esetben, amikor bármilyen építkezés miatt egy utca parkolókapacitása csökken, az Önkormányzat biztosítsa, hogy a fennmaradó, vagy ahhoz legközelebb eső parkolóhelyeket ideiglenesen kizárólag az ott lakók használhassák.</w:t>
      </w:r>
    </w:p>
    <w:p w:rsidR="00D70D97" w:rsidRPr="00D70D97" w:rsidRDefault="00D70D97" w:rsidP="00C04DF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04DFC" w:rsidRPr="00BE1B7E" w:rsidRDefault="00C04DFC" w:rsidP="00C04DF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E1B7E">
        <w:rPr>
          <w:rFonts w:ascii="Times New Roman" w:hAnsi="Times New Roman"/>
          <w:sz w:val="24"/>
          <w:szCs w:val="24"/>
        </w:rPr>
        <w:t xml:space="preserve">Kérem a Tisztelt Képviselő-testületet az előterjesztés megtárgyalására, </w:t>
      </w:r>
      <w:r>
        <w:rPr>
          <w:rFonts w:ascii="Times New Roman" w:hAnsi="Times New Roman"/>
          <w:sz w:val="24"/>
          <w:szCs w:val="24"/>
        </w:rPr>
        <w:t>és</w:t>
      </w:r>
      <w:r w:rsidRPr="00BE1B7E">
        <w:rPr>
          <w:rFonts w:ascii="Times New Roman" w:hAnsi="Times New Roman"/>
          <w:sz w:val="24"/>
          <w:szCs w:val="24"/>
        </w:rPr>
        <w:t xml:space="preserve"> a határozati javaslat elfogadására.</w:t>
      </w:r>
    </w:p>
    <w:p w:rsidR="008E3360" w:rsidRPr="008E3360" w:rsidRDefault="008E3360" w:rsidP="00C04D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74CDB" w:rsidRPr="00FD26AB" w:rsidRDefault="00E05D66" w:rsidP="00C04D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D26A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374CDB" w:rsidRPr="00FD26AB" w:rsidRDefault="00374CDB" w:rsidP="00C04D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bookmarkEnd w:id="1"/>
    <w:bookmarkEnd w:id="2"/>
    <w:bookmarkEnd w:id="3"/>
    <w:p w:rsidR="008222F3" w:rsidRPr="008222F3" w:rsidRDefault="00E05D66" w:rsidP="00C04DFC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Budapest Főváros VII. kerület Erzsébetváros Önkormányzat</w:t>
      </w:r>
      <w:r w:rsidR="001C20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a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Képviselő-testület</w:t>
      </w:r>
      <w:r w:rsidR="001C202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ének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6040E2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 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.../2025. (</w:t>
      </w:r>
      <w:r w:rsidR="00A543F4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V</w:t>
      </w:r>
      <w:r w:rsidR="004F074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I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.1</w:t>
      </w:r>
      <w:r w:rsidR="004F074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8</w:t>
      </w:r>
      <w:r w:rsid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.</w:t>
      </w:r>
      <w:r w:rsidRPr="00AD4CCD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) határozata</w:t>
      </w:r>
      <w:r w:rsidR="00E35F6C" w:rsidRPr="00E35F6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 </w:t>
      </w:r>
      <w:r w:rsidR="004F0746" w:rsidRPr="004F0746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 xml:space="preserve">a lakossági parkolás biztosításáról építkezéssel érintett </w:t>
      </w:r>
      <w:r w:rsidR="004079CC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utcákban</w:t>
      </w:r>
    </w:p>
    <w:p w:rsidR="00456D44" w:rsidRPr="00FD26AB" w:rsidRDefault="00456D44" w:rsidP="00C04DFC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8C66D2" w:rsidRDefault="00E05D66" w:rsidP="00C04DFC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4CCD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F86B84">
        <w:rPr>
          <w:rFonts w:ascii="Times New Roman" w:hAnsi="Times New Roman"/>
          <w:sz w:val="24"/>
          <w:szCs w:val="24"/>
        </w:rPr>
        <w:t>hogy</w:t>
      </w:r>
    </w:p>
    <w:p w:rsidR="00AD4CCD" w:rsidRDefault="00E05D66" w:rsidP="00C04DFC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66D2">
        <w:rPr>
          <w:rFonts w:ascii="Times New Roman" w:hAnsi="Times New Roman"/>
          <w:sz w:val="24"/>
          <w:szCs w:val="24"/>
        </w:rPr>
        <w:t>elvi támogatását fejezi ki aziránt, hogy minden olyan utcában, ahol bármilyen építkezés (ideértve közterületi, társasházi, magáningatlanon végzett vagy közműcég által végzett munkálatokat) miatt a parkolóhelyek részben vagy egészben megszűnnek, az ott maradó vagy a lehető legközelebb eső parkolóhelyeket ideiglenesen kizárólag az adott utcában lakó, érvényes lakcímkártyával és parkolási engedéllyel rendelkező természetes személyek használhassák</w:t>
      </w:r>
      <w:r w:rsidR="001C5A10" w:rsidRPr="008C66D2">
        <w:rPr>
          <w:rFonts w:ascii="Times New Roman" w:hAnsi="Times New Roman"/>
          <w:sz w:val="24"/>
          <w:szCs w:val="24"/>
        </w:rPr>
        <w:t xml:space="preserve"> </w:t>
      </w:r>
      <w:r w:rsidRPr="008C66D2">
        <w:rPr>
          <w:rFonts w:ascii="Times New Roman" w:hAnsi="Times New Roman"/>
          <w:sz w:val="24"/>
          <w:szCs w:val="24"/>
        </w:rPr>
        <w:t>a munkálatok ideje alatt.</w:t>
      </w:r>
    </w:p>
    <w:p w:rsidR="008C66D2" w:rsidRPr="008C66D2" w:rsidRDefault="00A6780D" w:rsidP="00C04DFC">
      <w:pPr>
        <w:pStyle w:val="Listaszerbekezds"/>
        <w:widowControl w:val="0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felkéri a P</w:t>
      </w:r>
      <w:r w:rsidR="00E05D66" w:rsidRPr="008C66D2">
        <w:rPr>
          <w:rFonts w:ascii="Times New Roman" w:hAnsi="Times New Roman"/>
          <w:sz w:val="24"/>
          <w:szCs w:val="24"/>
        </w:rPr>
        <w:t xml:space="preserve">olgármestert, hogy a szükséges előkészítő és végrehajtási feladatokat (így különösen: az érintett utcák nyilvántartása, forgalomtechnikai jelzések kezdeményezése, lakossági tájékoztatás és ellenőrzési javaslat kidolgozása) lássa el, illetve </w:t>
      </w:r>
      <w:r w:rsidR="00E05D66">
        <w:rPr>
          <w:rFonts w:ascii="Times New Roman" w:hAnsi="Times New Roman"/>
          <w:sz w:val="24"/>
          <w:szCs w:val="24"/>
        </w:rPr>
        <w:t>végeztesse</w:t>
      </w:r>
      <w:r w:rsidR="00E05D66" w:rsidRPr="008C66D2">
        <w:rPr>
          <w:rFonts w:ascii="Times New Roman" w:hAnsi="Times New Roman"/>
          <w:sz w:val="24"/>
          <w:szCs w:val="24"/>
        </w:rPr>
        <w:t xml:space="preserve"> el az illetékes szervekkel.</w:t>
      </w:r>
    </w:p>
    <w:p w:rsidR="004F5066" w:rsidRDefault="004F5066" w:rsidP="00C04DFC">
      <w:pPr>
        <w:pStyle w:val="Listaszerbekezds"/>
        <w:widowControl w:val="0"/>
        <w:autoSpaceDE w:val="0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</w:p>
    <w:p w:rsidR="00456D44" w:rsidRPr="006A1C19" w:rsidRDefault="00E05D66" w:rsidP="00C04DFC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Felelős:</w:t>
      </w:r>
      <w:r w:rsid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C3452">
        <w:rPr>
          <w:rFonts w:ascii="Times New Roman" w:eastAsiaTheme="minorHAnsi" w:hAnsi="Times New Roman"/>
          <w:sz w:val="24"/>
          <w:szCs w:val="24"/>
          <w:lang w:eastAsia="en-US"/>
        </w:rPr>
        <w:tab/>
      </w:r>
      <w:proofErr w:type="spellStart"/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>Niedermüller</w:t>
      </w:r>
      <w:proofErr w:type="spellEnd"/>
      <w:r w:rsidR="00973FA5"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Péter polgármester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ab/>
      </w:r>
    </w:p>
    <w:p w:rsidR="00C04DFC" w:rsidRDefault="00E05D66" w:rsidP="00C04DF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6A1C19">
        <w:rPr>
          <w:rFonts w:ascii="Times New Roman" w:eastAsiaTheme="minorHAnsi" w:hAnsi="Times New Roman"/>
          <w:b/>
          <w:sz w:val="24"/>
          <w:szCs w:val="24"/>
          <w:u w:val="single"/>
          <w:lang w:eastAsia="en-US"/>
        </w:rPr>
        <w:t>Határidő:</w:t>
      </w:r>
      <w:r w:rsidRPr="006A1C1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8C3452">
        <w:rPr>
          <w:rFonts w:ascii="Times New Roman" w:eastAsiaTheme="minorHAnsi" w:hAnsi="Times New Roman"/>
          <w:sz w:val="24"/>
          <w:szCs w:val="24"/>
          <w:lang w:eastAsia="en-US"/>
        </w:rPr>
        <w:tab/>
      </w:r>
      <w:r w:rsidR="00C04DFC">
        <w:rPr>
          <w:rFonts w:ascii="Times New Roman" w:eastAsiaTheme="minorHAnsi" w:hAnsi="Times New Roman"/>
          <w:sz w:val="24"/>
          <w:szCs w:val="24"/>
          <w:lang w:eastAsia="en-US"/>
        </w:rPr>
        <w:t>1</w:t>
      </w:r>
      <w:proofErr w:type="gramStart"/>
      <w:r w:rsidR="00C04DFC">
        <w:rPr>
          <w:rFonts w:ascii="Times New Roman" w:eastAsiaTheme="minorHAnsi" w:hAnsi="Times New Roman"/>
          <w:sz w:val="24"/>
          <w:szCs w:val="24"/>
          <w:lang w:eastAsia="en-US"/>
        </w:rPr>
        <w:t>.   pont</w:t>
      </w:r>
      <w:proofErr w:type="gramEnd"/>
      <w:r w:rsidR="00C04DFC">
        <w:rPr>
          <w:rFonts w:ascii="Times New Roman" w:eastAsiaTheme="minorHAnsi" w:hAnsi="Times New Roman"/>
          <w:sz w:val="24"/>
          <w:szCs w:val="24"/>
          <w:lang w:eastAsia="en-US"/>
        </w:rPr>
        <w:t xml:space="preserve"> tekintetében 2025. június 18.</w:t>
      </w:r>
    </w:p>
    <w:p w:rsidR="00CE79F3" w:rsidRPr="00E60B75" w:rsidRDefault="00C04DFC" w:rsidP="00E60B75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pont tekintetében </w:t>
      </w:r>
      <w:r w:rsidR="00E05D66" w:rsidRPr="00E60B75">
        <w:rPr>
          <w:rFonts w:ascii="Times New Roman" w:eastAsiaTheme="minorHAnsi" w:hAnsi="Times New Roman"/>
          <w:sz w:val="24"/>
          <w:szCs w:val="24"/>
          <w:lang w:eastAsia="en-US"/>
        </w:rPr>
        <w:t>2025.</w:t>
      </w:r>
      <w:r w:rsidR="004B36FA" w:rsidRPr="00E60B75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433D1E" w:rsidRPr="00E60B75">
        <w:rPr>
          <w:rFonts w:ascii="Times New Roman" w:eastAsiaTheme="minorHAnsi" w:hAnsi="Times New Roman"/>
          <w:sz w:val="24"/>
          <w:szCs w:val="24"/>
          <w:lang w:eastAsia="en-US"/>
        </w:rPr>
        <w:t>jú</w:t>
      </w:r>
      <w:r w:rsidR="00071FD4" w:rsidRPr="00E60B75">
        <w:rPr>
          <w:rFonts w:ascii="Times New Roman" w:eastAsiaTheme="minorHAnsi" w:hAnsi="Times New Roman"/>
          <w:sz w:val="24"/>
          <w:szCs w:val="24"/>
          <w:lang w:eastAsia="en-US"/>
        </w:rPr>
        <w:t>lius</w:t>
      </w:r>
      <w:r w:rsidR="00433D1E" w:rsidRPr="00E60B75">
        <w:rPr>
          <w:rFonts w:ascii="Times New Roman" w:eastAsiaTheme="minorHAnsi" w:hAnsi="Times New Roman"/>
          <w:sz w:val="24"/>
          <w:szCs w:val="24"/>
          <w:lang w:eastAsia="en-US"/>
        </w:rPr>
        <w:t xml:space="preserve"> 30</w:t>
      </w:r>
      <w:r w:rsidR="00E05D66" w:rsidRPr="00E60B75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</w:p>
    <w:p w:rsidR="001864E4" w:rsidRPr="00C04DFC" w:rsidRDefault="00D60BAA" w:rsidP="00C04DFC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C04DFC">
        <w:rPr>
          <w:rFonts w:ascii="Times New Roman" w:eastAsiaTheme="minorHAnsi" w:hAnsi="Times New Roman"/>
          <w:sz w:val="24"/>
          <w:szCs w:val="24"/>
          <w:lang w:eastAsia="en-US"/>
        </w:rPr>
        <w:tab/>
      </w:r>
      <w:bookmarkEnd w:id="4"/>
    </w:p>
    <w:p w:rsidR="004316D7" w:rsidRPr="00FD26AB" w:rsidRDefault="00E05D66" w:rsidP="00C04DF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D26AB">
        <w:rPr>
          <w:rFonts w:ascii="Times New Roman" w:hAnsi="Times New Roman"/>
          <w:sz w:val="24"/>
          <w:szCs w:val="24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796743663"/>
          <w:placeholder>
            <w:docPart w:val="9568C740BBA341C6A9FFB07EA138FB7E"/>
          </w:placeholder>
        </w:sdtPr>
        <w:sdtEndPr/>
        <w:sdtContent>
          <w:r w:rsidRPr="00FD26AB">
            <w:rPr>
              <w:rFonts w:ascii="Times New Roman" w:hAnsi="Times New Roman"/>
              <w:sz w:val="24"/>
            </w:rPr>
            <w:t>202</w:t>
          </w:r>
          <w:r w:rsidR="00A35FB3">
            <w:rPr>
              <w:rFonts w:ascii="Times New Roman" w:hAnsi="Times New Roman"/>
              <w:sz w:val="24"/>
            </w:rPr>
            <w:t>5</w:t>
          </w:r>
        </w:sdtContent>
      </w:sdt>
      <w:r w:rsidRPr="00FD26AB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1427252641"/>
          <w:placeholder>
            <w:docPart w:val="9568C740BBA341C6A9FFB07EA138FB7E"/>
          </w:placeholder>
        </w:sdtPr>
        <w:sdtEndPr/>
        <w:sdtContent>
          <w:r w:rsidR="00071FD4">
            <w:rPr>
              <w:rFonts w:ascii="Times New Roman" w:hAnsi="Times New Roman"/>
              <w:sz w:val="24"/>
              <w:szCs w:val="24"/>
            </w:rPr>
            <w:t>június 3</w:t>
          </w:r>
          <w:r w:rsidR="00433D1E"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:rsidR="001864E4" w:rsidRDefault="001864E4" w:rsidP="00C04D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4DFC" w:rsidRDefault="00C04DFC" w:rsidP="00C04D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4DFC" w:rsidRPr="00FD26AB" w:rsidRDefault="00C04DFC" w:rsidP="00C04D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1C19" w:rsidRDefault="00E05D66" w:rsidP="00C04D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Benedek </w:t>
      </w:r>
      <w:proofErr w:type="gramStart"/>
      <w:r>
        <w:rPr>
          <w:rFonts w:ascii="Times New Roman" w:hAnsi="Times New Roman"/>
          <w:sz w:val="24"/>
          <w:szCs w:val="24"/>
        </w:rPr>
        <w:t>Zsolt               dr.</w:t>
      </w:r>
      <w:proofErr w:type="gramEnd"/>
      <w:r>
        <w:rPr>
          <w:rFonts w:ascii="Times New Roman" w:hAnsi="Times New Roman"/>
          <w:sz w:val="24"/>
          <w:szCs w:val="24"/>
        </w:rPr>
        <w:t xml:space="preserve"> Kosztolányi Dénes              dr. Molnár Dominik               Ripka András              </w:t>
      </w:r>
    </w:p>
    <w:p w:rsidR="00EE2CF1" w:rsidRDefault="00E05D66" w:rsidP="00C04DF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frakcióvezető                         képviselő                                képviselő                            képviselő</w:t>
      </w:r>
      <w:bookmarkEnd w:id="5"/>
      <w:bookmarkEnd w:id="6"/>
      <w:bookmarkEnd w:id="7"/>
      <w:bookmarkEnd w:id="8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986" w:rsidRDefault="009B1986">
      <w:pPr>
        <w:spacing w:after="0" w:line="240" w:lineRule="auto"/>
      </w:pPr>
      <w:r>
        <w:separator/>
      </w:r>
    </w:p>
  </w:endnote>
  <w:endnote w:type="continuationSeparator" w:id="0">
    <w:p w:rsidR="009B1986" w:rsidRDefault="009B1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05D6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60B7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986" w:rsidRDefault="009B1986">
      <w:pPr>
        <w:spacing w:after="0" w:line="240" w:lineRule="auto"/>
      </w:pPr>
      <w:r>
        <w:separator/>
      </w:r>
    </w:p>
  </w:footnote>
  <w:footnote w:type="continuationSeparator" w:id="0">
    <w:p w:rsidR="009B1986" w:rsidRDefault="009B19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A020F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48E25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70C7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E6E6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D4C60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8463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17EA1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EAEC4C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7A769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CDE48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8724996" w:tentative="1">
      <w:start w:val="1"/>
      <w:numFmt w:val="lowerLetter"/>
      <w:lvlText w:val="%2."/>
      <w:lvlJc w:val="left"/>
      <w:pPr>
        <w:ind w:left="1440" w:hanging="360"/>
      </w:pPr>
    </w:lvl>
    <w:lvl w:ilvl="2" w:tplc="532AFA58" w:tentative="1">
      <w:start w:val="1"/>
      <w:numFmt w:val="lowerRoman"/>
      <w:lvlText w:val="%3."/>
      <w:lvlJc w:val="right"/>
      <w:pPr>
        <w:ind w:left="2160" w:hanging="180"/>
      </w:pPr>
    </w:lvl>
    <w:lvl w:ilvl="3" w:tplc="BE6A6B00" w:tentative="1">
      <w:start w:val="1"/>
      <w:numFmt w:val="decimal"/>
      <w:lvlText w:val="%4."/>
      <w:lvlJc w:val="left"/>
      <w:pPr>
        <w:ind w:left="2880" w:hanging="360"/>
      </w:pPr>
    </w:lvl>
    <w:lvl w:ilvl="4" w:tplc="792C15E6" w:tentative="1">
      <w:start w:val="1"/>
      <w:numFmt w:val="lowerLetter"/>
      <w:lvlText w:val="%5."/>
      <w:lvlJc w:val="left"/>
      <w:pPr>
        <w:ind w:left="3600" w:hanging="360"/>
      </w:pPr>
    </w:lvl>
    <w:lvl w:ilvl="5" w:tplc="7CC069B4" w:tentative="1">
      <w:start w:val="1"/>
      <w:numFmt w:val="lowerRoman"/>
      <w:lvlText w:val="%6."/>
      <w:lvlJc w:val="right"/>
      <w:pPr>
        <w:ind w:left="4320" w:hanging="180"/>
      </w:pPr>
    </w:lvl>
    <w:lvl w:ilvl="6" w:tplc="9AA06AA0" w:tentative="1">
      <w:start w:val="1"/>
      <w:numFmt w:val="decimal"/>
      <w:lvlText w:val="%7."/>
      <w:lvlJc w:val="left"/>
      <w:pPr>
        <w:ind w:left="5040" w:hanging="360"/>
      </w:pPr>
    </w:lvl>
    <w:lvl w:ilvl="7" w:tplc="19BC897C" w:tentative="1">
      <w:start w:val="1"/>
      <w:numFmt w:val="lowerLetter"/>
      <w:lvlText w:val="%8."/>
      <w:lvlJc w:val="left"/>
      <w:pPr>
        <w:ind w:left="5760" w:hanging="360"/>
      </w:pPr>
    </w:lvl>
    <w:lvl w:ilvl="8" w:tplc="D2D0F3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D6695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712C192" w:tentative="1">
      <w:start w:val="1"/>
      <w:numFmt w:val="lowerLetter"/>
      <w:lvlText w:val="%2."/>
      <w:lvlJc w:val="left"/>
      <w:pPr>
        <w:ind w:left="1800" w:hanging="360"/>
      </w:pPr>
    </w:lvl>
    <w:lvl w:ilvl="2" w:tplc="B6209A62" w:tentative="1">
      <w:start w:val="1"/>
      <w:numFmt w:val="lowerRoman"/>
      <w:lvlText w:val="%3."/>
      <w:lvlJc w:val="right"/>
      <w:pPr>
        <w:ind w:left="2520" w:hanging="180"/>
      </w:pPr>
    </w:lvl>
    <w:lvl w:ilvl="3" w:tplc="10BEBEA8" w:tentative="1">
      <w:start w:val="1"/>
      <w:numFmt w:val="decimal"/>
      <w:lvlText w:val="%4."/>
      <w:lvlJc w:val="left"/>
      <w:pPr>
        <w:ind w:left="3240" w:hanging="360"/>
      </w:pPr>
    </w:lvl>
    <w:lvl w:ilvl="4" w:tplc="D7BC0044" w:tentative="1">
      <w:start w:val="1"/>
      <w:numFmt w:val="lowerLetter"/>
      <w:lvlText w:val="%5."/>
      <w:lvlJc w:val="left"/>
      <w:pPr>
        <w:ind w:left="3960" w:hanging="360"/>
      </w:pPr>
    </w:lvl>
    <w:lvl w:ilvl="5" w:tplc="7A3A91B2" w:tentative="1">
      <w:start w:val="1"/>
      <w:numFmt w:val="lowerRoman"/>
      <w:lvlText w:val="%6."/>
      <w:lvlJc w:val="right"/>
      <w:pPr>
        <w:ind w:left="4680" w:hanging="180"/>
      </w:pPr>
    </w:lvl>
    <w:lvl w:ilvl="6" w:tplc="CCE8962A" w:tentative="1">
      <w:start w:val="1"/>
      <w:numFmt w:val="decimal"/>
      <w:lvlText w:val="%7."/>
      <w:lvlJc w:val="left"/>
      <w:pPr>
        <w:ind w:left="5400" w:hanging="360"/>
      </w:pPr>
    </w:lvl>
    <w:lvl w:ilvl="7" w:tplc="407C62DC" w:tentative="1">
      <w:start w:val="1"/>
      <w:numFmt w:val="lowerLetter"/>
      <w:lvlText w:val="%8."/>
      <w:lvlJc w:val="left"/>
      <w:pPr>
        <w:ind w:left="6120" w:hanging="360"/>
      </w:pPr>
    </w:lvl>
    <w:lvl w:ilvl="8" w:tplc="275C6B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E94DE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A469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886E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2D211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AC09E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1A80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C02F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C81F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30EB2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E2056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C709E0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5251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6B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F5849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900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A030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EAE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9E580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D625C0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F24E1DC" w:tentative="1">
      <w:start w:val="1"/>
      <w:numFmt w:val="lowerLetter"/>
      <w:lvlText w:val="%2."/>
      <w:lvlJc w:val="left"/>
      <w:pPr>
        <w:ind w:left="1146" w:hanging="360"/>
      </w:pPr>
    </w:lvl>
    <w:lvl w:ilvl="2" w:tplc="42648A68" w:tentative="1">
      <w:start w:val="1"/>
      <w:numFmt w:val="lowerRoman"/>
      <w:lvlText w:val="%3."/>
      <w:lvlJc w:val="right"/>
      <w:pPr>
        <w:ind w:left="1866" w:hanging="180"/>
      </w:pPr>
    </w:lvl>
    <w:lvl w:ilvl="3" w:tplc="231432D4" w:tentative="1">
      <w:start w:val="1"/>
      <w:numFmt w:val="decimal"/>
      <w:lvlText w:val="%4."/>
      <w:lvlJc w:val="left"/>
      <w:pPr>
        <w:ind w:left="2586" w:hanging="360"/>
      </w:pPr>
    </w:lvl>
    <w:lvl w:ilvl="4" w:tplc="6660D84E" w:tentative="1">
      <w:start w:val="1"/>
      <w:numFmt w:val="lowerLetter"/>
      <w:lvlText w:val="%5."/>
      <w:lvlJc w:val="left"/>
      <w:pPr>
        <w:ind w:left="3306" w:hanging="360"/>
      </w:pPr>
    </w:lvl>
    <w:lvl w:ilvl="5" w:tplc="B5D63F7E" w:tentative="1">
      <w:start w:val="1"/>
      <w:numFmt w:val="lowerRoman"/>
      <w:lvlText w:val="%6."/>
      <w:lvlJc w:val="right"/>
      <w:pPr>
        <w:ind w:left="4026" w:hanging="180"/>
      </w:pPr>
    </w:lvl>
    <w:lvl w:ilvl="6" w:tplc="11DA2226" w:tentative="1">
      <w:start w:val="1"/>
      <w:numFmt w:val="decimal"/>
      <w:lvlText w:val="%7."/>
      <w:lvlJc w:val="left"/>
      <w:pPr>
        <w:ind w:left="4746" w:hanging="360"/>
      </w:pPr>
    </w:lvl>
    <w:lvl w:ilvl="7" w:tplc="4C92F5CA" w:tentative="1">
      <w:start w:val="1"/>
      <w:numFmt w:val="lowerLetter"/>
      <w:lvlText w:val="%8."/>
      <w:lvlJc w:val="left"/>
      <w:pPr>
        <w:ind w:left="5466" w:hanging="360"/>
      </w:pPr>
    </w:lvl>
    <w:lvl w:ilvl="8" w:tplc="C992888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15E57EC"/>
    <w:multiLevelType w:val="hybridMultilevel"/>
    <w:tmpl w:val="175A51B6"/>
    <w:lvl w:ilvl="0" w:tplc="AA367BA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E82A9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406770" w:tentative="1">
      <w:start w:val="1"/>
      <w:numFmt w:val="lowerLetter"/>
      <w:lvlText w:val="%2."/>
      <w:lvlJc w:val="left"/>
      <w:pPr>
        <w:ind w:left="1440" w:hanging="360"/>
      </w:pPr>
    </w:lvl>
    <w:lvl w:ilvl="2" w:tplc="ABEE6A34" w:tentative="1">
      <w:start w:val="1"/>
      <w:numFmt w:val="lowerRoman"/>
      <w:lvlText w:val="%3."/>
      <w:lvlJc w:val="right"/>
      <w:pPr>
        <w:ind w:left="2160" w:hanging="180"/>
      </w:pPr>
    </w:lvl>
    <w:lvl w:ilvl="3" w:tplc="E7AE81EC" w:tentative="1">
      <w:start w:val="1"/>
      <w:numFmt w:val="decimal"/>
      <w:lvlText w:val="%4."/>
      <w:lvlJc w:val="left"/>
      <w:pPr>
        <w:ind w:left="2880" w:hanging="360"/>
      </w:pPr>
    </w:lvl>
    <w:lvl w:ilvl="4" w:tplc="D97E5DC0" w:tentative="1">
      <w:start w:val="1"/>
      <w:numFmt w:val="lowerLetter"/>
      <w:lvlText w:val="%5."/>
      <w:lvlJc w:val="left"/>
      <w:pPr>
        <w:ind w:left="3600" w:hanging="360"/>
      </w:pPr>
    </w:lvl>
    <w:lvl w:ilvl="5" w:tplc="E2CC3932" w:tentative="1">
      <w:start w:val="1"/>
      <w:numFmt w:val="lowerRoman"/>
      <w:lvlText w:val="%6."/>
      <w:lvlJc w:val="right"/>
      <w:pPr>
        <w:ind w:left="4320" w:hanging="180"/>
      </w:pPr>
    </w:lvl>
    <w:lvl w:ilvl="6" w:tplc="892E1C50" w:tentative="1">
      <w:start w:val="1"/>
      <w:numFmt w:val="decimal"/>
      <w:lvlText w:val="%7."/>
      <w:lvlJc w:val="left"/>
      <w:pPr>
        <w:ind w:left="5040" w:hanging="360"/>
      </w:pPr>
    </w:lvl>
    <w:lvl w:ilvl="7" w:tplc="8A322F6A" w:tentative="1">
      <w:start w:val="1"/>
      <w:numFmt w:val="lowerLetter"/>
      <w:lvlText w:val="%8."/>
      <w:lvlJc w:val="left"/>
      <w:pPr>
        <w:ind w:left="5760" w:hanging="360"/>
      </w:pPr>
    </w:lvl>
    <w:lvl w:ilvl="8" w:tplc="57BC30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61200A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BBA2D6C">
      <w:start w:val="1"/>
      <w:numFmt w:val="lowerLetter"/>
      <w:lvlText w:val="%2."/>
      <w:lvlJc w:val="left"/>
      <w:pPr>
        <w:ind w:left="1365" w:hanging="360"/>
      </w:pPr>
    </w:lvl>
    <w:lvl w:ilvl="2" w:tplc="EDA227D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1F852D2" w:tentative="1">
      <w:start w:val="1"/>
      <w:numFmt w:val="decimal"/>
      <w:lvlText w:val="%4."/>
      <w:lvlJc w:val="left"/>
      <w:pPr>
        <w:ind w:left="2805" w:hanging="360"/>
      </w:pPr>
    </w:lvl>
    <w:lvl w:ilvl="4" w:tplc="C6680D74" w:tentative="1">
      <w:start w:val="1"/>
      <w:numFmt w:val="lowerLetter"/>
      <w:lvlText w:val="%5."/>
      <w:lvlJc w:val="left"/>
      <w:pPr>
        <w:ind w:left="3525" w:hanging="360"/>
      </w:pPr>
    </w:lvl>
    <w:lvl w:ilvl="5" w:tplc="86748510" w:tentative="1">
      <w:start w:val="1"/>
      <w:numFmt w:val="lowerRoman"/>
      <w:lvlText w:val="%6."/>
      <w:lvlJc w:val="right"/>
      <w:pPr>
        <w:ind w:left="4245" w:hanging="180"/>
      </w:pPr>
    </w:lvl>
    <w:lvl w:ilvl="6" w:tplc="3574F636" w:tentative="1">
      <w:start w:val="1"/>
      <w:numFmt w:val="decimal"/>
      <w:lvlText w:val="%7."/>
      <w:lvlJc w:val="left"/>
      <w:pPr>
        <w:ind w:left="4965" w:hanging="360"/>
      </w:pPr>
    </w:lvl>
    <w:lvl w:ilvl="7" w:tplc="12E05F06" w:tentative="1">
      <w:start w:val="1"/>
      <w:numFmt w:val="lowerLetter"/>
      <w:lvlText w:val="%8."/>
      <w:lvlJc w:val="left"/>
      <w:pPr>
        <w:ind w:left="5685" w:hanging="360"/>
      </w:pPr>
    </w:lvl>
    <w:lvl w:ilvl="8" w:tplc="006C694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4822B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8E26BB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70B3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48C453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3C36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ECFB1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4E34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1E83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40DC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E0D62A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EA278C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99261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D69D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145B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7CEF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730CCB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698B8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2271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C194CF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2C20D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70EF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2E76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1C0E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86DB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7E73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F8F6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B4C81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B2A6340">
      <w:start w:val="1"/>
      <w:numFmt w:val="upperLetter"/>
      <w:lvlText w:val="%1."/>
      <w:lvlJc w:val="left"/>
      <w:pPr>
        <w:ind w:left="720" w:hanging="360"/>
      </w:pPr>
    </w:lvl>
    <w:lvl w:ilvl="1" w:tplc="ED161B6C" w:tentative="1">
      <w:start w:val="1"/>
      <w:numFmt w:val="lowerLetter"/>
      <w:lvlText w:val="%2."/>
      <w:lvlJc w:val="left"/>
      <w:pPr>
        <w:ind w:left="1440" w:hanging="360"/>
      </w:pPr>
    </w:lvl>
    <w:lvl w:ilvl="2" w:tplc="3ECEC560" w:tentative="1">
      <w:start w:val="1"/>
      <w:numFmt w:val="lowerRoman"/>
      <w:lvlText w:val="%3."/>
      <w:lvlJc w:val="right"/>
      <w:pPr>
        <w:ind w:left="2160" w:hanging="180"/>
      </w:pPr>
    </w:lvl>
    <w:lvl w:ilvl="3" w:tplc="8F9497BE" w:tentative="1">
      <w:start w:val="1"/>
      <w:numFmt w:val="decimal"/>
      <w:lvlText w:val="%4."/>
      <w:lvlJc w:val="left"/>
      <w:pPr>
        <w:ind w:left="2880" w:hanging="360"/>
      </w:pPr>
    </w:lvl>
    <w:lvl w:ilvl="4" w:tplc="CA20CDD2" w:tentative="1">
      <w:start w:val="1"/>
      <w:numFmt w:val="lowerLetter"/>
      <w:lvlText w:val="%5."/>
      <w:lvlJc w:val="left"/>
      <w:pPr>
        <w:ind w:left="3600" w:hanging="360"/>
      </w:pPr>
    </w:lvl>
    <w:lvl w:ilvl="5" w:tplc="6A548584" w:tentative="1">
      <w:start w:val="1"/>
      <w:numFmt w:val="lowerRoman"/>
      <w:lvlText w:val="%6."/>
      <w:lvlJc w:val="right"/>
      <w:pPr>
        <w:ind w:left="4320" w:hanging="180"/>
      </w:pPr>
    </w:lvl>
    <w:lvl w:ilvl="6" w:tplc="8C6C90FC" w:tentative="1">
      <w:start w:val="1"/>
      <w:numFmt w:val="decimal"/>
      <w:lvlText w:val="%7."/>
      <w:lvlJc w:val="left"/>
      <w:pPr>
        <w:ind w:left="5040" w:hanging="360"/>
      </w:pPr>
    </w:lvl>
    <w:lvl w:ilvl="7" w:tplc="79D0AD82" w:tentative="1">
      <w:start w:val="1"/>
      <w:numFmt w:val="lowerLetter"/>
      <w:lvlText w:val="%8."/>
      <w:lvlJc w:val="left"/>
      <w:pPr>
        <w:ind w:left="5760" w:hanging="360"/>
      </w:pPr>
    </w:lvl>
    <w:lvl w:ilvl="8" w:tplc="E26600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738FE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4905938" w:tentative="1">
      <w:start w:val="1"/>
      <w:numFmt w:val="lowerLetter"/>
      <w:lvlText w:val="%2."/>
      <w:lvlJc w:val="left"/>
      <w:pPr>
        <w:ind w:left="1800" w:hanging="360"/>
      </w:pPr>
    </w:lvl>
    <w:lvl w:ilvl="2" w:tplc="3844E3B6" w:tentative="1">
      <w:start w:val="1"/>
      <w:numFmt w:val="lowerRoman"/>
      <w:lvlText w:val="%3."/>
      <w:lvlJc w:val="right"/>
      <w:pPr>
        <w:ind w:left="2520" w:hanging="180"/>
      </w:pPr>
    </w:lvl>
    <w:lvl w:ilvl="3" w:tplc="4BD8FB40" w:tentative="1">
      <w:start w:val="1"/>
      <w:numFmt w:val="decimal"/>
      <w:lvlText w:val="%4."/>
      <w:lvlJc w:val="left"/>
      <w:pPr>
        <w:ind w:left="3240" w:hanging="360"/>
      </w:pPr>
    </w:lvl>
    <w:lvl w:ilvl="4" w:tplc="54F260F2" w:tentative="1">
      <w:start w:val="1"/>
      <w:numFmt w:val="lowerLetter"/>
      <w:lvlText w:val="%5."/>
      <w:lvlJc w:val="left"/>
      <w:pPr>
        <w:ind w:left="3960" w:hanging="360"/>
      </w:pPr>
    </w:lvl>
    <w:lvl w:ilvl="5" w:tplc="B810F7BE" w:tentative="1">
      <w:start w:val="1"/>
      <w:numFmt w:val="lowerRoman"/>
      <w:lvlText w:val="%6."/>
      <w:lvlJc w:val="right"/>
      <w:pPr>
        <w:ind w:left="4680" w:hanging="180"/>
      </w:pPr>
    </w:lvl>
    <w:lvl w:ilvl="6" w:tplc="C94C00AC" w:tentative="1">
      <w:start w:val="1"/>
      <w:numFmt w:val="decimal"/>
      <w:lvlText w:val="%7."/>
      <w:lvlJc w:val="left"/>
      <w:pPr>
        <w:ind w:left="5400" w:hanging="360"/>
      </w:pPr>
    </w:lvl>
    <w:lvl w:ilvl="7" w:tplc="0CA22568" w:tentative="1">
      <w:start w:val="1"/>
      <w:numFmt w:val="lowerLetter"/>
      <w:lvlText w:val="%8."/>
      <w:lvlJc w:val="left"/>
      <w:pPr>
        <w:ind w:left="6120" w:hanging="360"/>
      </w:pPr>
    </w:lvl>
    <w:lvl w:ilvl="8" w:tplc="55B471F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74182C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31E7AAE" w:tentative="1">
      <w:start w:val="1"/>
      <w:numFmt w:val="lowerLetter"/>
      <w:lvlText w:val="%2."/>
      <w:lvlJc w:val="left"/>
      <w:pPr>
        <w:ind w:left="1440" w:hanging="360"/>
      </w:pPr>
    </w:lvl>
    <w:lvl w:ilvl="2" w:tplc="F25C462A" w:tentative="1">
      <w:start w:val="1"/>
      <w:numFmt w:val="lowerRoman"/>
      <w:lvlText w:val="%3."/>
      <w:lvlJc w:val="right"/>
      <w:pPr>
        <w:ind w:left="2160" w:hanging="180"/>
      </w:pPr>
    </w:lvl>
    <w:lvl w:ilvl="3" w:tplc="3B3AB0A2" w:tentative="1">
      <w:start w:val="1"/>
      <w:numFmt w:val="decimal"/>
      <w:lvlText w:val="%4."/>
      <w:lvlJc w:val="left"/>
      <w:pPr>
        <w:ind w:left="2880" w:hanging="360"/>
      </w:pPr>
    </w:lvl>
    <w:lvl w:ilvl="4" w:tplc="DB364C8C" w:tentative="1">
      <w:start w:val="1"/>
      <w:numFmt w:val="lowerLetter"/>
      <w:lvlText w:val="%5."/>
      <w:lvlJc w:val="left"/>
      <w:pPr>
        <w:ind w:left="3600" w:hanging="360"/>
      </w:pPr>
    </w:lvl>
    <w:lvl w:ilvl="5" w:tplc="101C64CA" w:tentative="1">
      <w:start w:val="1"/>
      <w:numFmt w:val="lowerRoman"/>
      <w:lvlText w:val="%6."/>
      <w:lvlJc w:val="right"/>
      <w:pPr>
        <w:ind w:left="4320" w:hanging="180"/>
      </w:pPr>
    </w:lvl>
    <w:lvl w:ilvl="6" w:tplc="2A22DB6C" w:tentative="1">
      <w:start w:val="1"/>
      <w:numFmt w:val="decimal"/>
      <w:lvlText w:val="%7."/>
      <w:lvlJc w:val="left"/>
      <w:pPr>
        <w:ind w:left="5040" w:hanging="360"/>
      </w:pPr>
    </w:lvl>
    <w:lvl w:ilvl="7" w:tplc="63C63F0E" w:tentative="1">
      <w:start w:val="1"/>
      <w:numFmt w:val="lowerLetter"/>
      <w:lvlText w:val="%8."/>
      <w:lvlJc w:val="left"/>
      <w:pPr>
        <w:ind w:left="5760" w:hanging="360"/>
      </w:pPr>
    </w:lvl>
    <w:lvl w:ilvl="8" w:tplc="697C44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DC25F6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7ACE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E02C95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A78AF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4F8E0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BBCFB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0E082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A0C7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DC2E2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3FB3920"/>
    <w:multiLevelType w:val="hybridMultilevel"/>
    <w:tmpl w:val="888A888A"/>
    <w:lvl w:ilvl="0" w:tplc="5A3AE37A">
      <w:start w:val="1"/>
      <w:numFmt w:val="decimal"/>
      <w:lvlText w:val="%1."/>
      <w:lvlJc w:val="left"/>
      <w:pPr>
        <w:ind w:left="720" w:hanging="360"/>
      </w:pPr>
    </w:lvl>
    <w:lvl w:ilvl="1" w:tplc="796E1670">
      <w:start w:val="1"/>
      <w:numFmt w:val="lowerLetter"/>
      <w:lvlText w:val="%2."/>
      <w:lvlJc w:val="left"/>
      <w:pPr>
        <w:ind w:left="1440" w:hanging="360"/>
      </w:pPr>
    </w:lvl>
    <w:lvl w:ilvl="2" w:tplc="16D67E6E">
      <w:start w:val="1"/>
      <w:numFmt w:val="lowerRoman"/>
      <w:lvlText w:val="%3."/>
      <w:lvlJc w:val="right"/>
      <w:pPr>
        <w:ind w:left="2160" w:hanging="180"/>
      </w:pPr>
    </w:lvl>
    <w:lvl w:ilvl="3" w:tplc="C4801F90" w:tentative="1">
      <w:start w:val="1"/>
      <w:numFmt w:val="decimal"/>
      <w:lvlText w:val="%4."/>
      <w:lvlJc w:val="left"/>
      <w:pPr>
        <w:ind w:left="2880" w:hanging="360"/>
      </w:pPr>
    </w:lvl>
    <w:lvl w:ilvl="4" w:tplc="257A15F8" w:tentative="1">
      <w:start w:val="1"/>
      <w:numFmt w:val="lowerLetter"/>
      <w:lvlText w:val="%5."/>
      <w:lvlJc w:val="left"/>
      <w:pPr>
        <w:ind w:left="3600" w:hanging="360"/>
      </w:pPr>
    </w:lvl>
    <w:lvl w:ilvl="5" w:tplc="189A3D88" w:tentative="1">
      <w:start w:val="1"/>
      <w:numFmt w:val="lowerRoman"/>
      <w:lvlText w:val="%6."/>
      <w:lvlJc w:val="right"/>
      <w:pPr>
        <w:ind w:left="4320" w:hanging="180"/>
      </w:pPr>
    </w:lvl>
    <w:lvl w:ilvl="6" w:tplc="EC0E76F6" w:tentative="1">
      <w:start w:val="1"/>
      <w:numFmt w:val="decimal"/>
      <w:lvlText w:val="%7."/>
      <w:lvlJc w:val="left"/>
      <w:pPr>
        <w:ind w:left="5040" w:hanging="360"/>
      </w:pPr>
    </w:lvl>
    <w:lvl w:ilvl="7" w:tplc="20B06B64" w:tentative="1">
      <w:start w:val="1"/>
      <w:numFmt w:val="lowerLetter"/>
      <w:lvlText w:val="%8."/>
      <w:lvlJc w:val="left"/>
      <w:pPr>
        <w:ind w:left="5760" w:hanging="360"/>
      </w:pPr>
    </w:lvl>
    <w:lvl w:ilvl="8" w:tplc="7116DC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0C8469B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094F4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76C8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C6CA0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0EA78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FA38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8D2B4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A0299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9678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B5247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EE8D6CE" w:tentative="1">
      <w:start w:val="1"/>
      <w:numFmt w:val="lowerLetter"/>
      <w:lvlText w:val="%2."/>
      <w:lvlJc w:val="left"/>
      <w:pPr>
        <w:ind w:left="1440" w:hanging="360"/>
      </w:pPr>
    </w:lvl>
    <w:lvl w:ilvl="2" w:tplc="5BC4D72A" w:tentative="1">
      <w:start w:val="1"/>
      <w:numFmt w:val="lowerRoman"/>
      <w:lvlText w:val="%3."/>
      <w:lvlJc w:val="right"/>
      <w:pPr>
        <w:ind w:left="2160" w:hanging="180"/>
      </w:pPr>
    </w:lvl>
    <w:lvl w:ilvl="3" w:tplc="FD262D6C" w:tentative="1">
      <w:start w:val="1"/>
      <w:numFmt w:val="decimal"/>
      <w:lvlText w:val="%4."/>
      <w:lvlJc w:val="left"/>
      <w:pPr>
        <w:ind w:left="2880" w:hanging="360"/>
      </w:pPr>
    </w:lvl>
    <w:lvl w:ilvl="4" w:tplc="FBCC69D2" w:tentative="1">
      <w:start w:val="1"/>
      <w:numFmt w:val="lowerLetter"/>
      <w:lvlText w:val="%5."/>
      <w:lvlJc w:val="left"/>
      <w:pPr>
        <w:ind w:left="3600" w:hanging="360"/>
      </w:pPr>
    </w:lvl>
    <w:lvl w:ilvl="5" w:tplc="03AE9DBE" w:tentative="1">
      <w:start w:val="1"/>
      <w:numFmt w:val="lowerRoman"/>
      <w:lvlText w:val="%6."/>
      <w:lvlJc w:val="right"/>
      <w:pPr>
        <w:ind w:left="4320" w:hanging="180"/>
      </w:pPr>
    </w:lvl>
    <w:lvl w:ilvl="6" w:tplc="1FFC81B6" w:tentative="1">
      <w:start w:val="1"/>
      <w:numFmt w:val="decimal"/>
      <w:lvlText w:val="%7."/>
      <w:lvlJc w:val="left"/>
      <w:pPr>
        <w:ind w:left="5040" w:hanging="360"/>
      </w:pPr>
    </w:lvl>
    <w:lvl w:ilvl="7" w:tplc="A7423CA6" w:tentative="1">
      <w:start w:val="1"/>
      <w:numFmt w:val="lowerLetter"/>
      <w:lvlText w:val="%8."/>
      <w:lvlJc w:val="left"/>
      <w:pPr>
        <w:ind w:left="5760" w:hanging="360"/>
      </w:pPr>
    </w:lvl>
    <w:lvl w:ilvl="8" w:tplc="3552F1E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9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1FD4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63D5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2022"/>
    <w:rsid w:val="001C3775"/>
    <w:rsid w:val="001C5A10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4233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239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9CC"/>
    <w:rsid w:val="00411934"/>
    <w:rsid w:val="00414954"/>
    <w:rsid w:val="00414EA3"/>
    <w:rsid w:val="00421F7A"/>
    <w:rsid w:val="004316D7"/>
    <w:rsid w:val="004320EF"/>
    <w:rsid w:val="004321C4"/>
    <w:rsid w:val="004337C9"/>
    <w:rsid w:val="00433D1E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6D4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6FA"/>
    <w:rsid w:val="004B3A43"/>
    <w:rsid w:val="004B6075"/>
    <w:rsid w:val="004B6D74"/>
    <w:rsid w:val="004C0111"/>
    <w:rsid w:val="004C6CC5"/>
    <w:rsid w:val="004D0602"/>
    <w:rsid w:val="004D1BFD"/>
    <w:rsid w:val="004D36E2"/>
    <w:rsid w:val="004D5E6E"/>
    <w:rsid w:val="004E0F29"/>
    <w:rsid w:val="004E6517"/>
    <w:rsid w:val="004F0746"/>
    <w:rsid w:val="004F462C"/>
    <w:rsid w:val="004F5066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C06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0E2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C19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0E82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4F94"/>
    <w:rsid w:val="0080022F"/>
    <w:rsid w:val="00805EA6"/>
    <w:rsid w:val="00807F3C"/>
    <w:rsid w:val="00813491"/>
    <w:rsid w:val="00814AFE"/>
    <w:rsid w:val="00815911"/>
    <w:rsid w:val="00815922"/>
    <w:rsid w:val="008222F3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3452"/>
    <w:rsid w:val="008C4C69"/>
    <w:rsid w:val="008C58DD"/>
    <w:rsid w:val="008C66D2"/>
    <w:rsid w:val="008D1DDE"/>
    <w:rsid w:val="008D74AB"/>
    <w:rsid w:val="008E1360"/>
    <w:rsid w:val="008E20E0"/>
    <w:rsid w:val="008E336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FA5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986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5FB3"/>
    <w:rsid w:val="00A37898"/>
    <w:rsid w:val="00A4131A"/>
    <w:rsid w:val="00A43C79"/>
    <w:rsid w:val="00A54020"/>
    <w:rsid w:val="00A543F4"/>
    <w:rsid w:val="00A56E8A"/>
    <w:rsid w:val="00A65E90"/>
    <w:rsid w:val="00A67302"/>
    <w:rsid w:val="00A6780D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4CCD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518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64A2"/>
    <w:rsid w:val="00BC74CC"/>
    <w:rsid w:val="00BC7528"/>
    <w:rsid w:val="00BD158E"/>
    <w:rsid w:val="00BD6E8D"/>
    <w:rsid w:val="00BD7CF9"/>
    <w:rsid w:val="00BE48D4"/>
    <w:rsid w:val="00BE5207"/>
    <w:rsid w:val="00BE58F1"/>
    <w:rsid w:val="00BE5956"/>
    <w:rsid w:val="00BF06BC"/>
    <w:rsid w:val="00BF2319"/>
    <w:rsid w:val="00BF5953"/>
    <w:rsid w:val="00BF79D6"/>
    <w:rsid w:val="00BF7A0E"/>
    <w:rsid w:val="00C04DFC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C2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9F3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0BAA"/>
    <w:rsid w:val="00D61BC7"/>
    <w:rsid w:val="00D6348B"/>
    <w:rsid w:val="00D70D97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D66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F6C"/>
    <w:rsid w:val="00E422F4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0B75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2C6E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6B8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26AB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F90BE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F90BE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F90BE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F90BE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F90BE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F90BE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F90BE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F90BE6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F90BE6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41AA3"/>
    <w:rsid w:val="0044242B"/>
    <w:rsid w:val="00453088"/>
    <w:rsid w:val="00563FD1"/>
    <w:rsid w:val="005803F7"/>
    <w:rsid w:val="00583D0B"/>
    <w:rsid w:val="006D6362"/>
    <w:rsid w:val="006D78AB"/>
    <w:rsid w:val="00752930"/>
    <w:rsid w:val="00951CF1"/>
    <w:rsid w:val="00993A01"/>
    <w:rsid w:val="00A73A7E"/>
    <w:rsid w:val="00CD2ED7"/>
    <w:rsid w:val="00E047FD"/>
    <w:rsid w:val="00E821C4"/>
    <w:rsid w:val="00F90BE6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2DF2C-A516-4070-80F1-86AE33FAE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9</cp:revision>
  <cp:lastPrinted>2015-06-19T08:32:00Z</cp:lastPrinted>
  <dcterms:created xsi:type="dcterms:W3CDTF">2022-09-21T10:20:00Z</dcterms:created>
  <dcterms:modified xsi:type="dcterms:W3CDTF">2025-06-06T11:29:00Z</dcterms:modified>
</cp:coreProperties>
</file>