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65E50" w:rsidRPr="00B870E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870E8" w:rsidRDefault="007710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70E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870E8" w:rsidRDefault="001C7C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710BA" w:rsidRPr="00B870E8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B870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710BA" w:rsidRPr="00B870E8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B870E8" w:rsidRDefault="007710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70E8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B870E8" w:rsidRDefault="007710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70E8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B870E8">
        <w:rPr>
          <w:rFonts w:ascii="Times New Roman" w:hAnsi="Times New Roman"/>
          <w:sz w:val="24"/>
          <w:szCs w:val="24"/>
        </w:rPr>
        <w:t xml:space="preserve">: </w:t>
      </w:r>
      <w:r w:rsidR="00922216" w:rsidRPr="00B870E8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B870E8">
        <w:rPr>
          <w:rFonts w:ascii="Times New Roman" w:hAnsi="Times New Roman"/>
          <w:sz w:val="24"/>
          <w:szCs w:val="24"/>
        </w:rPr>
        <w:t>.</w:t>
      </w: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B870E8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7710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870E8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B870E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870E8" w:rsidRDefault="007710B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870E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870E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870E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870E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870E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870E8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B870E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870E8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B870E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870E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870E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870E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870E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870E8" w:rsidRDefault="007710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870E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65E50" w:rsidRPr="00B870E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B870E8" w:rsidRDefault="007710B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0E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870E8" w:rsidRDefault="001C7C7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710BA" w:rsidRPr="00B870E8">
                  <w:rPr>
                    <w:rFonts w:ascii="Times New Roman" w:eastAsia="Calibri" w:hAnsi="Times New Roman"/>
                  </w:rPr>
                  <w:t xml:space="preserve">Javaslat a MES-801 forgalmi rendszámú, Renault </w:t>
                </w:r>
                <w:proofErr w:type="spellStart"/>
                <w:r w:rsidR="007710BA" w:rsidRPr="00B870E8">
                  <w:rPr>
                    <w:rFonts w:ascii="Times New Roman" w:eastAsia="Calibri" w:hAnsi="Times New Roman"/>
                  </w:rPr>
                  <w:t>Kangoo</w:t>
                </w:r>
                <w:proofErr w:type="spellEnd"/>
                <w:r w:rsidR="007710BA" w:rsidRPr="00B870E8">
                  <w:rPr>
                    <w:rFonts w:ascii="Times New Roman" w:eastAsia="Calibri" w:hAnsi="Times New Roman"/>
                  </w:rPr>
                  <w:t xml:space="preserve"> típusú gépjármű értékesítése tárgyában</w:t>
                </w:r>
              </w:sdtContent>
            </w:sdt>
          </w:p>
        </w:tc>
      </w:tr>
    </w:tbl>
    <w:p w:rsidR="00CC0CD0" w:rsidRPr="00B870E8" w:rsidRDefault="007710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70E8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B870E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B870E8" w:rsidRDefault="007710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70E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B870E8">
            <w:rPr>
              <w:rFonts w:ascii="Times New Roman" w:hAnsi="Times New Roman"/>
              <w:sz w:val="24"/>
            </w:rPr>
            <w:t>Major-Pálinkás Alexa</w:t>
          </w:r>
        </w:sdtContent>
      </w:sdt>
    </w:p>
    <w:p w:rsidR="00791BCE" w:rsidRPr="00B870E8" w:rsidRDefault="007710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70E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B870E8">
            <w:rPr>
              <w:rFonts w:ascii="Times New Roman" w:hAnsi="Times New Roman"/>
              <w:sz w:val="24"/>
            </w:rPr>
            <w:t>üzemeltetési</w:t>
          </w:r>
          <w:proofErr w:type="gramEnd"/>
          <w:r w:rsidRPr="00B870E8"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7710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70E8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870E8" w:rsidRDefault="007710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870E8">
        <w:rPr>
          <w:rFonts w:ascii="Times New Roman" w:hAnsi="Times New Roman"/>
        </w:rPr>
        <w:t xml:space="preserve">Dr. </w:t>
      </w:r>
      <w:r w:rsidR="007203EF" w:rsidRPr="00B870E8">
        <w:rPr>
          <w:rFonts w:ascii="Times New Roman" w:hAnsi="Times New Roman"/>
        </w:rPr>
        <w:t>Nagy</w:t>
      </w:r>
      <w:r w:rsidRPr="00B870E8">
        <w:rPr>
          <w:rFonts w:ascii="Times New Roman" w:hAnsi="Times New Roman"/>
        </w:rPr>
        <w:t xml:space="preserve"> Erika</w:t>
      </w:r>
    </w:p>
    <w:p w:rsidR="00A525D4" w:rsidRPr="00B870E8" w:rsidRDefault="007710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870E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B870E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870E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870E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870E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870E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870E8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870E8" w:rsidRDefault="007710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870E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870E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870E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870E8" w:rsidRDefault="007710B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870E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870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70E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870E8">
        <w:rPr>
          <w:rFonts w:ascii="Times New Roman" w:hAnsi="Times New Roman"/>
          <w:b/>
          <w:bCs/>
          <w:sz w:val="24"/>
          <w:szCs w:val="24"/>
        </w:rPr>
        <w:t>egyszerű</w:t>
      </w:r>
      <w:r w:rsidRPr="00B870E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A3826" w:rsidRPr="00F944AD" w:rsidRDefault="007710BA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bookmarkStart w:id="1" w:name="insertionPlace_0"/>
      <w:r w:rsidRPr="00F944AD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AE6A32" w:rsidRPr="00F944AD" w:rsidRDefault="007710BA" w:rsidP="00BA59F8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944A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</w:p>
    <w:p w:rsidR="00441305" w:rsidRDefault="007710BA" w:rsidP="00BA59F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F944AD" w:rsidRPr="00F944AD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Erzsébetvárosi</w:t>
      </w:r>
      <w:r w:rsidR="00F944AD">
        <w:rPr>
          <w:rFonts w:ascii="Times New Roman" w:eastAsia="Calibri" w:hAnsi="Times New Roman"/>
          <w:sz w:val="24"/>
          <w:szCs w:val="24"/>
          <w:lang w:eastAsia="en-US"/>
        </w:rPr>
        <w:t xml:space="preserve"> Polgármesteri Hivatal tulajdonában lévő 2008. évben gyártott MES-801 forgalmi rendszámú, Renault </w:t>
      </w:r>
      <w:proofErr w:type="spellStart"/>
      <w:r w:rsidR="00F944AD">
        <w:rPr>
          <w:rFonts w:ascii="Times New Roman" w:eastAsia="Calibri" w:hAnsi="Times New Roman"/>
          <w:sz w:val="24"/>
          <w:szCs w:val="24"/>
          <w:lang w:eastAsia="en-US"/>
        </w:rPr>
        <w:t>Kangoo</w:t>
      </w:r>
      <w:proofErr w:type="spellEnd"/>
      <w:r w:rsidR="00F944AD">
        <w:rPr>
          <w:rFonts w:ascii="Times New Roman" w:eastAsia="Calibri" w:hAnsi="Times New Roman"/>
          <w:sz w:val="24"/>
          <w:szCs w:val="24"/>
          <w:lang w:eastAsia="en-US"/>
        </w:rPr>
        <w:t xml:space="preserve"> típusú </w:t>
      </w:r>
      <w:r w:rsidR="000329B1">
        <w:rPr>
          <w:rFonts w:ascii="Times New Roman" w:eastAsia="Calibri" w:hAnsi="Times New Roman"/>
          <w:sz w:val="24"/>
          <w:szCs w:val="24"/>
          <w:lang w:eastAsia="en-US"/>
        </w:rPr>
        <w:t>haszongépjármű</w:t>
      </w:r>
      <w:r w:rsidR="00F703F3">
        <w:rPr>
          <w:rFonts w:ascii="Times New Roman" w:eastAsia="Calibri" w:hAnsi="Times New Roman"/>
          <w:sz w:val="24"/>
          <w:szCs w:val="24"/>
          <w:lang w:eastAsia="en-US"/>
        </w:rPr>
        <w:t xml:space="preserve"> értékesítését javasoljuk</w:t>
      </w:r>
      <w:r w:rsidR="00F944A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F0DE3">
        <w:rPr>
          <w:rFonts w:ascii="Times New Roman" w:eastAsia="Calibri" w:hAnsi="Times New Roman"/>
          <w:sz w:val="24"/>
          <w:szCs w:val="24"/>
          <w:lang w:eastAsia="en-US"/>
        </w:rPr>
        <w:t>annak korára, kihasználhatóságára és műszaki állapotára való tekintettel</w:t>
      </w:r>
      <w:r w:rsidR="00580E26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3F0DE3">
        <w:rPr>
          <w:rFonts w:ascii="Times New Roman" w:eastAsia="Calibri" w:hAnsi="Times New Roman"/>
          <w:sz w:val="24"/>
          <w:szCs w:val="24"/>
          <w:lang w:eastAsia="en-US"/>
        </w:rPr>
        <w:t xml:space="preserve"> H</w:t>
      </w:r>
      <w:r w:rsidR="00F944AD">
        <w:rPr>
          <w:rFonts w:ascii="Times New Roman" w:eastAsia="Calibri" w:hAnsi="Times New Roman"/>
          <w:sz w:val="24"/>
          <w:szCs w:val="24"/>
          <w:lang w:eastAsia="en-US"/>
        </w:rPr>
        <w:t>elyette újabb, korszerűbb és több funkciót ellátó</w:t>
      </w:r>
      <w:r w:rsidR="00F703F3">
        <w:rPr>
          <w:rFonts w:ascii="Times New Roman" w:eastAsia="Calibri" w:hAnsi="Times New Roman"/>
          <w:sz w:val="24"/>
          <w:szCs w:val="24"/>
          <w:lang w:eastAsia="en-US"/>
        </w:rPr>
        <w:t xml:space="preserve"> gépjármű beszerzését tervezzük Budapest Főváros VII. Kerület Erzsébetváros</w:t>
      </w:r>
      <w:r w:rsidR="00AD62E4">
        <w:rPr>
          <w:rFonts w:ascii="Times New Roman" w:eastAsia="Calibri" w:hAnsi="Times New Roman"/>
          <w:sz w:val="24"/>
          <w:szCs w:val="24"/>
          <w:lang w:eastAsia="en-US"/>
        </w:rPr>
        <w:t xml:space="preserve"> Önkormányzatának </w:t>
      </w:r>
      <w:r w:rsidR="00F703F3">
        <w:rPr>
          <w:rFonts w:ascii="Times New Roman" w:eastAsia="Calibri" w:hAnsi="Times New Roman"/>
          <w:sz w:val="24"/>
          <w:szCs w:val="24"/>
          <w:lang w:eastAsia="en-US"/>
        </w:rPr>
        <w:t xml:space="preserve">2023. évi elfogadott költségvetési </w:t>
      </w:r>
      <w:r w:rsidR="00AD62E4">
        <w:rPr>
          <w:rFonts w:ascii="Times New Roman" w:eastAsia="Calibri" w:hAnsi="Times New Roman"/>
          <w:sz w:val="24"/>
          <w:szCs w:val="24"/>
          <w:lang w:eastAsia="en-US"/>
        </w:rPr>
        <w:t xml:space="preserve">rendelete </w:t>
      </w:r>
      <w:r w:rsidR="00F703F3">
        <w:rPr>
          <w:rFonts w:ascii="Times New Roman" w:eastAsia="Calibri" w:hAnsi="Times New Roman"/>
          <w:sz w:val="24"/>
          <w:szCs w:val="24"/>
          <w:lang w:eastAsia="en-US"/>
        </w:rPr>
        <w:t>szerint.</w:t>
      </w:r>
      <w:r w:rsidR="00580E26">
        <w:rPr>
          <w:rFonts w:ascii="Times New Roman" w:eastAsia="Calibri" w:hAnsi="Times New Roman"/>
          <w:sz w:val="24"/>
          <w:szCs w:val="24"/>
          <w:lang w:eastAsia="en-US"/>
        </w:rPr>
        <w:t xml:space="preserve"> A MES-801</w:t>
      </w:r>
      <w:r w:rsidR="00580E26" w:rsidRPr="00580E2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80E26">
        <w:rPr>
          <w:rFonts w:ascii="Times New Roman" w:eastAsia="Calibri" w:hAnsi="Times New Roman"/>
          <w:sz w:val="24"/>
          <w:szCs w:val="24"/>
          <w:lang w:eastAsia="en-US"/>
        </w:rPr>
        <w:t xml:space="preserve">forgalmi rendszámú, Renault </w:t>
      </w:r>
      <w:proofErr w:type="spellStart"/>
      <w:r w:rsidR="00580E26">
        <w:rPr>
          <w:rFonts w:ascii="Times New Roman" w:eastAsia="Calibri" w:hAnsi="Times New Roman"/>
          <w:sz w:val="24"/>
          <w:szCs w:val="24"/>
          <w:lang w:eastAsia="en-US"/>
        </w:rPr>
        <w:t>Kangoo</w:t>
      </w:r>
      <w:proofErr w:type="spellEnd"/>
      <w:r w:rsidR="00580E26">
        <w:rPr>
          <w:rFonts w:ascii="Times New Roman" w:eastAsia="Calibri" w:hAnsi="Times New Roman"/>
          <w:sz w:val="24"/>
          <w:szCs w:val="24"/>
          <w:lang w:eastAsia="en-US"/>
        </w:rPr>
        <w:t xml:space="preserve"> típusú haszongépjármű értékesítésének időpontját az új gépjármű átvételi idejének függvényében határoznánk meg.</w:t>
      </w:r>
    </w:p>
    <w:p w:rsidR="00D55481" w:rsidRDefault="00D55481" w:rsidP="00BA59F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F283D" w:rsidRPr="007F20B2" w:rsidRDefault="007710BA" w:rsidP="00BA5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4E5F69">
        <w:rPr>
          <w:rFonts w:ascii="Times New Roman" w:hAnsi="Times New Roman"/>
          <w:sz w:val="24"/>
          <w:szCs w:val="24"/>
        </w:rPr>
        <w:t>Főépítészi és Vagyongazdálkodási Iroda</w:t>
      </w:r>
      <w:r>
        <w:rPr>
          <w:rFonts w:ascii="Times New Roman" w:hAnsi="Times New Roman"/>
          <w:sz w:val="24"/>
          <w:szCs w:val="24"/>
        </w:rPr>
        <w:t xml:space="preserve"> által megrendelt műszaki szakértői vélemény</w:t>
      </w:r>
      <w:r w:rsidR="004011AC">
        <w:rPr>
          <w:rFonts w:ascii="Times New Roman" w:hAnsi="Times New Roman"/>
          <w:sz w:val="24"/>
          <w:szCs w:val="24"/>
        </w:rPr>
        <w:t xml:space="preserve"> (1. számú melléklet)</w:t>
      </w:r>
      <w:r>
        <w:rPr>
          <w:rFonts w:ascii="Times New Roman" w:hAnsi="Times New Roman"/>
          <w:sz w:val="24"/>
          <w:szCs w:val="24"/>
        </w:rPr>
        <w:t xml:space="preserve"> szerint igazoltan, a gépjármű forgalmi értéke</w:t>
      </w:r>
      <w:r w:rsidR="00202ADD">
        <w:rPr>
          <w:rFonts w:ascii="Times New Roman" w:hAnsi="Times New Roman"/>
          <w:sz w:val="24"/>
          <w:szCs w:val="24"/>
        </w:rPr>
        <w:t xml:space="preserve"> nettó</w:t>
      </w:r>
      <w:r>
        <w:rPr>
          <w:rFonts w:ascii="Times New Roman" w:hAnsi="Times New Roman"/>
          <w:sz w:val="24"/>
          <w:szCs w:val="24"/>
        </w:rPr>
        <w:t xml:space="preserve"> </w:t>
      </w:r>
      <w:r w:rsidR="003052D7">
        <w:rPr>
          <w:rFonts w:ascii="Times New Roman" w:hAnsi="Times New Roman"/>
          <w:sz w:val="24"/>
          <w:szCs w:val="24"/>
        </w:rPr>
        <w:t>759.055,-Ft + ÁFA, azaz nettó hétszázötvenkilencezer-ötvenöt forint + általános forgalmi adó (</w:t>
      </w:r>
      <w:r>
        <w:rPr>
          <w:rFonts w:ascii="Times New Roman" w:hAnsi="Times New Roman"/>
          <w:sz w:val="24"/>
          <w:szCs w:val="24"/>
        </w:rPr>
        <w:t>bruttó 964.000,- forint</w:t>
      </w:r>
      <w:r w:rsidR="003052D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Javasoljuk a gépjármű </w:t>
      </w:r>
      <w:r>
        <w:rPr>
          <w:rFonts w:ascii="Times New Roman" w:hAnsi="Times New Roman"/>
          <w:sz w:val="24"/>
          <w:szCs w:val="24"/>
          <w:lang w:val="x-none"/>
        </w:rPr>
        <w:t>adásvétel</w:t>
      </w:r>
      <w:r w:rsidR="00BA59F8">
        <w:rPr>
          <w:rFonts w:ascii="Times New Roman" w:hAnsi="Times New Roman"/>
          <w:sz w:val="24"/>
          <w:szCs w:val="24"/>
        </w:rPr>
        <w:t xml:space="preserve"> vagy beszámítás</w:t>
      </w:r>
      <w:r>
        <w:rPr>
          <w:rFonts w:ascii="Times New Roman" w:hAnsi="Times New Roman"/>
          <w:sz w:val="24"/>
          <w:szCs w:val="24"/>
          <w:lang w:val="x-none"/>
        </w:rPr>
        <w:t xml:space="preserve"> útján</w:t>
      </w:r>
      <w:r>
        <w:rPr>
          <w:rFonts w:ascii="Times New Roman" w:hAnsi="Times New Roman"/>
          <w:sz w:val="24"/>
          <w:szCs w:val="24"/>
        </w:rPr>
        <w:t xml:space="preserve"> történő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A59F8">
        <w:rPr>
          <w:rFonts w:ascii="Times New Roman" w:hAnsi="Times New Roman"/>
          <w:sz w:val="24"/>
          <w:szCs w:val="24"/>
        </w:rPr>
        <w:t>értékesítését</w:t>
      </w:r>
      <w:r>
        <w:rPr>
          <w:rFonts w:ascii="Times New Roman" w:hAnsi="Times New Roman"/>
          <w:sz w:val="24"/>
          <w:szCs w:val="24"/>
          <w:lang w:val="x-none"/>
        </w:rPr>
        <w:t>.</w:t>
      </w:r>
    </w:p>
    <w:p w:rsidR="005F283D" w:rsidRDefault="005F283D" w:rsidP="00BA5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141" w:rsidRDefault="007710BA" w:rsidP="00BA5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Tisztelt Bizottság döntési jogköre</w:t>
      </w:r>
      <w:r w:rsidRPr="00FA22E2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Önkormányzatát megillető tulajdonosi jogok gyakorlása és a tulajdonában álló vagyonnal való gazdálkodás szabályairól szóló 11/2012. (III.26.) önkormányzati rendelet</w:t>
      </w:r>
      <w:r w:rsidR="001B2AA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5</w:t>
      </w:r>
      <w:r w:rsidRPr="00D73749">
        <w:rPr>
          <w:rFonts w:ascii="Times New Roman" w:hAnsi="Times New Roman"/>
          <w:bCs/>
          <w:sz w:val="24"/>
          <w:szCs w:val="24"/>
        </w:rPr>
        <w:t>. §</w:t>
      </w:r>
      <w:r>
        <w:rPr>
          <w:rFonts w:ascii="Times New Roman" w:hAnsi="Times New Roman"/>
          <w:bCs/>
          <w:sz w:val="24"/>
          <w:szCs w:val="24"/>
        </w:rPr>
        <w:t xml:space="preserve"> (1</w:t>
      </w:r>
      <w:r w:rsidRPr="00D7374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bekezdésén valamint 7. § (5) </w:t>
      </w:r>
      <w:proofErr w:type="spellStart"/>
      <w:r>
        <w:rPr>
          <w:rFonts w:ascii="Times New Roman" w:hAnsi="Times New Roman"/>
          <w:bCs/>
          <w:sz w:val="24"/>
          <w:szCs w:val="24"/>
        </w:rPr>
        <w:t>bek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g</w:t>
      </w:r>
      <w:proofErr w:type="gramEnd"/>
      <w:r>
        <w:rPr>
          <w:rFonts w:ascii="Times New Roman" w:hAnsi="Times New Roman"/>
          <w:bCs/>
          <w:sz w:val="24"/>
          <w:szCs w:val="24"/>
        </w:rPr>
        <w:t>) pontján alapul.</w:t>
      </w:r>
    </w:p>
    <w:p w:rsidR="007D4141" w:rsidRDefault="007D4141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D4141" w:rsidRPr="005F6D28" w:rsidRDefault="007710BA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5F6D28">
        <w:rPr>
          <w:rFonts w:ascii="Times New Roman" w:hAnsi="Times New Roman"/>
          <w:bCs/>
          <w:i/>
          <w:sz w:val="24"/>
          <w:szCs w:val="24"/>
        </w:rPr>
        <w:t>5.</w:t>
      </w:r>
      <w:r w:rsidR="008200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F6D28">
        <w:rPr>
          <w:rFonts w:ascii="Times New Roman" w:hAnsi="Times New Roman"/>
          <w:bCs/>
          <w:i/>
          <w:sz w:val="24"/>
          <w:szCs w:val="24"/>
        </w:rPr>
        <w:t>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7D4141" w:rsidRPr="005F6D28" w:rsidRDefault="007710BA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5F6D28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5F6D28">
        <w:rPr>
          <w:rFonts w:ascii="Times New Roman" w:hAnsi="Times New Roman"/>
          <w:bCs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7D4141" w:rsidRDefault="007710BA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F6D28">
        <w:rPr>
          <w:rFonts w:ascii="Times New Roman" w:hAnsi="Times New Roman"/>
          <w:bCs/>
          <w:i/>
          <w:sz w:val="24"/>
          <w:szCs w:val="24"/>
        </w:rPr>
        <w:t>b) azon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7D4141" w:rsidRDefault="007D4141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D4141" w:rsidRDefault="007710BA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5F6D28">
        <w:rPr>
          <w:rFonts w:ascii="Times New Roman" w:hAnsi="Times New Roman"/>
          <w:bCs/>
          <w:i/>
          <w:sz w:val="24"/>
          <w:szCs w:val="24"/>
        </w:rPr>
        <w:t>7.§</w:t>
      </w:r>
      <w:r>
        <w:rPr>
          <w:rFonts w:ascii="Times New Roman" w:hAnsi="Times New Roman"/>
          <w:bCs/>
          <w:i/>
          <w:sz w:val="24"/>
          <w:szCs w:val="24"/>
        </w:rPr>
        <w:t xml:space="preserve"> (5) </w:t>
      </w:r>
      <w:r w:rsidRPr="005F6D28">
        <w:rPr>
          <w:rFonts w:ascii="Times New Roman" w:hAnsi="Times New Roman"/>
          <w:bCs/>
          <w:i/>
          <w:sz w:val="24"/>
          <w:szCs w:val="24"/>
        </w:rPr>
        <w:t>A (2) bekezdésben meghatározott értékű vagyon tulajdonjogának átruházása esetén a Pénzügyi és Kerületfejlesztési Bizottság dönt arról, hogy a vagyon tulajdonjoga versenyeztetési eljárás útján, vagy az alábbi esetekben az átruházás összes lényeges körülményére tekintettel versenyeztetés nélkül kerüljön átruházásra:</w:t>
      </w:r>
    </w:p>
    <w:p w:rsidR="007D4141" w:rsidRDefault="008200A4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… </w:t>
      </w:r>
    </w:p>
    <w:p w:rsidR="007D4141" w:rsidRPr="005F6D28" w:rsidRDefault="007710BA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>
        <w:rPr>
          <w:rFonts w:ascii="Times New Roman" w:hAnsi="Times New Roman"/>
          <w:bCs/>
          <w:i/>
          <w:sz w:val="24"/>
          <w:szCs w:val="24"/>
        </w:rPr>
        <w:t>g</w:t>
      </w:r>
      <w:proofErr w:type="gramEnd"/>
      <w:r>
        <w:rPr>
          <w:rFonts w:ascii="Times New Roman" w:hAnsi="Times New Roman"/>
          <w:bCs/>
          <w:i/>
          <w:sz w:val="24"/>
          <w:szCs w:val="24"/>
        </w:rPr>
        <w:t>)</w:t>
      </w:r>
      <w:r w:rsidRPr="00A552FF">
        <w:rPr>
          <w:rFonts w:ascii="Times New Roman" w:hAnsi="Times New Roman"/>
          <w:bCs/>
          <w:i/>
          <w:sz w:val="24"/>
          <w:szCs w:val="24"/>
        </w:rPr>
        <w:t xml:space="preserve"> nettó egymillió forintot meg nem haladó forgalmi értékű vagyon átruházása esetén.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7D4141" w:rsidRDefault="007D4141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D4141" w:rsidRDefault="007710BA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A22E2">
        <w:rPr>
          <w:rFonts w:ascii="Times New Roman" w:hAnsi="Times New Roman"/>
          <w:bCs/>
          <w:sz w:val="24"/>
          <w:szCs w:val="24"/>
        </w:rPr>
        <w:t>A Budapest Főváros VII. Kerület Erzsébetváros Önkormányzatát megillető tulajdonosi jogok gyakorlása és a tulajdonában álló vagyonnal való gazdálkodás szabályairól szóló 11/2012. (</w:t>
      </w:r>
      <w:r>
        <w:rPr>
          <w:rFonts w:ascii="Times New Roman" w:hAnsi="Times New Roman"/>
          <w:bCs/>
          <w:sz w:val="24"/>
          <w:szCs w:val="24"/>
        </w:rPr>
        <w:t>III.26.) önkormányzati rendelet</w:t>
      </w:r>
      <w:r w:rsidRPr="00FA22E2">
        <w:rPr>
          <w:rFonts w:ascii="Times New Roman" w:hAnsi="Times New Roman"/>
          <w:bCs/>
          <w:sz w:val="24"/>
          <w:szCs w:val="24"/>
        </w:rPr>
        <w:t xml:space="preserve"> </w:t>
      </w:r>
      <w:r w:rsidRPr="00A552FF">
        <w:rPr>
          <w:rFonts w:ascii="Times New Roman" w:hAnsi="Times New Roman"/>
          <w:bCs/>
          <w:sz w:val="24"/>
          <w:szCs w:val="24"/>
        </w:rPr>
        <w:t>8. § (1)</w:t>
      </w:r>
      <w:r w:rsidRPr="00FA22E2">
        <w:rPr>
          <w:rFonts w:ascii="Times New Roman" w:hAnsi="Times New Roman"/>
          <w:bCs/>
          <w:sz w:val="24"/>
          <w:szCs w:val="24"/>
        </w:rPr>
        <w:t xml:space="preserve"> alapján </w:t>
      </w:r>
      <w:r>
        <w:rPr>
          <w:rFonts w:ascii="Times New Roman" w:hAnsi="Times New Roman"/>
          <w:bCs/>
          <w:i/>
          <w:sz w:val="24"/>
          <w:szCs w:val="24"/>
        </w:rPr>
        <w:t>„A</w:t>
      </w:r>
      <w:r w:rsidRPr="00FA22E2">
        <w:rPr>
          <w:rFonts w:ascii="Times New Roman" w:hAnsi="Times New Roman"/>
          <w:bCs/>
          <w:i/>
          <w:sz w:val="24"/>
          <w:szCs w:val="24"/>
        </w:rPr>
        <w:t xml:space="preserve">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hozható”.</w:t>
      </w:r>
    </w:p>
    <w:p w:rsidR="007D4141" w:rsidRDefault="007D4141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D4141" w:rsidRPr="00986275" w:rsidRDefault="007710BA" w:rsidP="007D4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hogy az előterjesztést megtárgyalni, valamint a határozati javaslatot elfogadni szíveskedjen.</w:t>
      </w:r>
    </w:p>
    <w:p w:rsidR="007D4141" w:rsidRDefault="007D4141" w:rsidP="007D414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65605" w:rsidRPr="00F944AD" w:rsidRDefault="00F65605" w:rsidP="0014463F">
      <w:pPr>
        <w:widowControl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803E0" w:rsidRPr="00ED466A" w:rsidRDefault="007710BA" w:rsidP="00E803E0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C71A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E803E0" w:rsidRDefault="00E803E0" w:rsidP="00742FC2">
      <w:pPr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42FC2" w:rsidRDefault="007710BA" w:rsidP="00742FC2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Budapest Főváros VII. kerület Erzsébetváros Önkormányzata Képviselő-testülete Pénzügyi és Kerületfejlesztési Bizottsága …../2023.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 MES-801 forgalmi rendszámú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gépjármű értékesítéséről</w:t>
      </w:r>
    </w:p>
    <w:p w:rsidR="00742FC2" w:rsidRDefault="00742FC2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 w:eastAsia="en-US"/>
        </w:rPr>
      </w:pPr>
    </w:p>
    <w:p w:rsidR="00742FC2" w:rsidRDefault="007710BA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hogy:</w:t>
      </w:r>
    </w:p>
    <w:p w:rsidR="00742FC2" w:rsidRDefault="00742FC2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42FC2" w:rsidRDefault="007710BA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1. a </w:t>
      </w:r>
      <w:r>
        <w:rPr>
          <w:rFonts w:ascii="Times New Roman" w:hAnsi="Times New Roman"/>
          <w:sz w:val="24"/>
          <w:szCs w:val="24"/>
        </w:rPr>
        <w:t>MES-801</w:t>
      </w:r>
      <w:r>
        <w:rPr>
          <w:rFonts w:ascii="Times New Roman" w:hAnsi="Times New Roman"/>
          <w:sz w:val="24"/>
          <w:szCs w:val="24"/>
          <w:lang w:val="x-none"/>
        </w:rPr>
        <w:t xml:space="preserve"> forgalmi rendszámú </w:t>
      </w:r>
      <w:r>
        <w:rPr>
          <w:rFonts w:ascii="Times New Roman" w:hAnsi="Times New Roman"/>
          <w:sz w:val="24"/>
          <w:szCs w:val="24"/>
        </w:rPr>
        <w:t xml:space="preserve">Renault </w:t>
      </w:r>
      <w:proofErr w:type="spellStart"/>
      <w:r>
        <w:rPr>
          <w:rFonts w:ascii="Times New Roman" w:hAnsi="Times New Roman"/>
          <w:sz w:val="24"/>
          <w:szCs w:val="24"/>
        </w:rPr>
        <w:t>Kangoo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típusú gépjárművet a tulajdonosi jogok gyakorlása és a tulajdonában álló vagyonnal való gazdálkodás szabályairól szóló 11/2012. (III.26.) önkormányzati rendelet 7. § (5)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bek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. g) pontja alapján </w:t>
      </w:r>
      <w:r>
        <w:rPr>
          <w:rFonts w:ascii="Times New Roman" w:hAnsi="Times New Roman"/>
          <w:sz w:val="24"/>
          <w:szCs w:val="24"/>
        </w:rPr>
        <w:t>legalább</w:t>
      </w:r>
      <w:r w:rsidR="000075F9">
        <w:rPr>
          <w:rFonts w:ascii="Times New Roman" w:hAnsi="Times New Roman"/>
          <w:sz w:val="24"/>
          <w:szCs w:val="24"/>
        </w:rPr>
        <w:t xml:space="preserve"> nettó 759.055,-Ft + ÁFA, azaz nettó hétszázötvenkilencezer-ötvenöt forint + általános forgalmi adó (</w:t>
      </w:r>
      <w:r>
        <w:rPr>
          <w:rFonts w:ascii="Times New Roman" w:hAnsi="Times New Roman"/>
          <w:sz w:val="24"/>
          <w:szCs w:val="24"/>
        </w:rPr>
        <w:t>bruttó 964.</w:t>
      </w:r>
      <w:r>
        <w:rPr>
          <w:rFonts w:ascii="Times New Roman" w:hAnsi="Times New Roman"/>
          <w:sz w:val="24"/>
          <w:szCs w:val="24"/>
          <w:lang w:val="x-none"/>
        </w:rPr>
        <w:t>000,- forint</w:t>
      </w:r>
      <w:r w:rsidR="000075F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 xml:space="preserve"> értékben </w:t>
      </w:r>
      <w:r>
        <w:rPr>
          <w:rFonts w:ascii="Times New Roman" w:hAnsi="Times New Roman"/>
          <w:sz w:val="24"/>
          <w:szCs w:val="24"/>
        </w:rPr>
        <w:t>értékesíti</w:t>
      </w:r>
      <w:r>
        <w:rPr>
          <w:rFonts w:ascii="Times New Roman" w:hAnsi="Times New Roman"/>
          <w:sz w:val="24"/>
          <w:szCs w:val="24"/>
          <w:lang w:val="x-none"/>
        </w:rPr>
        <w:t>.</w:t>
      </w:r>
    </w:p>
    <w:p w:rsidR="00742FC2" w:rsidRDefault="00742FC2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42FC2" w:rsidRDefault="007710BA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felkéri</w:t>
      </w:r>
      <w:proofErr w:type="gramEnd"/>
      <w:r>
        <w:rPr>
          <w:rFonts w:ascii="Times New Roman" w:hAnsi="Times New Roman"/>
          <w:sz w:val="24"/>
          <w:szCs w:val="24"/>
        </w:rPr>
        <w:t xml:space="preserve"> a </w:t>
      </w:r>
      <w:r w:rsidR="00202ADD">
        <w:rPr>
          <w:rFonts w:ascii="Times New Roman" w:hAnsi="Times New Roman"/>
          <w:sz w:val="24"/>
          <w:szCs w:val="24"/>
        </w:rPr>
        <w:t>Jegyzőt</w:t>
      </w:r>
      <w:r>
        <w:rPr>
          <w:rFonts w:ascii="Times New Roman" w:hAnsi="Times New Roman"/>
          <w:sz w:val="24"/>
          <w:szCs w:val="24"/>
        </w:rPr>
        <w:t xml:space="preserve"> az értékesítéssel kapcsolatos eljárás lebonyolítására és az adásvételi szerződés aláírására.</w:t>
      </w:r>
    </w:p>
    <w:p w:rsidR="00742FC2" w:rsidRDefault="00742FC2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42FC2" w:rsidRDefault="00742FC2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42FC2" w:rsidRPr="00202ADD" w:rsidRDefault="007710BA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 xml:space="preserve">           </w:t>
      </w:r>
      <w:r w:rsidR="00202ADD">
        <w:rPr>
          <w:rFonts w:ascii="Times New Roman" w:hAnsi="Times New Roman"/>
          <w:sz w:val="24"/>
          <w:szCs w:val="24"/>
        </w:rPr>
        <w:t>Tóth László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02ADD">
        <w:rPr>
          <w:rFonts w:ascii="Times New Roman" w:hAnsi="Times New Roman"/>
          <w:sz w:val="24"/>
          <w:szCs w:val="24"/>
        </w:rPr>
        <w:t>jegyző</w:t>
      </w:r>
    </w:p>
    <w:p w:rsidR="00742FC2" w:rsidRPr="009D2651" w:rsidRDefault="007710BA" w:rsidP="00742F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9D2651">
        <w:rPr>
          <w:rFonts w:ascii="Times New Roman" w:hAnsi="Times New Roman"/>
          <w:sz w:val="24"/>
          <w:szCs w:val="24"/>
          <w:lang w:val="x-none"/>
        </w:rPr>
        <w:t>      </w:t>
      </w:r>
      <w:r w:rsidR="009D2651">
        <w:rPr>
          <w:rFonts w:ascii="Times New Roman" w:hAnsi="Times New Roman"/>
          <w:sz w:val="24"/>
          <w:szCs w:val="24"/>
        </w:rPr>
        <w:t xml:space="preserve"> 2023. </w:t>
      </w:r>
      <w:proofErr w:type="gramStart"/>
      <w:r w:rsidR="009D2651">
        <w:rPr>
          <w:rFonts w:ascii="Times New Roman" w:hAnsi="Times New Roman"/>
          <w:sz w:val="24"/>
          <w:szCs w:val="24"/>
        </w:rPr>
        <w:t>december</w:t>
      </w:r>
      <w:proofErr w:type="gramEnd"/>
      <w:r w:rsidR="009D2651">
        <w:rPr>
          <w:rFonts w:ascii="Times New Roman" w:hAnsi="Times New Roman"/>
          <w:sz w:val="24"/>
          <w:szCs w:val="24"/>
        </w:rPr>
        <w:t xml:space="preserve"> 31.-ig</w:t>
      </w:r>
    </w:p>
    <w:p w:rsidR="00E803E0" w:rsidRDefault="00E803E0" w:rsidP="00742F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x-none"/>
        </w:rPr>
      </w:pPr>
    </w:p>
    <w:p w:rsidR="00E803E0" w:rsidRDefault="00E803E0" w:rsidP="00742F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803E0" w:rsidRDefault="00EF4362" w:rsidP="00742F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június 6</w:t>
      </w:r>
      <w:r w:rsidR="007710BA">
        <w:rPr>
          <w:rFonts w:ascii="Times New Roman" w:hAnsi="Times New Roman"/>
          <w:sz w:val="24"/>
          <w:szCs w:val="24"/>
        </w:rPr>
        <w:t>.</w:t>
      </w:r>
    </w:p>
    <w:p w:rsidR="00E803E0" w:rsidRPr="00036EED" w:rsidRDefault="007710BA" w:rsidP="00742F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Jávori Péter</w:t>
      </w:r>
    </w:p>
    <w:p w:rsidR="00E803E0" w:rsidRDefault="007710BA" w:rsidP="00742F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Városüzemeltetési Iroda vezetője</w:t>
      </w:r>
    </w:p>
    <w:p w:rsidR="00E803E0" w:rsidRDefault="00E803E0" w:rsidP="00E803E0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FD7086" w:rsidRDefault="00FD7086" w:rsidP="00E803E0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bookmarkStart w:id="2" w:name="_GoBack"/>
      <w:bookmarkEnd w:id="2"/>
    </w:p>
    <w:p w:rsidR="00E803E0" w:rsidRDefault="007710BA" w:rsidP="00E803E0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</w:t>
      </w:r>
      <w:r w:rsidR="0013686E">
        <w:rPr>
          <w:rFonts w:ascii="Times New Roman" w:hAnsi="Times New Roman"/>
          <w:sz w:val="24"/>
          <w:szCs w:val="24"/>
          <w:u w:val="single"/>
        </w:rPr>
        <w:t>i</w:t>
      </w:r>
      <w:r w:rsidRPr="000C71AE">
        <w:rPr>
          <w:rFonts w:ascii="Times New Roman" w:hAnsi="Times New Roman"/>
          <w:sz w:val="24"/>
          <w:szCs w:val="24"/>
          <w:u w:val="single"/>
        </w:rPr>
        <w:t>:</w:t>
      </w:r>
    </w:p>
    <w:p w:rsidR="0013686E" w:rsidRDefault="0013686E" w:rsidP="00E803E0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E803E0" w:rsidRDefault="007710BA" w:rsidP="00E803E0">
      <w:pPr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sz</w:t>
      </w:r>
      <w:r w:rsidR="00451D4A">
        <w:rPr>
          <w:rFonts w:ascii="Times New Roman" w:hAnsi="Times New Roman"/>
          <w:bCs/>
          <w:sz w:val="24"/>
          <w:szCs w:val="24"/>
        </w:rPr>
        <w:t>ámú</w:t>
      </w:r>
      <w:r>
        <w:rPr>
          <w:rFonts w:ascii="Times New Roman" w:hAnsi="Times New Roman"/>
          <w:bCs/>
          <w:sz w:val="24"/>
          <w:szCs w:val="24"/>
        </w:rPr>
        <w:t xml:space="preserve"> melléklet: </w:t>
      </w:r>
      <w:r w:rsidRPr="00345518">
        <w:rPr>
          <w:rFonts w:ascii="Times New Roman" w:hAnsi="Times New Roman"/>
          <w:bCs/>
          <w:sz w:val="24"/>
          <w:szCs w:val="24"/>
        </w:rPr>
        <w:t>Műszaki szakértői vélemény</w:t>
      </w:r>
    </w:p>
    <w:p w:rsidR="00E803E0" w:rsidRDefault="007710BA" w:rsidP="00E803E0">
      <w:pPr>
        <w:spacing w:after="0" w:line="31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sz</w:t>
      </w:r>
      <w:r w:rsidR="00451D4A">
        <w:rPr>
          <w:rFonts w:ascii="Times New Roman" w:hAnsi="Times New Roman"/>
          <w:bCs/>
          <w:sz w:val="24"/>
          <w:szCs w:val="24"/>
        </w:rPr>
        <w:t>ámú</w:t>
      </w:r>
      <w:r>
        <w:rPr>
          <w:rFonts w:ascii="Times New Roman" w:hAnsi="Times New Roman"/>
          <w:bCs/>
          <w:sz w:val="24"/>
          <w:szCs w:val="24"/>
        </w:rPr>
        <w:t xml:space="preserve"> melléklet: </w:t>
      </w:r>
      <w:r w:rsidRPr="00345518">
        <w:rPr>
          <w:rFonts w:ascii="Times New Roman" w:hAnsi="Times New Roman"/>
          <w:bCs/>
          <w:sz w:val="24"/>
          <w:szCs w:val="24"/>
        </w:rPr>
        <w:t>Törzslap</w:t>
      </w:r>
    </w:p>
    <w:p w:rsidR="00890E7B" w:rsidRPr="00436FFB" w:rsidRDefault="007710BA" w:rsidP="00EF4362">
      <w:pPr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sz</w:t>
      </w:r>
      <w:r w:rsidR="00451D4A">
        <w:rPr>
          <w:rFonts w:ascii="Times New Roman" w:hAnsi="Times New Roman"/>
          <w:bCs/>
          <w:sz w:val="24"/>
          <w:szCs w:val="24"/>
        </w:rPr>
        <w:t>ámú</w:t>
      </w:r>
      <w:r>
        <w:rPr>
          <w:rFonts w:ascii="Times New Roman" w:hAnsi="Times New Roman"/>
          <w:bCs/>
          <w:sz w:val="24"/>
          <w:szCs w:val="24"/>
        </w:rPr>
        <w:t xml:space="preserve"> melléklet: </w:t>
      </w:r>
      <w:r w:rsidR="00E803E0" w:rsidRPr="00795D7C">
        <w:rPr>
          <w:rFonts w:ascii="Times New Roman" w:hAnsi="Times New Roman"/>
          <w:bCs/>
          <w:sz w:val="24"/>
          <w:szCs w:val="24"/>
        </w:rPr>
        <w:t>Forgalmi engedély</w:t>
      </w:r>
      <w:bookmarkEnd w:id="0"/>
      <w:bookmarkEnd w:id="1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C74" w:rsidRDefault="001C7C74">
      <w:pPr>
        <w:spacing w:after="0" w:line="240" w:lineRule="auto"/>
      </w:pPr>
      <w:r>
        <w:separator/>
      </w:r>
    </w:p>
  </w:endnote>
  <w:endnote w:type="continuationSeparator" w:id="0">
    <w:p w:rsidR="001C7C74" w:rsidRDefault="001C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710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D708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C74" w:rsidRDefault="001C7C74">
      <w:pPr>
        <w:spacing w:after="0" w:line="240" w:lineRule="auto"/>
      </w:pPr>
      <w:r>
        <w:separator/>
      </w:r>
    </w:p>
  </w:footnote>
  <w:footnote w:type="continuationSeparator" w:id="0">
    <w:p w:rsidR="001C7C74" w:rsidRDefault="001C7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5767A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BE12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6099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FA75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C883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EA77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2284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40E1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66E9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12655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224168" w:tentative="1">
      <w:start w:val="1"/>
      <w:numFmt w:val="lowerLetter"/>
      <w:lvlText w:val="%2."/>
      <w:lvlJc w:val="left"/>
      <w:pPr>
        <w:ind w:left="1440" w:hanging="360"/>
      </w:pPr>
    </w:lvl>
    <w:lvl w:ilvl="2" w:tplc="812CF882" w:tentative="1">
      <w:start w:val="1"/>
      <w:numFmt w:val="lowerRoman"/>
      <w:lvlText w:val="%3."/>
      <w:lvlJc w:val="right"/>
      <w:pPr>
        <w:ind w:left="2160" w:hanging="180"/>
      </w:pPr>
    </w:lvl>
    <w:lvl w:ilvl="3" w:tplc="4FB65D58" w:tentative="1">
      <w:start w:val="1"/>
      <w:numFmt w:val="decimal"/>
      <w:lvlText w:val="%4."/>
      <w:lvlJc w:val="left"/>
      <w:pPr>
        <w:ind w:left="2880" w:hanging="360"/>
      </w:pPr>
    </w:lvl>
    <w:lvl w:ilvl="4" w:tplc="53E60ECE" w:tentative="1">
      <w:start w:val="1"/>
      <w:numFmt w:val="lowerLetter"/>
      <w:lvlText w:val="%5."/>
      <w:lvlJc w:val="left"/>
      <w:pPr>
        <w:ind w:left="3600" w:hanging="360"/>
      </w:pPr>
    </w:lvl>
    <w:lvl w:ilvl="5" w:tplc="6B365982" w:tentative="1">
      <w:start w:val="1"/>
      <w:numFmt w:val="lowerRoman"/>
      <w:lvlText w:val="%6."/>
      <w:lvlJc w:val="right"/>
      <w:pPr>
        <w:ind w:left="4320" w:hanging="180"/>
      </w:pPr>
    </w:lvl>
    <w:lvl w:ilvl="6" w:tplc="2A24FDDC" w:tentative="1">
      <w:start w:val="1"/>
      <w:numFmt w:val="decimal"/>
      <w:lvlText w:val="%7."/>
      <w:lvlJc w:val="left"/>
      <w:pPr>
        <w:ind w:left="5040" w:hanging="360"/>
      </w:pPr>
    </w:lvl>
    <w:lvl w:ilvl="7" w:tplc="79FE8BC6" w:tentative="1">
      <w:start w:val="1"/>
      <w:numFmt w:val="lowerLetter"/>
      <w:lvlText w:val="%8."/>
      <w:lvlJc w:val="left"/>
      <w:pPr>
        <w:ind w:left="5760" w:hanging="360"/>
      </w:pPr>
    </w:lvl>
    <w:lvl w:ilvl="8" w:tplc="AF5C0F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90620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916FA68" w:tentative="1">
      <w:start w:val="1"/>
      <w:numFmt w:val="lowerLetter"/>
      <w:lvlText w:val="%2."/>
      <w:lvlJc w:val="left"/>
      <w:pPr>
        <w:ind w:left="1800" w:hanging="360"/>
      </w:pPr>
    </w:lvl>
    <w:lvl w:ilvl="2" w:tplc="14F083FC" w:tentative="1">
      <w:start w:val="1"/>
      <w:numFmt w:val="lowerRoman"/>
      <w:lvlText w:val="%3."/>
      <w:lvlJc w:val="right"/>
      <w:pPr>
        <w:ind w:left="2520" w:hanging="180"/>
      </w:pPr>
    </w:lvl>
    <w:lvl w:ilvl="3" w:tplc="FA24DB1A" w:tentative="1">
      <w:start w:val="1"/>
      <w:numFmt w:val="decimal"/>
      <w:lvlText w:val="%4."/>
      <w:lvlJc w:val="left"/>
      <w:pPr>
        <w:ind w:left="3240" w:hanging="360"/>
      </w:pPr>
    </w:lvl>
    <w:lvl w:ilvl="4" w:tplc="02CC8BB4" w:tentative="1">
      <w:start w:val="1"/>
      <w:numFmt w:val="lowerLetter"/>
      <w:lvlText w:val="%5."/>
      <w:lvlJc w:val="left"/>
      <w:pPr>
        <w:ind w:left="3960" w:hanging="360"/>
      </w:pPr>
    </w:lvl>
    <w:lvl w:ilvl="5" w:tplc="12B87B22" w:tentative="1">
      <w:start w:val="1"/>
      <w:numFmt w:val="lowerRoman"/>
      <w:lvlText w:val="%6."/>
      <w:lvlJc w:val="right"/>
      <w:pPr>
        <w:ind w:left="4680" w:hanging="180"/>
      </w:pPr>
    </w:lvl>
    <w:lvl w:ilvl="6" w:tplc="3D7C1C9E" w:tentative="1">
      <w:start w:val="1"/>
      <w:numFmt w:val="decimal"/>
      <w:lvlText w:val="%7."/>
      <w:lvlJc w:val="left"/>
      <w:pPr>
        <w:ind w:left="5400" w:hanging="360"/>
      </w:pPr>
    </w:lvl>
    <w:lvl w:ilvl="7" w:tplc="31A03BB4" w:tentative="1">
      <w:start w:val="1"/>
      <w:numFmt w:val="lowerLetter"/>
      <w:lvlText w:val="%8."/>
      <w:lvlJc w:val="left"/>
      <w:pPr>
        <w:ind w:left="6120" w:hanging="360"/>
      </w:pPr>
    </w:lvl>
    <w:lvl w:ilvl="8" w:tplc="DC9C0D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8EC1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DC7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B0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2AA9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E83E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F42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29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8C73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BA82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E841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F436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4E8F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72D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43C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B0B6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67E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A2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D8A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4648BC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24A4BE0" w:tentative="1">
      <w:start w:val="1"/>
      <w:numFmt w:val="lowerLetter"/>
      <w:lvlText w:val="%2."/>
      <w:lvlJc w:val="left"/>
      <w:pPr>
        <w:ind w:left="1146" w:hanging="360"/>
      </w:pPr>
    </w:lvl>
    <w:lvl w:ilvl="2" w:tplc="5994FF30" w:tentative="1">
      <w:start w:val="1"/>
      <w:numFmt w:val="lowerRoman"/>
      <w:lvlText w:val="%3."/>
      <w:lvlJc w:val="right"/>
      <w:pPr>
        <w:ind w:left="1866" w:hanging="180"/>
      </w:pPr>
    </w:lvl>
    <w:lvl w:ilvl="3" w:tplc="6D66530A" w:tentative="1">
      <w:start w:val="1"/>
      <w:numFmt w:val="decimal"/>
      <w:lvlText w:val="%4."/>
      <w:lvlJc w:val="left"/>
      <w:pPr>
        <w:ind w:left="2586" w:hanging="360"/>
      </w:pPr>
    </w:lvl>
    <w:lvl w:ilvl="4" w:tplc="2800FEC4" w:tentative="1">
      <w:start w:val="1"/>
      <w:numFmt w:val="lowerLetter"/>
      <w:lvlText w:val="%5."/>
      <w:lvlJc w:val="left"/>
      <w:pPr>
        <w:ind w:left="3306" w:hanging="360"/>
      </w:pPr>
    </w:lvl>
    <w:lvl w:ilvl="5" w:tplc="3E98C1EA" w:tentative="1">
      <w:start w:val="1"/>
      <w:numFmt w:val="lowerRoman"/>
      <w:lvlText w:val="%6."/>
      <w:lvlJc w:val="right"/>
      <w:pPr>
        <w:ind w:left="4026" w:hanging="180"/>
      </w:pPr>
    </w:lvl>
    <w:lvl w:ilvl="6" w:tplc="E3221860" w:tentative="1">
      <w:start w:val="1"/>
      <w:numFmt w:val="decimal"/>
      <w:lvlText w:val="%7."/>
      <w:lvlJc w:val="left"/>
      <w:pPr>
        <w:ind w:left="4746" w:hanging="360"/>
      </w:pPr>
    </w:lvl>
    <w:lvl w:ilvl="7" w:tplc="70C8265C" w:tentative="1">
      <w:start w:val="1"/>
      <w:numFmt w:val="lowerLetter"/>
      <w:lvlText w:val="%8."/>
      <w:lvlJc w:val="left"/>
      <w:pPr>
        <w:ind w:left="5466" w:hanging="360"/>
      </w:pPr>
    </w:lvl>
    <w:lvl w:ilvl="8" w:tplc="05282B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F6CE0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689AD6" w:tentative="1">
      <w:start w:val="1"/>
      <w:numFmt w:val="lowerLetter"/>
      <w:lvlText w:val="%2."/>
      <w:lvlJc w:val="left"/>
      <w:pPr>
        <w:ind w:left="1440" w:hanging="360"/>
      </w:pPr>
    </w:lvl>
    <w:lvl w:ilvl="2" w:tplc="6C6CD076" w:tentative="1">
      <w:start w:val="1"/>
      <w:numFmt w:val="lowerRoman"/>
      <w:lvlText w:val="%3."/>
      <w:lvlJc w:val="right"/>
      <w:pPr>
        <w:ind w:left="2160" w:hanging="180"/>
      </w:pPr>
    </w:lvl>
    <w:lvl w:ilvl="3" w:tplc="EE7A8826" w:tentative="1">
      <w:start w:val="1"/>
      <w:numFmt w:val="decimal"/>
      <w:lvlText w:val="%4."/>
      <w:lvlJc w:val="left"/>
      <w:pPr>
        <w:ind w:left="2880" w:hanging="360"/>
      </w:pPr>
    </w:lvl>
    <w:lvl w:ilvl="4" w:tplc="8A2A1324" w:tentative="1">
      <w:start w:val="1"/>
      <w:numFmt w:val="lowerLetter"/>
      <w:lvlText w:val="%5."/>
      <w:lvlJc w:val="left"/>
      <w:pPr>
        <w:ind w:left="3600" w:hanging="360"/>
      </w:pPr>
    </w:lvl>
    <w:lvl w:ilvl="5" w:tplc="C3788D44" w:tentative="1">
      <w:start w:val="1"/>
      <w:numFmt w:val="lowerRoman"/>
      <w:lvlText w:val="%6."/>
      <w:lvlJc w:val="right"/>
      <w:pPr>
        <w:ind w:left="4320" w:hanging="180"/>
      </w:pPr>
    </w:lvl>
    <w:lvl w:ilvl="6" w:tplc="D864348A" w:tentative="1">
      <w:start w:val="1"/>
      <w:numFmt w:val="decimal"/>
      <w:lvlText w:val="%7."/>
      <w:lvlJc w:val="left"/>
      <w:pPr>
        <w:ind w:left="5040" w:hanging="360"/>
      </w:pPr>
    </w:lvl>
    <w:lvl w:ilvl="7" w:tplc="1E4ED87A" w:tentative="1">
      <w:start w:val="1"/>
      <w:numFmt w:val="lowerLetter"/>
      <w:lvlText w:val="%8."/>
      <w:lvlJc w:val="left"/>
      <w:pPr>
        <w:ind w:left="5760" w:hanging="360"/>
      </w:pPr>
    </w:lvl>
    <w:lvl w:ilvl="8" w:tplc="6D7248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68A9E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F163E02">
      <w:start w:val="1"/>
      <w:numFmt w:val="lowerLetter"/>
      <w:lvlText w:val="%2."/>
      <w:lvlJc w:val="left"/>
      <w:pPr>
        <w:ind w:left="1365" w:hanging="360"/>
      </w:pPr>
    </w:lvl>
    <w:lvl w:ilvl="2" w:tplc="3EC45C4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9864CFE" w:tentative="1">
      <w:start w:val="1"/>
      <w:numFmt w:val="decimal"/>
      <w:lvlText w:val="%4."/>
      <w:lvlJc w:val="left"/>
      <w:pPr>
        <w:ind w:left="2805" w:hanging="360"/>
      </w:pPr>
    </w:lvl>
    <w:lvl w:ilvl="4" w:tplc="1E18D3D6" w:tentative="1">
      <w:start w:val="1"/>
      <w:numFmt w:val="lowerLetter"/>
      <w:lvlText w:val="%5."/>
      <w:lvlJc w:val="left"/>
      <w:pPr>
        <w:ind w:left="3525" w:hanging="360"/>
      </w:pPr>
    </w:lvl>
    <w:lvl w:ilvl="5" w:tplc="5AC6C2B4" w:tentative="1">
      <w:start w:val="1"/>
      <w:numFmt w:val="lowerRoman"/>
      <w:lvlText w:val="%6."/>
      <w:lvlJc w:val="right"/>
      <w:pPr>
        <w:ind w:left="4245" w:hanging="180"/>
      </w:pPr>
    </w:lvl>
    <w:lvl w:ilvl="6" w:tplc="2AF453E2" w:tentative="1">
      <w:start w:val="1"/>
      <w:numFmt w:val="decimal"/>
      <w:lvlText w:val="%7."/>
      <w:lvlJc w:val="left"/>
      <w:pPr>
        <w:ind w:left="4965" w:hanging="360"/>
      </w:pPr>
    </w:lvl>
    <w:lvl w:ilvl="7" w:tplc="84649714" w:tentative="1">
      <w:start w:val="1"/>
      <w:numFmt w:val="lowerLetter"/>
      <w:lvlText w:val="%8."/>
      <w:lvlJc w:val="left"/>
      <w:pPr>
        <w:ind w:left="5685" w:hanging="360"/>
      </w:pPr>
    </w:lvl>
    <w:lvl w:ilvl="8" w:tplc="6CC6806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9DED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E84CD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BEBF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4236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DE99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C4A5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8C08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A2E5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D6CC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A0A51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DEB1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82FE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120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EE40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66F0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50D3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844A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7092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B285D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10D2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F4DA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2065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A4F0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2C6D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9AAE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9AF7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E4B3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85296FC">
      <w:start w:val="1"/>
      <w:numFmt w:val="upperLetter"/>
      <w:lvlText w:val="%1."/>
      <w:lvlJc w:val="left"/>
      <w:pPr>
        <w:ind w:left="720" w:hanging="360"/>
      </w:pPr>
    </w:lvl>
    <w:lvl w:ilvl="1" w:tplc="E9B43AF6" w:tentative="1">
      <w:start w:val="1"/>
      <w:numFmt w:val="lowerLetter"/>
      <w:lvlText w:val="%2."/>
      <w:lvlJc w:val="left"/>
      <w:pPr>
        <w:ind w:left="1440" w:hanging="360"/>
      </w:pPr>
    </w:lvl>
    <w:lvl w:ilvl="2" w:tplc="68C232B4" w:tentative="1">
      <w:start w:val="1"/>
      <w:numFmt w:val="lowerRoman"/>
      <w:lvlText w:val="%3."/>
      <w:lvlJc w:val="right"/>
      <w:pPr>
        <w:ind w:left="2160" w:hanging="180"/>
      </w:pPr>
    </w:lvl>
    <w:lvl w:ilvl="3" w:tplc="9A82D37A" w:tentative="1">
      <w:start w:val="1"/>
      <w:numFmt w:val="decimal"/>
      <w:lvlText w:val="%4."/>
      <w:lvlJc w:val="left"/>
      <w:pPr>
        <w:ind w:left="2880" w:hanging="360"/>
      </w:pPr>
    </w:lvl>
    <w:lvl w:ilvl="4" w:tplc="9C12E216" w:tentative="1">
      <w:start w:val="1"/>
      <w:numFmt w:val="lowerLetter"/>
      <w:lvlText w:val="%5."/>
      <w:lvlJc w:val="left"/>
      <w:pPr>
        <w:ind w:left="3600" w:hanging="360"/>
      </w:pPr>
    </w:lvl>
    <w:lvl w:ilvl="5" w:tplc="1CF4431A" w:tentative="1">
      <w:start w:val="1"/>
      <w:numFmt w:val="lowerRoman"/>
      <w:lvlText w:val="%6."/>
      <w:lvlJc w:val="right"/>
      <w:pPr>
        <w:ind w:left="4320" w:hanging="180"/>
      </w:pPr>
    </w:lvl>
    <w:lvl w:ilvl="6" w:tplc="9808E87C" w:tentative="1">
      <w:start w:val="1"/>
      <w:numFmt w:val="decimal"/>
      <w:lvlText w:val="%7."/>
      <w:lvlJc w:val="left"/>
      <w:pPr>
        <w:ind w:left="5040" w:hanging="360"/>
      </w:pPr>
    </w:lvl>
    <w:lvl w:ilvl="7" w:tplc="6408162A" w:tentative="1">
      <w:start w:val="1"/>
      <w:numFmt w:val="lowerLetter"/>
      <w:lvlText w:val="%8."/>
      <w:lvlJc w:val="left"/>
      <w:pPr>
        <w:ind w:left="5760" w:hanging="360"/>
      </w:pPr>
    </w:lvl>
    <w:lvl w:ilvl="8" w:tplc="A5F885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1560D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1A05012" w:tentative="1">
      <w:start w:val="1"/>
      <w:numFmt w:val="lowerLetter"/>
      <w:lvlText w:val="%2."/>
      <w:lvlJc w:val="left"/>
      <w:pPr>
        <w:ind w:left="1800" w:hanging="360"/>
      </w:pPr>
    </w:lvl>
    <w:lvl w:ilvl="2" w:tplc="229C28BE" w:tentative="1">
      <w:start w:val="1"/>
      <w:numFmt w:val="lowerRoman"/>
      <w:lvlText w:val="%3."/>
      <w:lvlJc w:val="right"/>
      <w:pPr>
        <w:ind w:left="2520" w:hanging="180"/>
      </w:pPr>
    </w:lvl>
    <w:lvl w:ilvl="3" w:tplc="7E9EE10C" w:tentative="1">
      <w:start w:val="1"/>
      <w:numFmt w:val="decimal"/>
      <w:lvlText w:val="%4."/>
      <w:lvlJc w:val="left"/>
      <w:pPr>
        <w:ind w:left="3240" w:hanging="360"/>
      </w:pPr>
    </w:lvl>
    <w:lvl w:ilvl="4" w:tplc="181403D2" w:tentative="1">
      <w:start w:val="1"/>
      <w:numFmt w:val="lowerLetter"/>
      <w:lvlText w:val="%5."/>
      <w:lvlJc w:val="left"/>
      <w:pPr>
        <w:ind w:left="3960" w:hanging="360"/>
      </w:pPr>
    </w:lvl>
    <w:lvl w:ilvl="5" w:tplc="D9FAFFAA" w:tentative="1">
      <w:start w:val="1"/>
      <w:numFmt w:val="lowerRoman"/>
      <w:lvlText w:val="%6."/>
      <w:lvlJc w:val="right"/>
      <w:pPr>
        <w:ind w:left="4680" w:hanging="180"/>
      </w:pPr>
    </w:lvl>
    <w:lvl w:ilvl="6" w:tplc="BF245446" w:tentative="1">
      <w:start w:val="1"/>
      <w:numFmt w:val="decimal"/>
      <w:lvlText w:val="%7."/>
      <w:lvlJc w:val="left"/>
      <w:pPr>
        <w:ind w:left="5400" w:hanging="360"/>
      </w:pPr>
    </w:lvl>
    <w:lvl w:ilvl="7" w:tplc="54C8FE6C" w:tentative="1">
      <w:start w:val="1"/>
      <w:numFmt w:val="lowerLetter"/>
      <w:lvlText w:val="%8."/>
      <w:lvlJc w:val="left"/>
      <w:pPr>
        <w:ind w:left="6120" w:hanging="360"/>
      </w:pPr>
    </w:lvl>
    <w:lvl w:ilvl="8" w:tplc="3DCE55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15606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703204" w:tentative="1">
      <w:start w:val="1"/>
      <w:numFmt w:val="lowerLetter"/>
      <w:lvlText w:val="%2."/>
      <w:lvlJc w:val="left"/>
      <w:pPr>
        <w:ind w:left="1440" w:hanging="360"/>
      </w:pPr>
    </w:lvl>
    <w:lvl w:ilvl="2" w:tplc="0A2E0062" w:tentative="1">
      <w:start w:val="1"/>
      <w:numFmt w:val="lowerRoman"/>
      <w:lvlText w:val="%3."/>
      <w:lvlJc w:val="right"/>
      <w:pPr>
        <w:ind w:left="2160" w:hanging="180"/>
      </w:pPr>
    </w:lvl>
    <w:lvl w:ilvl="3" w:tplc="19786870" w:tentative="1">
      <w:start w:val="1"/>
      <w:numFmt w:val="decimal"/>
      <w:lvlText w:val="%4."/>
      <w:lvlJc w:val="left"/>
      <w:pPr>
        <w:ind w:left="2880" w:hanging="360"/>
      </w:pPr>
    </w:lvl>
    <w:lvl w:ilvl="4" w:tplc="F952818A" w:tentative="1">
      <w:start w:val="1"/>
      <w:numFmt w:val="lowerLetter"/>
      <w:lvlText w:val="%5."/>
      <w:lvlJc w:val="left"/>
      <w:pPr>
        <w:ind w:left="3600" w:hanging="360"/>
      </w:pPr>
    </w:lvl>
    <w:lvl w:ilvl="5" w:tplc="28F0EEC2" w:tentative="1">
      <w:start w:val="1"/>
      <w:numFmt w:val="lowerRoman"/>
      <w:lvlText w:val="%6."/>
      <w:lvlJc w:val="right"/>
      <w:pPr>
        <w:ind w:left="4320" w:hanging="180"/>
      </w:pPr>
    </w:lvl>
    <w:lvl w:ilvl="6" w:tplc="419ED64C" w:tentative="1">
      <w:start w:val="1"/>
      <w:numFmt w:val="decimal"/>
      <w:lvlText w:val="%7."/>
      <w:lvlJc w:val="left"/>
      <w:pPr>
        <w:ind w:left="5040" w:hanging="360"/>
      </w:pPr>
    </w:lvl>
    <w:lvl w:ilvl="7" w:tplc="CFA80BD0" w:tentative="1">
      <w:start w:val="1"/>
      <w:numFmt w:val="lowerLetter"/>
      <w:lvlText w:val="%8."/>
      <w:lvlJc w:val="left"/>
      <w:pPr>
        <w:ind w:left="5760" w:hanging="360"/>
      </w:pPr>
    </w:lvl>
    <w:lvl w:ilvl="8" w:tplc="A48E7E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A847F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DC2A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10B29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DE2C9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42A8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F438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058AB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0A0B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4A6A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18CCD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E264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C0F8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F271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2861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F01F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3E97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DABA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44CC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6266F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3CCB3AE" w:tentative="1">
      <w:start w:val="1"/>
      <w:numFmt w:val="lowerLetter"/>
      <w:lvlText w:val="%2."/>
      <w:lvlJc w:val="left"/>
      <w:pPr>
        <w:ind w:left="1440" w:hanging="360"/>
      </w:pPr>
    </w:lvl>
    <w:lvl w:ilvl="2" w:tplc="953EDEEA" w:tentative="1">
      <w:start w:val="1"/>
      <w:numFmt w:val="lowerRoman"/>
      <w:lvlText w:val="%3."/>
      <w:lvlJc w:val="right"/>
      <w:pPr>
        <w:ind w:left="2160" w:hanging="180"/>
      </w:pPr>
    </w:lvl>
    <w:lvl w:ilvl="3" w:tplc="75769E86" w:tentative="1">
      <w:start w:val="1"/>
      <w:numFmt w:val="decimal"/>
      <w:lvlText w:val="%4."/>
      <w:lvlJc w:val="left"/>
      <w:pPr>
        <w:ind w:left="2880" w:hanging="360"/>
      </w:pPr>
    </w:lvl>
    <w:lvl w:ilvl="4" w:tplc="141A6AF0" w:tentative="1">
      <w:start w:val="1"/>
      <w:numFmt w:val="lowerLetter"/>
      <w:lvlText w:val="%5."/>
      <w:lvlJc w:val="left"/>
      <w:pPr>
        <w:ind w:left="3600" w:hanging="360"/>
      </w:pPr>
    </w:lvl>
    <w:lvl w:ilvl="5" w:tplc="E1643AF6" w:tentative="1">
      <w:start w:val="1"/>
      <w:numFmt w:val="lowerRoman"/>
      <w:lvlText w:val="%6."/>
      <w:lvlJc w:val="right"/>
      <w:pPr>
        <w:ind w:left="4320" w:hanging="180"/>
      </w:pPr>
    </w:lvl>
    <w:lvl w:ilvl="6" w:tplc="5D866E42" w:tentative="1">
      <w:start w:val="1"/>
      <w:numFmt w:val="decimal"/>
      <w:lvlText w:val="%7."/>
      <w:lvlJc w:val="left"/>
      <w:pPr>
        <w:ind w:left="5040" w:hanging="360"/>
      </w:pPr>
    </w:lvl>
    <w:lvl w:ilvl="7" w:tplc="4E4E563C" w:tentative="1">
      <w:start w:val="1"/>
      <w:numFmt w:val="lowerLetter"/>
      <w:lvlText w:val="%8."/>
      <w:lvlJc w:val="left"/>
      <w:pPr>
        <w:ind w:left="5760" w:hanging="360"/>
      </w:pPr>
    </w:lvl>
    <w:lvl w:ilvl="8" w:tplc="96B4078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5F9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9B1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1AE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86E"/>
    <w:rsid w:val="00136AF7"/>
    <w:rsid w:val="0014034B"/>
    <w:rsid w:val="00141233"/>
    <w:rsid w:val="00141FA1"/>
    <w:rsid w:val="00143F49"/>
    <w:rsid w:val="0014463F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AA2"/>
    <w:rsid w:val="001B5675"/>
    <w:rsid w:val="001B5746"/>
    <w:rsid w:val="001B7318"/>
    <w:rsid w:val="001C3775"/>
    <w:rsid w:val="001C6C88"/>
    <w:rsid w:val="001C7C74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ADD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5D47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2D7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51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06F"/>
    <w:rsid w:val="003D0106"/>
    <w:rsid w:val="003D13F5"/>
    <w:rsid w:val="003D5A4B"/>
    <w:rsid w:val="003D7455"/>
    <w:rsid w:val="003E07D4"/>
    <w:rsid w:val="003E4A4D"/>
    <w:rsid w:val="003F0DE3"/>
    <w:rsid w:val="003F2ACC"/>
    <w:rsid w:val="003F3F0D"/>
    <w:rsid w:val="003F6022"/>
    <w:rsid w:val="004011AC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305"/>
    <w:rsid w:val="00444D3A"/>
    <w:rsid w:val="004457B9"/>
    <w:rsid w:val="00445EA1"/>
    <w:rsid w:val="00446DCE"/>
    <w:rsid w:val="004518EA"/>
    <w:rsid w:val="00451D4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5F69"/>
    <w:rsid w:val="004E6517"/>
    <w:rsid w:val="004E7C62"/>
    <w:rsid w:val="004F462C"/>
    <w:rsid w:val="004F6AE7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E2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83D"/>
    <w:rsid w:val="005F4597"/>
    <w:rsid w:val="005F4A2B"/>
    <w:rsid w:val="005F6871"/>
    <w:rsid w:val="005F6D28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27E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DC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C0D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FC2"/>
    <w:rsid w:val="00745404"/>
    <w:rsid w:val="007476D8"/>
    <w:rsid w:val="0076064B"/>
    <w:rsid w:val="00763031"/>
    <w:rsid w:val="0076462C"/>
    <w:rsid w:val="0076500A"/>
    <w:rsid w:val="00766847"/>
    <w:rsid w:val="007710BA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D7C"/>
    <w:rsid w:val="007A33E1"/>
    <w:rsid w:val="007A3649"/>
    <w:rsid w:val="007A3ECF"/>
    <w:rsid w:val="007A7583"/>
    <w:rsid w:val="007C523A"/>
    <w:rsid w:val="007C688C"/>
    <w:rsid w:val="007D0968"/>
    <w:rsid w:val="007D3D48"/>
    <w:rsid w:val="007D4141"/>
    <w:rsid w:val="007D46C0"/>
    <w:rsid w:val="007E1CDA"/>
    <w:rsid w:val="007E4249"/>
    <w:rsid w:val="007F0116"/>
    <w:rsid w:val="007F20B2"/>
    <w:rsid w:val="007F2FCC"/>
    <w:rsid w:val="0080022F"/>
    <w:rsid w:val="00805EA6"/>
    <w:rsid w:val="00807F3C"/>
    <w:rsid w:val="00813491"/>
    <w:rsid w:val="00814AFE"/>
    <w:rsid w:val="00815911"/>
    <w:rsid w:val="00815922"/>
    <w:rsid w:val="008200A4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8C2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0C3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275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651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3B08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52FF"/>
    <w:rsid w:val="00A56E8A"/>
    <w:rsid w:val="00A65E90"/>
    <w:rsid w:val="00A66C17"/>
    <w:rsid w:val="00A67302"/>
    <w:rsid w:val="00A74E62"/>
    <w:rsid w:val="00A74E70"/>
    <w:rsid w:val="00A765ED"/>
    <w:rsid w:val="00A829A3"/>
    <w:rsid w:val="00A836A3"/>
    <w:rsid w:val="00A85F98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2E4"/>
    <w:rsid w:val="00AD7C40"/>
    <w:rsid w:val="00AE0E95"/>
    <w:rsid w:val="00AE1F28"/>
    <w:rsid w:val="00AE6A3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70E8"/>
    <w:rsid w:val="00B90357"/>
    <w:rsid w:val="00B9041E"/>
    <w:rsid w:val="00B91790"/>
    <w:rsid w:val="00BA4525"/>
    <w:rsid w:val="00BA59F8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8CC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47F1D"/>
    <w:rsid w:val="00D533B0"/>
    <w:rsid w:val="00D55481"/>
    <w:rsid w:val="00D607C3"/>
    <w:rsid w:val="00D61BC7"/>
    <w:rsid w:val="00D6348B"/>
    <w:rsid w:val="00D65E50"/>
    <w:rsid w:val="00D73749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C34"/>
    <w:rsid w:val="00E751CD"/>
    <w:rsid w:val="00E77722"/>
    <w:rsid w:val="00E803E0"/>
    <w:rsid w:val="00E81B70"/>
    <w:rsid w:val="00E84B1F"/>
    <w:rsid w:val="00E85A9A"/>
    <w:rsid w:val="00E8739D"/>
    <w:rsid w:val="00E90D46"/>
    <w:rsid w:val="00E9217B"/>
    <w:rsid w:val="00E94C8F"/>
    <w:rsid w:val="00E97E81"/>
    <w:rsid w:val="00EA1A05"/>
    <w:rsid w:val="00EA272C"/>
    <w:rsid w:val="00EA37C2"/>
    <w:rsid w:val="00EA3826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66A"/>
    <w:rsid w:val="00ED517A"/>
    <w:rsid w:val="00ED6CDF"/>
    <w:rsid w:val="00EE0FB4"/>
    <w:rsid w:val="00EE2CF1"/>
    <w:rsid w:val="00EE4115"/>
    <w:rsid w:val="00EE4504"/>
    <w:rsid w:val="00EE7B3B"/>
    <w:rsid w:val="00EF0C52"/>
    <w:rsid w:val="00EF436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605"/>
    <w:rsid w:val="00F67408"/>
    <w:rsid w:val="00F703F3"/>
    <w:rsid w:val="00F739BE"/>
    <w:rsid w:val="00F7752B"/>
    <w:rsid w:val="00F80E43"/>
    <w:rsid w:val="00F81FC5"/>
    <w:rsid w:val="00F83CC4"/>
    <w:rsid w:val="00F874FB"/>
    <w:rsid w:val="00F92014"/>
    <w:rsid w:val="00F944AD"/>
    <w:rsid w:val="00F95456"/>
    <w:rsid w:val="00F9584E"/>
    <w:rsid w:val="00FA2177"/>
    <w:rsid w:val="00FA22E2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086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859E7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6827E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A387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A387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A387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A387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A387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A387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A387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A387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82779"/>
    <w:rsid w:val="00445FA8"/>
    <w:rsid w:val="00542987"/>
    <w:rsid w:val="005C29E7"/>
    <w:rsid w:val="006509A0"/>
    <w:rsid w:val="00793CD7"/>
    <w:rsid w:val="007A3874"/>
    <w:rsid w:val="00857BC2"/>
    <w:rsid w:val="00B1750A"/>
    <w:rsid w:val="00CA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3DF6-7614-4752-8ACC-1192F969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607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17</cp:revision>
  <cp:lastPrinted>2015-06-19T08:32:00Z</cp:lastPrinted>
  <dcterms:created xsi:type="dcterms:W3CDTF">2022-09-21T10:19:00Z</dcterms:created>
  <dcterms:modified xsi:type="dcterms:W3CDTF">2023-06-12T11:41:00Z</dcterms:modified>
</cp:coreProperties>
</file>