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A12D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4740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5540B" w:rsidRDefault="00A54AD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47404" w:rsidRPr="0075540B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7554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47404" w:rsidRPr="0075540B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474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474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74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14740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041D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62D3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041D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62D3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041DE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62D3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041DE">
            <w:rPr>
              <w:rFonts w:ascii="Times New Roman" w:hAnsi="Times New Roman"/>
              <w:b/>
              <w:sz w:val="28"/>
            </w:rPr>
            <w:t>2</w:t>
          </w:r>
          <w:r w:rsidR="00DE1D89" w:rsidRPr="00E041DE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162D3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041D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62D3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041DE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4740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A12D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4740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041DE" w:rsidRDefault="00A54AD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47404" w:rsidRPr="00E041DE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G08 számú üzlethelyiség bérbeadása tárgyában</w:t>
                </w:r>
              </w:sdtContent>
            </w:sdt>
          </w:p>
        </w:tc>
      </w:tr>
    </w:tbl>
    <w:p w:rsidR="00CC0CD0" w:rsidRPr="005B03DE" w:rsidRDefault="001474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4740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14740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740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041DE" w:rsidRDefault="0014740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E041DE">
        <w:rPr>
          <w:rFonts w:ascii="Times New Roman" w:hAnsi="Times New Roman"/>
          <w:sz w:val="24"/>
        </w:rPr>
        <w:t>Tóth János</w:t>
      </w:r>
    </w:p>
    <w:p w:rsidR="00A525D4" w:rsidRDefault="0014740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5540B" w:rsidRDefault="0014740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5540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5540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5540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5540B" w:rsidRDefault="0014740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5540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554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5540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5540B">
        <w:rPr>
          <w:rFonts w:ascii="Times New Roman" w:hAnsi="Times New Roman"/>
          <w:b/>
          <w:bCs/>
          <w:sz w:val="24"/>
          <w:szCs w:val="24"/>
        </w:rPr>
        <w:t>egyszerű</w:t>
      </w:r>
      <w:r w:rsidRPr="0075540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6635E6" w:rsidRDefault="00147404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6635E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6635E6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032651" w:rsidRPr="006635E6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Pr="006635E6" w:rsidRDefault="00147404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635E6">
        <w:rPr>
          <w:rFonts w:ascii="Times New Roman" w:hAnsi="Times New Roman"/>
          <w:bCs/>
          <w:sz w:val="24"/>
          <w:szCs w:val="24"/>
        </w:rPr>
        <w:t>A</w:t>
      </w:r>
      <w:r w:rsidR="0089288E" w:rsidRPr="006635E6">
        <w:rPr>
          <w:rFonts w:ascii="Times New Roman" w:hAnsi="Times New Roman"/>
          <w:bCs/>
          <w:sz w:val="24"/>
          <w:szCs w:val="24"/>
        </w:rPr>
        <w:t xml:space="preserve"> </w:t>
      </w:r>
      <w:r w:rsidR="003C4F1F" w:rsidRPr="006635E6">
        <w:rPr>
          <w:rFonts w:ascii="Times New Roman" w:hAnsi="Times New Roman"/>
          <w:b/>
          <w:bCs/>
          <w:sz w:val="24"/>
          <w:szCs w:val="24"/>
        </w:rPr>
        <w:t>Printa Kereskedelmi és Szolgáltató Korlátolt Felelősségű Társaság</w:t>
      </w:r>
      <w:r w:rsidR="003C4F1F" w:rsidRPr="006635E6">
        <w:rPr>
          <w:rFonts w:ascii="Times New Roman" w:hAnsi="Times New Roman"/>
          <w:sz w:val="24"/>
          <w:szCs w:val="24"/>
        </w:rPr>
        <w:t xml:space="preserve"> </w:t>
      </w:r>
      <w:r w:rsidR="00046863" w:rsidRPr="006635E6">
        <w:rPr>
          <w:rFonts w:ascii="Times New Roman" w:hAnsi="Times New Roman"/>
          <w:bCs/>
          <w:sz w:val="24"/>
          <w:szCs w:val="24"/>
        </w:rPr>
        <w:t>(</w:t>
      </w:r>
      <w:r w:rsidR="00162D3A">
        <w:rPr>
          <w:rFonts w:ascii="Times New Roman" w:hAnsi="Times New Roman"/>
          <w:bCs/>
          <w:sz w:val="24"/>
          <w:szCs w:val="24"/>
        </w:rPr>
        <w:t>s</w:t>
      </w:r>
      <w:r w:rsidR="00162D3A" w:rsidRPr="006635E6">
        <w:rPr>
          <w:rFonts w:ascii="Times New Roman" w:hAnsi="Times New Roman"/>
          <w:bCs/>
          <w:sz w:val="24"/>
          <w:szCs w:val="24"/>
        </w:rPr>
        <w:t xml:space="preserve">zékhely: </w:t>
      </w:r>
      <w:r w:rsidR="00162D3A" w:rsidRPr="006635E6">
        <w:rPr>
          <w:rFonts w:ascii="Times New Roman" w:hAnsi="Times New Roman"/>
          <w:sz w:val="24"/>
          <w:szCs w:val="24"/>
        </w:rPr>
        <w:t xml:space="preserve">1075 Budapest, </w:t>
      </w:r>
      <w:proofErr w:type="spellStart"/>
      <w:r w:rsidR="00162D3A" w:rsidRPr="006635E6">
        <w:rPr>
          <w:rFonts w:ascii="Times New Roman" w:hAnsi="Times New Roman"/>
          <w:sz w:val="24"/>
          <w:szCs w:val="24"/>
        </w:rPr>
        <w:t>Rumbach</w:t>
      </w:r>
      <w:proofErr w:type="spellEnd"/>
      <w:r w:rsidR="00162D3A" w:rsidRPr="006635E6">
        <w:rPr>
          <w:rFonts w:ascii="Times New Roman" w:hAnsi="Times New Roman"/>
          <w:sz w:val="24"/>
          <w:szCs w:val="24"/>
        </w:rPr>
        <w:t xml:space="preserve"> Sebestyén utca 10. A.ép. </w:t>
      </w:r>
      <w:proofErr w:type="gramStart"/>
      <w:r w:rsidR="00162D3A" w:rsidRPr="006635E6">
        <w:rPr>
          <w:rFonts w:ascii="Times New Roman" w:hAnsi="Times New Roman"/>
          <w:sz w:val="24"/>
          <w:szCs w:val="24"/>
        </w:rPr>
        <w:t>fszt.</w:t>
      </w:r>
      <w:proofErr w:type="gramEnd"/>
      <w:r w:rsidR="00162D3A" w:rsidRPr="006635E6">
        <w:rPr>
          <w:rFonts w:ascii="Times New Roman" w:hAnsi="Times New Roman"/>
          <w:sz w:val="24"/>
          <w:szCs w:val="24"/>
        </w:rPr>
        <w:t xml:space="preserve"> 4.;</w:t>
      </w:r>
      <w:r w:rsidR="00162D3A">
        <w:rPr>
          <w:rFonts w:ascii="Times New Roman" w:hAnsi="Times New Roman"/>
          <w:sz w:val="24"/>
          <w:szCs w:val="24"/>
        </w:rPr>
        <w:t xml:space="preserve"> </w:t>
      </w:r>
      <w:r w:rsidR="00162D3A">
        <w:rPr>
          <w:rFonts w:ascii="Times New Roman" w:hAnsi="Times New Roman"/>
          <w:bCs/>
          <w:sz w:val="24"/>
          <w:szCs w:val="24"/>
        </w:rPr>
        <w:t>c</w:t>
      </w:r>
      <w:r w:rsidR="00046863" w:rsidRPr="006635E6">
        <w:rPr>
          <w:rFonts w:ascii="Times New Roman" w:hAnsi="Times New Roman"/>
          <w:bCs/>
          <w:sz w:val="24"/>
          <w:szCs w:val="24"/>
        </w:rPr>
        <w:t xml:space="preserve">égjegyzékszám: </w:t>
      </w:r>
      <w:r w:rsidR="00981F24" w:rsidRPr="006635E6">
        <w:rPr>
          <w:rFonts w:ascii="Times New Roman" w:hAnsi="Times New Roman"/>
          <w:bCs/>
          <w:sz w:val="24"/>
          <w:szCs w:val="24"/>
        </w:rPr>
        <w:t>01-09-9</w:t>
      </w:r>
      <w:r w:rsidR="003C4F1F" w:rsidRPr="006635E6">
        <w:rPr>
          <w:rFonts w:ascii="Times New Roman" w:hAnsi="Times New Roman"/>
          <w:bCs/>
          <w:sz w:val="24"/>
          <w:szCs w:val="24"/>
        </w:rPr>
        <w:t>09144</w:t>
      </w:r>
      <w:r w:rsidR="00046863" w:rsidRPr="006635E6">
        <w:rPr>
          <w:rFonts w:ascii="Times New Roman" w:hAnsi="Times New Roman"/>
          <w:bCs/>
          <w:sz w:val="24"/>
          <w:szCs w:val="24"/>
        </w:rPr>
        <w:t xml:space="preserve">; </w:t>
      </w:r>
      <w:r w:rsidR="00162D3A">
        <w:rPr>
          <w:rFonts w:ascii="Times New Roman" w:hAnsi="Times New Roman"/>
          <w:bCs/>
          <w:sz w:val="24"/>
          <w:szCs w:val="24"/>
        </w:rPr>
        <w:t>a</w:t>
      </w:r>
      <w:r w:rsidR="00046863" w:rsidRPr="006635E6">
        <w:rPr>
          <w:rFonts w:ascii="Times New Roman" w:hAnsi="Times New Roman"/>
          <w:bCs/>
          <w:sz w:val="24"/>
          <w:szCs w:val="24"/>
        </w:rPr>
        <w:t>dószám:</w:t>
      </w:r>
      <w:r w:rsidR="003C4F1F" w:rsidRPr="006635E6">
        <w:rPr>
          <w:rFonts w:ascii="Times New Roman" w:hAnsi="Times New Roman"/>
          <w:sz w:val="24"/>
          <w:szCs w:val="24"/>
        </w:rPr>
        <w:t xml:space="preserve"> 14554416-2-42</w:t>
      </w:r>
      <w:r w:rsidR="00046863" w:rsidRPr="006635E6">
        <w:rPr>
          <w:rFonts w:ascii="Times New Roman" w:hAnsi="Times New Roman"/>
          <w:bCs/>
          <w:sz w:val="24"/>
          <w:szCs w:val="24"/>
        </w:rPr>
        <w:t xml:space="preserve">; </w:t>
      </w:r>
      <w:r w:rsidR="00162D3A">
        <w:rPr>
          <w:rFonts w:ascii="Times New Roman" w:hAnsi="Times New Roman"/>
          <w:bCs/>
          <w:sz w:val="24"/>
          <w:szCs w:val="24"/>
        </w:rPr>
        <w:t>k</w:t>
      </w:r>
      <w:r w:rsidR="00046863" w:rsidRPr="006635E6">
        <w:rPr>
          <w:rFonts w:ascii="Times New Roman" w:hAnsi="Times New Roman"/>
          <w:bCs/>
          <w:sz w:val="24"/>
          <w:szCs w:val="24"/>
        </w:rPr>
        <w:t xml:space="preserve">épviseli: </w:t>
      </w:r>
      <w:r w:rsidR="00A87C3E" w:rsidRPr="006635E6">
        <w:rPr>
          <w:rFonts w:ascii="Times New Roman" w:hAnsi="Times New Roman"/>
          <w:sz w:val="24"/>
          <w:szCs w:val="24"/>
        </w:rPr>
        <w:t xml:space="preserve">Majoros Zita </w:t>
      </w:r>
      <w:r w:rsidR="00CE58A2" w:rsidRPr="006635E6">
        <w:rPr>
          <w:rFonts w:ascii="Times New Roman" w:hAnsi="Times New Roman"/>
          <w:sz w:val="24"/>
          <w:szCs w:val="24"/>
        </w:rPr>
        <w:t>ügyvezető</w:t>
      </w:r>
      <w:r w:rsidR="00AC202B" w:rsidRPr="006635E6">
        <w:rPr>
          <w:rFonts w:ascii="Times New Roman" w:hAnsi="Times New Roman"/>
          <w:sz w:val="24"/>
          <w:szCs w:val="24"/>
        </w:rPr>
        <w:t xml:space="preserve"> –</w:t>
      </w:r>
      <w:r w:rsidR="00901577" w:rsidRPr="006635E6">
        <w:rPr>
          <w:rFonts w:ascii="Times New Roman" w:hAnsi="Times New Roman"/>
          <w:b/>
          <w:sz w:val="24"/>
          <w:szCs w:val="24"/>
        </w:rPr>
        <w:t xml:space="preserve"> </w:t>
      </w:r>
      <w:r w:rsidR="00B53A00" w:rsidRPr="006635E6">
        <w:rPr>
          <w:rFonts w:ascii="Times New Roman" w:hAnsi="Times New Roman"/>
          <w:b/>
          <w:sz w:val="24"/>
          <w:szCs w:val="24"/>
        </w:rPr>
        <w:t>1</w:t>
      </w:r>
      <w:r w:rsidR="00AC202B" w:rsidRPr="006635E6">
        <w:rPr>
          <w:rFonts w:ascii="Times New Roman" w:hAnsi="Times New Roman"/>
          <w:b/>
          <w:bCs/>
          <w:sz w:val="24"/>
          <w:szCs w:val="24"/>
        </w:rPr>
        <w:t>. számú melléklet</w:t>
      </w:r>
      <w:r w:rsidR="00046863" w:rsidRPr="006635E6">
        <w:rPr>
          <w:rFonts w:ascii="Times New Roman" w:hAnsi="Times New Roman"/>
          <w:bCs/>
          <w:sz w:val="24"/>
          <w:szCs w:val="24"/>
        </w:rPr>
        <w:t xml:space="preserve">) </w:t>
      </w:r>
      <w:r w:rsidRPr="006635E6">
        <w:rPr>
          <w:rFonts w:ascii="Times New Roman" w:hAnsi="Times New Roman"/>
          <w:bCs/>
          <w:sz w:val="24"/>
          <w:szCs w:val="24"/>
        </w:rPr>
        <w:t>202</w:t>
      </w:r>
      <w:r w:rsidR="00CE58A2" w:rsidRPr="006635E6">
        <w:rPr>
          <w:rFonts w:ascii="Times New Roman" w:hAnsi="Times New Roman"/>
          <w:bCs/>
          <w:sz w:val="24"/>
          <w:szCs w:val="24"/>
        </w:rPr>
        <w:t>4.</w:t>
      </w:r>
      <w:r w:rsidR="00A87C3E" w:rsidRPr="006635E6">
        <w:rPr>
          <w:rFonts w:ascii="Times New Roman" w:hAnsi="Times New Roman"/>
          <w:bCs/>
          <w:sz w:val="24"/>
          <w:szCs w:val="24"/>
        </w:rPr>
        <w:t>10.02</w:t>
      </w:r>
      <w:r w:rsidR="00981F24" w:rsidRPr="006635E6">
        <w:rPr>
          <w:rFonts w:ascii="Times New Roman" w:hAnsi="Times New Roman"/>
          <w:bCs/>
          <w:sz w:val="24"/>
          <w:szCs w:val="24"/>
        </w:rPr>
        <w:t>.</w:t>
      </w:r>
      <w:r w:rsidRPr="006635E6">
        <w:rPr>
          <w:rFonts w:ascii="Times New Roman" w:hAnsi="Times New Roman"/>
          <w:bCs/>
          <w:sz w:val="24"/>
          <w:szCs w:val="24"/>
        </w:rPr>
        <w:t xml:space="preserve"> napján ajánlatot tett a Klauzál téri Vásárcsarnok </w:t>
      </w:r>
      <w:r w:rsidR="00981F24" w:rsidRPr="006635E6">
        <w:rPr>
          <w:rFonts w:ascii="Times New Roman" w:hAnsi="Times New Roman"/>
          <w:bCs/>
          <w:sz w:val="24"/>
          <w:szCs w:val="24"/>
        </w:rPr>
        <w:t>G</w:t>
      </w:r>
      <w:r w:rsidR="00A87C3E" w:rsidRPr="006635E6">
        <w:rPr>
          <w:rFonts w:ascii="Times New Roman" w:hAnsi="Times New Roman"/>
          <w:bCs/>
          <w:sz w:val="24"/>
          <w:szCs w:val="24"/>
        </w:rPr>
        <w:t>08</w:t>
      </w:r>
      <w:r w:rsidR="00CE58A2" w:rsidRPr="006635E6">
        <w:rPr>
          <w:rFonts w:ascii="Times New Roman" w:hAnsi="Times New Roman"/>
          <w:bCs/>
          <w:sz w:val="24"/>
          <w:szCs w:val="24"/>
        </w:rPr>
        <w:t xml:space="preserve"> számú</w:t>
      </w:r>
      <w:r w:rsidR="00162D3A">
        <w:rPr>
          <w:rFonts w:ascii="Times New Roman" w:hAnsi="Times New Roman"/>
          <w:bCs/>
          <w:sz w:val="24"/>
          <w:szCs w:val="24"/>
        </w:rPr>
        <w:t xml:space="preserve">, </w:t>
      </w:r>
      <w:r w:rsidR="00A87C3E" w:rsidRPr="006635E6">
        <w:rPr>
          <w:rFonts w:ascii="Times New Roman" w:hAnsi="Times New Roman"/>
          <w:sz w:val="24"/>
          <w:szCs w:val="24"/>
        </w:rPr>
        <w:t>27,12</w:t>
      </w:r>
      <w:r w:rsidR="00DC1BA9" w:rsidRPr="006635E6">
        <w:rPr>
          <w:rFonts w:ascii="Times New Roman" w:hAnsi="Times New Roman"/>
          <w:bCs/>
          <w:sz w:val="24"/>
          <w:szCs w:val="24"/>
        </w:rPr>
        <w:t xml:space="preserve"> m²</w:t>
      </w:r>
      <w:r w:rsidR="00CE58A2" w:rsidRPr="006635E6">
        <w:rPr>
          <w:rFonts w:ascii="Times New Roman" w:hAnsi="Times New Roman"/>
          <w:bCs/>
          <w:sz w:val="24"/>
          <w:szCs w:val="24"/>
        </w:rPr>
        <w:t xml:space="preserve"> alapterületű</w:t>
      </w:r>
      <w:r w:rsidR="00AC202B" w:rsidRPr="006635E6">
        <w:rPr>
          <w:rFonts w:ascii="Times New Roman" w:hAnsi="Times New Roman"/>
          <w:bCs/>
          <w:sz w:val="24"/>
          <w:szCs w:val="24"/>
        </w:rPr>
        <w:t xml:space="preserve"> </w:t>
      </w:r>
      <w:r w:rsidR="00046863" w:rsidRPr="006635E6">
        <w:rPr>
          <w:rFonts w:ascii="Times New Roman" w:hAnsi="Times New Roman"/>
          <w:bCs/>
          <w:sz w:val="24"/>
          <w:szCs w:val="24"/>
        </w:rPr>
        <w:t>üzlet</w:t>
      </w:r>
      <w:r w:rsidRPr="006635E6">
        <w:rPr>
          <w:rFonts w:ascii="Times New Roman" w:hAnsi="Times New Roman"/>
          <w:bCs/>
          <w:sz w:val="24"/>
          <w:szCs w:val="24"/>
        </w:rPr>
        <w:t>helyiség</w:t>
      </w:r>
      <w:r w:rsidR="00981F24" w:rsidRPr="006635E6">
        <w:rPr>
          <w:rFonts w:ascii="Times New Roman" w:hAnsi="Times New Roman"/>
          <w:bCs/>
          <w:sz w:val="24"/>
          <w:szCs w:val="24"/>
        </w:rPr>
        <w:t>é</w:t>
      </w:r>
      <w:r w:rsidRPr="006635E6">
        <w:rPr>
          <w:rFonts w:ascii="Times New Roman" w:hAnsi="Times New Roman"/>
          <w:bCs/>
          <w:sz w:val="24"/>
          <w:szCs w:val="24"/>
        </w:rPr>
        <w:t>nek határozatlan időre történő bérbevételére</w:t>
      </w:r>
      <w:r w:rsidR="00AC202B" w:rsidRPr="006635E6">
        <w:rPr>
          <w:rFonts w:ascii="Times New Roman" w:hAnsi="Times New Roman"/>
          <w:bCs/>
          <w:sz w:val="24"/>
          <w:szCs w:val="24"/>
        </w:rPr>
        <w:t xml:space="preserve"> (</w:t>
      </w:r>
      <w:r w:rsidR="00B53A00" w:rsidRPr="006635E6">
        <w:rPr>
          <w:rFonts w:ascii="Times New Roman" w:hAnsi="Times New Roman"/>
          <w:b/>
          <w:bCs/>
          <w:sz w:val="24"/>
          <w:szCs w:val="24"/>
        </w:rPr>
        <w:t>2</w:t>
      </w:r>
      <w:r w:rsidR="00AC202B" w:rsidRPr="006635E6">
        <w:rPr>
          <w:rFonts w:ascii="Times New Roman" w:hAnsi="Times New Roman"/>
          <w:b/>
          <w:sz w:val="24"/>
          <w:szCs w:val="24"/>
        </w:rPr>
        <w:t>. számú melléklet</w:t>
      </w:r>
      <w:r w:rsidR="00AC202B" w:rsidRPr="006635E6">
        <w:rPr>
          <w:rFonts w:ascii="Times New Roman" w:hAnsi="Times New Roman"/>
          <w:bCs/>
          <w:sz w:val="24"/>
          <w:szCs w:val="24"/>
        </w:rPr>
        <w:t>)</w:t>
      </w:r>
      <w:r w:rsidRPr="006635E6">
        <w:rPr>
          <w:rFonts w:ascii="Times New Roman" w:hAnsi="Times New Roman"/>
          <w:bCs/>
          <w:sz w:val="24"/>
          <w:szCs w:val="24"/>
        </w:rPr>
        <w:t xml:space="preserve">. </w:t>
      </w:r>
    </w:p>
    <w:p w:rsidR="006E2769" w:rsidRPr="006635E6" w:rsidRDefault="00147404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 xml:space="preserve">   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>A helyiség száma: G08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>A helyiség funkciója: üzlethelyiség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>Tevékenység: kerámia műhely, műterem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>Bérleti jogviszony időtartama: Budapest Főváros VII. kerület Erzsébetváros Önkormányzata Képviselő-testületének a Budapest Főváros VII. kerület Erzsébetváros Önkormányzatának tulajdonában lévő piacokról szóló 9/2015. (III.31.) önkormányzati rendelet (a továbbiakban: Piacrendelet) 5. § (1) bekezdés b) pontja</w:t>
      </w:r>
      <w:r w:rsidR="003934A2">
        <w:rPr>
          <w:rFonts w:ascii="Times New Roman" w:hAnsi="Times New Roman"/>
          <w:sz w:val="24"/>
          <w:szCs w:val="24"/>
        </w:rPr>
        <w:t xml:space="preserve"> alapján</w:t>
      </w:r>
      <w:r w:rsidRPr="006635E6">
        <w:rPr>
          <w:rFonts w:ascii="Times New Roman" w:hAnsi="Times New Roman"/>
          <w:sz w:val="24"/>
          <w:szCs w:val="24"/>
        </w:rPr>
        <w:t xml:space="preserve"> határozatlan id</w:t>
      </w:r>
      <w:r w:rsidR="003934A2">
        <w:rPr>
          <w:rFonts w:ascii="Times New Roman" w:hAnsi="Times New Roman"/>
          <w:sz w:val="24"/>
          <w:szCs w:val="24"/>
        </w:rPr>
        <w:t>ejű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635E6">
        <w:rPr>
          <w:rFonts w:ascii="Times New Roman" w:hAnsi="Times New Roman"/>
          <w:sz w:val="24"/>
          <w:szCs w:val="24"/>
        </w:rPr>
        <w:t>Alapterület: 27,12 m</w:t>
      </w:r>
      <w:r w:rsidRPr="006635E6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635E6">
        <w:rPr>
          <w:rFonts w:ascii="Times New Roman" w:eastAsia="Times New Roman" w:hAnsi="Times New Roman"/>
          <w:sz w:val="24"/>
          <w:szCs w:val="24"/>
        </w:rPr>
        <w:t>Bérleti díj: 2.400 -Ft + Áfa/m</w:t>
      </w:r>
      <w:r w:rsidRPr="006635E6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6635E6">
        <w:rPr>
          <w:rFonts w:ascii="Times New Roman" w:eastAsia="Times New Roman" w:hAnsi="Times New Roman"/>
          <w:sz w:val="24"/>
          <w:szCs w:val="24"/>
        </w:rPr>
        <w:t>/</w:t>
      </w:r>
      <w:r w:rsidRPr="006635E6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hó = </w:t>
      </w: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65.088</w:t>
      </w:r>
      <w:r w:rsidRPr="006635E6">
        <w:rPr>
          <w:rFonts w:ascii="Times New Roman" w:eastAsia="Times New Roman" w:hAnsi="Times New Roman"/>
          <w:sz w:val="24"/>
          <w:szCs w:val="24"/>
        </w:rPr>
        <w:t>,- Ft + Áfa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6635E6">
        <w:rPr>
          <w:rFonts w:ascii="Times New Roman" w:eastAsia="Times New Roman" w:hAnsi="Times New Roman"/>
          <w:sz w:val="24"/>
          <w:szCs w:val="24"/>
        </w:rPr>
        <w:t>Üzemeltetési díj (</w:t>
      </w: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 </w:t>
      </w:r>
      <w:r w:rsidR="0087532F" w:rsidRPr="006635E6">
        <w:rPr>
          <w:rFonts w:ascii="Times New Roman" w:eastAsia="Times New Roman" w:hAnsi="Times New Roman"/>
          <w:sz w:val="24"/>
          <w:szCs w:val="24"/>
        </w:rPr>
        <w:t>8.348</w:t>
      </w:r>
      <w:r w:rsidRPr="006635E6">
        <w:rPr>
          <w:rFonts w:ascii="Times New Roman" w:eastAsia="Times New Roman" w:hAnsi="Times New Roman"/>
          <w:sz w:val="24"/>
          <w:szCs w:val="24"/>
        </w:rPr>
        <w:t>,-Ft + Áfa/ m</w:t>
      </w:r>
      <w:r w:rsidRPr="006635E6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/hó = </w:t>
      </w:r>
      <w:r w:rsidR="0087532F" w:rsidRPr="006635E6">
        <w:rPr>
          <w:rFonts w:ascii="Times New Roman" w:eastAsia="Times New Roman" w:hAnsi="Times New Roman"/>
          <w:sz w:val="24"/>
          <w:szCs w:val="24"/>
        </w:rPr>
        <w:t>226.398.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- Ft + Áfa  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6635E6">
        <w:rPr>
          <w:rFonts w:ascii="Times New Roman" w:eastAsia="Times New Roma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A87C3E" w:rsidRPr="006635E6" w:rsidRDefault="0014740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35E6">
        <w:rPr>
          <w:rFonts w:ascii="Times New Roman" w:eastAsia="Times New Roman" w:hAnsi="Times New Roman"/>
          <w:sz w:val="24"/>
          <w:szCs w:val="24"/>
        </w:rPr>
        <w:t>Kaució 4 havi bruttó bérleti díjnak megfelelő összeg, azaz 330.647,- Ft</w:t>
      </w:r>
    </w:p>
    <w:p w:rsidR="00E07580" w:rsidRPr="006635E6" w:rsidRDefault="00E07580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34A2" w:rsidRDefault="00147404" w:rsidP="00DF1402">
      <w:pPr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A Piacrendelet</w:t>
      </w:r>
      <w:r w:rsidR="007736F6" w:rsidRPr="006635E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3934A2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alapján:</w:t>
      </w:r>
    </w:p>
    <w:p w:rsidR="003934A2" w:rsidRDefault="003934A2" w:rsidP="00DF1402">
      <w:pPr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</w:p>
    <w:p w:rsidR="003934A2" w:rsidRPr="004661AD" w:rsidRDefault="00176F73" w:rsidP="00DF1402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661AD">
        <w:rPr>
          <w:rFonts w:ascii="Times New Roman" w:hAnsi="Times New Roman"/>
          <w:i/>
          <w:sz w:val="24"/>
          <w:szCs w:val="24"/>
        </w:rPr>
        <w:t>„</w:t>
      </w:r>
      <w:r w:rsidR="007736F6" w:rsidRPr="004661AD">
        <w:rPr>
          <w:rFonts w:ascii="Times New Roman" w:hAnsi="Times New Roman"/>
          <w:i/>
          <w:sz w:val="24"/>
          <w:szCs w:val="24"/>
        </w:rPr>
        <w:t>1.</w:t>
      </w:r>
      <w:r w:rsidR="00DC1BA9" w:rsidRPr="004661AD">
        <w:rPr>
          <w:rFonts w:ascii="Times New Roman" w:hAnsi="Times New Roman"/>
          <w:i/>
          <w:sz w:val="24"/>
          <w:szCs w:val="24"/>
        </w:rPr>
        <w:t xml:space="preserve"> </w:t>
      </w:r>
      <w:r w:rsidR="007736F6" w:rsidRPr="004661AD">
        <w:rPr>
          <w:rFonts w:ascii="Times New Roman" w:hAnsi="Times New Roman"/>
          <w:i/>
          <w:sz w:val="24"/>
          <w:szCs w:val="24"/>
        </w:rPr>
        <w:t xml:space="preserve">§ (2) </w:t>
      </w:r>
      <w:r w:rsidR="003934A2" w:rsidRPr="004661AD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4661AD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3934A2" w:rsidRPr="004661AD" w:rsidRDefault="003934A2" w:rsidP="00DF1402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3934A2" w:rsidRPr="004661AD" w:rsidRDefault="00176F73" w:rsidP="00E041DE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661AD"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="003934A2" w:rsidRPr="004661AD">
        <w:rPr>
          <w:rStyle w:val="szakasz-jel"/>
          <w:rFonts w:ascii="Times New Roman" w:hAnsi="Times New Roman"/>
          <w:bCs/>
          <w:i/>
          <w:sz w:val="24"/>
          <w:szCs w:val="24"/>
        </w:rPr>
        <w:t>5. §</w:t>
      </w:r>
      <w:r w:rsidR="003934A2" w:rsidRPr="004661AD">
        <w:rPr>
          <w:rStyle w:val="jel"/>
          <w:rFonts w:ascii="Times New Roman" w:hAnsi="Times New Roman"/>
          <w:i/>
          <w:sz w:val="24"/>
          <w:szCs w:val="24"/>
        </w:rPr>
        <w:t> (1)</w:t>
      </w:r>
      <w:r w:rsidR="003934A2" w:rsidRPr="004661AD">
        <w:rPr>
          <w:rFonts w:ascii="Times New Roman" w:hAnsi="Times New Roman"/>
          <w:i/>
          <w:sz w:val="24"/>
          <w:szCs w:val="24"/>
        </w:rPr>
        <w:t> A bérleti szerződés időtartama, ha e rendelet eltérően nem rendelkezik:</w:t>
      </w:r>
    </w:p>
    <w:p w:rsidR="003934A2" w:rsidRPr="004661AD" w:rsidRDefault="003934A2" w:rsidP="00E041DE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  <w:proofErr w:type="gramStart"/>
      <w:r w:rsidRPr="004661AD">
        <w:rPr>
          <w:rStyle w:val="jel"/>
          <w:i/>
        </w:rPr>
        <w:t>a</w:t>
      </w:r>
      <w:proofErr w:type="gramEnd"/>
      <w:r w:rsidRPr="004661AD">
        <w:rPr>
          <w:rStyle w:val="jel"/>
          <w:i/>
        </w:rPr>
        <w:t>)</w:t>
      </w:r>
      <w:r w:rsidRPr="004661AD">
        <w:rPr>
          <w:i/>
        </w:rPr>
        <w:t xml:space="preserve"> legfeljebb 15 éves határozott időre köthető, amely időszak egy alkalommal legfeljebb 5 évvel meghosszabbító - a nemzeti vagyonról szóló jogszabályok szerint - abban az esetben, ha a hasznosításra jogosult valamennyi kötelezettségét jogszerűen és </w:t>
      </w:r>
      <w:proofErr w:type="spellStart"/>
      <w:r w:rsidRPr="004661AD">
        <w:rPr>
          <w:i/>
        </w:rPr>
        <w:t>szerződésszerűen</w:t>
      </w:r>
      <w:proofErr w:type="spellEnd"/>
      <w:r w:rsidRPr="004661AD">
        <w:rPr>
          <w:i/>
        </w:rPr>
        <w:t>, késedelem nélkül teljesítette,</w:t>
      </w:r>
    </w:p>
    <w:p w:rsidR="00176F73" w:rsidRPr="004661AD" w:rsidRDefault="003934A2" w:rsidP="00E041DE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  <w:r w:rsidRPr="004661AD">
        <w:rPr>
          <w:rStyle w:val="jel"/>
          <w:i/>
        </w:rPr>
        <w:t>b)</w:t>
      </w:r>
      <w:r w:rsidRPr="004661AD">
        <w:rPr>
          <w:i/>
        </w:rPr>
        <w:t> határozatlan idejű.</w:t>
      </w:r>
      <w:r w:rsidR="00176F73" w:rsidRPr="004661AD">
        <w:rPr>
          <w:i/>
        </w:rPr>
        <w:t>”</w:t>
      </w:r>
    </w:p>
    <w:p w:rsidR="003934A2" w:rsidRPr="004661AD" w:rsidRDefault="003934A2" w:rsidP="00E041DE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i/>
        </w:rPr>
      </w:pPr>
    </w:p>
    <w:p w:rsidR="003934A2" w:rsidRPr="004661AD" w:rsidRDefault="00176F73" w:rsidP="00E041DE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4661AD">
        <w:rPr>
          <w:rStyle w:val="jel"/>
          <w:i/>
          <w:shd w:val="clear" w:color="auto" w:fill="FFFFFF"/>
        </w:rPr>
        <w:t xml:space="preserve">„5.§ </w:t>
      </w:r>
      <w:r w:rsidR="003934A2" w:rsidRPr="004661AD">
        <w:rPr>
          <w:rStyle w:val="jel"/>
          <w:i/>
          <w:shd w:val="clear" w:color="auto" w:fill="FFFFFF"/>
        </w:rPr>
        <w:t>(2)</w:t>
      </w:r>
      <w:r w:rsidR="003934A2" w:rsidRPr="004661AD">
        <w:rPr>
          <w:i/>
          <w:iCs/>
          <w:shd w:val="clear" w:color="auto" w:fill="FFFFFF"/>
        </w:rPr>
        <w:t xml:space="preserve">A Klauzál Csarnok területén lévő, </w:t>
      </w:r>
      <w:r w:rsidR="003934A2" w:rsidRPr="004661AD">
        <w:rPr>
          <w:b/>
          <w:i/>
          <w:iCs/>
          <w:shd w:val="clear" w:color="auto" w:fill="FFFFFF"/>
        </w:rPr>
        <w:t>25 m2-t meghaladó alapterületű üzlethelyiség vagy raktárhelyiség bérbeadása esetén a bérlő 4 havi bérleti díjnak</w:t>
      </w:r>
      <w:r w:rsidR="003934A2" w:rsidRPr="004661AD">
        <w:rPr>
          <w:i/>
          <w:iCs/>
          <w:shd w:val="clear" w:color="auto" w:fill="FFFFFF"/>
        </w:rPr>
        <w:t xml:space="preserve">, 25 m2-t meg nem haladó alapterületű üzlethelyiség vagy raktárhelyiség bérbeadása esetén a bérlő 2 havi bérleti díjnak </w:t>
      </w:r>
      <w:r w:rsidR="003934A2" w:rsidRPr="004661AD">
        <w:rPr>
          <w:b/>
          <w:i/>
          <w:iCs/>
          <w:shd w:val="clear" w:color="auto" w:fill="FFFFFF"/>
        </w:rPr>
        <w:t>megfelelő biztosítékot (</w:t>
      </w:r>
      <w:proofErr w:type="gramStart"/>
      <w:r w:rsidR="003934A2" w:rsidRPr="004661AD">
        <w:rPr>
          <w:b/>
          <w:i/>
          <w:iCs/>
          <w:shd w:val="clear" w:color="auto" w:fill="FFFFFF"/>
        </w:rPr>
        <w:t>kauciót</w:t>
      </w:r>
      <w:proofErr w:type="gramEnd"/>
      <w:r w:rsidR="003934A2" w:rsidRPr="004661AD">
        <w:rPr>
          <w:b/>
          <w:i/>
          <w:iCs/>
          <w:shd w:val="clear" w:color="auto" w:fill="FFFFFF"/>
        </w:rPr>
        <w:t>) köteles fizetni</w:t>
      </w:r>
      <w:r w:rsidR="003934A2" w:rsidRPr="004661AD">
        <w:rPr>
          <w:b/>
          <w:i/>
          <w:shd w:val="clear" w:color="auto" w:fill="FFFFFF"/>
        </w:rPr>
        <w:t>.</w:t>
      </w:r>
      <w:r w:rsidR="003934A2" w:rsidRPr="004661AD">
        <w:rPr>
          <w:i/>
          <w:shd w:val="clear" w:color="auto" w:fill="FFFFFF"/>
        </w:rPr>
        <w:t> </w:t>
      </w:r>
      <w:r w:rsidR="003934A2" w:rsidRPr="004661AD">
        <w:rPr>
          <w:i/>
          <w:iCs/>
          <w:shd w:val="clear" w:color="auto" w:fill="FFFFFF"/>
        </w:rPr>
        <w:t xml:space="preserve">A biztosíték (kaució) fizetési kötelezettség a </w:t>
      </w:r>
      <w:r w:rsidR="003934A2" w:rsidRPr="004661AD">
        <w:rPr>
          <w:i/>
          <w:iCs/>
          <w:shd w:val="clear" w:color="auto" w:fill="FFFFFF"/>
        </w:rPr>
        <w:lastRenderedPageBreak/>
        <w:t>helyhasználóra és a közös használatú területeken elhelyezett vendéglátói asztalt bérlőre nem vonatkozik</w:t>
      </w:r>
      <w:r w:rsidRPr="004661AD">
        <w:rPr>
          <w:i/>
        </w:rPr>
        <w:t xml:space="preserve">.” </w:t>
      </w:r>
    </w:p>
    <w:p w:rsidR="003934A2" w:rsidRPr="004661AD" w:rsidRDefault="003934A2" w:rsidP="00E041DE">
      <w:pPr>
        <w:pStyle w:val="NormlWeb"/>
        <w:shd w:val="clear" w:color="auto" w:fill="FFFFFF"/>
        <w:spacing w:before="0" w:beforeAutospacing="0" w:after="0" w:afterAutospacing="0"/>
        <w:ind w:firstLine="181"/>
        <w:jc w:val="both"/>
        <w:rPr>
          <w:rStyle w:val="jel"/>
          <w:rFonts w:ascii="Arial" w:hAnsi="Arial" w:cs="Arial"/>
          <w:sz w:val="23"/>
          <w:szCs w:val="23"/>
          <w:shd w:val="clear" w:color="auto" w:fill="FFFFFF"/>
        </w:rPr>
      </w:pPr>
    </w:p>
    <w:p w:rsidR="00DF1402" w:rsidRPr="004661AD" w:rsidRDefault="00176F73" w:rsidP="00E041DE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4661AD">
        <w:rPr>
          <w:rStyle w:val="jel"/>
          <w:i/>
          <w:sz w:val="23"/>
          <w:szCs w:val="23"/>
          <w:shd w:val="clear" w:color="auto" w:fill="FFFFFF"/>
        </w:rPr>
        <w:t xml:space="preserve">„5.§ </w:t>
      </w:r>
      <w:r w:rsidR="003934A2" w:rsidRPr="004661AD">
        <w:rPr>
          <w:rStyle w:val="jel"/>
          <w:i/>
          <w:sz w:val="23"/>
          <w:szCs w:val="23"/>
          <w:shd w:val="clear" w:color="auto" w:fill="FFFFFF"/>
        </w:rPr>
        <w:t>(4)</w:t>
      </w:r>
      <w:r w:rsidR="003934A2" w:rsidRPr="004661AD">
        <w:rPr>
          <w:i/>
          <w:sz w:val="23"/>
          <w:szCs w:val="23"/>
          <w:shd w:val="clear" w:color="auto" w:fill="FFFFFF"/>
        </w:rPr>
        <w:t> Üzemeltető a bérleti szerződéseket a Fenntartó hozzájárulása alapján köti meg.</w:t>
      </w:r>
      <w:r w:rsidRPr="004661AD">
        <w:rPr>
          <w:i/>
        </w:rPr>
        <w:t xml:space="preserve">” </w:t>
      </w:r>
    </w:p>
    <w:p w:rsidR="00F54158" w:rsidRPr="006635E6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B1A7D" w:rsidRPr="006635E6" w:rsidRDefault="00BB1A7D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6635E6" w:rsidRDefault="00147404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635E6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6635E6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6635E6" w:rsidRDefault="0014740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35E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032651" w:rsidRPr="006635E6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4E3CAD" w:rsidRPr="006635E6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6635E6" w:rsidRPr="006635E6">
        <w:rPr>
          <w:rFonts w:ascii="Times New Roman" w:hAnsi="Times New Roman"/>
          <w:b/>
          <w:bCs/>
          <w:sz w:val="24"/>
          <w:szCs w:val="24"/>
          <w:u w:val="single"/>
        </w:rPr>
        <w:t>.2</w:t>
      </w:r>
      <w:r w:rsidR="00DE1D89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6635E6" w:rsidRPr="006635E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6635E6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6E511A" w:rsidRPr="006635E6">
        <w:rPr>
          <w:rFonts w:ascii="Times New Roman" w:hAnsi="Times New Roman"/>
          <w:b/>
          <w:sz w:val="24"/>
          <w:szCs w:val="24"/>
          <w:u w:val="single"/>
        </w:rPr>
        <w:t>G</w:t>
      </w:r>
      <w:r w:rsidR="004E3CAD" w:rsidRPr="006635E6">
        <w:rPr>
          <w:rFonts w:ascii="Times New Roman" w:hAnsi="Times New Roman"/>
          <w:b/>
          <w:sz w:val="24"/>
          <w:szCs w:val="24"/>
          <w:u w:val="single"/>
        </w:rPr>
        <w:t xml:space="preserve">08 </w:t>
      </w:r>
      <w:r w:rsidRPr="006635E6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DF1402" w:rsidRPr="006635E6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6635E6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6635E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635E6">
        <w:rPr>
          <w:rFonts w:ascii="Times New Roman" w:hAnsi="Times New Roman"/>
          <w:b/>
          <w:sz w:val="24"/>
          <w:szCs w:val="24"/>
          <w:u w:val="single"/>
        </w:rPr>
        <w:t>bérbeadása tárgyában</w:t>
      </w:r>
    </w:p>
    <w:p w:rsidR="00D87763" w:rsidRPr="006635E6" w:rsidRDefault="00147404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6635E6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6635E6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6635E6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="00176F73">
        <w:rPr>
          <w:rFonts w:ascii="Times New Roman" w:hAnsi="Times New Roman"/>
          <w:sz w:val="24"/>
          <w:szCs w:val="24"/>
        </w:rPr>
        <w:t xml:space="preserve">úgy dönt, hogy </w:t>
      </w:r>
      <w:r w:rsidRPr="006635E6">
        <w:rPr>
          <w:rFonts w:ascii="Times New Roman" w:hAnsi="Times New Roman"/>
          <w:sz w:val="24"/>
          <w:szCs w:val="24"/>
        </w:rPr>
        <w:t>hozzájárul</w:t>
      </w:r>
      <w:r w:rsidR="00046051" w:rsidRPr="006635E6">
        <w:rPr>
          <w:rFonts w:ascii="Times New Roman" w:hAnsi="Times New Roman"/>
          <w:sz w:val="24"/>
          <w:szCs w:val="24"/>
        </w:rPr>
        <w:t xml:space="preserve"> </w:t>
      </w:r>
      <w:r w:rsidRPr="006635E6">
        <w:rPr>
          <w:rFonts w:ascii="Times New Roman" w:hAnsi="Times New Roman"/>
          <w:sz w:val="24"/>
          <w:szCs w:val="24"/>
        </w:rPr>
        <w:t>az Önkormányzat 100%-</w:t>
      </w:r>
      <w:proofErr w:type="spellStart"/>
      <w:r w:rsidRPr="006635E6">
        <w:rPr>
          <w:rFonts w:ascii="Times New Roman" w:hAnsi="Times New Roman"/>
          <w:sz w:val="24"/>
          <w:szCs w:val="24"/>
        </w:rPr>
        <w:t>os</w:t>
      </w:r>
      <w:proofErr w:type="spellEnd"/>
      <w:r w:rsidRPr="006635E6">
        <w:rPr>
          <w:rFonts w:ascii="Times New Roman" w:hAnsi="Times New Roman"/>
          <w:sz w:val="24"/>
          <w:szCs w:val="24"/>
        </w:rPr>
        <w:t xml:space="preserve"> tulajdonában álló Budapest VII. kerület, Akácfa utca 42-48. szám alatti, 34306/2. hrsz.-ú Klauzál téri Vásárcsarnokban található </w:t>
      </w:r>
      <w:r w:rsidR="00FA6356" w:rsidRPr="006635E6">
        <w:rPr>
          <w:rFonts w:ascii="Times New Roman" w:hAnsi="Times New Roman"/>
          <w:sz w:val="24"/>
          <w:szCs w:val="24"/>
        </w:rPr>
        <w:t>G</w:t>
      </w:r>
      <w:r w:rsidR="004E3CAD" w:rsidRPr="006635E6">
        <w:rPr>
          <w:rFonts w:ascii="Times New Roman" w:hAnsi="Times New Roman"/>
          <w:sz w:val="24"/>
          <w:szCs w:val="24"/>
        </w:rPr>
        <w:t>08</w:t>
      </w:r>
      <w:r w:rsidR="00046051" w:rsidRPr="006635E6">
        <w:rPr>
          <w:rFonts w:ascii="Times New Roman" w:hAnsi="Times New Roman"/>
          <w:sz w:val="24"/>
          <w:szCs w:val="24"/>
        </w:rPr>
        <w:t xml:space="preserve"> számú</w:t>
      </w:r>
      <w:r w:rsidR="00FA6356" w:rsidRPr="006635E6">
        <w:rPr>
          <w:rFonts w:ascii="Times New Roman" w:hAnsi="Times New Roman"/>
          <w:bCs/>
          <w:sz w:val="24"/>
          <w:szCs w:val="24"/>
        </w:rPr>
        <w:t xml:space="preserve">, </w:t>
      </w:r>
      <w:r w:rsidR="004E3CAD" w:rsidRPr="006635E6">
        <w:rPr>
          <w:rFonts w:ascii="Times New Roman" w:hAnsi="Times New Roman"/>
          <w:bCs/>
          <w:sz w:val="24"/>
          <w:szCs w:val="24"/>
        </w:rPr>
        <w:t>27,12</w:t>
      </w:r>
      <w:r w:rsidR="00FA6356" w:rsidRPr="006635E6">
        <w:rPr>
          <w:rFonts w:ascii="Times New Roman" w:hAnsi="Times New Roman"/>
          <w:bCs/>
          <w:sz w:val="24"/>
          <w:szCs w:val="24"/>
        </w:rPr>
        <w:t xml:space="preserve"> </w:t>
      </w:r>
      <w:r w:rsidR="00DC1BA9" w:rsidRPr="006635E6">
        <w:rPr>
          <w:rFonts w:ascii="Times New Roman" w:hAnsi="Times New Roman"/>
          <w:bCs/>
          <w:sz w:val="24"/>
          <w:szCs w:val="24"/>
        </w:rPr>
        <w:t>m²</w:t>
      </w:r>
      <w:r w:rsidR="00032651" w:rsidRPr="006635E6">
        <w:rPr>
          <w:rFonts w:ascii="Times New Roman" w:hAnsi="Times New Roman"/>
          <w:bCs/>
          <w:sz w:val="24"/>
          <w:szCs w:val="24"/>
        </w:rPr>
        <w:t xml:space="preserve"> alapterületű</w:t>
      </w:r>
      <w:r w:rsidR="00046051" w:rsidRPr="006635E6">
        <w:rPr>
          <w:rFonts w:ascii="Times New Roman" w:hAnsi="Times New Roman"/>
          <w:sz w:val="24"/>
          <w:szCs w:val="24"/>
        </w:rPr>
        <w:t xml:space="preserve"> üzlethelyiség </w:t>
      </w:r>
      <w:r w:rsidR="004E3CAD" w:rsidRPr="006635E6">
        <w:rPr>
          <w:rFonts w:ascii="Times New Roman" w:hAnsi="Times New Roman"/>
          <w:sz w:val="24"/>
          <w:szCs w:val="24"/>
        </w:rPr>
        <w:t xml:space="preserve">Printa Kereskedelmi és Szolgáltató Korlátolt Felelősségű Társaság </w:t>
      </w:r>
      <w:r w:rsidR="004E3CAD" w:rsidRPr="006635E6">
        <w:rPr>
          <w:rFonts w:ascii="Times New Roman" w:hAnsi="Times New Roman"/>
          <w:bCs/>
          <w:sz w:val="24"/>
          <w:szCs w:val="24"/>
        </w:rPr>
        <w:t>(</w:t>
      </w:r>
      <w:r w:rsidR="00176F73">
        <w:rPr>
          <w:rFonts w:ascii="Times New Roman" w:hAnsi="Times New Roman"/>
          <w:bCs/>
          <w:sz w:val="24"/>
          <w:szCs w:val="24"/>
        </w:rPr>
        <w:t>s</w:t>
      </w:r>
      <w:r w:rsidR="00176F73" w:rsidRPr="006635E6">
        <w:rPr>
          <w:rFonts w:ascii="Times New Roman" w:hAnsi="Times New Roman"/>
          <w:bCs/>
          <w:sz w:val="24"/>
          <w:szCs w:val="24"/>
        </w:rPr>
        <w:t xml:space="preserve">zékhely: </w:t>
      </w:r>
      <w:r w:rsidR="00176F73" w:rsidRPr="006635E6">
        <w:rPr>
          <w:rFonts w:ascii="Times New Roman" w:hAnsi="Times New Roman"/>
          <w:sz w:val="24"/>
          <w:szCs w:val="24"/>
        </w:rPr>
        <w:t xml:space="preserve">1075 Budapest, </w:t>
      </w:r>
      <w:proofErr w:type="spellStart"/>
      <w:r w:rsidR="00176F73" w:rsidRPr="006635E6">
        <w:rPr>
          <w:rFonts w:ascii="Times New Roman" w:hAnsi="Times New Roman"/>
          <w:sz w:val="24"/>
          <w:szCs w:val="24"/>
        </w:rPr>
        <w:t>Rumbach</w:t>
      </w:r>
      <w:proofErr w:type="spellEnd"/>
      <w:r w:rsidR="00176F73" w:rsidRPr="006635E6">
        <w:rPr>
          <w:rFonts w:ascii="Times New Roman" w:hAnsi="Times New Roman"/>
          <w:sz w:val="24"/>
          <w:szCs w:val="24"/>
        </w:rPr>
        <w:t xml:space="preserve"> Sebestyén utca 10. A.ép. </w:t>
      </w:r>
      <w:proofErr w:type="gramStart"/>
      <w:r w:rsidR="00176F73" w:rsidRPr="006635E6">
        <w:rPr>
          <w:rFonts w:ascii="Times New Roman" w:hAnsi="Times New Roman"/>
          <w:sz w:val="24"/>
          <w:szCs w:val="24"/>
        </w:rPr>
        <w:t>fszt.</w:t>
      </w:r>
      <w:proofErr w:type="gramEnd"/>
      <w:r w:rsidR="00176F73" w:rsidRPr="006635E6">
        <w:rPr>
          <w:rFonts w:ascii="Times New Roman" w:hAnsi="Times New Roman"/>
          <w:sz w:val="24"/>
          <w:szCs w:val="24"/>
        </w:rPr>
        <w:t xml:space="preserve"> 4.;</w:t>
      </w:r>
      <w:r w:rsidR="00176F73">
        <w:rPr>
          <w:rFonts w:ascii="Times New Roman" w:hAnsi="Times New Roman"/>
          <w:sz w:val="24"/>
          <w:szCs w:val="24"/>
        </w:rPr>
        <w:t xml:space="preserve"> </w:t>
      </w:r>
      <w:r w:rsidR="00176F73">
        <w:rPr>
          <w:rFonts w:ascii="Times New Roman" w:hAnsi="Times New Roman"/>
          <w:bCs/>
          <w:sz w:val="24"/>
          <w:szCs w:val="24"/>
        </w:rPr>
        <w:t>c</w:t>
      </w:r>
      <w:r w:rsidR="004E3CAD" w:rsidRPr="006635E6">
        <w:rPr>
          <w:rFonts w:ascii="Times New Roman" w:hAnsi="Times New Roman"/>
          <w:bCs/>
          <w:sz w:val="24"/>
          <w:szCs w:val="24"/>
        </w:rPr>
        <w:t xml:space="preserve">égjegyzékszám: 01-09-909144; </w:t>
      </w:r>
      <w:r w:rsidR="00176F73">
        <w:rPr>
          <w:rFonts w:ascii="Times New Roman" w:hAnsi="Times New Roman"/>
          <w:bCs/>
          <w:sz w:val="24"/>
          <w:szCs w:val="24"/>
        </w:rPr>
        <w:t>a</w:t>
      </w:r>
      <w:r w:rsidR="004E3CAD" w:rsidRPr="006635E6">
        <w:rPr>
          <w:rFonts w:ascii="Times New Roman" w:hAnsi="Times New Roman"/>
          <w:bCs/>
          <w:sz w:val="24"/>
          <w:szCs w:val="24"/>
        </w:rPr>
        <w:t>dószám:</w:t>
      </w:r>
      <w:r w:rsidR="004E3CAD" w:rsidRPr="006635E6">
        <w:rPr>
          <w:rFonts w:ascii="Times New Roman" w:hAnsi="Times New Roman"/>
          <w:sz w:val="24"/>
          <w:szCs w:val="24"/>
        </w:rPr>
        <w:t xml:space="preserve"> 14554416-2-42</w:t>
      </w:r>
      <w:r w:rsidR="004E3CAD" w:rsidRPr="006635E6">
        <w:rPr>
          <w:rFonts w:ascii="Times New Roman" w:hAnsi="Times New Roman"/>
          <w:bCs/>
          <w:sz w:val="24"/>
          <w:szCs w:val="24"/>
        </w:rPr>
        <w:t xml:space="preserve">; </w:t>
      </w:r>
      <w:r w:rsidR="00176F73">
        <w:rPr>
          <w:rFonts w:ascii="Times New Roman" w:hAnsi="Times New Roman"/>
          <w:bCs/>
          <w:sz w:val="24"/>
          <w:szCs w:val="24"/>
        </w:rPr>
        <w:t>k</w:t>
      </w:r>
      <w:r w:rsidR="004E3CAD" w:rsidRPr="006635E6">
        <w:rPr>
          <w:rFonts w:ascii="Times New Roman" w:hAnsi="Times New Roman"/>
          <w:bCs/>
          <w:sz w:val="24"/>
          <w:szCs w:val="24"/>
        </w:rPr>
        <w:t xml:space="preserve">épviseli: </w:t>
      </w:r>
      <w:r w:rsidR="004E3CAD" w:rsidRPr="006635E6">
        <w:rPr>
          <w:rFonts w:ascii="Times New Roman" w:hAnsi="Times New Roman"/>
          <w:sz w:val="24"/>
          <w:szCs w:val="24"/>
        </w:rPr>
        <w:t>Majoros Zita ügyvezető</w:t>
      </w:r>
      <w:r w:rsidR="001F6ED0" w:rsidRPr="006635E6">
        <w:rPr>
          <w:rFonts w:ascii="Times New Roman" w:hAnsi="Times New Roman"/>
          <w:sz w:val="24"/>
          <w:szCs w:val="24"/>
        </w:rPr>
        <w:t>)</w:t>
      </w:r>
      <w:r w:rsidR="00FA6356" w:rsidRPr="006635E6">
        <w:rPr>
          <w:rFonts w:ascii="Times New Roman" w:hAnsi="Times New Roman"/>
          <w:sz w:val="24"/>
          <w:szCs w:val="24"/>
        </w:rPr>
        <w:t xml:space="preserve"> </w:t>
      </w:r>
      <w:r w:rsidRPr="006635E6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635E6">
        <w:rPr>
          <w:rFonts w:ascii="Times New Roman" w:hAnsi="Times New Roman"/>
          <w:b/>
          <w:bCs/>
          <w:sz w:val="24"/>
          <w:szCs w:val="24"/>
          <w:u w:val="single"/>
        </w:rPr>
        <w:t>A helyiség száma: G08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>A helyiség funkciója: üzlethelyiség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>Tevékenység: kerámia műhely, műterem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 xml:space="preserve">Bérleti jogviszony időtartama: Budapest Főváros VII. kerület Erzsébetváros Önkormányzata Képviselő-testületének a Budapest Főváros VII. kerület Erzsébetváros Önkormányzatának tulajdonában lévő piacokról szóló 9/2015. (III.31.) önkormányzati rendelet 5. § (1) bekezdés b) pontja </w:t>
      </w:r>
      <w:r w:rsidR="00176F73">
        <w:rPr>
          <w:rFonts w:ascii="Times New Roman" w:hAnsi="Times New Roman"/>
          <w:sz w:val="24"/>
          <w:szCs w:val="24"/>
        </w:rPr>
        <w:t>alapján</w:t>
      </w:r>
      <w:r w:rsidRPr="006635E6">
        <w:rPr>
          <w:rFonts w:ascii="Times New Roman" w:hAnsi="Times New Roman"/>
          <w:sz w:val="24"/>
          <w:szCs w:val="24"/>
        </w:rPr>
        <w:t xml:space="preserve"> határozatlan id</w:t>
      </w:r>
      <w:r w:rsidR="00176F73">
        <w:rPr>
          <w:rFonts w:ascii="Times New Roman" w:hAnsi="Times New Roman"/>
          <w:sz w:val="24"/>
          <w:szCs w:val="24"/>
        </w:rPr>
        <w:t xml:space="preserve">ejű 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635E6">
        <w:rPr>
          <w:rFonts w:ascii="Times New Roman" w:hAnsi="Times New Roman"/>
          <w:sz w:val="24"/>
          <w:szCs w:val="24"/>
        </w:rPr>
        <w:t>Alapterület: 27,12 m</w:t>
      </w:r>
      <w:r w:rsidRPr="006635E6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635E6">
        <w:rPr>
          <w:rFonts w:ascii="Times New Roman" w:eastAsia="Times New Roman" w:hAnsi="Times New Roman"/>
          <w:sz w:val="24"/>
          <w:szCs w:val="24"/>
        </w:rPr>
        <w:t>Bérleti díj: 2.400 -Ft + Áfa/m</w:t>
      </w:r>
      <w:r w:rsidRPr="006635E6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6635E6">
        <w:rPr>
          <w:rFonts w:ascii="Times New Roman" w:eastAsia="Times New Roman" w:hAnsi="Times New Roman"/>
          <w:sz w:val="24"/>
          <w:szCs w:val="24"/>
        </w:rPr>
        <w:t>/</w:t>
      </w:r>
      <w:r w:rsidRPr="006635E6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hó = </w:t>
      </w: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65.088</w:t>
      </w:r>
      <w:r w:rsidRPr="006635E6">
        <w:rPr>
          <w:rFonts w:ascii="Times New Roman" w:eastAsia="Times New Roman" w:hAnsi="Times New Roman"/>
          <w:sz w:val="24"/>
          <w:szCs w:val="24"/>
        </w:rPr>
        <w:t>,- Ft + Áfa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6635E6">
        <w:rPr>
          <w:rFonts w:ascii="Times New Roman" w:eastAsia="Times New Roman" w:hAnsi="Times New Roman"/>
          <w:sz w:val="24"/>
          <w:szCs w:val="24"/>
        </w:rPr>
        <w:t>Üzemeltetési díj (</w:t>
      </w: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 </w:t>
      </w:r>
      <w:r w:rsidR="0087532F" w:rsidRPr="006635E6">
        <w:rPr>
          <w:rFonts w:ascii="Times New Roman" w:eastAsia="Times New Roman" w:hAnsi="Times New Roman"/>
          <w:sz w:val="24"/>
          <w:szCs w:val="24"/>
        </w:rPr>
        <w:t>8.348,-Ft + Áfa/ m</w:t>
      </w:r>
      <w:r w:rsidR="0087532F" w:rsidRPr="006635E6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="0087532F" w:rsidRPr="006635E6">
        <w:rPr>
          <w:rFonts w:ascii="Times New Roman" w:eastAsia="Times New Roman" w:hAnsi="Times New Roman"/>
          <w:sz w:val="24"/>
          <w:szCs w:val="24"/>
        </w:rPr>
        <w:t xml:space="preserve">/hó = 226.398.- </w:t>
      </w:r>
      <w:r w:rsidRPr="006635E6">
        <w:rPr>
          <w:rFonts w:ascii="Times New Roman" w:eastAsia="Times New Roman" w:hAnsi="Times New Roman"/>
          <w:sz w:val="24"/>
          <w:szCs w:val="24"/>
        </w:rPr>
        <w:t xml:space="preserve">Ft + Áfa  </w:t>
      </w:r>
    </w:p>
    <w:p w:rsidR="004E3CAD" w:rsidRPr="006635E6" w:rsidRDefault="00147404" w:rsidP="004E3CA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6635E6">
        <w:rPr>
          <w:rFonts w:ascii="Times New Roman" w:eastAsia="Times New Roma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4E3CAD" w:rsidRDefault="00147404" w:rsidP="004E3CA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6635E6">
        <w:rPr>
          <w:rFonts w:ascii="Times New Roman" w:eastAsia="Times New Roman" w:hAnsi="Times New Roman"/>
          <w:sz w:val="24"/>
          <w:szCs w:val="24"/>
        </w:rPr>
        <w:t>Kaució 4 havi bruttó bérleti díjnak megfelelő összeg, azaz 330.647,- Ft</w:t>
      </w:r>
    </w:p>
    <w:p w:rsidR="00C62FA6" w:rsidRDefault="00C62FA6" w:rsidP="004E3CA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C62FA6" w:rsidRPr="00C62FA6" w:rsidRDefault="00147404" w:rsidP="004661AD">
      <w:pPr>
        <w:pStyle w:val="ListParagraph1"/>
        <w:ind w:left="0"/>
        <w:rPr>
          <w:rFonts w:ascii="Times New Roman" w:hAnsi="Times New Roman"/>
          <w:sz w:val="24"/>
          <w:szCs w:val="24"/>
          <w:shd w:val="clear" w:color="auto" w:fill="FFFFFF"/>
          <w:lang w:val="zh-CN"/>
        </w:rPr>
      </w:pPr>
      <w:r w:rsidRPr="00C62FA6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zh-CN"/>
        </w:rPr>
        <w:t>Felelős:</w:t>
      </w:r>
      <w:r w:rsidRPr="00C62FA6">
        <w:rPr>
          <w:rFonts w:ascii="Times New Roman" w:hAnsi="Times New Roman"/>
          <w:sz w:val="24"/>
          <w:szCs w:val="24"/>
          <w:shd w:val="clear" w:color="auto" w:fill="FFFFFF"/>
          <w:lang w:val="zh-CN"/>
        </w:rPr>
        <w:tab/>
      </w:r>
      <w:r w:rsidRPr="00C62FA6">
        <w:rPr>
          <w:rFonts w:ascii="Times New Roman" w:hAnsi="Times New Roman"/>
          <w:sz w:val="24"/>
          <w:szCs w:val="24"/>
          <w:shd w:val="clear" w:color="auto" w:fill="FFFFFF"/>
        </w:rPr>
        <w:t>Niedermüller Péter</w:t>
      </w:r>
      <w:r w:rsidRPr="00C62FA6">
        <w:rPr>
          <w:rFonts w:ascii="Times New Roman" w:hAnsi="Times New Roman"/>
          <w:sz w:val="24"/>
          <w:szCs w:val="24"/>
          <w:shd w:val="clear" w:color="auto" w:fill="FFFFFF"/>
          <w:lang w:val="zh-CN"/>
        </w:rPr>
        <w:t xml:space="preserve"> polgármester</w:t>
      </w:r>
    </w:p>
    <w:p w:rsidR="00C62FA6" w:rsidRPr="00E041DE" w:rsidRDefault="00147404" w:rsidP="004661AD">
      <w:pPr>
        <w:pStyle w:val="ListParagraph1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C62FA6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  <w:lang w:val="zh-CN"/>
        </w:rPr>
        <w:t>Határidő:</w:t>
      </w:r>
      <w:r w:rsidRPr="00C62FA6">
        <w:rPr>
          <w:rFonts w:ascii="Times New Roman" w:hAnsi="Times New Roman"/>
          <w:sz w:val="24"/>
          <w:szCs w:val="24"/>
          <w:shd w:val="clear" w:color="auto" w:fill="FFFFFF"/>
          <w:lang w:val="zh-CN"/>
        </w:rPr>
        <w:tab/>
      </w:r>
      <w:r w:rsidR="00E041DE">
        <w:rPr>
          <w:rFonts w:ascii="Times New Roman" w:hAnsi="Times New Roman"/>
          <w:sz w:val="24"/>
          <w:szCs w:val="24"/>
          <w:shd w:val="clear" w:color="auto" w:fill="FFFFFF"/>
        </w:rPr>
        <w:t xml:space="preserve">2024. </w:t>
      </w:r>
      <w:proofErr w:type="gramStart"/>
      <w:r w:rsidR="00E041DE">
        <w:rPr>
          <w:rFonts w:ascii="Times New Roman" w:hAnsi="Times New Roman"/>
          <w:sz w:val="24"/>
          <w:szCs w:val="24"/>
          <w:shd w:val="clear" w:color="auto" w:fill="FFFFFF"/>
        </w:rPr>
        <w:t>december</w:t>
      </w:r>
      <w:proofErr w:type="gramEnd"/>
      <w:r w:rsidR="00E041DE">
        <w:rPr>
          <w:rFonts w:ascii="Times New Roman" w:hAnsi="Times New Roman"/>
          <w:sz w:val="24"/>
          <w:szCs w:val="24"/>
          <w:shd w:val="clear" w:color="auto" w:fill="FFFFFF"/>
        </w:rPr>
        <w:t xml:space="preserve"> 2.</w:t>
      </w:r>
    </w:p>
    <w:p w:rsidR="004661AD" w:rsidRPr="00FE59B2" w:rsidRDefault="004661AD" w:rsidP="00466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49605618A94841F0892144BE526E463C"/>
          </w:placeholder>
        </w:sdtPr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49605618A94841F0892144BE526E463C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49605618A94841F0892144BE526E463C"/>
          </w:placeholder>
        </w:sdtPr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661AD" w:rsidRPr="00A74E62" w:rsidRDefault="004661AD" w:rsidP="004661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61AD" w:rsidRPr="00436FFB" w:rsidRDefault="004661AD" w:rsidP="004661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61AD" w:rsidRPr="00036EED" w:rsidRDefault="004661AD" w:rsidP="004661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31235EFD3034EB4BF00D492AA86FE96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4661AD" w:rsidRDefault="004661AD" w:rsidP="004661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31235EFD3034EB4BF00D492AA86FE96"/>
          </w:placeholder>
        </w:sdtPr>
        <w:sdtContent>
          <w:r>
            <w:rPr>
              <w:rFonts w:ascii="Times New Roman" w:hAnsi="Times New Roman"/>
              <w:sz w:val="24"/>
            </w:rPr>
            <w:t xml:space="preserve">Erzsébetvárosi Piacüzemeltetési Kft. </w:t>
          </w:r>
          <w:proofErr w:type="spellStart"/>
          <w:r>
            <w:rPr>
              <w:rFonts w:ascii="Times New Roman" w:hAnsi="Times New Roman"/>
              <w:sz w:val="24"/>
            </w:rPr>
            <w:t>ügyvezetője</w:t>
          </w:r>
        </w:sdtContent>
      </w:sdt>
      <w:proofErr w:type="spellEnd"/>
    </w:p>
    <w:p w:rsidR="00D87763" w:rsidRPr="004661AD" w:rsidRDefault="00147404" w:rsidP="004661A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  <w:r w:rsidRPr="006635E6">
        <w:rPr>
          <w:rFonts w:ascii="Times New Roman" w:hAnsi="Times New Roman"/>
          <w:sz w:val="24"/>
          <w:szCs w:val="24"/>
          <w:u w:val="single"/>
        </w:rPr>
        <w:lastRenderedPageBreak/>
        <w:t>Az e</w:t>
      </w:r>
      <w:r w:rsidR="007736F6" w:rsidRPr="006635E6">
        <w:rPr>
          <w:rFonts w:ascii="Times New Roman" w:hAnsi="Times New Roman"/>
          <w:sz w:val="24"/>
          <w:szCs w:val="24"/>
          <w:u w:val="single"/>
        </w:rPr>
        <w:t>lőterjesztés m</w:t>
      </w:r>
      <w:r w:rsidR="007527DE" w:rsidRPr="006635E6">
        <w:rPr>
          <w:rFonts w:ascii="Times New Roman" w:hAnsi="Times New Roman"/>
          <w:sz w:val="24"/>
          <w:szCs w:val="24"/>
          <w:u w:val="single"/>
        </w:rPr>
        <w:t>elléklet</w:t>
      </w:r>
      <w:r w:rsidR="007736F6" w:rsidRPr="006635E6">
        <w:rPr>
          <w:rFonts w:ascii="Times New Roman" w:hAnsi="Times New Roman"/>
          <w:sz w:val="24"/>
          <w:szCs w:val="24"/>
          <w:u w:val="single"/>
        </w:rPr>
        <w:t>e</w:t>
      </w:r>
      <w:r w:rsidRPr="006635E6">
        <w:rPr>
          <w:rFonts w:ascii="Times New Roman" w:hAnsi="Times New Roman"/>
          <w:sz w:val="24"/>
          <w:szCs w:val="24"/>
          <w:u w:val="single"/>
        </w:rPr>
        <w:t>i</w:t>
      </w:r>
      <w:r w:rsidR="007527DE" w:rsidRPr="006635E6">
        <w:rPr>
          <w:rFonts w:ascii="Times New Roman" w:hAnsi="Times New Roman"/>
          <w:sz w:val="24"/>
          <w:szCs w:val="24"/>
          <w:u w:val="single"/>
        </w:rPr>
        <w:t>:</w:t>
      </w:r>
    </w:p>
    <w:p w:rsidR="00F007BD" w:rsidRPr="006635E6" w:rsidRDefault="00F007BD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270F" w:rsidRPr="006635E6" w:rsidRDefault="00147404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 xml:space="preserve">számú melléklet: </w:t>
      </w:r>
      <w:r w:rsidR="004E3CAD" w:rsidRPr="006635E6">
        <w:rPr>
          <w:rFonts w:ascii="Times New Roman" w:hAnsi="Times New Roman"/>
          <w:sz w:val="24"/>
          <w:szCs w:val="24"/>
        </w:rPr>
        <w:t xml:space="preserve">Printa </w:t>
      </w:r>
      <w:r w:rsidRPr="006635E6">
        <w:rPr>
          <w:rFonts w:ascii="Times New Roman" w:hAnsi="Times New Roman"/>
          <w:sz w:val="24"/>
          <w:szCs w:val="24"/>
          <w:shd w:val="clear" w:color="auto" w:fill="FFFFFF"/>
        </w:rPr>
        <w:t>Kft.</w:t>
      </w:r>
      <w:r w:rsidR="00B53A00" w:rsidRPr="006635E6">
        <w:rPr>
          <w:rFonts w:ascii="Times New Roman" w:hAnsi="Times New Roman"/>
          <w:sz w:val="24"/>
          <w:szCs w:val="24"/>
          <w:shd w:val="clear" w:color="auto" w:fill="FFFFFF"/>
        </w:rPr>
        <w:t xml:space="preserve"> cégkivonat</w:t>
      </w:r>
      <w:r w:rsidR="00A45132" w:rsidRPr="006635E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196307" w:rsidRPr="006635E6" w:rsidRDefault="00147404" w:rsidP="00D827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35E6">
        <w:rPr>
          <w:rFonts w:ascii="Times New Roman" w:hAnsi="Times New Roman"/>
          <w:sz w:val="24"/>
          <w:szCs w:val="24"/>
        </w:rPr>
        <w:t xml:space="preserve">számú melléklet: </w:t>
      </w:r>
      <w:r w:rsidR="004E3CAD" w:rsidRPr="006635E6">
        <w:rPr>
          <w:rFonts w:ascii="Times New Roman" w:hAnsi="Times New Roman"/>
          <w:sz w:val="24"/>
          <w:szCs w:val="24"/>
        </w:rPr>
        <w:t xml:space="preserve">Printa </w:t>
      </w:r>
      <w:r w:rsidR="00464F32" w:rsidRPr="006635E6">
        <w:rPr>
          <w:rFonts w:ascii="Times New Roman" w:hAnsi="Times New Roman"/>
          <w:sz w:val="24"/>
          <w:szCs w:val="24"/>
          <w:shd w:val="clear" w:color="auto" w:fill="FFFFFF"/>
        </w:rPr>
        <w:t>Kft.</w:t>
      </w:r>
      <w:r w:rsidR="00B53A00" w:rsidRPr="006635E6">
        <w:rPr>
          <w:rFonts w:ascii="Times New Roman" w:hAnsi="Times New Roman"/>
          <w:sz w:val="24"/>
          <w:szCs w:val="24"/>
          <w:shd w:val="clear" w:color="auto" w:fill="FFFFFF"/>
        </w:rPr>
        <w:t xml:space="preserve"> ajánlati lap</w:t>
      </w:r>
    </w:p>
    <w:bookmarkEnd w:id="0"/>
    <w:p w:rsidR="0031546C" w:rsidRPr="006635E6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6635E6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1864E4" w:rsidRPr="006635E6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6635E6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6635E6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bookmarkEnd w:id="2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AD3" w:rsidRDefault="00A54AD3">
      <w:pPr>
        <w:spacing w:after="0" w:line="240" w:lineRule="auto"/>
      </w:pPr>
      <w:r>
        <w:separator/>
      </w:r>
    </w:p>
  </w:endnote>
  <w:endnote w:type="continuationSeparator" w:id="0">
    <w:p w:rsidR="00A54AD3" w:rsidRDefault="00A5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4740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61A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AD3" w:rsidRDefault="00A54AD3">
      <w:pPr>
        <w:spacing w:after="0" w:line="240" w:lineRule="auto"/>
      </w:pPr>
      <w:r>
        <w:separator/>
      </w:r>
    </w:p>
  </w:footnote>
  <w:footnote w:type="continuationSeparator" w:id="0">
    <w:p w:rsidR="00A54AD3" w:rsidRDefault="00A54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4E9B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462F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8298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D281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52CF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4AC2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2664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E00E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147A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DBCF6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243278" w:tentative="1">
      <w:start w:val="1"/>
      <w:numFmt w:val="lowerLetter"/>
      <w:lvlText w:val="%2."/>
      <w:lvlJc w:val="left"/>
      <w:pPr>
        <w:ind w:left="1440" w:hanging="360"/>
      </w:pPr>
    </w:lvl>
    <w:lvl w:ilvl="2" w:tplc="8264DE80" w:tentative="1">
      <w:start w:val="1"/>
      <w:numFmt w:val="lowerRoman"/>
      <w:lvlText w:val="%3."/>
      <w:lvlJc w:val="right"/>
      <w:pPr>
        <w:ind w:left="2160" w:hanging="180"/>
      </w:pPr>
    </w:lvl>
    <w:lvl w:ilvl="3" w:tplc="95FC650A" w:tentative="1">
      <w:start w:val="1"/>
      <w:numFmt w:val="decimal"/>
      <w:lvlText w:val="%4."/>
      <w:lvlJc w:val="left"/>
      <w:pPr>
        <w:ind w:left="2880" w:hanging="360"/>
      </w:pPr>
    </w:lvl>
    <w:lvl w:ilvl="4" w:tplc="A68E0534" w:tentative="1">
      <w:start w:val="1"/>
      <w:numFmt w:val="lowerLetter"/>
      <w:lvlText w:val="%5."/>
      <w:lvlJc w:val="left"/>
      <w:pPr>
        <w:ind w:left="3600" w:hanging="360"/>
      </w:pPr>
    </w:lvl>
    <w:lvl w:ilvl="5" w:tplc="0E763296" w:tentative="1">
      <w:start w:val="1"/>
      <w:numFmt w:val="lowerRoman"/>
      <w:lvlText w:val="%6."/>
      <w:lvlJc w:val="right"/>
      <w:pPr>
        <w:ind w:left="4320" w:hanging="180"/>
      </w:pPr>
    </w:lvl>
    <w:lvl w:ilvl="6" w:tplc="29D657C2" w:tentative="1">
      <w:start w:val="1"/>
      <w:numFmt w:val="decimal"/>
      <w:lvlText w:val="%7."/>
      <w:lvlJc w:val="left"/>
      <w:pPr>
        <w:ind w:left="5040" w:hanging="360"/>
      </w:pPr>
    </w:lvl>
    <w:lvl w:ilvl="7" w:tplc="1E7827AC" w:tentative="1">
      <w:start w:val="1"/>
      <w:numFmt w:val="lowerLetter"/>
      <w:lvlText w:val="%8."/>
      <w:lvlJc w:val="left"/>
      <w:pPr>
        <w:ind w:left="5760" w:hanging="360"/>
      </w:pPr>
    </w:lvl>
    <w:lvl w:ilvl="8" w:tplc="6BBA1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FAC4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CECCB86" w:tentative="1">
      <w:start w:val="1"/>
      <w:numFmt w:val="lowerLetter"/>
      <w:lvlText w:val="%2."/>
      <w:lvlJc w:val="left"/>
      <w:pPr>
        <w:ind w:left="1800" w:hanging="360"/>
      </w:pPr>
    </w:lvl>
    <w:lvl w:ilvl="2" w:tplc="751E8200" w:tentative="1">
      <w:start w:val="1"/>
      <w:numFmt w:val="lowerRoman"/>
      <w:lvlText w:val="%3."/>
      <w:lvlJc w:val="right"/>
      <w:pPr>
        <w:ind w:left="2520" w:hanging="180"/>
      </w:pPr>
    </w:lvl>
    <w:lvl w:ilvl="3" w:tplc="A6127358" w:tentative="1">
      <w:start w:val="1"/>
      <w:numFmt w:val="decimal"/>
      <w:lvlText w:val="%4."/>
      <w:lvlJc w:val="left"/>
      <w:pPr>
        <w:ind w:left="3240" w:hanging="360"/>
      </w:pPr>
    </w:lvl>
    <w:lvl w:ilvl="4" w:tplc="7F464250" w:tentative="1">
      <w:start w:val="1"/>
      <w:numFmt w:val="lowerLetter"/>
      <w:lvlText w:val="%5."/>
      <w:lvlJc w:val="left"/>
      <w:pPr>
        <w:ind w:left="3960" w:hanging="360"/>
      </w:pPr>
    </w:lvl>
    <w:lvl w:ilvl="5" w:tplc="7B10B6A0" w:tentative="1">
      <w:start w:val="1"/>
      <w:numFmt w:val="lowerRoman"/>
      <w:lvlText w:val="%6."/>
      <w:lvlJc w:val="right"/>
      <w:pPr>
        <w:ind w:left="4680" w:hanging="180"/>
      </w:pPr>
    </w:lvl>
    <w:lvl w:ilvl="6" w:tplc="8ADEEF4E" w:tentative="1">
      <w:start w:val="1"/>
      <w:numFmt w:val="decimal"/>
      <w:lvlText w:val="%7."/>
      <w:lvlJc w:val="left"/>
      <w:pPr>
        <w:ind w:left="5400" w:hanging="360"/>
      </w:pPr>
    </w:lvl>
    <w:lvl w:ilvl="7" w:tplc="45D444AA" w:tentative="1">
      <w:start w:val="1"/>
      <w:numFmt w:val="lowerLetter"/>
      <w:lvlText w:val="%8."/>
      <w:lvlJc w:val="left"/>
      <w:pPr>
        <w:ind w:left="6120" w:hanging="360"/>
      </w:pPr>
    </w:lvl>
    <w:lvl w:ilvl="8" w:tplc="C05055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9229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9C76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066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C7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F2E9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141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24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00DD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F49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1FE5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61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81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EC0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C89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246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C6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A05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C8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2241D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81CF98A" w:tentative="1">
      <w:start w:val="1"/>
      <w:numFmt w:val="lowerLetter"/>
      <w:lvlText w:val="%2."/>
      <w:lvlJc w:val="left"/>
      <w:pPr>
        <w:ind w:left="1146" w:hanging="360"/>
      </w:pPr>
    </w:lvl>
    <w:lvl w:ilvl="2" w:tplc="AA540400" w:tentative="1">
      <w:start w:val="1"/>
      <w:numFmt w:val="lowerRoman"/>
      <w:lvlText w:val="%3."/>
      <w:lvlJc w:val="right"/>
      <w:pPr>
        <w:ind w:left="1866" w:hanging="180"/>
      </w:pPr>
    </w:lvl>
    <w:lvl w:ilvl="3" w:tplc="B4EE8122" w:tentative="1">
      <w:start w:val="1"/>
      <w:numFmt w:val="decimal"/>
      <w:lvlText w:val="%4."/>
      <w:lvlJc w:val="left"/>
      <w:pPr>
        <w:ind w:left="2586" w:hanging="360"/>
      </w:pPr>
    </w:lvl>
    <w:lvl w:ilvl="4" w:tplc="83586364" w:tentative="1">
      <w:start w:val="1"/>
      <w:numFmt w:val="lowerLetter"/>
      <w:lvlText w:val="%5."/>
      <w:lvlJc w:val="left"/>
      <w:pPr>
        <w:ind w:left="3306" w:hanging="360"/>
      </w:pPr>
    </w:lvl>
    <w:lvl w:ilvl="5" w:tplc="920C5AFE" w:tentative="1">
      <w:start w:val="1"/>
      <w:numFmt w:val="lowerRoman"/>
      <w:lvlText w:val="%6."/>
      <w:lvlJc w:val="right"/>
      <w:pPr>
        <w:ind w:left="4026" w:hanging="180"/>
      </w:pPr>
    </w:lvl>
    <w:lvl w:ilvl="6" w:tplc="5B9003BC" w:tentative="1">
      <w:start w:val="1"/>
      <w:numFmt w:val="decimal"/>
      <w:lvlText w:val="%7."/>
      <w:lvlJc w:val="left"/>
      <w:pPr>
        <w:ind w:left="4746" w:hanging="360"/>
      </w:pPr>
    </w:lvl>
    <w:lvl w:ilvl="7" w:tplc="99F24B8C" w:tentative="1">
      <w:start w:val="1"/>
      <w:numFmt w:val="lowerLetter"/>
      <w:lvlText w:val="%8."/>
      <w:lvlJc w:val="left"/>
      <w:pPr>
        <w:ind w:left="5466" w:hanging="360"/>
      </w:pPr>
    </w:lvl>
    <w:lvl w:ilvl="8" w:tplc="96ACD64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36CA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342ADE" w:tentative="1">
      <w:start w:val="1"/>
      <w:numFmt w:val="lowerLetter"/>
      <w:lvlText w:val="%2."/>
      <w:lvlJc w:val="left"/>
      <w:pPr>
        <w:ind w:left="1440" w:hanging="360"/>
      </w:pPr>
    </w:lvl>
    <w:lvl w:ilvl="2" w:tplc="14288384" w:tentative="1">
      <w:start w:val="1"/>
      <w:numFmt w:val="lowerRoman"/>
      <w:lvlText w:val="%3."/>
      <w:lvlJc w:val="right"/>
      <w:pPr>
        <w:ind w:left="2160" w:hanging="180"/>
      </w:pPr>
    </w:lvl>
    <w:lvl w:ilvl="3" w:tplc="E99ED242" w:tentative="1">
      <w:start w:val="1"/>
      <w:numFmt w:val="decimal"/>
      <w:lvlText w:val="%4."/>
      <w:lvlJc w:val="left"/>
      <w:pPr>
        <w:ind w:left="2880" w:hanging="360"/>
      </w:pPr>
    </w:lvl>
    <w:lvl w:ilvl="4" w:tplc="E7D6C4C2" w:tentative="1">
      <w:start w:val="1"/>
      <w:numFmt w:val="lowerLetter"/>
      <w:lvlText w:val="%5."/>
      <w:lvlJc w:val="left"/>
      <w:pPr>
        <w:ind w:left="3600" w:hanging="360"/>
      </w:pPr>
    </w:lvl>
    <w:lvl w:ilvl="5" w:tplc="C31A77D4" w:tentative="1">
      <w:start w:val="1"/>
      <w:numFmt w:val="lowerRoman"/>
      <w:lvlText w:val="%6."/>
      <w:lvlJc w:val="right"/>
      <w:pPr>
        <w:ind w:left="4320" w:hanging="180"/>
      </w:pPr>
    </w:lvl>
    <w:lvl w:ilvl="6" w:tplc="870A08A4" w:tentative="1">
      <w:start w:val="1"/>
      <w:numFmt w:val="decimal"/>
      <w:lvlText w:val="%7."/>
      <w:lvlJc w:val="left"/>
      <w:pPr>
        <w:ind w:left="5040" w:hanging="360"/>
      </w:pPr>
    </w:lvl>
    <w:lvl w:ilvl="7" w:tplc="F5A09C82" w:tentative="1">
      <w:start w:val="1"/>
      <w:numFmt w:val="lowerLetter"/>
      <w:lvlText w:val="%8."/>
      <w:lvlJc w:val="left"/>
      <w:pPr>
        <w:ind w:left="5760" w:hanging="360"/>
      </w:pPr>
    </w:lvl>
    <w:lvl w:ilvl="8" w:tplc="946C80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9EAEF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725154" w:tentative="1">
      <w:start w:val="1"/>
      <w:numFmt w:val="lowerLetter"/>
      <w:lvlText w:val="%2."/>
      <w:lvlJc w:val="left"/>
      <w:pPr>
        <w:ind w:left="1440" w:hanging="360"/>
      </w:pPr>
    </w:lvl>
    <w:lvl w:ilvl="2" w:tplc="855C7DE8" w:tentative="1">
      <w:start w:val="1"/>
      <w:numFmt w:val="lowerRoman"/>
      <w:lvlText w:val="%3."/>
      <w:lvlJc w:val="right"/>
      <w:pPr>
        <w:ind w:left="2160" w:hanging="180"/>
      </w:pPr>
    </w:lvl>
    <w:lvl w:ilvl="3" w:tplc="BED80D88" w:tentative="1">
      <w:start w:val="1"/>
      <w:numFmt w:val="decimal"/>
      <w:lvlText w:val="%4."/>
      <w:lvlJc w:val="left"/>
      <w:pPr>
        <w:ind w:left="2880" w:hanging="360"/>
      </w:pPr>
    </w:lvl>
    <w:lvl w:ilvl="4" w:tplc="84402EE2" w:tentative="1">
      <w:start w:val="1"/>
      <w:numFmt w:val="lowerLetter"/>
      <w:lvlText w:val="%5."/>
      <w:lvlJc w:val="left"/>
      <w:pPr>
        <w:ind w:left="3600" w:hanging="360"/>
      </w:pPr>
    </w:lvl>
    <w:lvl w:ilvl="5" w:tplc="F1165E66" w:tentative="1">
      <w:start w:val="1"/>
      <w:numFmt w:val="lowerRoman"/>
      <w:lvlText w:val="%6."/>
      <w:lvlJc w:val="right"/>
      <w:pPr>
        <w:ind w:left="4320" w:hanging="180"/>
      </w:pPr>
    </w:lvl>
    <w:lvl w:ilvl="6" w:tplc="EC2005B4" w:tentative="1">
      <w:start w:val="1"/>
      <w:numFmt w:val="decimal"/>
      <w:lvlText w:val="%7."/>
      <w:lvlJc w:val="left"/>
      <w:pPr>
        <w:ind w:left="5040" w:hanging="360"/>
      </w:pPr>
    </w:lvl>
    <w:lvl w:ilvl="7" w:tplc="0480030E" w:tentative="1">
      <w:start w:val="1"/>
      <w:numFmt w:val="lowerLetter"/>
      <w:lvlText w:val="%8."/>
      <w:lvlJc w:val="left"/>
      <w:pPr>
        <w:ind w:left="5760" w:hanging="360"/>
      </w:pPr>
    </w:lvl>
    <w:lvl w:ilvl="8" w:tplc="9D962E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18062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262B996">
      <w:start w:val="1"/>
      <w:numFmt w:val="lowerLetter"/>
      <w:lvlText w:val="%2."/>
      <w:lvlJc w:val="left"/>
      <w:pPr>
        <w:ind w:left="1365" w:hanging="360"/>
      </w:pPr>
    </w:lvl>
    <w:lvl w:ilvl="2" w:tplc="3AB219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42876B4" w:tentative="1">
      <w:start w:val="1"/>
      <w:numFmt w:val="decimal"/>
      <w:lvlText w:val="%4."/>
      <w:lvlJc w:val="left"/>
      <w:pPr>
        <w:ind w:left="2805" w:hanging="360"/>
      </w:pPr>
    </w:lvl>
    <w:lvl w:ilvl="4" w:tplc="4EF68212" w:tentative="1">
      <w:start w:val="1"/>
      <w:numFmt w:val="lowerLetter"/>
      <w:lvlText w:val="%5."/>
      <w:lvlJc w:val="left"/>
      <w:pPr>
        <w:ind w:left="3525" w:hanging="360"/>
      </w:pPr>
    </w:lvl>
    <w:lvl w:ilvl="5" w:tplc="59C450FC" w:tentative="1">
      <w:start w:val="1"/>
      <w:numFmt w:val="lowerRoman"/>
      <w:lvlText w:val="%6."/>
      <w:lvlJc w:val="right"/>
      <w:pPr>
        <w:ind w:left="4245" w:hanging="180"/>
      </w:pPr>
    </w:lvl>
    <w:lvl w:ilvl="6" w:tplc="50FEACCA" w:tentative="1">
      <w:start w:val="1"/>
      <w:numFmt w:val="decimal"/>
      <w:lvlText w:val="%7."/>
      <w:lvlJc w:val="left"/>
      <w:pPr>
        <w:ind w:left="4965" w:hanging="360"/>
      </w:pPr>
    </w:lvl>
    <w:lvl w:ilvl="7" w:tplc="3AF89770" w:tentative="1">
      <w:start w:val="1"/>
      <w:numFmt w:val="lowerLetter"/>
      <w:lvlText w:val="%8."/>
      <w:lvlJc w:val="left"/>
      <w:pPr>
        <w:ind w:left="5685" w:hanging="360"/>
      </w:pPr>
    </w:lvl>
    <w:lvl w:ilvl="8" w:tplc="437678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8DCF2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7083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68B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2EA5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523A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6408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EA8D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58F3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620E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FE009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6227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3C15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6C1D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489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384B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8E9C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4A0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847D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E767C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5A45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329C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EAAB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7E9C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0291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C67D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FA00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21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656E3D8">
      <w:start w:val="1"/>
      <w:numFmt w:val="upperLetter"/>
      <w:lvlText w:val="%1."/>
      <w:lvlJc w:val="left"/>
      <w:pPr>
        <w:ind w:left="720" w:hanging="360"/>
      </w:pPr>
    </w:lvl>
    <w:lvl w:ilvl="1" w:tplc="87F0A9BA" w:tentative="1">
      <w:start w:val="1"/>
      <w:numFmt w:val="lowerLetter"/>
      <w:lvlText w:val="%2."/>
      <w:lvlJc w:val="left"/>
      <w:pPr>
        <w:ind w:left="1440" w:hanging="360"/>
      </w:pPr>
    </w:lvl>
    <w:lvl w:ilvl="2" w:tplc="D61A1B12" w:tentative="1">
      <w:start w:val="1"/>
      <w:numFmt w:val="lowerRoman"/>
      <w:lvlText w:val="%3."/>
      <w:lvlJc w:val="right"/>
      <w:pPr>
        <w:ind w:left="2160" w:hanging="180"/>
      </w:pPr>
    </w:lvl>
    <w:lvl w:ilvl="3" w:tplc="C64496E2" w:tentative="1">
      <w:start w:val="1"/>
      <w:numFmt w:val="decimal"/>
      <w:lvlText w:val="%4."/>
      <w:lvlJc w:val="left"/>
      <w:pPr>
        <w:ind w:left="2880" w:hanging="360"/>
      </w:pPr>
    </w:lvl>
    <w:lvl w:ilvl="4" w:tplc="E3C2074C" w:tentative="1">
      <w:start w:val="1"/>
      <w:numFmt w:val="lowerLetter"/>
      <w:lvlText w:val="%5."/>
      <w:lvlJc w:val="left"/>
      <w:pPr>
        <w:ind w:left="3600" w:hanging="360"/>
      </w:pPr>
    </w:lvl>
    <w:lvl w:ilvl="5" w:tplc="2B301646" w:tentative="1">
      <w:start w:val="1"/>
      <w:numFmt w:val="lowerRoman"/>
      <w:lvlText w:val="%6."/>
      <w:lvlJc w:val="right"/>
      <w:pPr>
        <w:ind w:left="4320" w:hanging="180"/>
      </w:pPr>
    </w:lvl>
    <w:lvl w:ilvl="6" w:tplc="F73E897E" w:tentative="1">
      <w:start w:val="1"/>
      <w:numFmt w:val="decimal"/>
      <w:lvlText w:val="%7."/>
      <w:lvlJc w:val="left"/>
      <w:pPr>
        <w:ind w:left="5040" w:hanging="360"/>
      </w:pPr>
    </w:lvl>
    <w:lvl w:ilvl="7" w:tplc="2DCEA17C" w:tentative="1">
      <w:start w:val="1"/>
      <w:numFmt w:val="lowerLetter"/>
      <w:lvlText w:val="%8."/>
      <w:lvlJc w:val="left"/>
      <w:pPr>
        <w:ind w:left="5760" w:hanging="360"/>
      </w:pPr>
    </w:lvl>
    <w:lvl w:ilvl="8" w:tplc="8AB81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4B45A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D695FE" w:tentative="1">
      <w:start w:val="1"/>
      <w:numFmt w:val="lowerLetter"/>
      <w:lvlText w:val="%2."/>
      <w:lvlJc w:val="left"/>
      <w:pPr>
        <w:ind w:left="1800" w:hanging="360"/>
      </w:pPr>
    </w:lvl>
    <w:lvl w:ilvl="2" w:tplc="B290B160" w:tentative="1">
      <w:start w:val="1"/>
      <w:numFmt w:val="lowerRoman"/>
      <w:lvlText w:val="%3."/>
      <w:lvlJc w:val="right"/>
      <w:pPr>
        <w:ind w:left="2520" w:hanging="180"/>
      </w:pPr>
    </w:lvl>
    <w:lvl w:ilvl="3" w:tplc="33A80112" w:tentative="1">
      <w:start w:val="1"/>
      <w:numFmt w:val="decimal"/>
      <w:lvlText w:val="%4."/>
      <w:lvlJc w:val="left"/>
      <w:pPr>
        <w:ind w:left="3240" w:hanging="360"/>
      </w:pPr>
    </w:lvl>
    <w:lvl w:ilvl="4" w:tplc="4796D57C" w:tentative="1">
      <w:start w:val="1"/>
      <w:numFmt w:val="lowerLetter"/>
      <w:lvlText w:val="%5."/>
      <w:lvlJc w:val="left"/>
      <w:pPr>
        <w:ind w:left="3960" w:hanging="360"/>
      </w:pPr>
    </w:lvl>
    <w:lvl w:ilvl="5" w:tplc="7E10CC62" w:tentative="1">
      <w:start w:val="1"/>
      <w:numFmt w:val="lowerRoman"/>
      <w:lvlText w:val="%6."/>
      <w:lvlJc w:val="right"/>
      <w:pPr>
        <w:ind w:left="4680" w:hanging="180"/>
      </w:pPr>
    </w:lvl>
    <w:lvl w:ilvl="6" w:tplc="726E82B0" w:tentative="1">
      <w:start w:val="1"/>
      <w:numFmt w:val="decimal"/>
      <w:lvlText w:val="%7."/>
      <w:lvlJc w:val="left"/>
      <w:pPr>
        <w:ind w:left="5400" w:hanging="360"/>
      </w:pPr>
    </w:lvl>
    <w:lvl w:ilvl="7" w:tplc="29A05272" w:tentative="1">
      <w:start w:val="1"/>
      <w:numFmt w:val="lowerLetter"/>
      <w:lvlText w:val="%8."/>
      <w:lvlJc w:val="left"/>
      <w:pPr>
        <w:ind w:left="6120" w:hanging="360"/>
      </w:pPr>
    </w:lvl>
    <w:lvl w:ilvl="8" w:tplc="7534DC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BA8B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82DA56" w:tentative="1">
      <w:start w:val="1"/>
      <w:numFmt w:val="lowerLetter"/>
      <w:lvlText w:val="%2."/>
      <w:lvlJc w:val="left"/>
      <w:pPr>
        <w:ind w:left="1440" w:hanging="360"/>
      </w:pPr>
    </w:lvl>
    <w:lvl w:ilvl="2" w:tplc="C75207AC" w:tentative="1">
      <w:start w:val="1"/>
      <w:numFmt w:val="lowerRoman"/>
      <w:lvlText w:val="%3."/>
      <w:lvlJc w:val="right"/>
      <w:pPr>
        <w:ind w:left="2160" w:hanging="180"/>
      </w:pPr>
    </w:lvl>
    <w:lvl w:ilvl="3" w:tplc="B1E2CDF6" w:tentative="1">
      <w:start w:val="1"/>
      <w:numFmt w:val="decimal"/>
      <w:lvlText w:val="%4."/>
      <w:lvlJc w:val="left"/>
      <w:pPr>
        <w:ind w:left="2880" w:hanging="360"/>
      </w:pPr>
    </w:lvl>
    <w:lvl w:ilvl="4" w:tplc="EC8EB600" w:tentative="1">
      <w:start w:val="1"/>
      <w:numFmt w:val="lowerLetter"/>
      <w:lvlText w:val="%5."/>
      <w:lvlJc w:val="left"/>
      <w:pPr>
        <w:ind w:left="3600" w:hanging="360"/>
      </w:pPr>
    </w:lvl>
    <w:lvl w:ilvl="5" w:tplc="AE3CBA4C" w:tentative="1">
      <w:start w:val="1"/>
      <w:numFmt w:val="lowerRoman"/>
      <w:lvlText w:val="%6."/>
      <w:lvlJc w:val="right"/>
      <w:pPr>
        <w:ind w:left="4320" w:hanging="180"/>
      </w:pPr>
    </w:lvl>
    <w:lvl w:ilvl="6" w:tplc="78224A40" w:tentative="1">
      <w:start w:val="1"/>
      <w:numFmt w:val="decimal"/>
      <w:lvlText w:val="%7."/>
      <w:lvlJc w:val="left"/>
      <w:pPr>
        <w:ind w:left="5040" w:hanging="360"/>
      </w:pPr>
    </w:lvl>
    <w:lvl w:ilvl="7" w:tplc="D076DEBE" w:tentative="1">
      <w:start w:val="1"/>
      <w:numFmt w:val="lowerLetter"/>
      <w:lvlText w:val="%8."/>
      <w:lvlJc w:val="left"/>
      <w:pPr>
        <w:ind w:left="5760" w:hanging="360"/>
      </w:pPr>
    </w:lvl>
    <w:lvl w:ilvl="8" w:tplc="9F2CD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B2EDB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E09E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4A68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85C4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0032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CCDE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246FE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A08B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CE4B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5A422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BAB7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62A3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5E49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7886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9E5B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6A62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CAD3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8446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304AC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625D0E" w:tentative="1">
      <w:start w:val="1"/>
      <w:numFmt w:val="lowerLetter"/>
      <w:lvlText w:val="%2."/>
      <w:lvlJc w:val="left"/>
      <w:pPr>
        <w:ind w:left="1440" w:hanging="360"/>
      </w:pPr>
    </w:lvl>
    <w:lvl w:ilvl="2" w:tplc="6C1E43DC" w:tentative="1">
      <w:start w:val="1"/>
      <w:numFmt w:val="lowerRoman"/>
      <w:lvlText w:val="%3."/>
      <w:lvlJc w:val="right"/>
      <w:pPr>
        <w:ind w:left="2160" w:hanging="180"/>
      </w:pPr>
    </w:lvl>
    <w:lvl w:ilvl="3" w:tplc="E5628CC0" w:tentative="1">
      <w:start w:val="1"/>
      <w:numFmt w:val="decimal"/>
      <w:lvlText w:val="%4."/>
      <w:lvlJc w:val="left"/>
      <w:pPr>
        <w:ind w:left="2880" w:hanging="360"/>
      </w:pPr>
    </w:lvl>
    <w:lvl w:ilvl="4" w:tplc="308A80A2" w:tentative="1">
      <w:start w:val="1"/>
      <w:numFmt w:val="lowerLetter"/>
      <w:lvlText w:val="%5."/>
      <w:lvlJc w:val="left"/>
      <w:pPr>
        <w:ind w:left="3600" w:hanging="360"/>
      </w:pPr>
    </w:lvl>
    <w:lvl w:ilvl="5" w:tplc="65AE5E16" w:tentative="1">
      <w:start w:val="1"/>
      <w:numFmt w:val="lowerRoman"/>
      <w:lvlText w:val="%6."/>
      <w:lvlJc w:val="right"/>
      <w:pPr>
        <w:ind w:left="4320" w:hanging="180"/>
      </w:pPr>
    </w:lvl>
    <w:lvl w:ilvl="6" w:tplc="C6DEAAAC" w:tentative="1">
      <w:start w:val="1"/>
      <w:numFmt w:val="decimal"/>
      <w:lvlText w:val="%7."/>
      <w:lvlJc w:val="left"/>
      <w:pPr>
        <w:ind w:left="5040" w:hanging="360"/>
      </w:pPr>
    </w:lvl>
    <w:lvl w:ilvl="7" w:tplc="1970602A" w:tentative="1">
      <w:start w:val="1"/>
      <w:numFmt w:val="lowerLetter"/>
      <w:lvlText w:val="%8."/>
      <w:lvlJc w:val="left"/>
      <w:pPr>
        <w:ind w:left="5760" w:hanging="360"/>
      </w:pPr>
    </w:lvl>
    <w:lvl w:ilvl="8" w:tplc="9E5CB4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1CA6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404"/>
    <w:rsid w:val="00150F10"/>
    <w:rsid w:val="001516BF"/>
    <w:rsid w:val="00154ED4"/>
    <w:rsid w:val="0016145C"/>
    <w:rsid w:val="00162D3A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76F73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ED0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4A2"/>
    <w:rsid w:val="00394EA5"/>
    <w:rsid w:val="0039748B"/>
    <w:rsid w:val="003977E5"/>
    <w:rsid w:val="003A1D28"/>
    <w:rsid w:val="003A3D48"/>
    <w:rsid w:val="003B0F37"/>
    <w:rsid w:val="003B0FDA"/>
    <w:rsid w:val="003B4AE9"/>
    <w:rsid w:val="003C4F1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1AD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CAD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5E6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11A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5540B"/>
    <w:rsid w:val="0076064B"/>
    <w:rsid w:val="00763031"/>
    <w:rsid w:val="0076462C"/>
    <w:rsid w:val="0076500A"/>
    <w:rsid w:val="00766847"/>
    <w:rsid w:val="007724E0"/>
    <w:rsid w:val="007736F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32F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577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132"/>
    <w:rsid w:val="00A525D4"/>
    <w:rsid w:val="00A54020"/>
    <w:rsid w:val="00A54AD3"/>
    <w:rsid w:val="00A56E8A"/>
    <w:rsid w:val="00A65E90"/>
    <w:rsid w:val="00A67302"/>
    <w:rsid w:val="00A74E62"/>
    <w:rsid w:val="00A74E70"/>
    <w:rsid w:val="00A765ED"/>
    <w:rsid w:val="00A829A3"/>
    <w:rsid w:val="00A836A3"/>
    <w:rsid w:val="00A87C3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3A0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2D5"/>
    <w:rsid w:val="00BA4525"/>
    <w:rsid w:val="00BA7822"/>
    <w:rsid w:val="00BB1A7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41D"/>
    <w:rsid w:val="00C53783"/>
    <w:rsid w:val="00C53D44"/>
    <w:rsid w:val="00C5569C"/>
    <w:rsid w:val="00C5622A"/>
    <w:rsid w:val="00C62FA6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3DE"/>
    <w:rsid w:val="00DB2B4B"/>
    <w:rsid w:val="00DB2E41"/>
    <w:rsid w:val="00DB5188"/>
    <w:rsid w:val="00DB5A4E"/>
    <w:rsid w:val="00DC17E6"/>
    <w:rsid w:val="00DC1BA9"/>
    <w:rsid w:val="00DD1906"/>
    <w:rsid w:val="00DE0780"/>
    <w:rsid w:val="00DE1D89"/>
    <w:rsid w:val="00DE2617"/>
    <w:rsid w:val="00DF1402"/>
    <w:rsid w:val="00DF2243"/>
    <w:rsid w:val="00DF4443"/>
    <w:rsid w:val="00DF523F"/>
    <w:rsid w:val="00DF6A85"/>
    <w:rsid w:val="00E01A0F"/>
    <w:rsid w:val="00E041DE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7BD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6C63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A87C3E"/>
    <w:pPr>
      <w:ind w:left="720"/>
      <w:contextualSpacing/>
    </w:pPr>
  </w:style>
  <w:style w:type="character" w:customStyle="1" w:styleId="jel">
    <w:name w:val="jel"/>
    <w:basedOn w:val="Bekezdsalapbettpusa"/>
    <w:rsid w:val="003934A2"/>
  </w:style>
  <w:style w:type="character" w:customStyle="1" w:styleId="szakasz-jel">
    <w:name w:val="szakasz-jel"/>
    <w:basedOn w:val="Bekezdsalapbettpusa"/>
    <w:rsid w:val="00393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742F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742F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742F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742F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742F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742F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742F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742F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605618A94841F0892144BE526E46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E86EAC-67A7-441E-8E8D-7F6ECFA69BE2}"/>
      </w:docPartPr>
      <w:docPartBody>
        <w:p w:rsidR="00000000" w:rsidRDefault="00C7459B" w:rsidP="00C7459B">
          <w:pPr>
            <w:pStyle w:val="49605618A94841F0892144BE526E463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31235EFD3034EB4BF00D492AA86FE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5D4B3E-4132-4189-923A-B09AC1928C6D}"/>
      </w:docPartPr>
      <w:docPartBody>
        <w:p w:rsidR="00000000" w:rsidRDefault="00C7459B" w:rsidP="00C7459B">
          <w:pPr>
            <w:pStyle w:val="131235EFD3034EB4BF00D492AA86FE9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75F1"/>
    <w:rsid w:val="005742F5"/>
    <w:rsid w:val="005C29E7"/>
    <w:rsid w:val="006509A0"/>
    <w:rsid w:val="00793CD7"/>
    <w:rsid w:val="00857BC2"/>
    <w:rsid w:val="00A07738"/>
    <w:rsid w:val="00C7459B"/>
    <w:rsid w:val="00D64E73"/>
    <w:rsid w:val="00E1561D"/>
    <w:rsid w:val="00E5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459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9605618A94841F0892144BE526E463C">
    <w:name w:val="49605618A94841F0892144BE526E463C"/>
    <w:rsid w:val="00C7459B"/>
  </w:style>
  <w:style w:type="paragraph" w:customStyle="1" w:styleId="131235EFD3034EB4BF00D492AA86FE96">
    <w:name w:val="131235EFD3034EB4BF00D492AA86FE96"/>
    <w:rsid w:val="00C745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6FBFF-C755-480C-A300-B79A4114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2024-10-10T11:15:00Z</dcterms:modified>
</cp:coreProperties>
</file>