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AD150" w14:textId="77777777" w:rsidR="00E124B7" w:rsidRPr="002D4078" w:rsidRDefault="003F7FCF" w:rsidP="003F7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078">
        <w:rPr>
          <w:rFonts w:ascii="Times New Roman" w:hAnsi="Times New Roman" w:cs="Times New Roman"/>
          <w:b/>
          <w:sz w:val="28"/>
          <w:szCs w:val="28"/>
        </w:rPr>
        <w:t>AZ ERZSÉBETVÁROSI ÉRTÉKTÁR BIZOTTSÁG</w:t>
      </w:r>
    </w:p>
    <w:p w14:paraId="2B4CB54B" w14:textId="77777777" w:rsidR="00011C69" w:rsidRPr="002D4078" w:rsidRDefault="003F7FCF" w:rsidP="003F7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078">
        <w:rPr>
          <w:rFonts w:ascii="Times New Roman" w:hAnsi="Times New Roman" w:cs="Times New Roman"/>
          <w:b/>
          <w:sz w:val="28"/>
          <w:szCs w:val="28"/>
        </w:rPr>
        <w:t>SZERVEZETI ÉS MŰKÖDÉSI SZABÁLYZATA</w:t>
      </w:r>
    </w:p>
    <w:p w14:paraId="38D3BFCF" w14:textId="77777777" w:rsidR="00011C69" w:rsidRPr="003F7FCF" w:rsidRDefault="00011C69">
      <w:pPr>
        <w:rPr>
          <w:rFonts w:ascii="Times New Roman" w:hAnsi="Times New Roman" w:cs="Times New Roman"/>
        </w:rPr>
      </w:pPr>
    </w:p>
    <w:p w14:paraId="6FFD6F92" w14:textId="77777777" w:rsidR="00011C69" w:rsidRPr="002D4078" w:rsidRDefault="00011C69" w:rsidP="003F7F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662/2013. (X.31.) számú határozatával létrehozta az Erzsébetvárosi Értéktárat.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 A Képviselő-testület </w:t>
      </w:r>
      <w:r w:rsidR="00EA4172" w:rsidRPr="002D4078">
        <w:rPr>
          <w:rFonts w:ascii="Times New Roman" w:hAnsi="Times New Roman" w:cs="Times New Roman"/>
          <w:b/>
          <w:sz w:val="24"/>
          <w:szCs w:val="24"/>
        </w:rPr>
        <w:t>Művelődési, Szociális és Kulturális Bizottság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2D1704" w:rsidRPr="002D4078">
        <w:rPr>
          <w:rFonts w:ascii="Times New Roman" w:hAnsi="Times New Roman" w:cs="Times New Roman"/>
          <w:sz w:val="24"/>
          <w:szCs w:val="24"/>
        </w:rPr>
        <w:t xml:space="preserve">(a továbbiakban: MKSZB) </w:t>
      </w:r>
      <w:r w:rsidR="00EA4172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664/2013. (X.31.) számú Képviselő-testületi határozatban kapott felhatalmazás, valamint a magyar nemzeti értékek és hungarikumok értéktárba való felvételéről és az értéktár bizottságok munkájának szabályozásáról szóló 324/2020. (VII.1.) Korm. rendelet alapján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2D1704" w:rsidRPr="002D4078">
        <w:rPr>
          <w:rFonts w:ascii="Times New Roman" w:hAnsi="Times New Roman" w:cs="Times New Roman"/>
          <w:sz w:val="24"/>
          <w:szCs w:val="24"/>
        </w:rPr>
        <w:t>B</w:t>
      </w:r>
      <w:r w:rsidR="003F7FCF" w:rsidRPr="002D4078">
        <w:rPr>
          <w:rFonts w:ascii="Times New Roman" w:hAnsi="Times New Roman" w:cs="Times New Roman"/>
          <w:sz w:val="24"/>
          <w:szCs w:val="24"/>
        </w:rPr>
        <w:t xml:space="preserve">izottság)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 xml:space="preserve">Szervezeti és Működési Szabályzatát </w:t>
      </w:r>
      <w:r w:rsidR="009D0726" w:rsidRPr="002D4078">
        <w:rPr>
          <w:rFonts w:ascii="Times New Roman" w:hAnsi="Times New Roman" w:cs="Times New Roman"/>
          <w:sz w:val="24"/>
          <w:szCs w:val="24"/>
        </w:rPr>
        <w:t xml:space="preserve">(a továbbiakban: SZMSZ) </w:t>
      </w:r>
      <w:r w:rsidR="003F7FCF" w:rsidRPr="002D4078">
        <w:rPr>
          <w:rFonts w:ascii="Times New Roman" w:hAnsi="Times New Roman" w:cs="Times New Roman"/>
          <w:b/>
          <w:sz w:val="24"/>
          <w:szCs w:val="24"/>
        </w:rPr>
        <w:t>az alábbiak szerint határozza meg.</w:t>
      </w:r>
    </w:p>
    <w:p w14:paraId="68AE2255" w14:textId="77777777" w:rsidR="003F7FCF" w:rsidRPr="002D4078" w:rsidRDefault="003F7FCF" w:rsidP="003F7F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7FF1A" w14:textId="77777777" w:rsidR="003F7FCF" w:rsidRPr="002D4078" w:rsidRDefault="003F7FCF" w:rsidP="003F7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I.  </w:t>
      </w:r>
      <w:r w:rsidR="002D1704" w:rsidRPr="002D4078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14:paraId="5FB27BAF" w14:textId="77777777" w:rsidR="003F7FCF" w:rsidRPr="002D4078" w:rsidRDefault="002D1704" w:rsidP="00EB2CA3">
      <w:pPr>
        <w:pStyle w:val="Listaszerbekezds"/>
        <w:numPr>
          <w:ilvl w:val="0"/>
          <w:numId w:val="1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hivatalos megnevezése: Erzsébetvárosi Értéktár Bizottság</w:t>
      </w:r>
    </w:p>
    <w:p w14:paraId="5D3FD080" w14:textId="77777777" w:rsidR="002D1704" w:rsidRPr="002D4078" w:rsidRDefault="002D1704" w:rsidP="00EB2CA3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székhelye: 1073 Budapest, Erzsébet krt. 6.</w:t>
      </w:r>
    </w:p>
    <w:p w14:paraId="742E95DD" w14:textId="77777777" w:rsidR="002D1704" w:rsidRPr="002D4078" w:rsidRDefault="002D1704" w:rsidP="00EB2CA3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elektronikus levélcíme: ertektar@erzsebetvaros.hu</w:t>
      </w:r>
    </w:p>
    <w:p w14:paraId="3A38378C" w14:textId="4362AC5C" w:rsidR="002D1704" w:rsidRPr="002D4078" w:rsidRDefault="002D1704" w:rsidP="003B211F">
      <w:pPr>
        <w:pStyle w:val="Listaszerbekezds"/>
        <w:numPr>
          <w:ilvl w:val="0"/>
          <w:numId w:val="1"/>
        </w:numPr>
        <w:spacing w:before="120" w:after="100" w:afterAutospacing="1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létszáma: 7 fő</w:t>
      </w:r>
      <w:r w:rsidR="003B211F" w:rsidRPr="002D4078">
        <w:rPr>
          <w:rFonts w:ascii="Times New Roman" w:hAnsi="Times New Roman" w:cs="Times New Roman"/>
          <w:sz w:val="24"/>
          <w:szCs w:val="24"/>
        </w:rPr>
        <w:t>, melyből 6 fő bizottsági tag, 1 fő titkár.</w:t>
      </w:r>
    </w:p>
    <w:p w14:paraId="19B7BDDE" w14:textId="77777777" w:rsidR="002D1704" w:rsidRPr="002D4078" w:rsidRDefault="002D1704" w:rsidP="002D4078">
      <w:pPr>
        <w:pStyle w:val="Listaszerbekezds"/>
        <w:numPr>
          <w:ilvl w:val="0"/>
          <w:numId w:val="1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összetételét az 1. számú függelék tartalmazza.</w:t>
      </w:r>
    </w:p>
    <w:p w14:paraId="38FBB67B" w14:textId="77777777" w:rsidR="00C56630" w:rsidRPr="002D4078" w:rsidRDefault="00C56630" w:rsidP="00C566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45571" w14:textId="77777777" w:rsidR="002D1704" w:rsidRPr="002D4078" w:rsidRDefault="002D1704" w:rsidP="002D1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II. A Bizottság feladat- és hatásköre</w:t>
      </w:r>
    </w:p>
    <w:p w14:paraId="749E91D6" w14:textId="5D01D3F0" w:rsidR="003F7FCF" w:rsidRPr="002D4078" w:rsidRDefault="002D1704" w:rsidP="002D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feladat- és hatáskörét a magyar nemzeti értékekről és a hungarikumokról szóló 2012. évi XXX. törvény</w:t>
      </w:r>
      <w:r w:rsidR="001769F9">
        <w:rPr>
          <w:rFonts w:ascii="Times New Roman" w:hAnsi="Times New Roman" w:cs="Times New Roman"/>
          <w:sz w:val="24"/>
          <w:szCs w:val="24"/>
        </w:rPr>
        <w:t xml:space="preserve"> (a továbbiakban Htv.)</w:t>
      </w:r>
      <w:r w:rsidRPr="002D4078">
        <w:rPr>
          <w:rFonts w:ascii="Times New Roman" w:hAnsi="Times New Roman" w:cs="Times New Roman"/>
          <w:sz w:val="24"/>
          <w:szCs w:val="24"/>
        </w:rPr>
        <w:t>, valamint a magyar nemzeti értékek és hungarikumok értéktárba való felvételéről és az értéktár bizottságok munkájának szabályozásáról szóló 324/2020. (VII.1.) Korm. rendelet tartalmazza</w:t>
      </w:r>
      <w:r w:rsidR="009A3E5E" w:rsidRPr="002D4078">
        <w:rPr>
          <w:rFonts w:ascii="Times New Roman" w:hAnsi="Times New Roman" w:cs="Times New Roman"/>
          <w:sz w:val="24"/>
          <w:szCs w:val="24"/>
        </w:rPr>
        <w:t xml:space="preserve"> (a továbbiakban Korm. rendelet)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024DAB05" w14:textId="77777777" w:rsidR="002D1704" w:rsidRPr="002D4078" w:rsidRDefault="002D1704" w:rsidP="00C566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67E0F" w14:textId="77777777" w:rsidR="002D1704" w:rsidRPr="002D4078" w:rsidRDefault="002D1704" w:rsidP="002D1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III. A Bizottság összetétele, a Bizottság tagjainak jogai és kötelezettségei</w:t>
      </w:r>
    </w:p>
    <w:p w14:paraId="263EFBD7" w14:textId="77777777" w:rsidR="002D1704" w:rsidRPr="002D4078" w:rsidRDefault="002D1704" w:rsidP="00551711">
      <w:pPr>
        <w:pStyle w:val="Listaszerbekezds"/>
        <w:numPr>
          <w:ilvl w:val="0"/>
          <w:numId w:val="2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tagjait az MKSZB választja határozatlan időre, a Bizottság tagja indoklás nélkül bármikor visszahívható.</w:t>
      </w:r>
    </w:p>
    <w:p w14:paraId="5950315C" w14:textId="77777777" w:rsidR="002D1704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tag megbízatása megszűnik:</w:t>
      </w:r>
    </w:p>
    <w:p w14:paraId="7482707C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visszahívással,</w:t>
      </w:r>
    </w:p>
    <w:p w14:paraId="4B222BA0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lemondással,</w:t>
      </w:r>
    </w:p>
    <w:p w14:paraId="78F06639" w14:textId="77777777" w:rsidR="00EB2CA3" w:rsidRPr="002D4078" w:rsidRDefault="00EB2CA3" w:rsidP="00EB2C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bizottsági tag halálával,</w:t>
      </w:r>
    </w:p>
    <w:p w14:paraId="398E9563" w14:textId="77777777" w:rsidR="00EB2CA3" w:rsidRPr="002D4078" w:rsidRDefault="00EB2CA3" w:rsidP="00EB2CA3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ha a bizottsági tag annak az ülésnek az időpontjától számítva, amelyről első alkalommal távol maradt, egy éven át nem vesz részt a bizottság munkájában.</w:t>
      </w:r>
    </w:p>
    <w:p w14:paraId="2E05DA65" w14:textId="77777777" w:rsidR="00EB2CA3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 az elnöknek címzett és részére eljuttatott írásbeli nyilatkozattal tisztségéről lemondhat. A bizottsági tag megbízása az írásbeli nyilatkozat átvételének napján szűnik meg. Ebben az esetben a lemondástól számított 60 napon belül az MKSZB új tagot választ.</w:t>
      </w:r>
    </w:p>
    <w:p w14:paraId="31982FF5" w14:textId="714BE8A8" w:rsidR="00EB2CA3" w:rsidRPr="002D4078" w:rsidRDefault="00EB2CA3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>A bizottsági tagok kötelesek a Bizottság munkájában legjobb tudásuk szerint szakértel</w:t>
      </w:r>
      <w:r w:rsidR="009D0726" w:rsidRPr="002D4078">
        <w:rPr>
          <w:rFonts w:ascii="Times New Roman" w:hAnsi="Times New Roman" w:cs="Times New Roman"/>
          <w:sz w:val="24"/>
          <w:szCs w:val="24"/>
        </w:rPr>
        <w:t xml:space="preserve">mük alapján </w:t>
      </w:r>
      <w:bookmarkStart w:id="0" w:name="_GoBack"/>
      <w:bookmarkEnd w:id="0"/>
      <w:r w:rsidR="009D0726" w:rsidRPr="002D4078">
        <w:rPr>
          <w:rFonts w:ascii="Times New Roman" w:hAnsi="Times New Roman" w:cs="Times New Roman"/>
          <w:sz w:val="24"/>
          <w:szCs w:val="24"/>
        </w:rPr>
        <w:t>aktívan részt venni, a Bizottság üléséről való távolmaradást előre jelezni.</w:t>
      </w:r>
    </w:p>
    <w:p w14:paraId="4DF1BF7A" w14:textId="3C758F1E" w:rsidR="00551711" w:rsidRPr="002D4078" w:rsidRDefault="00551711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 a feladataik ellátása során tudomásukra jutott információkat kötelesek az erre vonatkozó szabályoknak megfelelően megőrizni, illetve kezelni, különös tekintettel a polgári jog üzleti titokra vonatkozó rende</w:t>
      </w:r>
      <w:r w:rsidR="003B211F" w:rsidRPr="002D4078">
        <w:rPr>
          <w:rFonts w:ascii="Times New Roman" w:hAnsi="Times New Roman" w:cs="Times New Roman"/>
          <w:sz w:val="24"/>
          <w:szCs w:val="24"/>
        </w:rPr>
        <w:t>l</w:t>
      </w:r>
      <w:r w:rsidRPr="002D4078">
        <w:rPr>
          <w:rFonts w:ascii="Times New Roman" w:hAnsi="Times New Roman" w:cs="Times New Roman"/>
          <w:sz w:val="24"/>
          <w:szCs w:val="24"/>
        </w:rPr>
        <w:t>kezéseire.</w:t>
      </w:r>
    </w:p>
    <w:p w14:paraId="02E3B8B9" w14:textId="21215DA8" w:rsidR="00551711" w:rsidRPr="002D4078" w:rsidRDefault="00EB2CA3" w:rsidP="00551711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 tiszteletdíjban nem részesülnek</w:t>
      </w:r>
      <w:r w:rsidR="00FF4D33" w:rsidRPr="002D4078">
        <w:rPr>
          <w:rFonts w:ascii="Times New Roman" w:hAnsi="Times New Roman" w:cs="Times New Roman"/>
          <w:sz w:val="24"/>
          <w:szCs w:val="24"/>
        </w:rPr>
        <w:t>.</w:t>
      </w:r>
    </w:p>
    <w:p w14:paraId="2F5D5994" w14:textId="77777777" w:rsidR="009D0726" w:rsidRPr="002D4078" w:rsidRDefault="009D0726" w:rsidP="00EB2CA3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elnöke</w:t>
      </w:r>
    </w:p>
    <w:p w14:paraId="2B42581C" w14:textId="04E4E697" w:rsidR="009D0726" w:rsidRPr="002D4078" w:rsidRDefault="009D0726" w:rsidP="009D0726">
      <w:pPr>
        <w:pStyle w:val="Listaszerbekezds"/>
        <w:numPr>
          <w:ilvl w:val="0"/>
          <w:numId w:val="4"/>
        </w:numPr>
        <w:spacing w:before="120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SZMSZ-ben foglaltak szerint, továbbá a bizottság</w:t>
      </w:r>
      <w:r w:rsidR="00E2588D">
        <w:rPr>
          <w:rFonts w:ascii="Times New Roman" w:hAnsi="Times New Roman" w:cs="Times New Roman"/>
          <w:sz w:val="24"/>
          <w:szCs w:val="24"/>
        </w:rPr>
        <w:t>i</w:t>
      </w:r>
      <w:r w:rsidRPr="002D4078">
        <w:rPr>
          <w:rFonts w:ascii="Times New Roman" w:hAnsi="Times New Roman" w:cs="Times New Roman"/>
          <w:sz w:val="24"/>
          <w:szCs w:val="24"/>
        </w:rPr>
        <w:t xml:space="preserve"> tagok kétharmadának írásos kezdeményezésére összehívja a Bizottság üléseit,</w:t>
      </w:r>
    </w:p>
    <w:p w14:paraId="2B3AFFBE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levezeti a Bizottság üléseit, összegzi a szavazás </w:t>
      </w:r>
      <w:r w:rsidR="00C56630" w:rsidRPr="002D4078">
        <w:rPr>
          <w:rFonts w:ascii="Times New Roman" w:hAnsi="Times New Roman" w:cs="Times New Roman"/>
          <w:sz w:val="24"/>
          <w:szCs w:val="24"/>
        </w:rPr>
        <w:t>során</w:t>
      </w:r>
      <w:r w:rsidRPr="002D4078">
        <w:rPr>
          <w:rFonts w:ascii="Times New Roman" w:hAnsi="Times New Roman" w:cs="Times New Roman"/>
          <w:sz w:val="24"/>
          <w:szCs w:val="24"/>
        </w:rPr>
        <w:t xml:space="preserve"> kialakított véleményeket és javaslatokat,</w:t>
      </w:r>
    </w:p>
    <w:p w14:paraId="1171E023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képviseli a Bizottság álláspontját a különböző szakmai fórumokon, nyilatkozik a Bizottságot érintő kérdésekben,</w:t>
      </w:r>
    </w:p>
    <w:p w14:paraId="58B05676" w14:textId="77777777" w:rsidR="009D072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jóváhagyja a bizottsági ülésről készült jegyzőkönyvet, </w:t>
      </w:r>
    </w:p>
    <w:p w14:paraId="3BB7AB72" w14:textId="77777777" w:rsidR="00BA48A6" w:rsidRPr="002D4078" w:rsidRDefault="009D072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amennyiben a bizottság működését érintő kérdésben döntéshozatal szükséges, jelzi az MKSZB felé</w:t>
      </w:r>
    </w:p>
    <w:p w14:paraId="7FF1CC19" w14:textId="1239B3AB" w:rsidR="009D0726" w:rsidRPr="002D4078" w:rsidRDefault="00BA48A6" w:rsidP="009D0726">
      <w:pPr>
        <w:pStyle w:val="Listaszerbekezds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tájékoztatja a Képviselő-testületet a Bizottság éves munkájáról</w:t>
      </w:r>
      <w:r w:rsidR="009D0726" w:rsidRPr="002D4078">
        <w:rPr>
          <w:rFonts w:ascii="Times New Roman" w:hAnsi="Times New Roman" w:cs="Times New Roman"/>
          <w:sz w:val="24"/>
          <w:szCs w:val="24"/>
        </w:rPr>
        <w:t>.</w:t>
      </w:r>
    </w:p>
    <w:p w14:paraId="7183EA0C" w14:textId="06A9E87A" w:rsidR="00F26016" w:rsidRPr="002D4078" w:rsidRDefault="00F26016" w:rsidP="003B211F">
      <w:pPr>
        <w:pStyle w:val="Listaszerbekezds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</w:t>
      </w:r>
      <w:r w:rsidR="002D4078" w:rsidRPr="002D4078">
        <w:rPr>
          <w:rFonts w:ascii="Times New Roman" w:hAnsi="Times New Roman" w:cs="Times New Roman"/>
          <w:sz w:val="24"/>
          <w:szCs w:val="24"/>
        </w:rPr>
        <w:t>tagja</w:t>
      </w:r>
    </w:p>
    <w:p w14:paraId="4863A991" w14:textId="2A8747AE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szavazati joggal vesz részt a </w:t>
      </w:r>
      <w:r w:rsidR="00E2588D">
        <w:rPr>
          <w:rFonts w:ascii="Times New Roman" w:hAnsi="Times New Roman" w:cs="Times New Roman"/>
          <w:sz w:val="24"/>
          <w:szCs w:val="24"/>
        </w:rPr>
        <w:t>B</w:t>
      </w:r>
      <w:r w:rsidRPr="002D4078">
        <w:rPr>
          <w:rFonts w:ascii="Times New Roman" w:hAnsi="Times New Roman" w:cs="Times New Roman"/>
          <w:sz w:val="24"/>
          <w:szCs w:val="24"/>
        </w:rPr>
        <w:t>izottság munkájában,</w:t>
      </w:r>
    </w:p>
    <w:p w14:paraId="7935E7EE" w14:textId="22D5A612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települési értéktárba történő felvételre vonatkozó javaslatot megvizsgálja, véleményezi, ahhoz észrevételt </w:t>
      </w:r>
      <w:r w:rsidR="00E2588D">
        <w:rPr>
          <w:rFonts w:ascii="Times New Roman" w:hAnsi="Times New Roman" w:cs="Times New Roman"/>
          <w:sz w:val="24"/>
          <w:szCs w:val="24"/>
        </w:rPr>
        <w:t>tesz</w:t>
      </w:r>
      <w:r w:rsidRPr="002D4078">
        <w:rPr>
          <w:rFonts w:ascii="Times New Roman" w:hAnsi="Times New Roman" w:cs="Times New Roman"/>
          <w:sz w:val="24"/>
          <w:szCs w:val="24"/>
        </w:rPr>
        <w:t>,</w:t>
      </w:r>
    </w:p>
    <w:p w14:paraId="6C1F9896" w14:textId="7F5B7D37" w:rsidR="002D4078" w:rsidRPr="002D4078" w:rsidRDefault="002D4078" w:rsidP="002D4078">
      <w:pPr>
        <w:pStyle w:val="Listaszerbekezds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munkájához adminisztratív segítséget igényelhet a Polgármesteri Hivataltól.</w:t>
      </w:r>
    </w:p>
    <w:p w14:paraId="22BB1318" w14:textId="66810C7A" w:rsidR="002D4078" w:rsidRDefault="002D4078" w:rsidP="00695825">
      <w:pPr>
        <w:pStyle w:val="Listaszerbekezds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tagjainak további jogait az V. pont tartalmazza</w:t>
      </w:r>
    </w:p>
    <w:p w14:paraId="228CA898" w14:textId="7950BB6E" w:rsidR="00695825" w:rsidRPr="00695825" w:rsidRDefault="00695825" w:rsidP="00695825">
      <w:pPr>
        <w:pStyle w:val="Listaszerbekezds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5825">
        <w:rPr>
          <w:rFonts w:ascii="Times New Roman" w:hAnsi="Times New Roman" w:cs="Times New Roman"/>
          <w:sz w:val="24"/>
          <w:szCs w:val="24"/>
        </w:rPr>
        <w:t xml:space="preserve">A jelen fejezetben foglalt rendelkezéseket a </w:t>
      </w:r>
      <w:r w:rsidR="00E2588D">
        <w:rPr>
          <w:rFonts w:ascii="Times New Roman" w:hAnsi="Times New Roman" w:cs="Times New Roman"/>
          <w:sz w:val="24"/>
          <w:szCs w:val="24"/>
        </w:rPr>
        <w:t>B</w:t>
      </w:r>
      <w:r w:rsidRPr="00695825">
        <w:rPr>
          <w:rFonts w:ascii="Times New Roman" w:hAnsi="Times New Roman" w:cs="Times New Roman"/>
          <w:sz w:val="24"/>
          <w:szCs w:val="24"/>
        </w:rPr>
        <w:t>izottság titkárára is értelemszerűen alkalmazni kell.</w:t>
      </w:r>
    </w:p>
    <w:p w14:paraId="07691CC3" w14:textId="77777777" w:rsidR="002D4078" w:rsidRPr="002D4078" w:rsidRDefault="002D4078" w:rsidP="002D4078">
      <w:pPr>
        <w:pStyle w:val="Listaszerbekezds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835FA44" w14:textId="77777777" w:rsidR="00C56630" w:rsidRPr="002D4078" w:rsidRDefault="00C56630" w:rsidP="00124B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IV. A Bizottság működése</w:t>
      </w:r>
    </w:p>
    <w:p w14:paraId="3E96A1B0" w14:textId="3B7B2C39" w:rsidR="00C56630" w:rsidRPr="002D4078" w:rsidRDefault="00C56630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működésének felügyeletére vonatkozó hatáskörrel a Képviselő-testület Művelődési, Kulturális és Szociális Bizottsága rendelkezik, mely magában foglalja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>a működésére vonatkozó szabályok kialakítását, valamint új tagok kinevezését is.</w:t>
      </w:r>
    </w:p>
    <w:p w14:paraId="33C5B222" w14:textId="53DB479F" w:rsidR="00C56630" w:rsidRPr="002D4078" w:rsidRDefault="00C56630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üléseit </w:t>
      </w:r>
      <w:r w:rsidR="000C1FDB" w:rsidRPr="002D4078">
        <w:rPr>
          <w:rFonts w:ascii="Times New Roman" w:hAnsi="Times New Roman" w:cs="Times New Roman"/>
          <w:sz w:val="24"/>
          <w:szCs w:val="24"/>
        </w:rPr>
        <w:t xml:space="preserve">a beérkezett javaslatok függvényében </w:t>
      </w:r>
      <w:r w:rsidRPr="002D4078">
        <w:rPr>
          <w:rFonts w:ascii="Times New Roman" w:hAnsi="Times New Roman" w:cs="Times New Roman"/>
          <w:sz w:val="24"/>
          <w:szCs w:val="24"/>
        </w:rPr>
        <w:t>lehetőség szerint két havonta tartja, de évente legalább kétszer ülésezik. Munkájáról évente beszámol az MKSZB-nek.</w:t>
      </w:r>
    </w:p>
    <w:p w14:paraId="424F89FC" w14:textId="13818DE3" w:rsidR="000C1FDB" w:rsidRPr="002D4078" w:rsidRDefault="000C1FDB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ülését az elnök hívja össze. A bizottsági ülésre az írásbeli meghívót és az előterjesztéseket úgy kell megküldeni, hogy azokat a Bizottság tagjai és az ülésre meghívottak az ülést megelőző </w:t>
      </w:r>
      <w:r w:rsidR="00FF4D33" w:rsidRPr="002D4078">
        <w:rPr>
          <w:rFonts w:ascii="Times New Roman" w:hAnsi="Times New Roman" w:cs="Times New Roman"/>
          <w:sz w:val="24"/>
          <w:szCs w:val="24"/>
        </w:rPr>
        <w:t>8</w:t>
      </w:r>
      <w:r w:rsidRPr="002D4078">
        <w:rPr>
          <w:rFonts w:ascii="Times New Roman" w:hAnsi="Times New Roman" w:cs="Times New Roman"/>
          <w:sz w:val="24"/>
          <w:szCs w:val="24"/>
        </w:rPr>
        <w:t xml:space="preserve"> napon belül elektronikus úton megkaphassák. </w:t>
      </w:r>
      <w:r w:rsidR="007D1AAD" w:rsidRPr="002D4078">
        <w:rPr>
          <w:rFonts w:ascii="Times New Roman" w:hAnsi="Times New Roman" w:cs="Times New Roman"/>
          <w:sz w:val="24"/>
          <w:szCs w:val="24"/>
        </w:rPr>
        <w:t>Indokolt esetben a Bizottság ülése telefonon is összehívható.</w:t>
      </w:r>
    </w:p>
    <w:p w14:paraId="006D54E7" w14:textId="29336253" w:rsidR="000C1FDB" w:rsidRPr="002D4078" w:rsidRDefault="000C1FDB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ülésének időpontjáról és napirendjéről a Bizottság elnöke a </w:t>
      </w:r>
      <w:r w:rsidR="00E2588D">
        <w:rPr>
          <w:rFonts w:ascii="Times New Roman" w:hAnsi="Times New Roman" w:cs="Times New Roman"/>
          <w:sz w:val="24"/>
          <w:szCs w:val="24"/>
        </w:rPr>
        <w:t>kerület</w:t>
      </w:r>
      <w:r w:rsidR="00E2588D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 xml:space="preserve">lakosságát a </w:t>
      </w:r>
      <w:hyperlink r:id="rId8" w:history="1">
        <w:r w:rsidRPr="002D4078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2D4078">
        <w:rPr>
          <w:rFonts w:ascii="Times New Roman" w:hAnsi="Times New Roman" w:cs="Times New Roman"/>
          <w:sz w:val="24"/>
          <w:szCs w:val="24"/>
        </w:rPr>
        <w:t xml:space="preserve"> oldalon tájékoztatja.</w:t>
      </w:r>
    </w:p>
    <w:p w14:paraId="0CB12451" w14:textId="55062ECF" w:rsidR="00124B61" w:rsidRPr="002D4078" w:rsidRDefault="00124B61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elnökének akadályoztatása esetén az általa felkért bizottsági tag helyettesíti.</w:t>
      </w:r>
    </w:p>
    <w:p w14:paraId="693EA1EC" w14:textId="44B3B554" w:rsidR="00124B61" w:rsidRPr="002D4078" w:rsidRDefault="00124B61" w:rsidP="00551711">
      <w:pPr>
        <w:pStyle w:val="Listaszerbekezds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ülésére állandó meghívottak névsorát a 2. számú függelék tartalmazza.</w:t>
      </w:r>
    </w:p>
    <w:p w14:paraId="43778531" w14:textId="77777777" w:rsidR="006D76AC" w:rsidRPr="002D4078" w:rsidRDefault="007D73F4" w:rsidP="00FF4D33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 xml:space="preserve">A Bizottság munkáját a Bizottság titkára és Budapest Főváros VII. kerület Erzsébetvárosi Polgármesteri Hivatal Humánszolgáltató Irodája segíti. </w:t>
      </w:r>
    </w:p>
    <w:p w14:paraId="2518FCE4" w14:textId="77777777" w:rsidR="00FF4D33" w:rsidRPr="002D4078" w:rsidRDefault="00FF4D33" w:rsidP="00FF4D3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9302A3F" w14:textId="39FE8C05" w:rsidR="006D76AC" w:rsidRPr="002D4078" w:rsidRDefault="006D76AC" w:rsidP="002D76E9">
      <w:pPr>
        <w:pStyle w:val="Listaszerbekezds"/>
        <w:numPr>
          <w:ilvl w:val="1"/>
          <w:numId w:val="5"/>
        </w:numPr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titkára gondoskodik az ülés időpontjának előzetes egyeztetéséről, a Bizottság külső kommunikációjával kapcsolatos </w:t>
      </w:r>
      <w:r w:rsidR="00204000" w:rsidRPr="002D4078">
        <w:rPr>
          <w:rFonts w:ascii="Times New Roman" w:hAnsi="Times New Roman" w:cs="Times New Roman"/>
          <w:sz w:val="24"/>
          <w:szCs w:val="24"/>
        </w:rPr>
        <w:t>koordinációs</w:t>
      </w:r>
      <w:r w:rsidRPr="002D4078">
        <w:rPr>
          <w:rFonts w:ascii="Times New Roman" w:hAnsi="Times New Roman" w:cs="Times New Roman"/>
          <w:sz w:val="24"/>
          <w:szCs w:val="24"/>
        </w:rPr>
        <w:t xml:space="preserve"> feladatok ellátásáról, a Bizottság munkájáról készített beszámoló összeállításáról, valamint a beérkező javaslatok előzetes vizsgálatáról a tekintetben</w:t>
      </w:r>
      <w:r w:rsidR="00E2588D">
        <w:rPr>
          <w:rFonts w:ascii="Times New Roman" w:hAnsi="Times New Roman" w:cs="Times New Roman"/>
          <w:sz w:val="24"/>
          <w:szCs w:val="24"/>
        </w:rPr>
        <w:t>,</w:t>
      </w:r>
      <w:r w:rsidRPr="002D4078">
        <w:rPr>
          <w:rFonts w:ascii="Times New Roman" w:hAnsi="Times New Roman" w:cs="Times New Roman"/>
          <w:sz w:val="24"/>
          <w:szCs w:val="24"/>
        </w:rPr>
        <w:t xml:space="preserve"> hogy szükséges-e szakértő bevonása vagy hiánypótlás elrendelése a Bizottság részéről.</w:t>
      </w:r>
    </w:p>
    <w:p w14:paraId="4307ECC5" w14:textId="77777777" w:rsidR="00FF4D33" w:rsidRPr="002D4078" w:rsidRDefault="00FF4D33" w:rsidP="002D76E9">
      <w:pPr>
        <w:pStyle w:val="Listaszerbekezds"/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</w:p>
    <w:p w14:paraId="27CFC9B5" w14:textId="25F9AA9A" w:rsidR="006D76AC" w:rsidRPr="002D4078" w:rsidRDefault="006D76AC" w:rsidP="002D76E9">
      <w:pPr>
        <w:pStyle w:val="Listaszerbekezds"/>
        <w:numPr>
          <w:ilvl w:val="1"/>
          <w:numId w:val="5"/>
        </w:numPr>
        <w:spacing w:before="120" w:after="0"/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Humánszolgáltató Iroda </w:t>
      </w:r>
      <w:r w:rsidR="00204000" w:rsidRPr="002D4078">
        <w:rPr>
          <w:rFonts w:ascii="Times New Roman" w:hAnsi="Times New Roman" w:cs="Times New Roman"/>
          <w:sz w:val="24"/>
          <w:szCs w:val="24"/>
        </w:rPr>
        <w:t xml:space="preserve">ellátja </w:t>
      </w:r>
      <w:r w:rsidRPr="002D4078">
        <w:rPr>
          <w:rFonts w:ascii="Times New Roman" w:hAnsi="Times New Roman" w:cs="Times New Roman"/>
          <w:sz w:val="24"/>
          <w:szCs w:val="24"/>
        </w:rPr>
        <w:t>az ülések</w:t>
      </w:r>
      <w:r w:rsidR="00204000" w:rsidRPr="002D4078">
        <w:rPr>
          <w:rFonts w:ascii="Times New Roman" w:hAnsi="Times New Roman" w:cs="Times New Roman"/>
          <w:sz w:val="24"/>
          <w:szCs w:val="24"/>
        </w:rPr>
        <w:t xml:space="preserve"> megszervezésével kapcsolatos postázási és közzétételi feladatokat, elkészíti a Bizottság üléseiről szóló jegyzőkönyvet, ellátja a felvételre javasolt értékekkel kapcsolatos értesítési és nyilvántartási feladatokat, </w:t>
      </w:r>
      <w:r w:rsidRPr="002D4078">
        <w:rPr>
          <w:rFonts w:ascii="Times New Roman" w:hAnsi="Times New Roman" w:cs="Times New Roman"/>
          <w:sz w:val="24"/>
          <w:szCs w:val="24"/>
        </w:rPr>
        <w:t xml:space="preserve">valamint </w:t>
      </w:r>
      <w:r w:rsidR="00204000" w:rsidRPr="002D4078">
        <w:rPr>
          <w:rFonts w:ascii="Times New Roman" w:hAnsi="Times New Roman" w:cs="Times New Roman"/>
          <w:sz w:val="24"/>
          <w:szCs w:val="24"/>
        </w:rPr>
        <w:t xml:space="preserve">egyéb </w:t>
      </w:r>
      <w:r w:rsidRPr="002D4078">
        <w:rPr>
          <w:rFonts w:ascii="Times New Roman" w:hAnsi="Times New Roman" w:cs="Times New Roman"/>
          <w:sz w:val="24"/>
          <w:szCs w:val="24"/>
        </w:rPr>
        <w:t>felmerülő adminisztratív és szervezési feladatok</w:t>
      </w:r>
      <w:r w:rsidR="00204000" w:rsidRPr="002D4078">
        <w:rPr>
          <w:rFonts w:ascii="Times New Roman" w:hAnsi="Times New Roman" w:cs="Times New Roman"/>
          <w:sz w:val="24"/>
          <w:szCs w:val="24"/>
        </w:rPr>
        <w:t>at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2BF5C867" w14:textId="1BBE2240" w:rsidR="006D76AC" w:rsidRPr="002D4078" w:rsidRDefault="006D76AC" w:rsidP="002D4078">
      <w:pPr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14:paraId="3649B358" w14:textId="59AD00EA" w:rsidR="00124B61" w:rsidRPr="002D4078" w:rsidRDefault="003B211F" w:rsidP="0055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V. A Bizottság ülésének nyilvánossága, az ülés levezetése, a tanácskozás rendje</w:t>
      </w:r>
    </w:p>
    <w:p w14:paraId="559C00F9" w14:textId="1E5772FC" w:rsidR="00124B6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ülése nyilvános</w:t>
      </w:r>
      <w:r w:rsidR="00BD5459" w:rsidRPr="002D4078">
        <w:rPr>
          <w:rFonts w:ascii="Times New Roman" w:hAnsi="Times New Roman" w:cs="Times New Roman"/>
          <w:sz w:val="24"/>
          <w:szCs w:val="24"/>
        </w:rPr>
        <w:t xml:space="preserve">. </w:t>
      </w:r>
      <w:r w:rsidR="00240793" w:rsidRPr="002D4078">
        <w:rPr>
          <w:rFonts w:ascii="Times New Roman" w:hAnsi="Times New Roman" w:cs="Times New Roman"/>
          <w:sz w:val="24"/>
          <w:szCs w:val="24"/>
        </w:rPr>
        <w:t xml:space="preserve">A Bizottság bármely tagjának kezdeményezésére zárt ülést tarthat. </w:t>
      </w:r>
      <w:r w:rsidR="00BD5459" w:rsidRPr="002D4078">
        <w:rPr>
          <w:rFonts w:ascii="Times New Roman" w:hAnsi="Times New Roman" w:cs="Times New Roman"/>
          <w:sz w:val="24"/>
          <w:szCs w:val="24"/>
        </w:rPr>
        <w:t>A Bizottság ülését az elnök vezeti.</w:t>
      </w:r>
      <w:r w:rsidRPr="002D4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8E0B2" w14:textId="627E1D3D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Bizottság ülésén döntési jogosultsággal a Bizottság elnöke és tagjai, tanácskozási jogosultsággal a bizottsági titkár, az állandó meghívottak és a javaslattevő személy vehet részt. </w:t>
      </w:r>
    </w:p>
    <w:p w14:paraId="61F36745" w14:textId="0C7A7465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akkor határozatképes, ha döntési jogosultsággal rendelkező tagjainak több mint fele jelen van. A határozatképességet a Bizottság elnöke állapítja meg</w:t>
      </w:r>
      <w:r w:rsidR="00BD5459" w:rsidRPr="002D4078">
        <w:rPr>
          <w:rFonts w:ascii="Times New Roman" w:hAnsi="Times New Roman" w:cs="Times New Roman"/>
          <w:sz w:val="24"/>
          <w:szCs w:val="24"/>
        </w:rPr>
        <w:t xml:space="preserve"> az ülés megnyitását követően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1C12C7DD" w14:textId="77777777" w:rsidR="00BD5459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napirendjére az elnök az írásbeli meghívóban tesz javaslatot</w:t>
      </w:r>
      <w:r w:rsidR="00BD5459" w:rsidRPr="002D4078">
        <w:rPr>
          <w:rFonts w:ascii="Times New Roman" w:hAnsi="Times New Roman" w:cs="Times New Roman"/>
          <w:sz w:val="24"/>
          <w:szCs w:val="24"/>
        </w:rPr>
        <w:t>, amelyet a Bizottság egyszerű többséggel fogad el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  <w:r w:rsidR="00307C26" w:rsidRPr="002D4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93207" w14:textId="178A2EBF" w:rsidR="00307C26" w:rsidRPr="002D4078" w:rsidRDefault="00307C26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meghívó szerinti napirend kiegészítésére, a napirendi pont tárgyalásának elhalasztására, napirendről történő levételére az előterjesztő vagy bármely tag javaslatot tehet, amelyet indokolni köteles. Az indítvány elfogadásáról a Bizottság vita nélkül egyszerű többséggel határoz.</w:t>
      </w:r>
    </w:p>
    <w:p w14:paraId="16E313E5" w14:textId="5A931223" w:rsidR="00551711" w:rsidRPr="002D4078" w:rsidRDefault="00551711" w:rsidP="00551711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B211F" w:rsidRPr="002D4078">
        <w:rPr>
          <w:rFonts w:ascii="Times New Roman" w:hAnsi="Times New Roman" w:cs="Times New Roman"/>
          <w:sz w:val="24"/>
          <w:szCs w:val="24"/>
        </w:rPr>
        <w:t>napirendi témák előterjesztésének általános formája az írásbeli előterjesztés, de kivételes</w:t>
      </w:r>
      <w:r w:rsidR="00BD5459" w:rsidRPr="002D4078">
        <w:rPr>
          <w:rFonts w:ascii="Times New Roman" w:hAnsi="Times New Roman" w:cs="Times New Roman"/>
          <w:sz w:val="24"/>
          <w:szCs w:val="24"/>
        </w:rPr>
        <w:t>en indokolt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esetben</w:t>
      </w:r>
      <w:r w:rsidR="005018C4" w:rsidRPr="002D4078">
        <w:rPr>
          <w:rFonts w:ascii="Times New Roman" w:hAnsi="Times New Roman" w:cs="Times New Roman"/>
          <w:sz w:val="24"/>
          <w:szCs w:val="24"/>
        </w:rPr>
        <w:t>,</w:t>
      </w:r>
      <w:r w:rsidR="003B211F" w:rsidRPr="002D4078">
        <w:rPr>
          <w:rFonts w:ascii="Times New Roman" w:hAnsi="Times New Roman" w:cs="Times New Roman"/>
          <w:sz w:val="24"/>
          <w:szCs w:val="24"/>
        </w:rPr>
        <w:t xml:space="preserve"> a napirend szóban is előterjeszthető, azonban a határozati javaslatot írásban kell a Bizottság tagjainak </w:t>
      </w:r>
      <w:r w:rsidR="000A12B4" w:rsidRPr="002D4078">
        <w:rPr>
          <w:rFonts w:ascii="Times New Roman" w:hAnsi="Times New Roman" w:cs="Times New Roman"/>
          <w:sz w:val="24"/>
          <w:szCs w:val="24"/>
        </w:rPr>
        <w:t xml:space="preserve">a </w:t>
      </w:r>
      <w:r w:rsidR="003B211F" w:rsidRPr="002D4078">
        <w:rPr>
          <w:rFonts w:ascii="Times New Roman" w:hAnsi="Times New Roman" w:cs="Times New Roman"/>
          <w:sz w:val="24"/>
          <w:szCs w:val="24"/>
        </w:rPr>
        <w:t>rendelkezésére bocsátani.</w:t>
      </w:r>
    </w:p>
    <w:p w14:paraId="5AFA99D1" w14:textId="7391ED89" w:rsidR="000A12B4" w:rsidRPr="002D4078" w:rsidRDefault="000A12B4" w:rsidP="000A12B4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elnöke az elfogadott napirendek sorrendjében minden előterjesztés felett külön-külön nyitja meg a vitát. A napirenddel kapcsolatban az előterjesztőhöz a Bizottság tagjai és a tanácskozási joggal meghívottak kérdéseket intézhetnek. A kérdések elhangzása után a válaszadás, majd a hozzászólások következnek. A hozzászólásokra a jelentkezés sorrendjében kerül sor. Az elnök a kérdések megválaszolása és a hozzászólások elhangzása után összefoglalja az elhangzottakat, lezárja a vitát és szavazásra bocsátja a határozati javaslatokat.</w:t>
      </w:r>
    </w:p>
    <w:p w14:paraId="2AD8F710" w14:textId="33FAFDFE" w:rsidR="000A12B4" w:rsidRPr="002D4078" w:rsidRDefault="000A12B4" w:rsidP="000A12B4">
      <w:pPr>
        <w:pStyle w:val="Listaszerbekezds"/>
        <w:numPr>
          <w:ilvl w:val="0"/>
          <w:numId w:val="6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 A tanácskozás rendjének fenntartása érdekében a Bizottság elnöke figyelmeztetheti azt a hozzászólót, aki eltér a tárgyalt témától. Eredménytelen figyelmeztetés esetén megvonja tőle a szót, valamint rendre utasíthatja a Bizottság ülésének azt a résztvevőjét, aki a Bizottsághoz méltatlan, a testület munkáját zavaró magatartást tanúsít.</w:t>
      </w:r>
    </w:p>
    <w:p w14:paraId="060413FA" w14:textId="117EC193" w:rsidR="003B211F" w:rsidRPr="002D4078" w:rsidRDefault="00D046DC" w:rsidP="00D046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VI. </w:t>
      </w:r>
      <w:r w:rsidR="00EB0854" w:rsidRPr="002D4078">
        <w:rPr>
          <w:rFonts w:ascii="Times New Roman" w:hAnsi="Times New Roman" w:cs="Times New Roman"/>
          <w:b/>
          <w:sz w:val="24"/>
          <w:szCs w:val="24"/>
        </w:rPr>
        <w:t>J</w:t>
      </w:r>
      <w:r w:rsidR="003B211F" w:rsidRPr="002D4078">
        <w:rPr>
          <w:rFonts w:ascii="Times New Roman" w:hAnsi="Times New Roman" w:cs="Times New Roman"/>
          <w:b/>
          <w:sz w:val="24"/>
          <w:szCs w:val="24"/>
        </w:rPr>
        <w:t xml:space="preserve">avaslattétel és </w:t>
      </w:r>
      <w:r w:rsidR="00EB0854" w:rsidRPr="002D4078">
        <w:rPr>
          <w:rFonts w:ascii="Times New Roman" w:hAnsi="Times New Roman" w:cs="Times New Roman"/>
          <w:b/>
          <w:sz w:val="24"/>
          <w:szCs w:val="24"/>
        </w:rPr>
        <w:t>döntéshozatal</w:t>
      </w:r>
    </w:p>
    <w:p w14:paraId="5D08F556" w14:textId="4B2AA8EC" w:rsidR="003B211F" w:rsidRPr="002D4078" w:rsidRDefault="00D046DC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települ</w:t>
      </w:r>
      <w:r w:rsidR="007D73F4" w:rsidRPr="002D4078">
        <w:rPr>
          <w:rFonts w:ascii="Times New Roman" w:hAnsi="Times New Roman" w:cs="Times New Roman"/>
          <w:sz w:val="24"/>
          <w:szCs w:val="24"/>
        </w:rPr>
        <w:t>ési értéktárba történő felvételre vonatkozó javaslatot</w:t>
      </w:r>
      <w:r w:rsidR="006D76AC" w:rsidRPr="002D4078">
        <w:rPr>
          <w:rFonts w:ascii="Times New Roman" w:hAnsi="Times New Roman" w:cs="Times New Roman"/>
          <w:sz w:val="24"/>
          <w:szCs w:val="24"/>
        </w:rPr>
        <w:t xml:space="preserve"> a Polgármesterhez címezve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Pr="002D4078">
        <w:rPr>
          <w:rFonts w:ascii="Times New Roman" w:hAnsi="Times New Roman" w:cs="Times New Roman"/>
          <w:sz w:val="24"/>
          <w:szCs w:val="24"/>
        </w:rPr>
        <w:t xml:space="preserve">bárki </w:t>
      </w:r>
      <w:r w:rsidR="007D73F4" w:rsidRPr="002D4078">
        <w:rPr>
          <w:rFonts w:ascii="Times New Roman" w:hAnsi="Times New Roman" w:cs="Times New Roman"/>
          <w:sz w:val="24"/>
          <w:szCs w:val="24"/>
        </w:rPr>
        <w:t>be</w:t>
      </w:r>
      <w:r w:rsidRPr="002D4078">
        <w:rPr>
          <w:rFonts w:ascii="Times New Roman" w:hAnsi="Times New Roman" w:cs="Times New Roman"/>
          <w:sz w:val="24"/>
          <w:szCs w:val="24"/>
        </w:rPr>
        <w:t>nyújthat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 a </w:t>
      </w:r>
      <w:r w:rsidRPr="002D4078">
        <w:rPr>
          <w:rFonts w:ascii="Times New Roman" w:hAnsi="Times New Roman" w:cs="Times New Roman"/>
          <w:sz w:val="24"/>
          <w:szCs w:val="24"/>
        </w:rPr>
        <w:t>Korm. rendelet figyelem</w:t>
      </w:r>
      <w:r w:rsidR="007D73F4" w:rsidRPr="002D4078">
        <w:rPr>
          <w:rFonts w:ascii="Times New Roman" w:hAnsi="Times New Roman" w:cs="Times New Roman"/>
          <w:sz w:val="24"/>
          <w:szCs w:val="24"/>
        </w:rPr>
        <w:t>bevételével a Hungarikum Bizottság honlapján található kérelem nyomtatványon. (3.</w:t>
      </w:r>
      <w:r w:rsidR="009A3E5E" w:rsidRPr="002D4078">
        <w:rPr>
          <w:rFonts w:ascii="Times New Roman" w:hAnsi="Times New Roman" w:cs="Times New Roman"/>
          <w:sz w:val="24"/>
          <w:szCs w:val="24"/>
        </w:rPr>
        <w:t xml:space="preserve"> </w:t>
      </w:r>
      <w:r w:rsidR="007D73F4" w:rsidRPr="002D4078">
        <w:rPr>
          <w:rFonts w:ascii="Times New Roman" w:hAnsi="Times New Roman" w:cs="Times New Roman"/>
          <w:sz w:val="24"/>
          <w:szCs w:val="24"/>
        </w:rPr>
        <w:t xml:space="preserve">sz. függelék) A kérelmet </w:t>
      </w:r>
      <w:r w:rsidR="006D76AC" w:rsidRPr="002D4078">
        <w:rPr>
          <w:rFonts w:ascii="Times New Roman" w:hAnsi="Times New Roman" w:cs="Times New Roman"/>
          <w:sz w:val="24"/>
          <w:szCs w:val="24"/>
        </w:rPr>
        <w:t>postai vagy elektronikus úton lehet benyújtani az I. pontban szereplő elérhetőségeken.</w:t>
      </w:r>
    </w:p>
    <w:p w14:paraId="4B05A0FC" w14:textId="61641563" w:rsidR="007D73F4" w:rsidRPr="002D4078" w:rsidRDefault="007D73F4" w:rsidP="00EB085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beérkezett javaslatot a Bizottság megvizsgálja, </w:t>
      </w:r>
      <w:r w:rsidR="0083071D" w:rsidRPr="002D4078">
        <w:rPr>
          <w:rFonts w:ascii="Times New Roman" w:hAnsi="Times New Roman" w:cs="Times New Roman"/>
          <w:sz w:val="24"/>
          <w:szCs w:val="24"/>
        </w:rPr>
        <w:t xml:space="preserve">alaki vagy tartalmi hiányosság esetén </w:t>
      </w:r>
      <w:r w:rsidRPr="002D4078">
        <w:rPr>
          <w:rFonts w:ascii="Times New Roman" w:hAnsi="Times New Roman" w:cs="Times New Roman"/>
          <w:sz w:val="24"/>
          <w:szCs w:val="24"/>
        </w:rPr>
        <w:t xml:space="preserve">a javaslattevőt </w:t>
      </w:r>
      <w:r w:rsidR="0083071D" w:rsidRPr="002D4078">
        <w:rPr>
          <w:rFonts w:ascii="Times New Roman" w:hAnsi="Times New Roman" w:cs="Times New Roman"/>
          <w:sz w:val="24"/>
          <w:szCs w:val="24"/>
        </w:rPr>
        <w:t>egy alkalommal</w:t>
      </w:r>
      <w:r w:rsidRPr="002D4078">
        <w:rPr>
          <w:rFonts w:ascii="Times New Roman" w:hAnsi="Times New Roman" w:cs="Times New Roman"/>
          <w:sz w:val="24"/>
          <w:szCs w:val="24"/>
        </w:rPr>
        <w:t xml:space="preserve"> hiánypótlásra szólítja fel. Amennyiben a javaslattevő a hiánypótlásnak a megállapított határidőig nem tesz eleget,</w:t>
      </w:r>
      <w:r w:rsidR="0083071D" w:rsidRPr="002D4078">
        <w:rPr>
          <w:rFonts w:ascii="Times New Roman" w:hAnsi="Times New Roman" w:cs="Times New Roman"/>
          <w:sz w:val="24"/>
          <w:szCs w:val="24"/>
        </w:rPr>
        <w:t xml:space="preserve"> vagy a hiánypótlásra nyitva álló határidő meghosszabbítását sem kéri,</w:t>
      </w:r>
      <w:r w:rsidRPr="002D4078">
        <w:rPr>
          <w:rFonts w:ascii="Times New Roman" w:hAnsi="Times New Roman" w:cs="Times New Roman"/>
          <w:sz w:val="24"/>
          <w:szCs w:val="24"/>
        </w:rPr>
        <w:t xml:space="preserve"> a Bizottság 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a javaslatot </w:t>
      </w:r>
      <w:r w:rsidRPr="002D4078">
        <w:rPr>
          <w:rFonts w:ascii="Times New Roman" w:hAnsi="Times New Roman" w:cs="Times New Roman"/>
          <w:sz w:val="24"/>
          <w:szCs w:val="24"/>
        </w:rPr>
        <w:t>érdemben nem tárgyalja meg.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 Az érdemi tárgyalás elmaradása esetén a</w:t>
      </w:r>
      <w:r w:rsidRPr="002D4078">
        <w:rPr>
          <w:rFonts w:ascii="Times New Roman" w:hAnsi="Times New Roman" w:cs="Times New Roman"/>
          <w:sz w:val="24"/>
          <w:szCs w:val="24"/>
        </w:rPr>
        <w:t xml:space="preserve"> javaslattevő az értéktárba történő fe</w:t>
      </w:r>
      <w:r w:rsidR="00EB0854" w:rsidRPr="002D4078">
        <w:rPr>
          <w:rFonts w:ascii="Times New Roman" w:hAnsi="Times New Roman" w:cs="Times New Roman"/>
          <w:sz w:val="24"/>
          <w:szCs w:val="24"/>
        </w:rPr>
        <w:t>lvételt ismételten indítványozhatja</w:t>
      </w:r>
      <w:r w:rsidRPr="002D4078">
        <w:rPr>
          <w:rFonts w:ascii="Times New Roman" w:hAnsi="Times New Roman" w:cs="Times New Roman"/>
          <w:sz w:val="24"/>
          <w:szCs w:val="24"/>
        </w:rPr>
        <w:t>.</w:t>
      </w:r>
    </w:p>
    <w:p w14:paraId="78E3906A" w14:textId="18CDA38B" w:rsidR="007D73F4" w:rsidRPr="002D4078" w:rsidRDefault="007D73F4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a települési értéktárba történő felvételről a javaslat benyújtását követő 90 napon belül dönt, amelybe nem számít bele a hiánypótlás teljesítéséig eltelt idő.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2370B" w14:textId="1C89D6DB" w:rsidR="007D73F4" w:rsidRPr="002D4078" w:rsidRDefault="007D73F4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a döntéseit nyílt szavazással</w:t>
      </w:r>
      <w:r w:rsidR="00EB0854" w:rsidRPr="002D4078">
        <w:rPr>
          <w:rFonts w:ascii="Times New Roman" w:hAnsi="Times New Roman" w:cs="Times New Roman"/>
          <w:sz w:val="24"/>
          <w:szCs w:val="24"/>
        </w:rPr>
        <w:t>, kézfelemeléssel</w:t>
      </w:r>
      <w:r w:rsidRPr="002D4078">
        <w:rPr>
          <w:rFonts w:ascii="Times New Roman" w:hAnsi="Times New Roman" w:cs="Times New Roman"/>
          <w:sz w:val="24"/>
          <w:szCs w:val="24"/>
        </w:rPr>
        <w:t>, egyszerű szótöbbséggel hozza.</w:t>
      </w:r>
      <w:r w:rsidR="00EB0854" w:rsidRPr="002D4078">
        <w:rPr>
          <w:rFonts w:ascii="Times New Roman" w:hAnsi="Times New Roman" w:cs="Times New Roman"/>
          <w:sz w:val="24"/>
          <w:szCs w:val="24"/>
        </w:rPr>
        <w:t xml:space="preserve"> A Bizottság tagja döntéshozatalkor igennel vagy nemmel szavazhat, vagy tartózkodhat a szavazástól. Szavazategyenlőség esetén az elnök szavazata dönt.</w:t>
      </w:r>
    </w:p>
    <w:p w14:paraId="562A50F3" w14:textId="0EBB097D" w:rsidR="00EB0854" w:rsidRPr="002D4078" w:rsidRDefault="00EB0854" w:rsidP="007D73F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döntéseit</w:t>
      </w:r>
      <w:r w:rsidR="0064517A" w:rsidRPr="002D4078">
        <w:rPr>
          <w:rFonts w:ascii="Times New Roman" w:hAnsi="Times New Roman" w:cs="Times New Roman"/>
          <w:sz w:val="24"/>
          <w:szCs w:val="24"/>
        </w:rPr>
        <w:t xml:space="preserve">, állásfoglalásait, javaslatait </w:t>
      </w:r>
      <w:r w:rsidRPr="002D4078">
        <w:rPr>
          <w:rFonts w:ascii="Times New Roman" w:hAnsi="Times New Roman" w:cs="Times New Roman"/>
          <w:sz w:val="24"/>
          <w:szCs w:val="24"/>
        </w:rPr>
        <w:t>– a napirend elfogadásának kivételével - határozat formájában hozza. A napirend elfogadásáról jegyzőkönyvi rögzítéssel, alakszerű határozat nélkül dönt.</w:t>
      </w:r>
    </w:p>
    <w:p w14:paraId="3FF98BD6" w14:textId="10ECB1A8" w:rsidR="00EB0854" w:rsidRPr="002D4078" w:rsidRDefault="00EB0854" w:rsidP="00EB0854">
      <w:pPr>
        <w:pStyle w:val="Listaszerbekezds"/>
        <w:numPr>
          <w:ilvl w:val="0"/>
          <w:numId w:val="7"/>
        </w:numPr>
        <w:spacing w:before="120"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határozatokat külön-külön, a naptári év elejétől kezdődően folyamatos sorszámmal és évszámmal kell ellátni, feltünte</w:t>
      </w:r>
      <w:r w:rsidR="00CD4D81" w:rsidRPr="002D4078">
        <w:rPr>
          <w:rFonts w:ascii="Times New Roman" w:hAnsi="Times New Roman" w:cs="Times New Roman"/>
          <w:sz w:val="24"/>
          <w:szCs w:val="24"/>
        </w:rPr>
        <w:t>t</w:t>
      </w:r>
      <w:r w:rsidRPr="002D4078">
        <w:rPr>
          <w:rFonts w:ascii="Times New Roman" w:hAnsi="Times New Roman" w:cs="Times New Roman"/>
          <w:sz w:val="24"/>
          <w:szCs w:val="24"/>
        </w:rPr>
        <w:t>ve a döntéshozatal hónapját és napját, valamint az „EÉB határozat” kifejezést.</w:t>
      </w:r>
    </w:p>
    <w:p w14:paraId="2BB171A8" w14:textId="77777777" w:rsidR="00D046DC" w:rsidRPr="002D4078" w:rsidRDefault="00D046DC" w:rsidP="00BB5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F7AFC3" w14:textId="5E81DA5A" w:rsidR="00EB0854" w:rsidRPr="002D4078" w:rsidRDefault="00EB0854" w:rsidP="009A3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VII. Nyilvántartás és közzététel</w:t>
      </w:r>
    </w:p>
    <w:p w14:paraId="65C94EE3" w14:textId="77777777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Erzsébetvárosi Értéktárba felvett értékek adatait a Korm. rendeletben leírt tartalommal kell nyilvántartásba venni.</w:t>
      </w:r>
    </w:p>
    <w:p w14:paraId="57DBB28A" w14:textId="77777777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Erzsébetvárosi Értéktárba felvett értékek adatait a döntést követő 8 napon belül az Agrárminisztérium Hungarikum Főosztályának meg kell küldeni</w:t>
      </w:r>
    </w:p>
    <w:p w14:paraId="02BC3D2E" w14:textId="7A51D9DE" w:rsidR="009A3E5E" w:rsidRPr="002D4078" w:rsidRDefault="009A3E5E" w:rsidP="009A3E5E">
      <w:pPr>
        <w:pStyle w:val="Listaszerbekezds"/>
        <w:numPr>
          <w:ilvl w:val="0"/>
          <w:numId w:val="8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Erzsébetvárosi Értéktárba felvett értékek adatait az Önkormányzat honlapján a döntést követő </w:t>
      </w:r>
      <w:r w:rsidR="00D2427C" w:rsidRPr="002D4078">
        <w:rPr>
          <w:rFonts w:ascii="Times New Roman" w:hAnsi="Times New Roman" w:cs="Times New Roman"/>
          <w:sz w:val="24"/>
          <w:szCs w:val="24"/>
        </w:rPr>
        <w:t>8</w:t>
      </w:r>
      <w:r w:rsidRPr="002D4078">
        <w:rPr>
          <w:rFonts w:ascii="Times New Roman" w:hAnsi="Times New Roman" w:cs="Times New Roman"/>
          <w:sz w:val="24"/>
          <w:szCs w:val="24"/>
        </w:rPr>
        <w:t xml:space="preserve"> napon belül közzé kell tenni.</w:t>
      </w:r>
    </w:p>
    <w:p w14:paraId="4603699E" w14:textId="77777777" w:rsidR="00EB0854" w:rsidRPr="002D4078" w:rsidRDefault="00EB0854" w:rsidP="002D40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AF2084" w14:textId="2AEE42C0" w:rsidR="003B211F" w:rsidRPr="002D4078" w:rsidRDefault="009A3E5E" w:rsidP="009A3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3B211F" w:rsidRPr="002D4078">
        <w:rPr>
          <w:rFonts w:ascii="Times New Roman" w:hAnsi="Times New Roman" w:cs="Times New Roman"/>
          <w:b/>
          <w:sz w:val="24"/>
          <w:szCs w:val="24"/>
        </w:rPr>
        <w:t>A bizottsági ülés jegyzőkönyve</w:t>
      </w:r>
    </w:p>
    <w:p w14:paraId="57506BA5" w14:textId="43D097BC" w:rsidR="00307C26" w:rsidRPr="002D4078" w:rsidRDefault="0064517A" w:rsidP="0064517A">
      <w:pPr>
        <w:pStyle w:val="Listaszerbekezds"/>
        <w:numPr>
          <w:ilvl w:val="0"/>
          <w:numId w:val="9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üléséről jegyzőkönyvet kell készíteni, amely tartalmazza:</w:t>
      </w:r>
    </w:p>
    <w:p w14:paraId="5CEE7A24" w14:textId="7704A19A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ülés időpontját és helyét, </w:t>
      </w:r>
    </w:p>
    <w:p w14:paraId="718ADB1B" w14:textId="4D57BF8E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jelenlévők nevét,</w:t>
      </w:r>
    </w:p>
    <w:p w14:paraId="07B88876" w14:textId="0831D3B7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tárgyalt napirendi pontokat,</w:t>
      </w:r>
    </w:p>
    <w:p w14:paraId="3A5C7644" w14:textId="13F0C369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tanácskozás lényegét,</w:t>
      </w:r>
    </w:p>
    <w:p w14:paraId="7A93D21E" w14:textId="7A23C8B4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hozott határozatokat,</w:t>
      </w:r>
    </w:p>
    <w:p w14:paraId="7B9E11F4" w14:textId="4F449A96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szavazás számszerű eredményét, </w:t>
      </w:r>
    </w:p>
    <w:p w14:paraId="15EB4B5B" w14:textId="57ED4AD0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az ülés bezárásának időpontját, </w:t>
      </w:r>
    </w:p>
    <w:p w14:paraId="2D8B6F3A" w14:textId="53401AFE" w:rsidR="0064517A" w:rsidRPr="002D4078" w:rsidRDefault="0064517A" w:rsidP="0064517A">
      <w:pPr>
        <w:pStyle w:val="Listaszerbekezds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elnök és a jegyzőkönyvvezető aláírását.</w:t>
      </w:r>
    </w:p>
    <w:p w14:paraId="0447D842" w14:textId="30EC4204" w:rsidR="0064517A" w:rsidRPr="002D4078" w:rsidRDefault="0064517A" w:rsidP="0064517A">
      <w:pPr>
        <w:pStyle w:val="Listaszerbekezds"/>
        <w:numPr>
          <w:ilvl w:val="0"/>
          <w:numId w:val="9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>A jegyzőkönyv mellékletét képezi:</w:t>
      </w:r>
    </w:p>
    <w:p w14:paraId="42A78D80" w14:textId="7ADDF906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meghívó,</w:t>
      </w:r>
    </w:p>
    <w:p w14:paraId="775D62A2" w14:textId="77777777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a tárgyalt írásbeli előterjesztés, </w:t>
      </w:r>
    </w:p>
    <w:p w14:paraId="2E75DE4D" w14:textId="0E436282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az írásban benyújtott kiegészítés</w:t>
      </w:r>
    </w:p>
    <w:p w14:paraId="47A489B3" w14:textId="4A26DDD5" w:rsidR="0064517A" w:rsidRPr="002D4078" w:rsidRDefault="0064517A" w:rsidP="0064517A">
      <w:pPr>
        <w:pStyle w:val="Listaszerbekezds"/>
        <w:numPr>
          <w:ilvl w:val="0"/>
          <w:numId w:val="11"/>
        </w:numPr>
        <w:spacing w:before="12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jelenléti ív.</w:t>
      </w:r>
    </w:p>
    <w:p w14:paraId="433E7986" w14:textId="77777777" w:rsidR="00307C26" w:rsidRPr="002D4078" w:rsidRDefault="00307C26" w:rsidP="002D40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A5256E" w14:textId="7099B03E" w:rsidR="0064517A" w:rsidRPr="002D4078" w:rsidRDefault="0064517A" w:rsidP="006451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="00307C26" w:rsidRPr="002D4078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14:paraId="530B3F12" w14:textId="334FCB44" w:rsidR="0064517A" w:rsidRPr="002D4078" w:rsidRDefault="0064517A" w:rsidP="0064517A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A Bizottság működésének pénzügyi, tárgyi és technikai feltételeit Budapest Főváros VII. kerület Erzsébetváros Önkormányzata biztosítja, a Bizottság működésének adminisztrációs, szervezési feladatait Budapest Főváros VII. kerület Erzsébetvárosi Polgármesteri Hivatal biztosítja.</w:t>
      </w:r>
    </w:p>
    <w:p w14:paraId="3ABC1A2B" w14:textId="7D66178A" w:rsidR="0064517A" w:rsidRPr="002D4078" w:rsidRDefault="0064517A" w:rsidP="0064517A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 szabályzat az elfogadásának napján lép hatályba.</w:t>
      </w:r>
    </w:p>
    <w:p w14:paraId="4E8C7013" w14:textId="4E7F4D4E" w:rsidR="0064517A" w:rsidRPr="002D4078" w:rsidRDefault="0064517A" w:rsidP="0064517A">
      <w:pPr>
        <w:pStyle w:val="Listaszerbekezds"/>
        <w:numPr>
          <w:ilvl w:val="0"/>
          <w:numId w:val="12"/>
        </w:numPr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 szabályzat hatálybalépésével a 186/2014. (08.25.) számú Művelődési, Kulturális és Szociális Bizottsági határozattal elfogadott Szervezeti és Működési Szabályzat hatályát veszti.</w:t>
      </w:r>
    </w:p>
    <w:p w14:paraId="06BAFCC2" w14:textId="77777777" w:rsidR="0064517A" w:rsidRPr="002D4078" w:rsidRDefault="0064517A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6A92F" w14:textId="77777777" w:rsidR="0064517A" w:rsidRPr="002D4078" w:rsidRDefault="0064517A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36E806" w14:textId="4BA6D8ED" w:rsidR="006E6916" w:rsidRPr="002D4078" w:rsidRDefault="002D76E9" w:rsidP="002D7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2D6FF836" w14:textId="77777777" w:rsidR="006E6916" w:rsidRPr="002D4078" w:rsidRDefault="006E6916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6842DE" w14:textId="642BE4B1" w:rsidR="006E6916" w:rsidRPr="002D4078" w:rsidRDefault="006E6916" w:rsidP="006E69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Jelen Szabályzatot a Művelődési, Kulturális és Szociális Bizottság a …./2021. (…) határozatával fogadta el.</w:t>
      </w:r>
    </w:p>
    <w:p w14:paraId="5C971108" w14:textId="77777777" w:rsidR="006E6916" w:rsidRDefault="006E6916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99E9A7" w14:textId="77777777" w:rsidR="002D76E9" w:rsidRPr="002D4078" w:rsidRDefault="002D76E9" w:rsidP="006451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755086" w14:textId="0BBEF944" w:rsidR="006E6916" w:rsidRPr="002D4078" w:rsidRDefault="002D76E9" w:rsidP="002D76E9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Veres Zoltán</w:t>
      </w:r>
    </w:p>
    <w:p w14:paraId="54FFC9D0" w14:textId="1E1494B7" w:rsidR="002D76E9" w:rsidRDefault="006E6916" w:rsidP="002D76E9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ab/>
      </w:r>
      <w:r w:rsidR="002D76E9">
        <w:rPr>
          <w:rFonts w:ascii="Times New Roman" w:hAnsi="Times New Roman" w:cs="Times New Roman"/>
          <w:sz w:val="24"/>
          <w:szCs w:val="24"/>
        </w:rPr>
        <w:t xml:space="preserve">az </w:t>
      </w:r>
      <w:r w:rsidRPr="002D4078">
        <w:rPr>
          <w:rFonts w:ascii="Times New Roman" w:hAnsi="Times New Roman" w:cs="Times New Roman"/>
          <w:sz w:val="24"/>
          <w:szCs w:val="24"/>
        </w:rPr>
        <w:t>MKSZB elnöke</w:t>
      </w:r>
    </w:p>
    <w:p w14:paraId="21E8BC23" w14:textId="77777777" w:rsidR="002D76E9" w:rsidRDefault="002D7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5EAB139" w14:textId="77777777" w:rsidR="00A8310F" w:rsidRPr="002D4078" w:rsidRDefault="00A8310F" w:rsidP="006E6916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AD71C0A" w14:textId="79F48B2C" w:rsidR="006E6916" w:rsidRPr="002D4078" w:rsidRDefault="00A8310F" w:rsidP="00A8310F">
      <w:pPr>
        <w:pStyle w:val="Listaszerbekezds"/>
        <w:numPr>
          <w:ilvl w:val="0"/>
          <w:numId w:val="13"/>
        </w:numPr>
        <w:tabs>
          <w:tab w:val="center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számú függelék</w:t>
      </w:r>
    </w:p>
    <w:p w14:paraId="304908DE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54A57D9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018E392" w14:textId="77777777" w:rsidR="00A8310F" w:rsidRPr="002D4078" w:rsidRDefault="00A8310F" w:rsidP="00A8310F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99F6A8" w14:textId="0CE92FB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 összetétele</w:t>
      </w:r>
    </w:p>
    <w:p w14:paraId="59542A57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8D8265E" w14:textId="1C100053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Elnök</w:t>
      </w:r>
      <w:r w:rsidRPr="002D4078">
        <w:rPr>
          <w:rFonts w:ascii="Times New Roman" w:hAnsi="Times New Roman" w:cs="Times New Roman"/>
          <w:sz w:val="24"/>
          <w:szCs w:val="24"/>
        </w:rPr>
        <w:t>: Szücs Balázs egyházügyi, kulturális- és civil alpolgármester</w:t>
      </w:r>
    </w:p>
    <w:p w14:paraId="34C8F29B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CE925BA" w14:textId="2AF99571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Titkár</w:t>
      </w:r>
      <w:r w:rsidRPr="002D4078">
        <w:rPr>
          <w:rFonts w:ascii="Times New Roman" w:hAnsi="Times New Roman" w:cs="Times New Roman"/>
          <w:sz w:val="24"/>
          <w:szCs w:val="24"/>
        </w:rPr>
        <w:t>: Bóka László János, az Erzsébetvárosi Hagyományápoló, Városvédő, -fejlesztő Kulturális Egyesület elnöke</w:t>
      </w:r>
    </w:p>
    <w:p w14:paraId="2E37BA7A" w14:textId="77777777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3E6CF97" w14:textId="63605544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Tagok</w:t>
      </w:r>
      <w:r w:rsidRPr="002D407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B6AEE6" w14:textId="6FECB352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Bárdi Zsuzsanna alpolgármester</w:t>
      </w:r>
    </w:p>
    <w:p w14:paraId="01B3F5E3" w14:textId="1E8366EA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 xml:space="preserve">Sajti Zsuzsanna </w:t>
      </w:r>
      <w:r w:rsidR="002D76E9">
        <w:rPr>
          <w:rFonts w:ascii="Times New Roman" w:hAnsi="Times New Roman" w:cs="Times New Roman"/>
          <w:sz w:val="24"/>
          <w:szCs w:val="24"/>
        </w:rPr>
        <w:t>műemlékvédelmi szakmérnök, műemléki szakértő</w:t>
      </w:r>
    </w:p>
    <w:p w14:paraId="0FE1F67D" w14:textId="76D8F369" w:rsidR="00260215" w:rsidRPr="002D4078" w:rsidRDefault="00260215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Dombi Gábor Zsidókultúra-történész, doktorandusz, Or-Zse</w:t>
      </w:r>
    </w:p>
    <w:p w14:paraId="66A830EC" w14:textId="7F6D6884" w:rsidR="00A8310F" w:rsidRPr="002D4078" w:rsidRDefault="00A8310F" w:rsidP="00A8310F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N. Kósa Judit lokálpatrióta, Csengery Antal-díjas újságíró</w:t>
      </w:r>
    </w:p>
    <w:p w14:paraId="38B400EA" w14:textId="6C93DD22" w:rsidR="00F31EB7" w:rsidRPr="002D4078" w:rsidRDefault="00A8310F" w:rsidP="00F31EB7">
      <w:pPr>
        <w:tabs>
          <w:tab w:val="center" w:pos="6804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Gergely József, volt kerületfejlesztési alpolgármester</w:t>
      </w:r>
    </w:p>
    <w:p w14:paraId="197FB79B" w14:textId="2200882C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br w:type="page"/>
      </w:r>
    </w:p>
    <w:p w14:paraId="0974B2B7" w14:textId="46BB633F" w:rsidR="00A8310F" w:rsidRPr="002D4078" w:rsidRDefault="00840BED" w:rsidP="00840BED">
      <w:pPr>
        <w:pStyle w:val="Listaszerbekezds"/>
        <w:numPr>
          <w:ilvl w:val="0"/>
          <w:numId w:val="13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lastRenderedPageBreak/>
        <w:t>számú függelék</w:t>
      </w:r>
    </w:p>
    <w:p w14:paraId="1DDB543C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9BE3651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136B0B2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447271C" w14:textId="77777777" w:rsidR="00F31EB7" w:rsidRPr="002D4078" w:rsidRDefault="00F31EB7" w:rsidP="00840BED">
      <w:pPr>
        <w:rPr>
          <w:rFonts w:ascii="Times New Roman" w:hAnsi="Times New Roman" w:cs="Times New Roman"/>
          <w:b/>
          <w:sz w:val="24"/>
          <w:szCs w:val="24"/>
        </w:rPr>
      </w:pPr>
    </w:p>
    <w:p w14:paraId="023B4E4E" w14:textId="3837A4E8" w:rsidR="00840BED" w:rsidRPr="002D4078" w:rsidRDefault="00840BED" w:rsidP="00840BED">
      <w:pPr>
        <w:rPr>
          <w:rFonts w:ascii="Times New Roman" w:hAnsi="Times New Roman" w:cs="Times New Roman"/>
          <w:b/>
          <w:sz w:val="24"/>
          <w:szCs w:val="24"/>
        </w:rPr>
      </w:pPr>
      <w:r w:rsidRPr="002D4078">
        <w:rPr>
          <w:rFonts w:ascii="Times New Roman" w:hAnsi="Times New Roman" w:cs="Times New Roman"/>
          <w:b/>
          <w:sz w:val="24"/>
          <w:szCs w:val="24"/>
        </w:rPr>
        <w:t>Az Erzsébetvárosi Értéktár Bizottság ülésének állandó meghívottjai:</w:t>
      </w:r>
    </w:p>
    <w:p w14:paraId="631F53C6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Kaczvinszky Barbara</w:t>
      </w:r>
    </w:p>
    <w:p w14:paraId="43DDB3F6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Kapuvári Zsuzsanna</w:t>
      </w:r>
    </w:p>
    <w:p w14:paraId="2B4DC6D3" w14:textId="15B4AA68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Lugosi András</w:t>
      </w:r>
    </w:p>
    <w:p w14:paraId="61D15A0D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Sári Judit</w:t>
      </w:r>
    </w:p>
    <w:p w14:paraId="377896EA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Vincze Miklós</w:t>
      </w:r>
    </w:p>
    <w:p w14:paraId="6F003EEA" w14:textId="77777777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</w:p>
    <w:p w14:paraId="777A8154" w14:textId="31C06A21" w:rsidR="00840BED" w:rsidRPr="002D4078" w:rsidRDefault="00840BED">
      <w:pPr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br w:type="page"/>
      </w:r>
    </w:p>
    <w:p w14:paraId="318E3864" w14:textId="77777777" w:rsidR="00840BED" w:rsidRPr="002D4078" w:rsidRDefault="00840BED" w:rsidP="00840B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9D810AA" w14:textId="7DD8FDEA" w:rsidR="00A8310F" w:rsidRPr="002D4078" w:rsidRDefault="00A8310F" w:rsidP="00840BED">
      <w:pPr>
        <w:pStyle w:val="Listaszerbekezds"/>
        <w:numPr>
          <w:ilvl w:val="0"/>
          <w:numId w:val="13"/>
        </w:numPr>
        <w:tabs>
          <w:tab w:val="center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4078">
        <w:rPr>
          <w:rFonts w:ascii="Times New Roman" w:hAnsi="Times New Roman" w:cs="Times New Roman"/>
          <w:sz w:val="24"/>
          <w:szCs w:val="24"/>
        </w:rPr>
        <w:t>számú függelék</w:t>
      </w:r>
    </w:p>
    <w:p w14:paraId="00391AB7" w14:textId="77777777" w:rsidR="00A8310F" w:rsidRPr="00A8310F" w:rsidRDefault="00A8310F" w:rsidP="00A8310F">
      <w:pPr>
        <w:spacing w:before="2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Javaslat a </w:t>
      </w:r>
    </w:p>
    <w:p w14:paraId="29C2837F" w14:textId="77777777" w:rsidR="00A8310F" w:rsidRPr="00A8310F" w:rsidRDefault="00A8310F" w:rsidP="00A8310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„[nemzeti érték megnevezése</w:t>
      </w:r>
      <w:r w:rsidRPr="00A8310F">
        <w:rPr>
          <w:rStyle w:val="Lbjegyzet-hivatkozs"/>
          <w:rFonts w:ascii="Times New Roman" w:hAnsi="Times New Roman" w:cs="Times New Roman"/>
          <w:b/>
          <w:bCs/>
          <w:i/>
          <w:iCs/>
          <w:sz w:val="28"/>
          <w:szCs w:val="28"/>
        </w:rPr>
        <w:footnoteReference w:id="1"/>
      </w: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]” </w:t>
      </w:r>
    </w:p>
    <w:p w14:paraId="263B6EA4" w14:textId="77777777" w:rsidR="00A8310F" w:rsidRPr="00A8310F" w:rsidRDefault="00A8310F" w:rsidP="00A8310F">
      <w:pPr>
        <w:spacing w:after="2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települési/tájegységi/ágazati</w:t>
      </w:r>
      <w:r w:rsidRPr="00A8310F">
        <w:rPr>
          <w:rStyle w:val="Lbjegyzet-hivatkozs"/>
          <w:rFonts w:ascii="Times New Roman" w:hAnsi="Times New Roman" w:cs="Times New Roman"/>
          <w:b/>
          <w:bCs/>
          <w:i/>
          <w:iCs/>
          <w:sz w:val="28"/>
          <w:szCs w:val="28"/>
        </w:rPr>
        <w:footnoteReference w:id="2"/>
      </w: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11040BA" w14:textId="77777777" w:rsidR="00A8310F" w:rsidRPr="00A8310F" w:rsidRDefault="00A8310F" w:rsidP="00A8310F">
      <w:pPr>
        <w:spacing w:before="240" w:after="240"/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értéktárba történő felvételéhez</w:t>
      </w:r>
    </w:p>
    <w:p w14:paraId="778FED6B" w14:textId="77777777" w:rsidR="00A8310F" w:rsidRPr="00A8310F" w:rsidRDefault="00A8310F" w:rsidP="00A8310F">
      <w:pPr>
        <w:spacing w:before="6000"/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Készítette:</w:t>
      </w:r>
    </w:p>
    <w:p w14:paraId="67941782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................................................................ (név)</w:t>
      </w:r>
    </w:p>
    <w:p w14:paraId="3756B6F6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............................................................. (aláírás)</w:t>
      </w:r>
    </w:p>
    <w:p w14:paraId="14B5C1F4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................................................. (település, dátum)</w:t>
      </w:r>
    </w:p>
    <w:p w14:paraId="1BDE652A" w14:textId="77777777" w:rsidR="00A8310F" w:rsidRPr="00A8310F" w:rsidRDefault="00A8310F" w:rsidP="00A8310F">
      <w:pPr>
        <w:jc w:val="center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(P. H.)</w:t>
      </w:r>
    </w:p>
    <w:p w14:paraId="3DDBC696" w14:textId="77777777" w:rsidR="00A8310F" w:rsidRPr="00A8310F" w:rsidRDefault="00A8310F" w:rsidP="00A8310F">
      <w:pPr>
        <w:spacing w:after="200" w:line="276" w:lineRule="auto"/>
        <w:rPr>
          <w:rFonts w:ascii="Times New Roman" w:hAnsi="Times New Roman" w:cs="Times New Roman"/>
          <w:b/>
          <w:bCs/>
        </w:rPr>
      </w:pPr>
      <w:r w:rsidRPr="00A8310F">
        <w:rPr>
          <w:rFonts w:ascii="Times New Roman" w:hAnsi="Times New Roman" w:cs="Times New Roman"/>
          <w:b/>
          <w:bCs/>
        </w:rPr>
        <w:br w:type="page"/>
      </w:r>
    </w:p>
    <w:p w14:paraId="335E4987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lastRenderedPageBreak/>
        <w:t>I. A JAVASLATTEVŐ ADATAI</w:t>
      </w:r>
    </w:p>
    <w:p w14:paraId="43377C23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1. A javaslatot benyújtó (személy/intézmény/szervezet/vállalkozás) neve:</w:t>
      </w:r>
    </w:p>
    <w:p w14:paraId="42A2181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2. A javaslatot benyújtó személy vagy a kapcsolattartó személy adatai:</w:t>
      </w:r>
    </w:p>
    <w:p w14:paraId="66696C84" w14:textId="77777777" w:rsidR="00A8310F" w:rsidRPr="00A8310F" w:rsidRDefault="00A8310F" w:rsidP="00A8310F">
      <w:pPr>
        <w:ind w:left="204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Név:</w:t>
      </w:r>
    </w:p>
    <w:p w14:paraId="7574E0B6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Levelezési cím:</w:t>
      </w:r>
    </w:p>
    <w:p w14:paraId="1FDDA160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Telefonszám:</w:t>
      </w:r>
    </w:p>
    <w:p w14:paraId="1484B213" w14:textId="77777777" w:rsidR="00A8310F" w:rsidRPr="00A8310F" w:rsidRDefault="00A8310F" w:rsidP="00A8310F">
      <w:pPr>
        <w:ind w:left="198"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E-mail cím:</w:t>
      </w:r>
    </w:p>
    <w:p w14:paraId="41B04058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t>II. A NEMZETI ÉRTÉK ADATAI</w:t>
      </w:r>
    </w:p>
    <w:p w14:paraId="21A147B6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1. A nemzeti érték megnevezése:</w:t>
      </w:r>
    </w:p>
    <w:p w14:paraId="4348DF7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2. A nemzeti érték szakterületenkénti kategóriák szerinti besorolása:</w:t>
      </w:r>
      <w:r w:rsidRPr="00A8310F">
        <w:rPr>
          <w:rStyle w:val="Lbjegyzet-hivatkozs"/>
          <w:rFonts w:ascii="Times New Roman" w:hAnsi="Times New Roman" w:cs="Times New Roman"/>
        </w:rPr>
        <w:footnoteReference w:id="3"/>
      </w:r>
      <w:r w:rsidRPr="00A8310F">
        <w:rPr>
          <w:rFonts w:ascii="Times New Roman" w:hAnsi="Times New Roman" w:cs="Times New Roman"/>
        </w:rPr>
        <w:t>:</w:t>
      </w:r>
    </w:p>
    <w:p w14:paraId="5DB2BE76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A8310F" w:rsidRPr="00A8310F" w14:paraId="56D16922" w14:textId="77777777" w:rsidTr="00FF794B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2D419EF8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agrár- és élelmiszergazdaság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497C4B5D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egészség és életmód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4063FC43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Cs w:val="20"/>
              </w:rPr>
            </w:pPr>
            <w:r w:rsidRPr="00A8310F">
              <w:rPr>
                <w:rFonts w:ascii="Times New Roman" w:hAnsi="Times New Roman" w:cs="Times New Roman"/>
                <w:szCs w:val="20"/>
              </w:rPr>
              <w:t>épített környezet</w:t>
            </w:r>
          </w:p>
        </w:tc>
      </w:tr>
      <w:tr w:rsidR="00A8310F" w:rsidRPr="00A8310F" w14:paraId="43245191" w14:textId="77777777" w:rsidTr="00FF794B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3ABB328A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ipari és műszaki megoldások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3A8EB545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kulturális örökség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FCCE971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Cs w:val="20"/>
              </w:rPr>
            </w:pPr>
            <w:r w:rsidRPr="00A8310F">
              <w:rPr>
                <w:rFonts w:ascii="Times New Roman" w:hAnsi="Times New Roman" w:cs="Times New Roman"/>
                <w:szCs w:val="20"/>
              </w:rPr>
              <w:t>sport</w:t>
            </w:r>
          </w:p>
        </w:tc>
      </w:tr>
      <w:tr w:rsidR="00A8310F" w:rsidRPr="00A8310F" w14:paraId="5E4AC05B" w14:textId="77777777" w:rsidTr="00FF794B">
        <w:trPr>
          <w:trHeight w:val="406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635A0662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természeti környezet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FB3CE39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turizmus és vendéglátás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FFB1467" w14:textId="77777777" w:rsidR="00A8310F" w:rsidRPr="00A8310F" w:rsidRDefault="00A8310F" w:rsidP="00FF794B">
            <w:pPr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10F" w:rsidRPr="00A8310F" w14:paraId="51A61FEE" w14:textId="77777777" w:rsidTr="00FF794B"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25685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a szakterületi besorolás indokolása: </w:t>
            </w:r>
          </w:p>
          <w:p w14:paraId="5E7E28FF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28F7A211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3. A nemzeti érték a magyarországi együtt élő népekhez, az államalkotó tényezőként elismert nemzetiségekhez kapcsolódó érték:</w:t>
            </w:r>
          </w:p>
          <w:p w14:paraId="3F114170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140848AC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67" w:hanging="283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igen</w:t>
            </w:r>
          </w:p>
          <w:p w14:paraId="1CD89FF1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  amely nemzetiség:</w:t>
            </w:r>
            <w:r w:rsidRPr="00A8310F">
              <w:rPr>
                <w:rStyle w:val="Lbjegyzet-hivatkozs"/>
                <w:rFonts w:ascii="Times New Roman" w:hAnsi="Times New Roman" w:cs="Times New Roman"/>
              </w:rPr>
              <w:footnoteReference w:id="4"/>
            </w:r>
          </w:p>
          <w:p w14:paraId="3D7C8F88" w14:textId="77777777" w:rsidR="00A8310F" w:rsidRPr="00A8310F" w:rsidRDefault="00A8310F" w:rsidP="00FF794B">
            <w:pPr>
              <w:ind w:left="284"/>
              <w:rPr>
                <w:rFonts w:ascii="Times New Roman" w:hAnsi="Times New Roman" w:cs="Times New Roman"/>
              </w:rPr>
            </w:pPr>
          </w:p>
          <w:p w14:paraId="6E9B29F9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310F">
              <w:rPr>
                <w:rFonts w:ascii="Times New Roman" w:hAnsi="Times New Roman" w:cs="Times New Roman"/>
              </w:rPr>
              <w:t>nem</w:t>
            </w:r>
          </w:p>
        </w:tc>
      </w:tr>
    </w:tbl>
    <w:p w14:paraId="6D23CBA5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4. A nemzeti érték fellelhetőségének helye:</w:t>
      </w:r>
    </w:p>
    <w:p w14:paraId="11485F26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</w:p>
    <w:p w14:paraId="2076DEFE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5. Értéktár megnevezése, amelybe a nemzeti érték felvételét kezdeményezik:</w:t>
      </w:r>
    </w:p>
    <w:p w14:paraId="0B5573DE" w14:textId="77777777" w:rsidR="00A8310F" w:rsidRPr="00A8310F" w:rsidRDefault="00A8310F" w:rsidP="00A8310F">
      <w:pPr>
        <w:ind w:firstLine="204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261"/>
        <w:gridCol w:w="2408"/>
      </w:tblGrid>
      <w:tr w:rsidR="00A8310F" w:rsidRPr="00A8310F" w14:paraId="556D7743" w14:textId="77777777" w:rsidTr="00FF794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84ACAF6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települési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8592BDE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tájegységi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14:paraId="2FF497BA" w14:textId="77777777" w:rsidR="00A8310F" w:rsidRPr="00A8310F" w:rsidRDefault="00A8310F" w:rsidP="00A8310F">
            <w:pPr>
              <w:pStyle w:val="Listaszerbekezds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>ágazati</w:t>
            </w:r>
            <w:r w:rsidRPr="00A8310F" w:rsidDel="00AE4E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8310F" w:rsidRPr="00A8310F" w14:paraId="58D84AC6" w14:textId="77777777" w:rsidTr="00FF794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5241F" w14:textId="77777777" w:rsidR="00A8310F" w:rsidRPr="00A8310F" w:rsidRDefault="00A8310F" w:rsidP="00FF794B">
            <w:pPr>
              <w:ind w:left="198" w:right="56"/>
              <w:rPr>
                <w:rFonts w:ascii="Times New Roman" w:hAnsi="Times New Roman" w:cs="Times New Roman"/>
              </w:rPr>
            </w:pPr>
          </w:p>
          <w:p w14:paraId="05C7B0DA" w14:textId="77777777" w:rsidR="00A8310F" w:rsidRPr="00A8310F" w:rsidRDefault="00A8310F" w:rsidP="00FF794B">
            <w:pPr>
              <w:ind w:left="198" w:right="56"/>
              <w:rPr>
                <w:rFonts w:ascii="Times New Roman" w:hAnsi="Times New Roman" w:cs="Times New Roman"/>
              </w:rPr>
            </w:pPr>
            <w:r w:rsidRPr="00A8310F">
              <w:rPr>
                <w:rFonts w:ascii="Times New Roman" w:hAnsi="Times New Roman" w:cs="Times New Roman"/>
              </w:rPr>
              <w:t xml:space="preserve">  amely értéktár neve: </w:t>
            </w:r>
          </w:p>
        </w:tc>
      </w:tr>
    </w:tbl>
    <w:p w14:paraId="7CB974E1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lastRenderedPageBreak/>
        <w:t>6. A nemzeti érték rövid, szöveges bemutatása, egyedi jellemzőinek és történetének leírása, a megjelölt szakterületi kategória indokolása (amennyiben nemzetiséghez kapcsolódó érték, a nemzetiségi vonatkozások, a nemzetiséghez való kötődés bemutatása):</w:t>
      </w:r>
    </w:p>
    <w:p w14:paraId="71C5CB9A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</w:p>
    <w:p w14:paraId="4C20DA7D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7. Indokolás az értéktárba történő felvétel mellett:</w:t>
      </w:r>
    </w:p>
    <w:p w14:paraId="236ADDE1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</w:p>
    <w:p w14:paraId="55CECCDD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8. A nemzeti értékkel kapcsolatos információt megjelenítő források listája (bibliográfia, honlapok, multimédiás források):</w:t>
      </w:r>
    </w:p>
    <w:p w14:paraId="7996291A" w14:textId="77777777" w:rsid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9. A nemzeti érték hivatalos weboldalának címe:</w:t>
      </w:r>
    </w:p>
    <w:p w14:paraId="3E20281B" w14:textId="77777777" w:rsidR="00A8310F" w:rsidRPr="00A8310F" w:rsidRDefault="00A8310F" w:rsidP="00A8310F">
      <w:pPr>
        <w:spacing w:before="240"/>
        <w:ind w:left="426" w:hanging="222"/>
        <w:jc w:val="both"/>
        <w:rPr>
          <w:rFonts w:ascii="Times New Roman" w:hAnsi="Times New Roman" w:cs="Times New Roman"/>
        </w:rPr>
      </w:pPr>
    </w:p>
    <w:p w14:paraId="10B3BD17" w14:textId="77777777" w:rsidR="00A8310F" w:rsidRPr="00A8310F" w:rsidRDefault="00A8310F" w:rsidP="00A8310F">
      <w:pPr>
        <w:spacing w:before="240"/>
        <w:ind w:firstLine="204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  <w:b/>
          <w:bCs/>
        </w:rPr>
        <w:t>III. MELLÉKLETEK</w:t>
      </w:r>
    </w:p>
    <w:p w14:paraId="5A69CB88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Az értéktárba felvételre javasolt nemzeti érték fényképe vagy audiovizuális-dokumentációja</w:t>
      </w:r>
    </w:p>
    <w:p w14:paraId="27B218BE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 xml:space="preserve">A Htv. 1. § (1) bekezdés </w:t>
      </w:r>
      <w:r w:rsidRPr="00A8310F">
        <w:rPr>
          <w:rFonts w:ascii="Times New Roman" w:hAnsi="Times New Roman" w:cs="Times New Roman"/>
          <w:i/>
          <w:iCs/>
        </w:rPr>
        <w:t xml:space="preserve">m) </w:t>
      </w:r>
      <w:r w:rsidRPr="00A8310F">
        <w:rPr>
          <w:rFonts w:ascii="Times New Roman" w:hAnsi="Times New Roman" w:cs="Times New Roman"/>
        </w:rPr>
        <w:t>pontjának való megfelelést valószínűsítő dokumentumok, támogató és ajánló levelek</w:t>
      </w:r>
    </w:p>
    <w:p w14:paraId="766BFFEC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 javaslatban megadott adatok kezelésére, illetve a benyújtott teljes dokumentáció, - ideértve a csatolt dokumentumok, saját készítésű fényképek és filmek felhasználására is - vonatkozó hozzájáruló nyilatkozat</w:t>
      </w:r>
    </w:p>
    <w:p w14:paraId="2845E4D7" w14:textId="77777777" w:rsidR="00A8310F" w:rsidRPr="00A8310F" w:rsidRDefault="00A8310F" w:rsidP="00A8310F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</w:rPr>
      </w:pPr>
      <w:r w:rsidRPr="00A8310F">
        <w:rPr>
          <w:rFonts w:ascii="Times New Roman" w:hAnsi="Times New Roman" w:cs="Times New Roman"/>
        </w:rPr>
        <w:t>A nem saját készítésű dokumentumok szerepeltetése esetén az adott dokumentum tulajdonosának hozzájáruló nyilatkozata a szabad felhasználásról</w:t>
      </w:r>
    </w:p>
    <w:p w14:paraId="5F3D5298" w14:textId="77777777" w:rsidR="00A8310F" w:rsidRPr="00A8310F" w:rsidRDefault="00A8310F" w:rsidP="00A8310F">
      <w:pPr>
        <w:tabs>
          <w:tab w:val="center" w:pos="6804"/>
        </w:tabs>
        <w:spacing w:after="0"/>
        <w:ind w:left="360"/>
        <w:jc w:val="right"/>
        <w:rPr>
          <w:rFonts w:ascii="Times New Roman" w:hAnsi="Times New Roman" w:cs="Times New Roman"/>
          <w:b/>
        </w:rPr>
      </w:pPr>
    </w:p>
    <w:sectPr w:rsidR="00A8310F" w:rsidRPr="00A831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AA04A" w14:textId="77777777" w:rsidR="00394CC9" w:rsidRDefault="00394CC9" w:rsidP="00307C26">
      <w:pPr>
        <w:spacing w:after="0" w:line="240" w:lineRule="auto"/>
      </w:pPr>
      <w:r>
        <w:separator/>
      </w:r>
    </w:p>
  </w:endnote>
  <w:endnote w:type="continuationSeparator" w:id="0">
    <w:p w14:paraId="50F6D725" w14:textId="77777777" w:rsidR="00394CC9" w:rsidRDefault="00394CC9" w:rsidP="0030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69301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70FBCF" w14:textId="1E9E1882" w:rsidR="00307C26" w:rsidRPr="00307C26" w:rsidRDefault="00307C26">
        <w:pPr>
          <w:pStyle w:val="llb"/>
          <w:jc w:val="center"/>
          <w:rPr>
            <w:rFonts w:ascii="Times New Roman" w:hAnsi="Times New Roman" w:cs="Times New Roman"/>
          </w:rPr>
        </w:pPr>
        <w:r w:rsidRPr="00307C26">
          <w:rPr>
            <w:rFonts w:ascii="Times New Roman" w:hAnsi="Times New Roman" w:cs="Times New Roman"/>
          </w:rPr>
          <w:fldChar w:fldCharType="begin"/>
        </w:r>
        <w:r w:rsidRPr="00307C26">
          <w:rPr>
            <w:rFonts w:ascii="Times New Roman" w:hAnsi="Times New Roman" w:cs="Times New Roman"/>
          </w:rPr>
          <w:instrText>PAGE   \* MERGEFORMAT</w:instrText>
        </w:r>
        <w:r w:rsidRPr="00307C26">
          <w:rPr>
            <w:rFonts w:ascii="Times New Roman" w:hAnsi="Times New Roman" w:cs="Times New Roman"/>
          </w:rPr>
          <w:fldChar w:fldCharType="separate"/>
        </w:r>
        <w:r w:rsidR="00F515A7">
          <w:rPr>
            <w:rFonts w:ascii="Times New Roman" w:hAnsi="Times New Roman" w:cs="Times New Roman"/>
            <w:noProof/>
          </w:rPr>
          <w:t>10</w:t>
        </w:r>
        <w:r w:rsidRPr="00307C26">
          <w:rPr>
            <w:rFonts w:ascii="Times New Roman" w:hAnsi="Times New Roman" w:cs="Times New Roman"/>
          </w:rPr>
          <w:fldChar w:fldCharType="end"/>
        </w:r>
      </w:p>
    </w:sdtContent>
  </w:sdt>
  <w:p w14:paraId="110B8F8F" w14:textId="77777777" w:rsidR="00307C26" w:rsidRDefault="00307C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5A382" w14:textId="77777777" w:rsidR="00394CC9" w:rsidRDefault="00394CC9" w:rsidP="00307C26">
      <w:pPr>
        <w:spacing w:after="0" w:line="240" w:lineRule="auto"/>
      </w:pPr>
      <w:r>
        <w:separator/>
      </w:r>
    </w:p>
  </w:footnote>
  <w:footnote w:type="continuationSeparator" w:id="0">
    <w:p w14:paraId="5C880A76" w14:textId="77777777" w:rsidR="00394CC9" w:rsidRDefault="00394CC9" w:rsidP="00307C26">
      <w:pPr>
        <w:spacing w:after="0" w:line="240" w:lineRule="auto"/>
      </w:pPr>
      <w:r>
        <w:continuationSeparator/>
      </w:r>
    </w:p>
  </w:footnote>
  <w:footnote w:id="1">
    <w:p w14:paraId="1C68D95C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adja meg a nemzeti érték pontos megnevezését.</w:t>
      </w:r>
    </w:p>
  </w:footnote>
  <w:footnote w:id="2">
    <w:p w14:paraId="7D675C4F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húzza alá a megfelelőt.</w:t>
      </w:r>
    </w:p>
  </w:footnote>
  <w:footnote w:id="3">
    <w:p w14:paraId="014D4441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Egy szakterületenkénti kategória megjelölése lehetséges.</w:t>
      </w:r>
    </w:p>
  </w:footnote>
  <w:footnote w:id="4">
    <w:p w14:paraId="0C402757" w14:textId="77777777" w:rsidR="00A8310F" w:rsidRDefault="00A8310F" w:rsidP="00A8310F">
      <w:pPr>
        <w:pStyle w:val="Lbjegyzetszveg"/>
      </w:pPr>
      <w:r>
        <w:rPr>
          <w:rStyle w:val="Lbjegyzet-hivatkozs"/>
        </w:rPr>
        <w:footnoteRef/>
      </w:r>
      <w:r>
        <w:t xml:space="preserve"> Kérjük, jelölje és nevezze meg, amennyiben </w:t>
      </w:r>
      <w:r w:rsidRPr="00AC4E70">
        <w:t>magyarországi együtt élő népek</w:t>
      </w:r>
      <w:r>
        <w:t>hez</w:t>
      </w:r>
      <w:r w:rsidRPr="00AC4E70">
        <w:t>, az államalkotó tényezőként elismert nemzetiségek</w:t>
      </w:r>
      <w:r>
        <w:t>hez kapcsolódó az érték.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E1BBB"/>
    <w:multiLevelType w:val="hybridMultilevel"/>
    <w:tmpl w:val="A56A69F4"/>
    <w:lvl w:ilvl="0" w:tplc="17BA827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925D51"/>
    <w:multiLevelType w:val="hybridMultilevel"/>
    <w:tmpl w:val="8A64A50C"/>
    <w:lvl w:ilvl="0" w:tplc="9200AD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364049A"/>
    <w:multiLevelType w:val="multilevel"/>
    <w:tmpl w:val="065EA0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80" w:hanging="1800"/>
      </w:pPr>
      <w:rPr>
        <w:rFonts w:hint="default"/>
      </w:rPr>
    </w:lvl>
  </w:abstractNum>
  <w:abstractNum w:abstractNumId="3" w15:restartNumberingAfterBreak="0">
    <w:nsid w:val="139F6498"/>
    <w:multiLevelType w:val="hybridMultilevel"/>
    <w:tmpl w:val="B70E2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0500D"/>
    <w:multiLevelType w:val="hybridMultilevel"/>
    <w:tmpl w:val="D2FC9412"/>
    <w:lvl w:ilvl="0" w:tplc="15CECA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063C03"/>
    <w:multiLevelType w:val="hybridMultilevel"/>
    <w:tmpl w:val="878CAC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85DF4"/>
    <w:multiLevelType w:val="hybridMultilevel"/>
    <w:tmpl w:val="CBC03334"/>
    <w:lvl w:ilvl="0" w:tplc="224629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4A111A"/>
    <w:multiLevelType w:val="hybridMultilevel"/>
    <w:tmpl w:val="A11A10EA"/>
    <w:lvl w:ilvl="0" w:tplc="040E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8" w15:restartNumberingAfterBreak="0">
    <w:nsid w:val="45575628"/>
    <w:multiLevelType w:val="hybridMultilevel"/>
    <w:tmpl w:val="0A060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C56B1"/>
    <w:multiLevelType w:val="hybridMultilevel"/>
    <w:tmpl w:val="8E24616C"/>
    <w:lvl w:ilvl="0" w:tplc="0ADCEC0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0994607"/>
    <w:multiLevelType w:val="hybridMultilevel"/>
    <w:tmpl w:val="D3A635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83DC0"/>
    <w:multiLevelType w:val="hybridMultilevel"/>
    <w:tmpl w:val="ABF45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34BB8"/>
    <w:multiLevelType w:val="hybridMultilevel"/>
    <w:tmpl w:val="A2E6FBBE"/>
    <w:lvl w:ilvl="0" w:tplc="BA68CD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A39598C"/>
    <w:multiLevelType w:val="hybridMultilevel"/>
    <w:tmpl w:val="11183C72"/>
    <w:lvl w:ilvl="0" w:tplc="282C7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0E6DD6"/>
    <w:multiLevelType w:val="hybridMultilevel"/>
    <w:tmpl w:val="FF840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2EB"/>
    <w:multiLevelType w:val="hybridMultilevel"/>
    <w:tmpl w:val="B950E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653C9"/>
    <w:multiLevelType w:val="hybridMultilevel"/>
    <w:tmpl w:val="07162E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13C8E"/>
    <w:multiLevelType w:val="hybridMultilevel"/>
    <w:tmpl w:val="B950E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F0BB4"/>
    <w:multiLevelType w:val="hybridMultilevel"/>
    <w:tmpl w:val="354636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0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3"/>
  </w:num>
  <w:num w:numId="12">
    <w:abstractNumId w:val="10"/>
  </w:num>
  <w:num w:numId="13">
    <w:abstractNumId w:val="16"/>
  </w:num>
  <w:num w:numId="14">
    <w:abstractNumId w:val="1"/>
  </w:num>
  <w:num w:numId="15">
    <w:abstractNumId w:val="18"/>
  </w:num>
  <w:num w:numId="16">
    <w:abstractNumId w:val="7"/>
  </w:num>
  <w:num w:numId="17">
    <w:abstractNumId w:val="9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69"/>
    <w:rsid w:val="00011174"/>
    <w:rsid w:val="00011C69"/>
    <w:rsid w:val="000A12B4"/>
    <w:rsid w:val="000B5023"/>
    <w:rsid w:val="000C1FDB"/>
    <w:rsid w:val="00124B61"/>
    <w:rsid w:val="001769F9"/>
    <w:rsid w:val="00204000"/>
    <w:rsid w:val="00240793"/>
    <w:rsid w:val="00260215"/>
    <w:rsid w:val="00270905"/>
    <w:rsid w:val="002D1704"/>
    <w:rsid w:val="002D4078"/>
    <w:rsid w:val="002D76E9"/>
    <w:rsid w:val="0030383B"/>
    <w:rsid w:val="00307C26"/>
    <w:rsid w:val="00394CC9"/>
    <w:rsid w:val="003B211F"/>
    <w:rsid w:val="003B4936"/>
    <w:rsid w:val="003F7FCF"/>
    <w:rsid w:val="005018C4"/>
    <w:rsid w:val="00551711"/>
    <w:rsid w:val="00567885"/>
    <w:rsid w:val="0064517A"/>
    <w:rsid w:val="006844F8"/>
    <w:rsid w:val="00695825"/>
    <w:rsid w:val="006D76AC"/>
    <w:rsid w:val="006E6916"/>
    <w:rsid w:val="007646A9"/>
    <w:rsid w:val="007D1AAD"/>
    <w:rsid w:val="007D73F4"/>
    <w:rsid w:val="0081533C"/>
    <w:rsid w:val="00824A83"/>
    <w:rsid w:val="0083071D"/>
    <w:rsid w:val="00840BED"/>
    <w:rsid w:val="008D3F93"/>
    <w:rsid w:val="00914A14"/>
    <w:rsid w:val="009A3E5E"/>
    <w:rsid w:val="009D0726"/>
    <w:rsid w:val="00A8310F"/>
    <w:rsid w:val="00BA48A6"/>
    <w:rsid w:val="00BB3994"/>
    <w:rsid w:val="00BB5E90"/>
    <w:rsid w:val="00BD5459"/>
    <w:rsid w:val="00C56630"/>
    <w:rsid w:val="00CD4D81"/>
    <w:rsid w:val="00D046DC"/>
    <w:rsid w:val="00D2427C"/>
    <w:rsid w:val="00DB7610"/>
    <w:rsid w:val="00DD58B6"/>
    <w:rsid w:val="00E124B7"/>
    <w:rsid w:val="00E2588D"/>
    <w:rsid w:val="00EA4172"/>
    <w:rsid w:val="00EB0854"/>
    <w:rsid w:val="00EB2CA3"/>
    <w:rsid w:val="00F26016"/>
    <w:rsid w:val="00F31EB7"/>
    <w:rsid w:val="00F515A7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3456"/>
  <w15:chartTrackingRefBased/>
  <w15:docId w15:val="{D652331A-CB07-4FB9-89D3-58E4D1C6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FCF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D07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D07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D07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07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0726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72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0C1FDB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0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7C26"/>
  </w:style>
  <w:style w:type="paragraph" w:styleId="llb">
    <w:name w:val="footer"/>
    <w:basedOn w:val="Norml"/>
    <w:link w:val="llbChar"/>
    <w:uiPriority w:val="99"/>
    <w:unhideWhenUsed/>
    <w:rsid w:val="0030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7C2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A831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310F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8310F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81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51A37-988F-4447-9712-16789DDE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1767</Words>
  <Characters>12199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Dr. Györky Erika</cp:lastModifiedBy>
  <cp:revision>6</cp:revision>
  <dcterms:created xsi:type="dcterms:W3CDTF">2021-10-26T10:03:00Z</dcterms:created>
  <dcterms:modified xsi:type="dcterms:W3CDTF">2021-10-29T07:45:00Z</dcterms:modified>
</cp:coreProperties>
</file>