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4D5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E08AC" w:rsidRDefault="007F6F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8A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E08AC" w:rsidRDefault="00AB3A4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F6F00" w:rsidRPr="00FE08AC">
                  <w:rPr>
                    <w:rFonts w:ascii="Times New Roman" w:hAnsi="Times New Roman"/>
                    <w:b/>
                    <w:sz w:val="24"/>
                  </w:rPr>
                  <w:t>Dobai András</w:t>
                </w:r>
              </w:sdtContent>
            </w:sdt>
            <w:r w:rsidR="00791BCE" w:rsidRPr="00FE08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F6F00" w:rsidRPr="00FE08AC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F6F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F6F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6F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E08AC" w:rsidRDefault="007F6F0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8A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E08A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E08A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E08A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E08A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E08AC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FE08A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E08AC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FE08A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E08A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E08A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E08A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E08A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F6F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04D5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F6F0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E08AC" w:rsidRDefault="00AB3A46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F6F00" w:rsidRPr="00FE08AC">
                  <w:rPr>
                    <w:rFonts w:ascii="Times New Roman" w:eastAsia="Calibri" w:hAnsi="Times New Roman"/>
                    <w:sz w:val="24"/>
                  </w:rPr>
                  <w:t>Bp. VII. ker. Akácfa u. 42-48. sz. alatti P04 számú raktárhelyiség bérbeadása</w:t>
                </w:r>
              </w:sdtContent>
            </w:sdt>
          </w:p>
        </w:tc>
      </w:tr>
    </w:tbl>
    <w:p w:rsidR="00CC0CD0" w:rsidRPr="005B03DE" w:rsidRDefault="007F6F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F6F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791BCE" w:rsidRPr="005B03DE" w:rsidRDefault="007F6F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6F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E08AC" w:rsidRDefault="007F6F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FE08AC">
        <w:rPr>
          <w:rFonts w:ascii="Times New Roman" w:hAnsi="Times New Roman"/>
          <w:sz w:val="24"/>
        </w:rPr>
        <w:t xml:space="preserve">Dr. </w:t>
      </w:r>
      <w:r w:rsidR="007203EF" w:rsidRPr="00FE08AC">
        <w:rPr>
          <w:rFonts w:ascii="Times New Roman" w:hAnsi="Times New Roman"/>
          <w:sz w:val="24"/>
        </w:rPr>
        <w:t>Nagy</w:t>
      </w:r>
      <w:r w:rsidRPr="00FE08AC">
        <w:rPr>
          <w:rFonts w:ascii="Times New Roman" w:hAnsi="Times New Roman"/>
          <w:sz w:val="24"/>
        </w:rPr>
        <w:t xml:space="preserve"> Erika</w:t>
      </w:r>
    </w:p>
    <w:p w:rsidR="00A525D4" w:rsidRDefault="007F6F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F6F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E08A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E08A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F6F0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8496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849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496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84968">
        <w:rPr>
          <w:rFonts w:ascii="Times New Roman" w:hAnsi="Times New Roman"/>
          <w:b/>
          <w:bCs/>
          <w:sz w:val="24"/>
          <w:szCs w:val="24"/>
        </w:rPr>
        <w:t>egyszerű</w:t>
      </w:r>
      <w:r w:rsidRPr="0098496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D61340" w:rsidRDefault="00D87763" w:rsidP="00D87763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bookmarkStart w:id="0" w:name="insertionPlace"/>
    </w:p>
    <w:tbl>
      <w:tblPr>
        <w:tblW w:w="0" w:type="auto"/>
        <w:jc w:val="center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04D5C" w:rsidTr="00984968">
        <w:trPr>
          <w:tblCellSpacing w:w="0" w:type="dxa"/>
          <w:jc w:val="center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D61340" w:rsidRDefault="007F6F00" w:rsidP="00FE0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D61340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D61340" w:rsidRDefault="007F6F00" w:rsidP="00FE0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</w:t>
            </w:r>
            <w:r w:rsidRPr="00D6134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D87763" w:rsidRPr="00D61340" w:rsidRDefault="00D87763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6F598F" w:rsidRDefault="007F6F00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lang w:val="x-none"/>
        </w:rPr>
      </w:pPr>
      <w:r w:rsidRPr="006F598F">
        <w:rPr>
          <w:rFonts w:ascii="Times New Roman" w:eastAsia="SimSun" w:hAnsi="Times New Roman"/>
          <w:b/>
          <w:bCs/>
          <w:lang w:val="x-none"/>
        </w:rPr>
        <w:t xml:space="preserve">Tisztelt </w:t>
      </w:r>
      <w:r w:rsidR="00984968" w:rsidRPr="006F598F">
        <w:rPr>
          <w:rFonts w:ascii="Times New Roman" w:eastAsia="SimSun" w:hAnsi="Times New Roman"/>
          <w:b/>
          <w:bCs/>
        </w:rPr>
        <w:t>Bizottság</w:t>
      </w:r>
      <w:r w:rsidRPr="006F598F">
        <w:rPr>
          <w:rFonts w:ascii="Times New Roman" w:eastAsia="SimSun" w:hAnsi="Times New Roman"/>
          <w:b/>
          <w:bCs/>
          <w:lang w:val="x-none"/>
        </w:rPr>
        <w:t>!</w:t>
      </w:r>
    </w:p>
    <w:p w:rsidR="00466BF7" w:rsidRPr="006F598F" w:rsidRDefault="00466BF7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lang w:val="x-none"/>
        </w:rPr>
      </w:pPr>
    </w:p>
    <w:p w:rsidR="00466BF7" w:rsidRPr="006F598F" w:rsidRDefault="00466BF7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</w:rPr>
      </w:pPr>
    </w:p>
    <w:p w:rsidR="00466BF7" w:rsidRPr="006F598F" w:rsidRDefault="007F6F00" w:rsidP="00FA373A">
      <w:pPr>
        <w:shd w:val="clear" w:color="auto" w:fill="FFFFFF"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  <w:bCs/>
        </w:rPr>
        <w:t>A</w:t>
      </w:r>
      <w:r w:rsidR="0089288E" w:rsidRPr="006F598F">
        <w:rPr>
          <w:rFonts w:ascii="Times New Roman" w:eastAsia="SimSun" w:hAnsi="Times New Roman"/>
          <w:bCs/>
        </w:rPr>
        <w:t xml:space="preserve"> </w:t>
      </w:r>
      <w:r w:rsidR="00B0320B" w:rsidRPr="006F598F">
        <w:rPr>
          <w:rFonts w:ascii="Times New Roman" w:hAnsi="Times New Roman"/>
          <w:b/>
          <w:bCs/>
        </w:rPr>
        <w:t>Hússpecialista Korlátolt Felelősségű Társaság</w:t>
      </w:r>
      <w:r w:rsidR="00B0320B" w:rsidRPr="006F598F">
        <w:rPr>
          <w:rFonts w:ascii="Times New Roman" w:hAnsi="Times New Roman"/>
        </w:rPr>
        <w:t xml:space="preserve"> (</w:t>
      </w:r>
      <w:r w:rsidR="00FE08AC" w:rsidRPr="006F598F">
        <w:rPr>
          <w:rFonts w:ascii="Times New Roman" w:hAnsi="Times New Roman"/>
        </w:rPr>
        <w:t>székhely: 1204 Budapest, Tátra tér 16</w:t>
      </w:r>
      <w:proofErr w:type="gramStart"/>
      <w:r w:rsidR="00FE08AC" w:rsidRPr="006F598F">
        <w:rPr>
          <w:rFonts w:ascii="Times New Roman" w:hAnsi="Times New Roman"/>
        </w:rPr>
        <w:t>.;</w:t>
      </w:r>
      <w:proofErr w:type="gramEnd"/>
      <w:r w:rsidR="00FE08AC" w:rsidRPr="006F598F">
        <w:rPr>
          <w:rFonts w:ascii="Times New Roman" w:hAnsi="Times New Roman"/>
        </w:rPr>
        <w:t xml:space="preserve"> c</w:t>
      </w:r>
      <w:r w:rsidR="00B0320B" w:rsidRPr="006F598F">
        <w:rPr>
          <w:rFonts w:ascii="Times New Roman" w:hAnsi="Times New Roman"/>
        </w:rPr>
        <w:t xml:space="preserve">égjegyzékszám: 01-09-199231; </w:t>
      </w:r>
      <w:r w:rsidR="00FE08AC" w:rsidRPr="006F598F">
        <w:rPr>
          <w:rFonts w:ascii="Times New Roman" w:hAnsi="Times New Roman"/>
        </w:rPr>
        <w:t>a</w:t>
      </w:r>
      <w:r w:rsidR="00B0320B" w:rsidRPr="006F598F">
        <w:rPr>
          <w:rFonts w:ascii="Times New Roman" w:hAnsi="Times New Roman"/>
        </w:rPr>
        <w:t>dószám:</w:t>
      </w:r>
      <w:r w:rsidR="00FE08AC" w:rsidRPr="006F598F">
        <w:rPr>
          <w:rFonts w:ascii="Times New Roman" w:hAnsi="Times New Roman"/>
        </w:rPr>
        <w:t xml:space="preserve"> </w:t>
      </w:r>
      <w:r w:rsidR="00B0320B" w:rsidRPr="006F598F">
        <w:rPr>
          <w:rFonts w:ascii="Times New Roman" w:hAnsi="Times New Roman"/>
        </w:rPr>
        <w:t xml:space="preserve">25091267-2-43; </w:t>
      </w:r>
      <w:r w:rsidR="00FE08AC" w:rsidRPr="006F598F">
        <w:rPr>
          <w:rFonts w:ascii="Times New Roman" w:hAnsi="Times New Roman"/>
        </w:rPr>
        <w:t>k</w:t>
      </w:r>
      <w:r w:rsidR="00B0320B" w:rsidRPr="006F598F">
        <w:rPr>
          <w:rFonts w:ascii="Times New Roman" w:hAnsi="Times New Roman"/>
        </w:rPr>
        <w:t xml:space="preserve">épviseletre jogosult: </w:t>
      </w:r>
      <w:proofErr w:type="spellStart"/>
      <w:r w:rsidR="00B0320B" w:rsidRPr="006F598F">
        <w:rPr>
          <w:rFonts w:ascii="Times New Roman" w:hAnsi="Times New Roman"/>
          <w:shd w:val="clear" w:color="auto" w:fill="FFFFFF"/>
        </w:rPr>
        <w:t>Lauchsz</w:t>
      </w:r>
      <w:proofErr w:type="spellEnd"/>
      <w:r w:rsidR="00FA373A" w:rsidRPr="006F598F">
        <w:rPr>
          <w:rFonts w:ascii="Times New Roman" w:hAnsi="Times New Roman"/>
          <w:shd w:val="clear" w:color="auto" w:fill="FFFFFF"/>
        </w:rPr>
        <w:t xml:space="preserve"> </w:t>
      </w:r>
      <w:r w:rsidR="00B0320B" w:rsidRPr="006F598F">
        <w:rPr>
          <w:rFonts w:ascii="Times New Roman" w:hAnsi="Times New Roman"/>
          <w:shd w:val="clear" w:color="auto" w:fill="FFFFFF"/>
        </w:rPr>
        <w:t>Balázs ügyvezető)</w:t>
      </w:r>
      <w:r w:rsidRPr="006F598F">
        <w:rPr>
          <w:rFonts w:ascii="Times New Roman" w:hAnsi="Times New Roman"/>
        </w:rPr>
        <w:t xml:space="preserve"> 202</w:t>
      </w:r>
      <w:r w:rsidR="00B0320B" w:rsidRPr="006F598F">
        <w:rPr>
          <w:rFonts w:ascii="Times New Roman" w:hAnsi="Times New Roman"/>
        </w:rPr>
        <w:t>3</w:t>
      </w:r>
      <w:r w:rsidRPr="006F598F">
        <w:rPr>
          <w:rFonts w:ascii="Times New Roman" w:hAnsi="Times New Roman"/>
        </w:rPr>
        <w:t>.0</w:t>
      </w:r>
      <w:r w:rsidR="00B0320B" w:rsidRPr="006F598F">
        <w:rPr>
          <w:rFonts w:ascii="Times New Roman" w:hAnsi="Times New Roman"/>
        </w:rPr>
        <w:t>1</w:t>
      </w:r>
      <w:r w:rsidR="00BE6F43" w:rsidRPr="006F598F">
        <w:rPr>
          <w:rFonts w:ascii="Times New Roman" w:hAnsi="Times New Roman"/>
        </w:rPr>
        <w:t>.0</w:t>
      </w:r>
      <w:r w:rsidR="00B0320B" w:rsidRPr="006F598F">
        <w:rPr>
          <w:rFonts w:ascii="Times New Roman" w:hAnsi="Times New Roman"/>
        </w:rPr>
        <w:t>3</w:t>
      </w:r>
      <w:r w:rsidRPr="006F598F">
        <w:rPr>
          <w:rFonts w:ascii="Times New Roman" w:hAnsi="Times New Roman"/>
        </w:rPr>
        <w:t xml:space="preserve">. napján ajánlatot tett a </w:t>
      </w:r>
      <w:r w:rsidRPr="006F598F">
        <w:rPr>
          <w:rFonts w:ascii="Times New Roman" w:eastAsia="SimSun" w:hAnsi="Times New Roman"/>
        </w:rPr>
        <w:t>Klauzál téri Vásárcsarnok P</w:t>
      </w:r>
      <w:r w:rsidR="00BE6F43" w:rsidRPr="006F598F">
        <w:rPr>
          <w:rFonts w:ascii="Times New Roman" w:eastAsia="SimSun" w:hAnsi="Times New Roman"/>
        </w:rPr>
        <w:t>04</w:t>
      </w:r>
      <w:r w:rsidRPr="006F598F">
        <w:rPr>
          <w:rFonts w:ascii="Times New Roman" w:eastAsia="SimSun" w:hAnsi="Times New Roman"/>
        </w:rPr>
        <w:t xml:space="preserve"> számú raktárhelyiségének határozatlan időre történő bérbevételére.</w:t>
      </w:r>
    </w:p>
    <w:p w:rsidR="00466BF7" w:rsidRPr="006F598F" w:rsidRDefault="00466BF7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</w:rPr>
      </w:pPr>
    </w:p>
    <w:p w:rsidR="00D87763" w:rsidRPr="006F598F" w:rsidRDefault="007F6F00" w:rsidP="00D87763">
      <w:pPr>
        <w:contextualSpacing/>
        <w:jc w:val="both"/>
        <w:rPr>
          <w:rFonts w:ascii="Times New Roman" w:eastAsia="SimSun" w:hAnsi="Times New Roman"/>
          <w:b/>
          <w:bCs/>
          <w:u w:val="single"/>
        </w:rPr>
      </w:pPr>
      <w:r w:rsidRPr="006F598F">
        <w:rPr>
          <w:rFonts w:ascii="Times New Roman" w:eastAsia="SimSun" w:hAnsi="Times New Roman"/>
          <w:b/>
          <w:bCs/>
          <w:u w:val="single"/>
        </w:rPr>
        <w:t>A helyiség száma: P</w:t>
      </w:r>
      <w:r w:rsidR="00BE6F43" w:rsidRPr="006F598F">
        <w:rPr>
          <w:rFonts w:ascii="Times New Roman" w:eastAsia="SimSun" w:hAnsi="Times New Roman"/>
          <w:b/>
          <w:bCs/>
          <w:u w:val="single"/>
        </w:rPr>
        <w:t>04</w:t>
      </w:r>
    </w:p>
    <w:p w:rsidR="00D87763" w:rsidRPr="006F598F" w:rsidRDefault="007F6F00" w:rsidP="00D87763">
      <w:pPr>
        <w:contextualSpacing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</w:rPr>
        <w:t xml:space="preserve">A helyiség </w:t>
      </w:r>
      <w:proofErr w:type="gramStart"/>
      <w:r w:rsidRPr="006F598F">
        <w:rPr>
          <w:rFonts w:ascii="Times New Roman" w:eastAsia="SimSun" w:hAnsi="Times New Roman"/>
        </w:rPr>
        <w:t>funkciója</w:t>
      </w:r>
      <w:proofErr w:type="gramEnd"/>
      <w:r w:rsidRPr="006F598F">
        <w:rPr>
          <w:rFonts w:ascii="Times New Roman" w:eastAsia="SimSun" w:hAnsi="Times New Roman"/>
        </w:rPr>
        <w:t xml:space="preserve">: raktár </w:t>
      </w:r>
    </w:p>
    <w:p w:rsidR="00D87763" w:rsidRPr="006F598F" w:rsidRDefault="007F6F00" w:rsidP="00D87763">
      <w:pPr>
        <w:contextualSpacing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</w:rPr>
        <w:t xml:space="preserve">Üzleti </w:t>
      </w:r>
      <w:proofErr w:type="gramStart"/>
      <w:r w:rsidRPr="006F598F">
        <w:rPr>
          <w:rFonts w:ascii="Times New Roman" w:eastAsia="SimSun" w:hAnsi="Times New Roman"/>
        </w:rPr>
        <w:t>profil</w:t>
      </w:r>
      <w:proofErr w:type="gramEnd"/>
      <w:r w:rsidRPr="006F598F">
        <w:rPr>
          <w:rFonts w:ascii="Times New Roman" w:eastAsia="SimSun" w:hAnsi="Times New Roman"/>
        </w:rPr>
        <w:t>: raktározás</w:t>
      </w:r>
    </w:p>
    <w:p w:rsidR="00D87763" w:rsidRPr="006F598F" w:rsidRDefault="007F6F00" w:rsidP="00A15AC0">
      <w:pPr>
        <w:pStyle w:val="Cmsor2"/>
        <w:jc w:val="both"/>
        <w:rPr>
          <w:rFonts w:ascii="Times New Roman" w:hAnsi="Times New Roman"/>
          <w:bCs/>
          <w:color w:val="333E55"/>
          <w:sz w:val="22"/>
          <w:szCs w:val="22"/>
        </w:rPr>
      </w:pPr>
      <w:r w:rsidRPr="006F598F">
        <w:rPr>
          <w:rFonts w:ascii="Times New Roman" w:eastAsia="SimSun" w:hAnsi="Times New Roman"/>
          <w:color w:val="auto"/>
          <w:sz w:val="22"/>
          <w:szCs w:val="22"/>
        </w:rPr>
        <w:t>Bérleti jogviszony időtartama</w:t>
      </w:r>
      <w:proofErr w:type="gramStart"/>
      <w:r w:rsidRPr="006F598F">
        <w:rPr>
          <w:rFonts w:ascii="Times New Roman" w:eastAsia="SimSun" w:hAnsi="Times New Roman"/>
          <w:sz w:val="22"/>
          <w:szCs w:val="22"/>
        </w:rPr>
        <w:t xml:space="preserve">: </w:t>
      </w:r>
      <w:bookmarkStart w:id="1" w:name="_Hlk34046955"/>
      <w:r w:rsidRPr="006F598F">
        <w:rPr>
          <w:rFonts w:ascii="Times New Roman" w:eastAsia="SimSun" w:hAnsi="Times New Roman"/>
          <w:sz w:val="22"/>
          <w:szCs w:val="22"/>
        </w:rPr>
        <w:t xml:space="preserve"> </w:t>
      </w:r>
      <w:r w:rsidR="00C46D73" w:rsidRPr="006F598F">
        <w:rPr>
          <w:rFonts w:ascii="Times New Roman" w:hAnsi="Times New Roman" w:cs="Times New Roman"/>
          <w:bCs/>
          <w:color w:val="auto"/>
          <w:sz w:val="22"/>
          <w:szCs w:val="22"/>
        </w:rPr>
        <w:t>a</w:t>
      </w:r>
      <w:proofErr w:type="gramEnd"/>
      <w:r w:rsidR="00C46D73" w:rsidRPr="006F598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Budapest Főváros VII. kerület Erzsébetváros Önkormányzatának tulajdonában lévő piacokról szóló, Budapest Főváros VII. Kerület Erzsébetváros Önkormányzat Képviselő-testületének 9/2015. (III.31.) önkormányzati rendelete </w:t>
      </w:r>
      <w:r w:rsidRPr="006F598F">
        <w:rPr>
          <w:rFonts w:ascii="Times New Roman" w:eastAsia="SimSun" w:hAnsi="Times New Roman"/>
          <w:color w:val="auto"/>
          <w:sz w:val="22"/>
          <w:szCs w:val="22"/>
        </w:rPr>
        <w:t xml:space="preserve">5.§ </w:t>
      </w:r>
      <w:r w:rsidR="005D618A" w:rsidRPr="006F598F">
        <w:rPr>
          <w:rFonts w:ascii="Times New Roman" w:eastAsia="SimSun" w:hAnsi="Times New Roman"/>
          <w:color w:val="auto"/>
          <w:sz w:val="22"/>
          <w:szCs w:val="22"/>
        </w:rPr>
        <w:t>(</w:t>
      </w:r>
      <w:r w:rsidRPr="006F598F">
        <w:rPr>
          <w:rFonts w:ascii="Times New Roman" w:eastAsia="SimSun" w:hAnsi="Times New Roman"/>
          <w:color w:val="auto"/>
          <w:sz w:val="22"/>
          <w:szCs w:val="22"/>
        </w:rPr>
        <w:t>1</w:t>
      </w:r>
      <w:r w:rsidR="005D618A" w:rsidRPr="006F598F">
        <w:rPr>
          <w:rFonts w:ascii="Times New Roman" w:eastAsia="SimSun" w:hAnsi="Times New Roman"/>
          <w:color w:val="auto"/>
          <w:sz w:val="22"/>
          <w:szCs w:val="22"/>
        </w:rPr>
        <w:t>)</w:t>
      </w:r>
      <w:r w:rsidRPr="006F598F">
        <w:rPr>
          <w:rFonts w:ascii="Times New Roman" w:eastAsia="SimSun" w:hAnsi="Times New Roman"/>
          <w:color w:val="auto"/>
          <w:sz w:val="22"/>
          <w:szCs w:val="22"/>
        </w:rPr>
        <w:t xml:space="preserve"> bekezdés b) pontja szerint, 202</w:t>
      </w:r>
      <w:r w:rsidR="00B0320B" w:rsidRPr="006F598F">
        <w:rPr>
          <w:rFonts w:ascii="Times New Roman" w:eastAsia="SimSun" w:hAnsi="Times New Roman"/>
          <w:color w:val="auto"/>
          <w:sz w:val="22"/>
          <w:szCs w:val="22"/>
        </w:rPr>
        <w:t>3</w:t>
      </w:r>
      <w:r w:rsidRPr="006F598F">
        <w:rPr>
          <w:rFonts w:ascii="Times New Roman" w:eastAsia="SimSun" w:hAnsi="Times New Roman"/>
          <w:color w:val="auto"/>
          <w:sz w:val="22"/>
          <w:szCs w:val="22"/>
        </w:rPr>
        <w:t>.</w:t>
      </w:r>
      <w:r w:rsidR="00DE4900" w:rsidRPr="006F598F">
        <w:rPr>
          <w:rFonts w:ascii="Times New Roman" w:eastAsia="SimSun" w:hAnsi="Times New Roman"/>
          <w:color w:val="auto"/>
          <w:sz w:val="22"/>
          <w:szCs w:val="22"/>
        </w:rPr>
        <w:t xml:space="preserve"> 02. 01</w:t>
      </w:r>
      <w:r w:rsidRPr="006F598F">
        <w:rPr>
          <w:rFonts w:ascii="Times New Roman" w:eastAsia="SimSun" w:hAnsi="Times New Roman"/>
          <w:color w:val="auto"/>
          <w:sz w:val="22"/>
          <w:szCs w:val="22"/>
        </w:rPr>
        <w:t>. napjától határozatlan időre.</w:t>
      </w:r>
    </w:p>
    <w:bookmarkEnd w:id="1"/>
    <w:p w:rsidR="00D87763" w:rsidRPr="006F598F" w:rsidRDefault="007F6F00" w:rsidP="00D87763">
      <w:pPr>
        <w:contextualSpacing/>
        <w:jc w:val="both"/>
        <w:rPr>
          <w:rFonts w:ascii="Times New Roman" w:eastAsia="SimSun" w:hAnsi="Times New Roman"/>
          <w:vertAlign w:val="superscript"/>
        </w:rPr>
      </w:pPr>
      <w:r w:rsidRPr="006F598F">
        <w:rPr>
          <w:rFonts w:ascii="Times New Roman" w:eastAsia="SimSun" w:hAnsi="Times New Roman"/>
        </w:rPr>
        <w:t xml:space="preserve">Alapterület: </w:t>
      </w:r>
      <w:r w:rsidR="00B0320B" w:rsidRPr="006F598F">
        <w:rPr>
          <w:rFonts w:ascii="Times New Roman" w:eastAsia="SimSun" w:hAnsi="Times New Roman"/>
        </w:rPr>
        <w:t>12,28</w:t>
      </w:r>
      <w:r w:rsidRPr="006F598F">
        <w:rPr>
          <w:rFonts w:ascii="Times New Roman" w:eastAsia="SimSun" w:hAnsi="Times New Roman"/>
        </w:rPr>
        <w:t xml:space="preserve"> m</w:t>
      </w:r>
      <w:r w:rsidRPr="006F598F">
        <w:rPr>
          <w:rFonts w:ascii="Times New Roman" w:eastAsia="SimSun" w:hAnsi="Times New Roman"/>
          <w:vertAlign w:val="superscript"/>
        </w:rPr>
        <w:t>2</w:t>
      </w:r>
    </w:p>
    <w:p w:rsidR="00D87763" w:rsidRPr="006F598F" w:rsidRDefault="007F6F00" w:rsidP="00D87763">
      <w:pPr>
        <w:contextualSpacing/>
        <w:jc w:val="both"/>
        <w:rPr>
          <w:rFonts w:ascii="Times New Roman" w:eastAsia="SimSun" w:hAnsi="Times New Roman"/>
          <w:vertAlign w:val="superscript"/>
        </w:rPr>
      </w:pPr>
      <w:r w:rsidRPr="006F598F">
        <w:rPr>
          <w:rFonts w:ascii="Times New Roman" w:hAnsi="Times New Roman"/>
        </w:rPr>
        <w:t>Bérleti díj: 1900-Ft + Áfa/m</w:t>
      </w:r>
      <w:r w:rsidRPr="006F598F">
        <w:rPr>
          <w:rFonts w:ascii="Times New Roman" w:hAnsi="Times New Roman"/>
          <w:vertAlign w:val="superscript"/>
        </w:rPr>
        <w:t>2 </w:t>
      </w:r>
      <w:r w:rsidRPr="006F598F">
        <w:rPr>
          <w:rFonts w:ascii="Times New Roman" w:hAnsi="Times New Roman"/>
        </w:rPr>
        <w:t>/</w:t>
      </w:r>
      <w:r w:rsidRPr="006F598F">
        <w:rPr>
          <w:rFonts w:ascii="Times New Roman" w:hAnsi="Times New Roman"/>
          <w:vertAlign w:val="superscript"/>
        </w:rPr>
        <w:t> </w:t>
      </w:r>
      <w:r w:rsidRPr="006F598F">
        <w:rPr>
          <w:rFonts w:ascii="Times New Roman" w:hAnsi="Times New Roman"/>
        </w:rPr>
        <w:t xml:space="preserve">hó = </w:t>
      </w:r>
      <w:r w:rsidR="00B0320B" w:rsidRPr="006F598F">
        <w:rPr>
          <w:rFonts w:ascii="Times New Roman" w:hAnsi="Times New Roman"/>
        </w:rPr>
        <w:t>23.332</w:t>
      </w:r>
      <w:r w:rsidR="00F53CEB" w:rsidRPr="006F598F">
        <w:rPr>
          <w:rFonts w:ascii="Times New Roman" w:hAnsi="Times New Roman"/>
        </w:rPr>
        <w:t>,-</w:t>
      </w:r>
      <w:r w:rsidRPr="006F598F">
        <w:rPr>
          <w:rFonts w:ascii="Times New Roman" w:hAnsi="Times New Roman"/>
        </w:rPr>
        <w:t xml:space="preserve"> Ft + Áfa</w:t>
      </w:r>
    </w:p>
    <w:p w:rsidR="00D87763" w:rsidRPr="006F598F" w:rsidRDefault="007F6F00" w:rsidP="00D87763">
      <w:pPr>
        <w:contextualSpacing/>
        <w:jc w:val="both"/>
        <w:rPr>
          <w:rFonts w:ascii="Times New Roman" w:hAnsi="Times New Roman"/>
        </w:rPr>
      </w:pPr>
      <w:r w:rsidRPr="006F598F">
        <w:rPr>
          <w:rFonts w:ascii="Times New Roman" w:hAnsi="Times New Roman"/>
        </w:rPr>
        <w:t>Üzemeltetési díj (</w:t>
      </w:r>
      <w:r w:rsidRPr="006F598F">
        <w:rPr>
          <w:rFonts w:ascii="Times New Roman" w:eastAsia="SimSun" w:hAnsi="Times New Roman"/>
          <w:shd w:val="clear" w:color="auto" w:fill="FFFFFF"/>
        </w:rPr>
        <w:t>átalánydíj, féléves elszámolás):</w:t>
      </w:r>
      <w:r w:rsidRPr="006F598F">
        <w:rPr>
          <w:rFonts w:ascii="Times New Roman" w:hAnsi="Times New Roman"/>
        </w:rPr>
        <w:t xml:space="preserve"> </w:t>
      </w:r>
      <w:r w:rsidR="00B0320B" w:rsidRPr="006F598F">
        <w:rPr>
          <w:rFonts w:ascii="Times New Roman" w:hAnsi="Times New Roman"/>
        </w:rPr>
        <w:t>1921</w:t>
      </w:r>
      <w:r w:rsidR="00F53CEB" w:rsidRPr="006F598F">
        <w:rPr>
          <w:rFonts w:ascii="Times New Roman" w:hAnsi="Times New Roman"/>
        </w:rPr>
        <w:t>,</w:t>
      </w:r>
      <w:r w:rsidRPr="006F598F">
        <w:rPr>
          <w:rFonts w:ascii="Times New Roman" w:hAnsi="Times New Roman"/>
        </w:rPr>
        <w:t>-Ft + Áfa/ m</w:t>
      </w:r>
      <w:r w:rsidRPr="006F598F">
        <w:rPr>
          <w:rFonts w:ascii="Times New Roman" w:hAnsi="Times New Roman"/>
          <w:vertAlign w:val="superscript"/>
        </w:rPr>
        <w:t>2 </w:t>
      </w:r>
      <w:r w:rsidRPr="006F598F">
        <w:rPr>
          <w:rFonts w:ascii="Times New Roman" w:hAnsi="Times New Roman"/>
        </w:rPr>
        <w:t xml:space="preserve">/hó = </w:t>
      </w:r>
      <w:r w:rsidR="00B0320B" w:rsidRPr="006F598F">
        <w:rPr>
          <w:rFonts w:ascii="Times New Roman" w:hAnsi="Times New Roman"/>
        </w:rPr>
        <w:t>23.590</w:t>
      </w:r>
      <w:r w:rsidR="00F53CEB" w:rsidRPr="006F598F">
        <w:rPr>
          <w:rFonts w:ascii="Times New Roman" w:hAnsi="Times New Roman"/>
        </w:rPr>
        <w:t>,-</w:t>
      </w:r>
      <w:r w:rsidRPr="006F598F">
        <w:rPr>
          <w:rFonts w:ascii="Times New Roman" w:hAnsi="Times New Roman"/>
        </w:rPr>
        <w:t xml:space="preserve"> Ft + Áfa  </w:t>
      </w:r>
    </w:p>
    <w:p w:rsidR="00D87763" w:rsidRPr="006F598F" w:rsidRDefault="007F6F00" w:rsidP="00D87763">
      <w:pPr>
        <w:contextualSpacing/>
        <w:jc w:val="both"/>
        <w:rPr>
          <w:rFonts w:ascii="Times New Roman" w:eastAsia="SimSun" w:hAnsi="Times New Roman"/>
        </w:rPr>
      </w:pPr>
      <w:proofErr w:type="gramStart"/>
      <w:r w:rsidRPr="006F598F">
        <w:rPr>
          <w:rFonts w:ascii="Times New Roman" w:hAnsi="Times New Roman"/>
        </w:rPr>
        <w:t>Kaució</w:t>
      </w:r>
      <w:proofErr w:type="gramEnd"/>
      <w:r w:rsidRPr="006F598F">
        <w:rPr>
          <w:rFonts w:ascii="Times New Roman" w:hAnsi="Times New Roman"/>
        </w:rPr>
        <w:t xml:space="preserve">: 4 havi bérleti díj, azaz </w:t>
      </w:r>
      <w:r w:rsidR="00B0320B" w:rsidRPr="006F598F">
        <w:rPr>
          <w:rFonts w:ascii="Times New Roman" w:eastAsia="SimSun" w:hAnsi="Times New Roman"/>
          <w:shd w:val="clear" w:color="auto" w:fill="FFFFFF"/>
        </w:rPr>
        <w:t>93.328</w:t>
      </w:r>
      <w:r w:rsidR="00F53CEB" w:rsidRPr="006F598F">
        <w:rPr>
          <w:rFonts w:ascii="Times New Roman" w:eastAsia="SimSun" w:hAnsi="Times New Roman"/>
          <w:shd w:val="clear" w:color="auto" w:fill="FFFFFF"/>
        </w:rPr>
        <w:t>,-</w:t>
      </w:r>
      <w:r w:rsidRPr="006F598F">
        <w:rPr>
          <w:rFonts w:ascii="Times New Roman" w:eastAsia="SimSun" w:hAnsi="Times New Roman"/>
          <w:shd w:val="clear" w:color="auto" w:fill="FFFFFF"/>
        </w:rPr>
        <w:t xml:space="preserve"> Ft + Áfa</w:t>
      </w:r>
    </w:p>
    <w:p w:rsidR="00D87763" w:rsidRPr="006F598F" w:rsidRDefault="00D87763" w:rsidP="00D87763">
      <w:pPr>
        <w:contextualSpacing/>
        <w:jc w:val="both"/>
        <w:rPr>
          <w:rFonts w:ascii="Times New Roman" w:eastAsia="SimSun" w:hAnsi="Times New Roman"/>
        </w:rPr>
      </w:pPr>
    </w:p>
    <w:p w:rsidR="005D618A" w:rsidRPr="006F598F" w:rsidRDefault="005D618A" w:rsidP="00D87763">
      <w:pPr>
        <w:contextualSpacing/>
        <w:jc w:val="both"/>
        <w:rPr>
          <w:rFonts w:ascii="Times New Roman" w:eastAsia="SimSun" w:hAnsi="Times New Roman"/>
          <w:shd w:val="clear" w:color="auto" w:fill="FFFFFF"/>
        </w:rPr>
      </w:pPr>
      <w:r w:rsidRPr="006F598F">
        <w:rPr>
          <w:rFonts w:ascii="Times New Roman" w:eastAsia="SimSun" w:hAnsi="Times New Roman"/>
          <w:shd w:val="clear" w:color="auto" w:fill="FFFFFF"/>
        </w:rPr>
        <w:t xml:space="preserve">Az előterjesztés az alábbi jogszabályi hivatkozásokon alapul: </w:t>
      </w:r>
      <w:r w:rsidR="006F598F" w:rsidRPr="006F598F">
        <w:rPr>
          <w:rFonts w:ascii="Times New Roman" w:hAnsi="Times New Roman"/>
          <w:bCs/>
        </w:rPr>
        <w:t>Budapest Főváros VII. kerület Erzsébetváros Önkormányzatának tulajdonában lévő piacokról szóló, Budapest Főváros VII. Kerület Erzsébetváros Önkormányzat Képviselő-testületének 9/2015. (III.31.) önkormányzati rendelete</w:t>
      </w:r>
    </w:p>
    <w:p w:rsidR="005D618A" w:rsidRPr="006F598F" w:rsidRDefault="005D618A" w:rsidP="005D618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</w:rPr>
      </w:pPr>
      <w:r w:rsidRPr="006F598F">
        <w:rPr>
          <w:rFonts w:ascii="Times New Roman" w:hAnsi="Times New Roman"/>
          <w:bCs/>
          <w:i/>
        </w:rPr>
        <w:t>„5. §</w:t>
      </w:r>
      <w:r w:rsidRPr="006F598F">
        <w:rPr>
          <w:rFonts w:ascii="Times New Roman" w:hAnsi="Times New Roman"/>
          <w:i/>
        </w:rPr>
        <w:t> (1) A bérleti szerződés időtartama, ha e rendelet eltérően nem rendelkezik:</w:t>
      </w:r>
    </w:p>
    <w:p w:rsidR="005D618A" w:rsidRPr="006F598F" w:rsidRDefault="005D618A" w:rsidP="005D618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</w:rPr>
      </w:pPr>
      <w:proofErr w:type="gramStart"/>
      <w:r w:rsidRPr="006F598F">
        <w:rPr>
          <w:rFonts w:ascii="Times New Roman" w:hAnsi="Times New Roman"/>
          <w:i/>
        </w:rPr>
        <w:t>a</w:t>
      </w:r>
      <w:proofErr w:type="gramEnd"/>
      <w:r w:rsidRPr="006F598F">
        <w:rPr>
          <w:rFonts w:ascii="Times New Roman" w:hAnsi="Times New Roman"/>
          <w:i/>
        </w:rPr>
        <w:t xml:space="preserve">) legfeljebb 15 éves határozott időre köthető, amely időszak egy alkalommal legfeljebb 5 évvel meghosszabbító - a nemzeti vagyonról szóló jogszabályok szerint - abban az esetben, ha a hasznosításra jogosult valamennyi kötelezettségét jogszerűen és </w:t>
      </w:r>
      <w:proofErr w:type="spellStart"/>
      <w:r w:rsidRPr="006F598F">
        <w:rPr>
          <w:rFonts w:ascii="Times New Roman" w:hAnsi="Times New Roman"/>
          <w:i/>
        </w:rPr>
        <w:t>szerződésszerűen</w:t>
      </w:r>
      <w:proofErr w:type="spellEnd"/>
      <w:r w:rsidRPr="006F598F">
        <w:rPr>
          <w:rFonts w:ascii="Times New Roman" w:hAnsi="Times New Roman"/>
          <w:i/>
        </w:rPr>
        <w:t>, késedelem nélkül teljesítette,</w:t>
      </w:r>
    </w:p>
    <w:p w:rsidR="005D618A" w:rsidRPr="006F598F" w:rsidRDefault="005D618A" w:rsidP="005D618A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</w:rPr>
      </w:pPr>
      <w:r w:rsidRPr="006F598F">
        <w:rPr>
          <w:rFonts w:ascii="Times New Roman" w:hAnsi="Times New Roman"/>
          <w:i/>
        </w:rPr>
        <w:t>b) határozatlan idejű.”</w:t>
      </w:r>
    </w:p>
    <w:p w:rsidR="005D618A" w:rsidRPr="006F598F" w:rsidRDefault="005D618A" w:rsidP="00A15A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hd w:val="clear" w:color="auto" w:fill="FFFFFF"/>
        </w:rPr>
      </w:pPr>
      <w:r w:rsidRPr="006F598F">
        <w:rPr>
          <w:rStyle w:val="jel"/>
          <w:rFonts w:ascii="Times New Roman" w:hAnsi="Times New Roman"/>
          <w:i/>
          <w:shd w:val="clear" w:color="auto" w:fill="FFFFFF"/>
        </w:rPr>
        <w:t xml:space="preserve">„5.§ </w:t>
      </w:r>
      <w:r w:rsidR="006F598F" w:rsidRPr="006F598F">
        <w:rPr>
          <w:rStyle w:val="jel"/>
          <w:rFonts w:ascii="Times New Roman" w:hAnsi="Times New Roman"/>
          <w:i/>
          <w:color w:val="333E55"/>
          <w:shd w:val="clear" w:color="auto" w:fill="FFFFFF"/>
        </w:rPr>
        <w:t>(2a)</w:t>
      </w:r>
      <w:r w:rsidR="006F598F" w:rsidRPr="006F598F">
        <w:rPr>
          <w:rFonts w:ascii="Times New Roman" w:hAnsi="Times New Roman"/>
          <w:i/>
          <w:color w:val="333E55"/>
          <w:shd w:val="clear" w:color="auto" w:fill="FFFFFF"/>
        </w:rPr>
        <w:t> A Klauzál Csarnok területén lévő raktárhelyiség helyhasználó részére történő bérbeadása esetén a bérlő 4 havi bérleti díjnak megfelelő biztosítékot (</w:t>
      </w:r>
      <w:proofErr w:type="gramStart"/>
      <w:r w:rsidR="006F598F" w:rsidRPr="006F598F">
        <w:rPr>
          <w:rFonts w:ascii="Times New Roman" w:hAnsi="Times New Roman"/>
          <w:i/>
          <w:color w:val="333E55"/>
          <w:shd w:val="clear" w:color="auto" w:fill="FFFFFF"/>
        </w:rPr>
        <w:t>kauciót</w:t>
      </w:r>
      <w:proofErr w:type="gramEnd"/>
      <w:r w:rsidR="006F598F" w:rsidRPr="006F598F">
        <w:rPr>
          <w:rFonts w:ascii="Times New Roman" w:hAnsi="Times New Roman"/>
          <w:i/>
          <w:color w:val="333E55"/>
          <w:shd w:val="clear" w:color="auto" w:fill="FFFFFF"/>
        </w:rPr>
        <w:t>) köteles fizetni.</w:t>
      </w:r>
      <w:r w:rsidR="006F598F" w:rsidRPr="006F598F">
        <w:rPr>
          <w:rStyle w:val="jel"/>
          <w:rFonts w:ascii="Times New Roman" w:hAnsi="Times New Roman"/>
          <w:i/>
          <w:shd w:val="clear" w:color="auto" w:fill="FFFFFF"/>
        </w:rPr>
        <w:t>”</w:t>
      </w:r>
    </w:p>
    <w:p w:rsidR="005074D2" w:rsidRPr="006F598F" w:rsidRDefault="005074D2" w:rsidP="00A15A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</w:rPr>
      </w:pPr>
      <w:r w:rsidRPr="006F598F">
        <w:rPr>
          <w:rFonts w:ascii="Times New Roman" w:hAnsi="Times New Roman"/>
          <w:i/>
          <w:shd w:val="clear" w:color="auto" w:fill="FFFFFF"/>
        </w:rPr>
        <w:t>„5.§ (4) Üzemeltető a bérleti szerződéseket a Fenntartó hozzájárulása alapján köti meg.”</w:t>
      </w:r>
    </w:p>
    <w:p w:rsidR="002012A7" w:rsidRPr="006F598F" w:rsidRDefault="002012A7" w:rsidP="00A15A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</w:rPr>
      </w:pPr>
      <w:r w:rsidRPr="006F598F">
        <w:rPr>
          <w:rFonts w:ascii="Times New Roman" w:hAnsi="Times New Roman"/>
          <w:bCs/>
          <w:i/>
        </w:rPr>
        <w:t>„1. §</w:t>
      </w:r>
      <w:r w:rsidRPr="006F598F">
        <w:rPr>
          <w:rFonts w:ascii="Times New Roman" w:hAnsi="Times New Roman"/>
          <w:i/>
        </w:rPr>
        <w:t>  (2) 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FC6CFC" w:rsidRPr="006F598F" w:rsidRDefault="00FC6CFC" w:rsidP="00D87763">
      <w:pPr>
        <w:contextualSpacing/>
        <w:jc w:val="both"/>
        <w:rPr>
          <w:rFonts w:ascii="Times New Roman" w:eastAsia="SimSun" w:hAnsi="Times New Roman"/>
          <w:shd w:val="clear" w:color="auto" w:fill="FFFFFF"/>
        </w:rPr>
      </w:pPr>
    </w:p>
    <w:p w:rsidR="00D87763" w:rsidRPr="006F598F" w:rsidRDefault="007F6F00" w:rsidP="00D87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lang w:eastAsia="zh-CN"/>
        </w:rPr>
      </w:pPr>
      <w:r w:rsidRPr="006F598F">
        <w:rPr>
          <w:rFonts w:ascii="Times New Roman" w:eastAsia="SimSun" w:hAnsi="Times New Roman"/>
          <w:b/>
          <w:bCs/>
          <w:lang w:val="zh-CN" w:eastAsia="zh-CN"/>
        </w:rPr>
        <w:t>Határozati javaslat</w:t>
      </w:r>
    </w:p>
    <w:p w:rsidR="00D87763" w:rsidRPr="006F598F" w:rsidRDefault="00D87763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</w:rPr>
      </w:pPr>
    </w:p>
    <w:p w:rsidR="00D87763" w:rsidRPr="006F598F" w:rsidRDefault="007F6F00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u w:val="single"/>
        </w:rPr>
      </w:pPr>
      <w:r w:rsidRPr="006F598F">
        <w:rPr>
          <w:rFonts w:ascii="Times New Roman" w:eastAsia="SimSun" w:hAnsi="Times New Roman"/>
          <w:b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6F598F">
        <w:rPr>
          <w:rFonts w:ascii="Times New Roman" w:eastAsia="SimSun" w:hAnsi="Times New Roman"/>
          <w:b/>
          <w:u w:val="single"/>
          <w:shd w:val="clear" w:color="auto" w:fill="FFFFFF"/>
        </w:rPr>
        <w:t>tesületének</w:t>
      </w:r>
      <w:proofErr w:type="spellEnd"/>
      <w:r w:rsidRPr="006F598F">
        <w:rPr>
          <w:rFonts w:ascii="Times New Roman" w:eastAsia="SimSun" w:hAnsi="Times New Roman"/>
          <w:b/>
          <w:u w:val="single"/>
          <w:shd w:val="clear" w:color="auto" w:fill="FFFFFF"/>
        </w:rPr>
        <w:t xml:space="preserve"> </w:t>
      </w:r>
      <w:r w:rsidRPr="006F598F">
        <w:rPr>
          <w:rFonts w:ascii="Times New Roman" w:eastAsia="SimSun" w:hAnsi="Times New Roman"/>
          <w:b/>
          <w:bCs/>
          <w:u w:val="single"/>
        </w:rPr>
        <w:t xml:space="preserve">Pénzügyi és Kerületfejlesztési </w:t>
      </w:r>
      <w:proofErr w:type="gramStart"/>
      <w:r w:rsidRPr="006F598F">
        <w:rPr>
          <w:rFonts w:ascii="Times New Roman" w:eastAsia="SimSun" w:hAnsi="Times New Roman"/>
          <w:b/>
          <w:bCs/>
          <w:u w:val="single"/>
        </w:rPr>
        <w:t>Bizottsága ….</w:t>
      </w:r>
      <w:proofErr w:type="gramEnd"/>
      <w:r w:rsidRPr="006F598F">
        <w:rPr>
          <w:rFonts w:ascii="Times New Roman" w:eastAsia="SimSun" w:hAnsi="Times New Roman"/>
          <w:b/>
          <w:bCs/>
          <w:u w:val="single"/>
        </w:rPr>
        <w:t>./202</w:t>
      </w:r>
      <w:r w:rsidR="00B0320B" w:rsidRPr="006F598F">
        <w:rPr>
          <w:rFonts w:ascii="Times New Roman" w:eastAsia="SimSun" w:hAnsi="Times New Roman"/>
          <w:b/>
          <w:bCs/>
          <w:u w:val="single"/>
        </w:rPr>
        <w:t>3</w:t>
      </w:r>
      <w:r w:rsidRPr="006F598F">
        <w:rPr>
          <w:rFonts w:ascii="Times New Roman" w:eastAsia="SimSun" w:hAnsi="Times New Roman"/>
          <w:b/>
          <w:bCs/>
          <w:u w:val="single"/>
        </w:rPr>
        <w:t xml:space="preserve">. </w:t>
      </w:r>
      <w:r w:rsidR="002012A7" w:rsidRPr="006F598F">
        <w:rPr>
          <w:rFonts w:ascii="Times New Roman" w:eastAsia="SimSun" w:hAnsi="Times New Roman"/>
          <w:b/>
          <w:bCs/>
          <w:u w:val="single"/>
        </w:rPr>
        <w:t>(I.23.</w:t>
      </w:r>
      <w:r w:rsidRPr="006F598F">
        <w:rPr>
          <w:rFonts w:ascii="Times New Roman" w:eastAsia="SimSun" w:hAnsi="Times New Roman"/>
          <w:b/>
          <w:bCs/>
          <w:u w:val="single"/>
        </w:rPr>
        <w:t>) határozata</w:t>
      </w:r>
      <w:r w:rsidRPr="006F598F">
        <w:rPr>
          <w:rFonts w:ascii="Times New Roman" w:eastAsia="SimSun" w:hAnsi="Times New Roman"/>
          <w:b/>
          <w:u w:val="single"/>
        </w:rPr>
        <w:t xml:space="preserve"> a Bp. VII. ker. Akácfa u. 42-48. sz. alatti P</w:t>
      </w:r>
      <w:r w:rsidR="00D61340" w:rsidRPr="006F598F">
        <w:rPr>
          <w:rFonts w:ascii="Times New Roman" w:eastAsia="SimSun" w:hAnsi="Times New Roman"/>
          <w:b/>
          <w:u w:val="single"/>
        </w:rPr>
        <w:t>04</w:t>
      </w:r>
      <w:r w:rsidRPr="006F598F">
        <w:rPr>
          <w:rFonts w:ascii="Times New Roman" w:eastAsia="SimSun" w:hAnsi="Times New Roman"/>
          <w:b/>
          <w:u w:val="single"/>
          <w:lang w:val="en-US" w:eastAsia="zh-CN"/>
        </w:rPr>
        <w:t xml:space="preserve"> </w:t>
      </w:r>
      <w:r w:rsidRPr="006F598F">
        <w:rPr>
          <w:rFonts w:ascii="Times New Roman" w:eastAsia="SimSun" w:hAnsi="Times New Roman"/>
          <w:b/>
          <w:u w:val="single"/>
        </w:rPr>
        <w:t>számú raktárhelyiség</w:t>
      </w:r>
      <w:r w:rsidR="00F53CEB" w:rsidRPr="006F598F">
        <w:rPr>
          <w:rFonts w:ascii="Times New Roman" w:eastAsia="SimSun" w:hAnsi="Times New Roman"/>
          <w:b/>
          <w:u w:val="single"/>
        </w:rPr>
        <w:t xml:space="preserve"> </w:t>
      </w:r>
      <w:r w:rsidRPr="006F598F">
        <w:rPr>
          <w:rFonts w:ascii="Times New Roman" w:eastAsia="SimSun" w:hAnsi="Times New Roman"/>
          <w:b/>
          <w:u w:val="single"/>
        </w:rPr>
        <w:t>bérbeadása tárgyában</w:t>
      </w:r>
    </w:p>
    <w:p w:rsidR="006F598F" w:rsidRPr="006F598F" w:rsidRDefault="007F6F00" w:rsidP="00D87763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</w:rPr>
      </w:pPr>
      <w:proofErr w:type="gramStart"/>
      <w:r w:rsidRPr="006F598F">
        <w:rPr>
          <w:rFonts w:ascii="Times New Roman" w:hAnsi="Times New Roman"/>
          <w:shd w:val="clear" w:color="auto" w:fill="FFFFFF"/>
        </w:rPr>
        <w:t>Budapest Főváros VII. kerület Erzsébetváros Önkormányzata Képviselő-tes</w:t>
      </w:r>
      <w:r w:rsidR="00174AAF" w:rsidRPr="006F598F">
        <w:rPr>
          <w:rFonts w:ascii="Times New Roman" w:hAnsi="Times New Roman"/>
          <w:shd w:val="clear" w:color="auto" w:fill="FFFFFF"/>
        </w:rPr>
        <w:t>t</w:t>
      </w:r>
      <w:r w:rsidRPr="006F598F">
        <w:rPr>
          <w:rFonts w:ascii="Times New Roman" w:hAnsi="Times New Roman"/>
          <w:shd w:val="clear" w:color="auto" w:fill="FFFFFF"/>
        </w:rPr>
        <w:t xml:space="preserve">ületének </w:t>
      </w:r>
      <w:r w:rsidRPr="006F598F">
        <w:rPr>
          <w:rFonts w:ascii="Times New Roman" w:hAnsi="Times New Roman"/>
        </w:rPr>
        <w:t xml:space="preserve">Pénzügyi és Kerületfejlesztési Bizottsága </w:t>
      </w:r>
      <w:r w:rsidRPr="006F598F">
        <w:rPr>
          <w:rFonts w:ascii="Times New Roman" w:eastAsia="SimSun" w:hAnsi="Times New Roman"/>
        </w:rPr>
        <w:t>úgy dönt, hogy</w:t>
      </w:r>
      <w:r w:rsidRPr="006F598F">
        <w:rPr>
          <w:rFonts w:ascii="Times New Roman" w:hAnsi="Times New Roman"/>
        </w:rPr>
        <w:t xml:space="preserve"> hozzájárul az Önkormányzat 100%-</w:t>
      </w:r>
      <w:proofErr w:type="spellStart"/>
      <w:r w:rsidRPr="006F598F">
        <w:rPr>
          <w:rFonts w:ascii="Times New Roman" w:hAnsi="Times New Roman"/>
        </w:rPr>
        <w:t>os</w:t>
      </w:r>
      <w:proofErr w:type="spellEnd"/>
      <w:r w:rsidRPr="006F598F">
        <w:rPr>
          <w:rFonts w:ascii="Times New Roman" w:hAnsi="Times New Roman"/>
        </w:rPr>
        <w:t xml:space="preserve"> tulajdonában álló Budapest, VII. kerület, Akácfa utca 42-48. szám alatti, 34306/2. </w:t>
      </w:r>
      <w:proofErr w:type="spellStart"/>
      <w:r w:rsidRPr="006F598F">
        <w:rPr>
          <w:rFonts w:ascii="Times New Roman" w:hAnsi="Times New Roman"/>
        </w:rPr>
        <w:t>hrsz</w:t>
      </w:r>
      <w:proofErr w:type="spellEnd"/>
      <w:r w:rsidRPr="006F598F">
        <w:rPr>
          <w:rFonts w:ascii="Times New Roman" w:hAnsi="Times New Roman"/>
        </w:rPr>
        <w:t>.-ú Klauzál téri Vásárcsarnokban található P</w:t>
      </w:r>
      <w:r w:rsidR="00D61340" w:rsidRPr="006F598F">
        <w:rPr>
          <w:rFonts w:ascii="Times New Roman" w:hAnsi="Times New Roman"/>
        </w:rPr>
        <w:t>04</w:t>
      </w:r>
      <w:r w:rsidRPr="006F598F">
        <w:rPr>
          <w:rFonts w:ascii="Times New Roman" w:hAnsi="Times New Roman"/>
        </w:rPr>
        <w:t xml:space="preserve"> számú, </w:t>
      </w:r>
      <w:r w:rsidR="00B0320B" w:rsidRPr="006F598F">
        <w:rPr>
          <w:rFonts w:ascii="Times New Roman" w:hAnsi="Times New Roman"/>
        </w:rPr>
        <w:t>12,28</w:t>
      </w:r>
      <w:r w:rsidRPr="006F598F">
        <w:rPr>
          <w:rFonts w:ascii="Times New Roman" w:hAnsi="Times New Roman"/>
        </w:rPr>
        <w:t xml:space="preserve"> m</w:t>
      </w:r>
      <w:r w:rsidRPr="006F598F">
        <w:rPr>
          <w:rFonts w:ascii="Times New Roman" w:hAnsi="Times New Roman"/>
          <w:vertAlign w:val="superscript"/>
        </w:rPr>
        <w:t>2</w:t>
      </w:r>
      <w:r w:rsidRPr="006F598F">
        <w:rPr>
          <w:rFonts w:ascii="Times New Roman" w:hAnsi="Times New Roman"/>
        </w:rPr>
        <w:t xml:space="preserve"> alapterületű raktárhelyiség </w:t>
      </w:r>
      <w:r w:rsidR="00B0320B" w:rsidRPr="006F598F">
        <w:rPr>
          <w:rFonts w:ascii="Times New Roman" w:hAnsi="Times New Roman"/>
          <w:b/>
          <w:bCs/>
        </w:rPr>
        <w:t xml:space="preserve">Hússpecialista Korlátolt Felelősségű Társaság </w:t>
      </w:r>
      <w:r w:rsidR="00B0320B" w:rsidRPr="006F598F">
        <w:rPr>
          <w:rFonts w:ascii="Times New Roman" w:hAnsi="Times New Roman"/>
        </w:rPr>
        <w:t>(</w:t>
      </w:r>
      <w:r w:rsidR="002012A7" w:rsidRPr="006F598F">
        <w:rPr>
          <w:rFonts w:ascii="Times New Roman" w:hAnsi="Times New Roman"/>
        </w:rPr>
        <w:t>székhely: 1204 Budapest, Tátra tér 16.; c</w:t>
      </w:r>
      <w:r w:rsidR="00B0320B" w:rsidRPr="006F598F">
        <w:rPr>
          <w:rFonts w:ascii="Times New Roman" w:hAnsi="Times New Roman"/>
        </w:rPr>
        <w:t xml:space="preserve">égjegyzékszám: 01-09-199231; </w:t>
      </w:r>
      <w:r w:rsidR="002012A7" w:rsidRPr="006F598F">
        <w:rPr>
          <w:rFonts w:ascii="Times New Roman" w:hAnsi="Times New Roman"/>
        </w:rPr>
        <w:t>a</w:t>
      </w:r>
      <w:r w:rsidR="00B0320B" w:rsidRPr="006F598F">
        <w:rPr>
          <w:rFonts w:ascii="Times New Roman" w:hAnsi="Times New Roman"/>
        </w:rPr>
        <w:t>dószám:</w:t>
      </w:r>
      <w:r w:rsidR="002012A7" w:rsidRPr="006F598F">
        <w:rPr>
          <w:rFonts w:ascii="Times New Roman" w:hAnsi="Times New Roman"/>
        </w:rPr>
        <w:t xml:space="preserve"> </w:t>
      </w:r>
      <w:r w:rsidR="00B0320B" w:rsidRPr="006F598F">
        <w:rPr>
          <w:rFonts w:ascii="Times New Roman" w:hAnsi="Times New Roman"/>
        </w:rPr>
        <w:t xml:space="preserve">25091267-2-43; Képviseletre jogosult: </w:t>
      </w:r>
      <w:proofErr w:type="spellStart"/>
      <w:r w:rsidR="00B0320B" w:rsidRPr="006F598F">
        <w:rPr>
          <w:rFonts w:ascii="Times New Roman" w:hAnsi="Times New Roman"/>
          <w:shd w:val="clear" w:color="auto" w:fill="FFFFFF"/>
        </w:rPr>
        <w:t>Lauchsz</w:t>
      </w:r>
      <w:proofErr w:type="spellEnd"/>
      <w:r w:rsidR="00B0320B" w:rsidRPr="006F598F">
        <w:rPr>
          <w:rFonts w:ascii="Times New Roman" w:hAnsi="Times New Roman"/>
          <w:shd w:val="clear" w:color="auto" w:fill="FFFFFF"/>
        </w:rPr>
        <w:t xml:space="preserve"> Balázs ügyvezető)</w:t>
      </w:r>
      <w:r w:rsidR="00B0320B" w:rsidRPr="006F598F">
        <w:rPr>
          <w:rFonts w:ascii="Times New Roman" w:hAnsi="Times New Roman"/>
          <w:b/>
          <w:bCs/>
        </w:rPr>
        <w:t xml:space="preserve"> </w:t>
      </w:r>
      <w:r w:rsidRPr="006F598F">
        <w:rPr>
          <w:rFonts w:ascii="Times New Roman" w:hAnsi="Times New Roman"/>
        </w:rPr>
        <w:t>részére határozatlan időre történő bérbeadásához az alábbi</w:t>
      </w:r>
      <w:proofErr w:type="gramEnd"/>
      <w:r w:rsidRPr="006F598F">
        <w:rPr>
          <w:rFonts w:ascii="Times New Roman" w:hAnsi="Times New Roman"/>
        </w:rPr>
        <w:t xml:space="preserve"> </w:t>
      </w:r>
      <w:proofErr w:type="gramStart"/>
      <w:r w:rsidRPr="006F598F">
        <w:rPr>
          <w:rFonts w:ascii="Times New Roman" w:hAnsi="Times New Roman"/>
        </w:rPr>
        <w:t>feltételek</w:t>
      </w:r>
      <w:proofErr w:type="gramEnd"/>
      <w:r w:rsidRPr="006F598F">
        <w:rPr>
          <w:rFonts w:ascii="Times New Roman" w:hAnsi="Times New Roman"/>
        </w:rPr>
        <w:t xml:space="preserve"> mellett:</w:t>
      </w:r>
    </w:p>
    <w:p w:rsidR="00B0320B" w:rsidRPr="006F598F" w:rsidRDefault="007F6F00" w:rsidP="006F598F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b/>
          <w:bCs/>
          <w:u w:val="single"/>
        </w:rPr>
      </w:pPr>
      <w:r w:rsidRPr="006F598F">
        <w:rPr>
          <w:rFonts w:ascii="Times New Roman" w:eastAsia="SimSun" w:hAnsi="Times New Roman"/>
          <w:b/>
          <w:bCs/>
          <w:u w:val="single"/>
        </w:rPr>
        <w:t>A helyiség száma: P04</w:t>
      </w:r>
    </w:p>
    <w:p w:rsidR="00B0320B" w:rsidRPr="006F598F" w:rsidRDefault="007F6F00" w:rsidP="00B0320B">
      <w:pPr>
        <w:contextualSpacing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</w:rPr>
        <w:t xml:space="preserve">A helyiség </w:t>
      </w:r>
      <w:proofErr w:type="gramStart"/>
      <w:r w:rsidRPr="006F598F">
        <w:rPr>
          <w:rFonts w:ascii="Times New Roman" w:eastAsia="SimSun" w:hAnsi="Times New Roman"/>
        </w:rPr>
        <w:t>funkciója</w:t>
      </w:r>
      <w:proofErr w:type="gramEnd"/>
      <w:r w:rsidRPr="006F598F">
        <w:rPr>
          <w:rFonts w:ascii="Times New Roman" w:eastAsia="SimSun" w:hAnsi="Times New Roman"/>
        </w:rPr>
        <w:t xml:space="preserve">: raktár </w:t>
      </w:r>
    </w:p>
    <w:p w:rsidR="00B0320B" w:rsidRPr="006F598F" w:rsidRDefault="007F6F00" w:rsidP="00B0320B">
      <w:pPr>
        <w:contextualSpacing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</w:rPr>
        <w:t xml:space="preserve">Üzleti </w:t>
      </w:r>
      <w:proofErr w:type="gramStart"/>
      <w:r w:rsidRPr="006F598F">
        <w:rPr>
          <w:rFonts w:ascii="Times New Roman" w:eastAsia="SimSun" w:hAnsi="Times New Roman"/>
        </w:rPr>
        <w:t>profil</w:t>
      </w:r>
      <w:proofErr w:type="gramEnd"/>
      <w:r w:rsidRPr="006F598F">
        <w:rPr>
          <w:rFonts w:ascii="Times New Roman" w:eastAsia="SimSun" w:hAnsi="Times New Roman"/>
        </w:rPr>
        <w:t>: raktározás</w:t>
      </w:r>
    </w:p>
    <w:p w:rsidR="00B0320B" w:rsidRPr="006F598F" w:rsidRDefault="007F6F00" w:rsidP="00B0320B">
      <w:pPr>
        <w:contextualSpacing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</w:rPr>
        <w:t>Bérleti jogviszony időtartama: a</w:t>
      </w:r>
      <w:r w:rsidR="002012A7" w:rsidRPr="006F598F">
        <w:rPr>
          <w:rFonts w:ascii="Times New Roman" w:hAnsi="Times New Roman"/>
          <w:bCs/>
          <w:color w:val="333E55"/>
        </w:rPr>
        <w:t xml:space="preserve"> </w:t>
      </w:r>
      <w:r w:rsidR="002012A7" w:rsidRPr="006F598F">
        <w:rPr>
          <w:rFonts w:ascii="Times New Roman" w:hAnsi="Times New Roman"/>
          <w:bCs/>
        </w:rPr>
        <w:t xml:space="preserve">Budapest Főváros VII. kerület Erzsébetváros Önkormányzatának tulajdonában lévő piacokról szóló, </w:t>
      </w:r>
      <w:r w:rsidR="002012A7" w:rsidRPr="006F598F">
        <w:rPr>
          <w:rFonts w:ascii="Times New Roman" w:eastAsiaTheme="majorEastAsia" w:hAnsi="Times New Roman"/>
          <w:bCs/>
        </w:rPr>
        <w:t>Budapest Főváros VII. Kerület Erzsébetváros Önkormányzat Képviselő-testületének 9/2015. (III.31.) önkormányzati rendelete</w:t>
      </w:r>
      <w:r w:rsidRPr="006F598F">
        <w:rPr>
          <w:rFonts w:ascii="Times New Roman" w:eastAsia="SimSun" w:hAnsi="Times New Roman"/>
        </w:rPr>
        <w:t xml:space="preserve"> 5.§ </w:t>
      </w:r>
      <w:r w:rsidR="002012A7" w:rsidRPr="006F598F">
        <w:rPr>
          <w:rFonts w:ascii="Times New Roman" w:eastAsia="SimSun" w:hAnsi="Times New Roman"/>
        </w:rPr>
        <w:t>(</w:t>
      </w:r>
      <w:r w:rsidRPr="006F598F">
        <w:rPr>
          <w:rFonts w:ascii="Times New Roman" w:eastAsia="SimSun" w:hAnsi="Times New Roman"/>
        </w:rPr>
        <w:t>1</w:t>
      </w:r>
      <w:r w:rsidR="002012A7" w:rsidRPr="006F598F">
        <w:rPr>
          <w:rFonts w:ascii="Times New Roman" w:eastAsia="SimSun" w:hAnsi="Times New Roman"/>
        </w:rPr>
        <w:t>)</w:t>
      </w:r>
      <w:r w:rsidRPr="006F598F">
        <w:rPr>
          <w:rFonts w:ascii="Times New Roman" w:eastAsia="SimSun" w:hAnsi="Times New Roman"/>
        </w:rPr>
        <w:t xml:space="preserve"> bekezdés b) pontja szerint, 2023. </w:t>
      </w:r>
      <w:r w:rsidR="00DE4900" w:rsidRPr="006F598F">
        <w:rPr>
          <w:rFonts w:ascii="Times New Roman" w:eastAsia="SimSun" w:hAnsi="Times New Roman"/>
        </w:rPr>
        <w:t>02. 01</w:t>
      </w:r>
      <w:r w:rsidRPr="006F598F">
        <w:rPr>
          <w:rFonts w:ascii="Times New Roman" w:eastAsia="SimSun" w:hAnsi="Times New Roman"/>
        </w:rPr>
        <w:t>. napjától határozatlan időre.</w:t>
      </w:r>
    </w:p>
    <w:p w:rsidR="00B0320B" w:rsidRPr="006F598F" w:rsidRDefault="007F6F00" w:rsidP="00B0320B">
      <w:pPr>
        <w:contextualSpacing/>
        <w:jc w:val="both"/>
        <w:rPr>
          <w:rFonts w:ascii="Times New Roman" w:eastAsia="SimSun" w:hAnsi="Times New Roman"/>
          <w:vertAlign w:val="superscript"/>
        </w:rPr>
      </w:pPr>
      <w:r w:rsidRPr="006F598F">
        <w:rPr>
          <w:rFonts w:ascii="Times New Roman" w:eastAsia="SimSun" w:hAnsi="Times New Roman"/>
        </w:rPr>
        <w:t>Alapterület: 12,28 m</w:t>
      </w:r>
      <w:r w:rsidRPr="006F598F">
        <w:rPr>
          <w:rFonts w:ascii="Times New Roman" w:eastAsia="SimSun" w:hAnsi="Times New Roman"/>
          <w:vertAlign w:val="superscript"/>
        </w:rPr>
        <w:t>2</w:t>
      </w:r>
    </w:p>
    <w:p w:rsidR="00B0320B" w:rsidRPr="006F598F" w:rsidRDefault="007F6F00" w:rsidP="00B0320B">
      <w:pPr>
        <w:contextualSpacing/>
        <w:jc w:val="both"/>
        <w:rPr>
          <w:rFonts w:ascii="Times New Roman" w:eastAsia="SimSun" w:hAnsi="Times New Roman"/>
          <w:vertAlign w:val="superscript"/>
        </w:rPr>
      </w:pPr>
      <w:r w:rsidRPr="006F598F">
        <w:rPr>
          <w:rFonts w:ascii="Times New Roman" w:hAnsi="Times New Roman"/>
        </w:rPr>
        <w:t>Bérleti díj: 1900-Ft + Áfa/m</w:t>
      </w:r>
      <w:r w:rsidRPr="006F598F">
        <w:rPr>
          <w:rFonts w:ascii="Times New Roman" w:hAnsi="Times New Roman"/>
          <w:vertAlign w:val="superscript"/>
        </w:rPr>
        <w:t>2 </w:t>
      </w:r>
      <w:r w:rsidRPr="006F598F">
        <w:rPr>
          <w:rFonts w:ascii="Times New Roman" w:hAnsi="Times New Roman"/>
        </w:rPr>
        <w:t>/</w:t>
      </w:r>
      <w:r w:rsidRPr="006F598F">
        <w:rPr>
          <w:rFonts w:ascii="Times New Roman" w:hAnsi="Times New Roman"/>
          <w:vertAlign w:val="superscript"/>
        </w:rPr>
        <w:t> </w:t>
      </w:r>
      <w:r w:rsidRPr="006F598F">
        <w:rPr>
          <w:rFonts w:ascii="Times New Roman" w:hAnsi="Times New Roman"/>
        </w:rPr>
        <w:t>hó = 23.332,- Ft + Áfa</w:t>
      </w:r>
    </w:p>
    <w:p w:rsidR="00B0320B" w:rsidRPr="006F598F" w:rsidRDefault="007F6F00" w:rsidP="00B0320B">
      <w:pPr>
        <w:contextualSpacing/>
        <w:jc w:val="both"/>
        <w:rPr>
          <w:rFonts w:ascii="Times New Roman" w:hAnsi="Times New Roman"/>
        </w:rPr>
      </w:pPr>
      <w:r w:rsidRPr="006F598F">
        <w:rPr>
          <w:rFonts w:ascii="Times New Roman" w:hAnsi="Times New Roman"/>
        </w:rPr>
        <w:t>Üzemeltetési díj (</w:t>
      </w:r>
      <w:r w:rsidRPr="006F598F">
        <w:rPr>
          <w:rFonts w:ascii="Times New Roman" w:eastAsia="SimSun" w:hAnsi="Times New Roman"/>
          <w:shd w:val="clear" w:color="auto" w:fill="FFFFFF"/>
        </w:rPr>
        <w:t>átalánydíj, féléves elszámolás):</w:t>
      </w:r>
      <w:r w:rsidRPr="006F598F">
        <w:rPr>
          <w:rFonts w:ascii="Times New Roman" w:hAnsi="Times New Roman"/>
        </w:rPr>
        <w:t xml:space="preserve"> 1921,-Ft + Áfa/ m</w:t>
      </w:r>
      <w:r w:rsidRPr="006F598F">
        <w:rPr>
          <w:rFonts w:ascii="Times New Roman" w:hAnsi="Times New Roman"/>
          <w:vertAlign w:val="superscript"/>
        </w:rPr>
        <w:t>2 </w:t>
      </w:r>
      <w:r w:rsidRPr="006F598F">
        <w:rPr>
          <w:rFonts w:ascii="Times New Roman" w:hAnsi="Times New Roman"/>
        </w:rPr>
        <w:t xml:space="preserve">/hó = 23.590,- Ft + Áfa  </w:t>
      </w:r>
    </w:p>
    <w:p w:rsidR="00B0320B" w:rsidRPr="006F598F" w:rsidRDefault="007F6F00" w:rsidP="00B0320B">
      <w:pPr>
        <w:contextualSpacing/>
        <w:jc w:val="both"/>
        <w:rPr>
          <w:rFonts w:ascii="Times New Roman" w:eastAsia="SimSun" w:hAnsi="Times New Roman"/>
        </w:rPr>
      </w:pPr>
      <w:proofErr w:type="gramStart"/>
      <w:r w:rsidRPr="006F598F">
        <w:rPr>
          <w:rFonts w:ascii="Times New Roman" w:hAnsi="Times New Roman"/>
        </w:rPr>
        <w:t>Kaució</w:t>
      </w:r>
      <w:proofErr w:type="gramEnd"/>
      <w:r w:rsidRPr="006F598F">
        <w:rPr>
          <w:rFonts w:ascii="Times New Roman" w:hAnsi="Times New Roman"/>
        </w:rPr>
        <w:t xml:space="preserve">: 4 havi bérleti díj, azaz </w:t>
      </w:r>
      <w:r w:rsidRPr="006F598F">
        <w:rPr>
          <w:rFonts w:ascii="Times New Roman" w:eastAsia="SimSun" w:hAnsi="Times New Roman"/>
          <w:shd w:val="clear" w:color="auto" w:fill="FFFFFF"/>
        </w:rPr>
        <w:t>93.328,- Ft + Áfa</w:t>
      </w:r>
    </w:p>
    <w:p w:rsidR="00ED63A6" w:rsidRPr="006F598F" w:rsidRDefault="00ED63A6" w:rsidP="00464F32">
      <w:pPr>
        <w:contextualSpacing/>
        <w:jc w:val="both"/>
        <w:rPr>
          <w:rFonts w:ascii="Times New Roman" w:eastAsia="SimSun" w:hAnsi="Times New Roman"/>
          <w:shd w:val="clear" w:color="auto" w:fill="FFFFFF"/>
        </w:rPr>
      </w:pPr>
    </w:p>
    <w:p w:rsidR="00D87763" w:rsidRPr="006F598F" w:rsidRDefault="007F6F00" w:rsidP="00D8776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lang w:val="zh-CN" w:eastAsia="zh-CN"/>
        </w:rPr>
      </w:pPr>
      <w:r w:rsidRPr="006F598F">
        <w:rPr>
          <w:rFonts w:ascii="Times New Roman" w:eastAsia="SimSun" w:hAnsi="Times New Roman"/>
          <w:b/>
          <w:bCs/>
          <w:u w:val="single"/>
          <w:lang w:val="zh-CN" w:eastAsia="zh-CN"/>
        </w:rPr>
        <w:t>Felelős:</w:t>
      </w:r>
      <w:r w:rsidRPr="006F598F">
        <w:rPr>
          <w:rFonts w:ascii="Times New Roman" w:eastAsia="SimSun" w:hAnsi="Times New Roman"/>
          <w:lang w:val="zh-CN" w:eastAsia="zh-CN"/>
        </w:rPr>
        <w:tab/>
      </w:r>
      <w:proofErr w:type="spellStart"/>
      <w:r w:rsidRPr="006F598F">
        <w:rPr>
          <w:rFonts w:ascii="Times New Roman" w:eastAsia="SimSun" w:hAnsi="Times New Roman"/>
          <w:lang w:eastAsia="zh-CN"/>
        </w:rPr>
        <w:t>Niedermüller</w:t>
      </w:r>
      <w:proofErr w:type="spellEnd"/>
      <w:r w:rsidRPr="006F598F">
        <w:rPr>
          <w:rFonts w:ascii="Times New Roman" w:eastAsia="SimSun" w:hAnsi="Times New Roman"/>
          <w:lang w:eastAsia="zh-CN"/>
        </w:rPr>
        <w:t xml:space="preserve"> Péter</w:t>
      </w:r>
      <w:r w:rsidRPr="006F598F">
        <w:rPr>
          <w:rFonts w:ascii="Times New Roman" w:eastAsia="SimSun" w:hAnsi="Times New Roman"/>
          <w:lang w:val="zh-CN" w:eastAsia="zh-CN"/>
        </w:rPr>
        <w:t xml:space="preserve"> polgármester</w:t>
      </w:r>
    </w:p>
    <w:p w:rsidR="00D87763" w:rsidRPr="006F598F" w:rsidRDefault="007F6F00" w:rsidP="00D8776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</w:rPr>
      </w:pPr>
      <w:r w:rsidRPr="006F598F">
        <w:rPr>
          <w:rFonts w:ascii="Times New Roman" w:eastAsia="SimSun" w:hAnsi="Times New Roman"/>
          <w:b/>
          <w:bCs/>
          <w:u w:val="single"/>
          <w:lang w:val="zh-CN" w:eastAsia="zh-CN"/>
        </w:rPr>
        <w:t>Határidő:</w:t>
      </w:r>
      <w:r w:rsidRPr="006F598F">
        <w:rPr>
          <w:rFonts w:ascii="Times New Roman" w:eastAsia="SimSun" w:hAnsi="Times New Roman"/>
          <w:lang w:val="zh-CN" w:eastAsia="zh-CN"/>
        </w:rPr>
        <w:tab/>
      </w:r>
      <w:r w:rsidRPr="006F598F">
        <w:rPr>
          <w:rFonts w:ascii="Times New Roman" w:eastAsia="SimSun" w:hAnsi="Times New Roman"/>
        </w:rPr>
        <w:t>a határozat kérelmező általi kézhezvételét követő 30 nap</w:t>
      </w:r>
    </w:p>
    <w:p w:rsidR="00174AAF" w:rsidRPr="006F598F" w:rsidRDefault="00174AAF" w:rsidP="00D8776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</w:rPr>
      </w:pPr>
    </w:p>
    <w:p w:rsidR="00174AAF" w:rsidRPr="006F598F" w:rsidRDefault="00174AAF" w:rsidP="00174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</w:rPr>
      </w:pPr>
    </w:p>
    <w:p w:rsidR="00D87763" w:rsidRPr="006F598F" w:rsidRDefault="00D87763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</w:rPr>
      </w:pPr>
    </w:p>
    <w:p w:rsidR="00D87763" w:rsidRPr="006F598F" w:rsidRDefault="007F6F00" w:rsidP="00D87763">
      <w:pPr>
        <w:spacing w:after="0" w:line="240" w:lineRule="auto"/>
        <w:jc w:val="both"/>
        <w:rPr>
          <w:rFonts w:ascii="Times New Roman" w:eastAsia="SimSun" w:hAnsi="Times New Roman"/>
          <w:u w:val="single"/>
        </w:rPr>
      </w:pPr>
      <w:r w:rsidRPr="006F598F">
        <w:rPr>
          <w:rFonts w:ascii="Times New Roman" w:eastAsia="SimSun" w:hAnsi="Times New Roman"/>
          <w:u w:val="single"/>
        </w:rPr>
        <w:t>Melléklet:</w:t>
      </w:r>
    </w:p>
    <w:p w:rsidR="00D87763" w:rsidRPr="006F598F" w:rsidRDefault="007F6F00" w:rsidP="00D87763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222222"/>
          <w:shd w:val="clear" w:color="auto" w:fill="FFFFFF"/>
        </w:rPr>
      </w:pPr>
      <w:r w:rsidRPr="006F598F">
        <w:rPr>
          <w:rFonts w:ascii="Times New Roman" w:eastAsia="SimSun" w:hAnsi="Times New Roman"/>
        </w:rPr>
        <w:t xml:space="preserve">- </w:t>
      </w:r>
      <w:r w:rsidR="00B0320B"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>Hús</w:t>
      </w:r>
      <w:proofErr w:type="gramStart"/>
      <w:r w:rsidR="00B0320B"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>sp</w:t>
      </w:r>
      <w:r w:rsidR="00FA373A"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>e</w:t>
      </w:r>
      <w:r w:rsidR="00B0320B"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>cialista</w:t>
      </w:r>
      <w:proofErr w:type="gramEnd"/>
      <w:r w:rsidR="00D61340"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 xml:space="preserve"> </w:t>
      </w:r>
      <w:r w:rsidR="00464F32"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>Kft.</w:t>
      </w:r>
      <w:r w:rsidRPr="006F598F">
        <w:rPr>
          <w:rFonts w:ascii="Times New Roman" w:eastAsia="SimSun" w:hAnsi="Times New Roman"/>
          <w:b/>
          <w:bCs/>
          <w:color w:val="222222"/>
          <w:shd w:val="clear" w:color="auto" w:fill="FFFFFF"/>
        </w:rPr>
        <w:t> által benyújtott ajánlati lap</w:t>
      </w:r>
    </w:p>
    <w:p w:rsidR="00466BF7" w:rsidRPr="006F598F" w:rsidRDefault="00466BF7" w:rsidP="00D87763">
      <w:pPr>
        <w:spacing w:after="0" w:line="240" w:lineRule="auto"/>
        <w:jc w:val="both"/>
        <w:rPr>
          <w:rFonts w:ascii="Times New Roman" w:eastAsia="SimSun" w:hAnsi="Times New Roman"/>
        </w:rPr>
      </w:pPr>
    </w:p>
    <w:bookmarkEnd w:id="0"/>
    <w:p w:rsidR="006F598F" w:rsidRDefault="006F598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791BCE" w:rsidRDefault="007F6F00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F598F">
        <w:rPr>
          <w:rFonts w:ascii="Times New Roman" w:hAnsi="Times New Roman"/>
          <w:lang w:val="x-none"/>
        </w:rPr>
        <w:t xml:space="preserve">Budapest, </w:t>
      </w:r>
      <w:sdt>
        <w:sdtPr>
          <w:rPr>
            <w:rFonts w:ascii="Times New Roman" w:hAnsi="Times New Roman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6F598F">
            <w:rPr>
              <w:rFonts w:ascii="Times New Roman" w:hAnsi="Times New Roman"/>
            </w:rPr>
            <w:t>2023</w:t>
          </w:r>
        </w:sdtContent>
      </w:sdt>
      <w:r w:rsidRPr="006F598F">
        <w:rPr>
          <w:rFonts w:ascii="Times New Roman" w:hAnsi="Times New Roman"/>
        </w:rPr>
        <w:t xml:space="preserve">. </w:t>
      </w:r>
      <w:sdt>
        <w:sdtPr>
          <w:rPr>
            <w:rFonts w:ascii="Times New Roman" w:hAnsi="Times New Roman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Pr="006F598F">
            <w:rPr>
              <w:rFonts w:ascii="Times New Roman" w:hAnsi="Times New Roman"/>
            </w:rPr>
            <w:t>január</w:t>
          </w:r>
          <w:proofErr w:type="gramEnd"/>
        </w:sdtContent>
      </w:sdt>
      <w:r w:rsidRPr="006F598F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6F598F">
            <w:rPr>
              <w:rFonts w:ascii="Times New Roman" w:hAnsi="Times New Roman"/>
            </w:rPr>
            <w:t>11</w:t>
          </w:r>
        </w:sdtContent>
      </w:sdt>
      <w:r w:rsidRPr="006F598F">
        <w:rPr>
          <w:rFonts w:ascii="Times New Roman" w:hAnsi="Times New Roman"/>
        </w:rPr>
        <w:t>.</w:t>
      </w:r>
    </w:p>
    <w:p w:rsidR="006F598F" w:rsidRDefault="006F598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F598F" w:rsidRPr="006F598F" w:rsidRDefault="006F598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91BCE" w:rsidRPr="006F598F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91BCE" w:rsidRPr="006F598F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91BCE" w:rsidRPr="006F598F" w:rsidRDefault="007F6F0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F598F">
        <w:rPr>
          <w:rFonts w:ascii="Times New Roman" w:hAnsi="Times New Roman"/>
          <w:lang w:val="x-none"/>
        </w:rPr>
        <w:tab/>
      </w:r>
      <w:r w:rsidRPr="006F598F">
        <w:rPr>
          <w:rFonts w:ascii="Times New Roman" w:hAnsi="Times New Roman"/>
          <w:lang w:val="x-none"/>
        </w:rPr>
        <w:tab/>
        <w:t xml:space="preserve"> </w:t>
      </w:r>
      <w:sdt>
        <w:sdtPr>
          <w:rPr>
            <w:rFonts w:ascii="Times New Roman" w:hAnsi="Times New Roman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6F598F">
            <w:rPr>
              <w:rFonts w:ascii="Times New Roman" w:hAnsi="Times New Roman"/>
            </w:rPr>
            <w:t>Dobai András</w:t>
          </w:r>
        </w:sdtContent>
      </w:sdt>
    </w:p>
    <w:p w:rsidR="00791BCE" w:rsidRPr="006F598F" w:rsidRDefault="007F6F0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F598F">
        <w:rPr>
          <w:rFonts w:ascii="Times New Roman" w:hAnsi="Times New Roman"/>
          <w:lang w:val="x-none"/>
        </w:rPr>
        <w:tab/>
      </w:r>
      <w:r w:rsidRPr="006F598F">
        <w:rPr>
          <w:rFonts w:ascii="Times New Roman" w:hAnsi="Times New Roman"/>
          <w:lang w:val="x-none"/>
        </w:rPr>
        <w:tab/>
      </w:r>
      <w:sdt>
        <w:sdtPr>
          <w:rPr>
            <w:rFonts w:ascii="Times New Roman" w:hAnsi="Times New Roman"/>
            <w:b/>
            <w:bCs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6F598F">
            <w:rPr>
              <w:rFonts w:ascii="Times New Roman" w:hAnsi="Times New Roman"/>
            </w:rPr>
            <w:t>Erzsébetvárosi Piacüzemeltetési Kft. ügyvezetője</w:t>
          </w:r>
        </w:sdtContent>
      </w:sdt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A46" w:rsidRDefault="00AB3A46">
      <w:pPr>
        <w:spacing w:after="0" w:line="240" w:lineRule="auto"/>
      </w:pPr>
      <w:r>
        <w:separator/>
      </w:r>
    </w:p>
  </w:endnote>
  <w:endnote w:type="continuationSeparator" w:id="0">
    <w:p w:rsidR="00AB3A46" w:rsidRDefault="00AB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F6F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85CC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A46" w:rsidRDefault="00AB3A46">
      <w:pPr>
        <w:spacing w:after="0" w:line="240" w:lineRule="auto"/>
      </w:pPr>
      <w:r>
        <w:separator/>
      </w:r>
    </w:p>
  </w:footnote>
  <w:footnote w:type="continuationSeparator" w:id="0">
    <w:p w:rsidR="00AB3A46" w:rsidRDefault="00AB3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31A09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BC40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D84F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A096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BC9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3E6D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5E7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4285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34CE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4DEC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0089E6" w:tentative="1">
      <w:start w:val="1"/>
      <w:numFmt w:val="lowerLetter"/>
      <w:lvlText w:val="%2."/>
      <w:lvlJc w:val="left"/>
      <w:pPr>
        <w:ind w:left="1440" w:hanging="360"/>
      </w:pPr>
    </w:lvl>
    <w:lvl w:ilvl="2" w:tplc="CCF8C06C" w:tentative="1">
      <w:start w:val="1"/>
      <w:numFmt w:val="lowerRoman"/>
      <w:lvlText w:val="%3."/>
      <w:lvlJc w:val="right"/>
      <w:pPr>
        <w:ind w:left="2160" w:hanging="180"/>
      </w:pPr>
    </w:lvl>
    <w:lvl w:ilvl="3" w:tplc="9DF0A248" w:tentative="1">
      <w:start w:val="1"/>
      <w:numFmt w:val="decimal"/>
      <w:lvlText w:val="%4."/>
      <w:lvlJc w:val="left"/>
      <w:pPr>
        <w:ind w:left="2880" w:hanging="360"/>
      </w:pPr>
    </w:lvl>
    <w:lvl w:ilvl="4" w:tplc="13527BAC" w:tentative="1">
      <w:start w:val="1"/>
      <w:numFmt w:val="lowerLetter"/>
      <w:lvlText w:val="%5."/>
      <w:lvlJc w:val="left"/>
      <w:pPr>
        <w:ind w:left="3600" w:hanging="360"/>
      </w:pPr>
    </w:lvl>
    <w:lvl w:ilvl="5" w:tplc="F66A08E6" w:tentative="1">
      <w:start w:val="1"/>
      <w:numFmt w:val="lowerRoman"/>
      <w:lvlText w:val="%6."/>
      <w:lvlJc w:val="right"/>
      <w:pPr>
        <w:ind w:left="4320" w:hanging="180"/>
      </w:pPr>
    </w:lvl>
    <w:lvl w:ilvl="6" w:tplc="E182E2DE" w:tentative="1">
      <w:start w:val="1"/>
      <w:numFmt w:val="decimal"/>
      <w:lvlText w:val="%7."/>
      <w:lvlJc w:val="left"/>
      <w:pPr>
        <w:ind w:left="5040" w:hanging="360"/>
      </w:pPr>
    </w:lvl>
    <w:lvl w:ilvl="7" w:tplc="F8AEC670" w:tentative="1">
      <w:start w:val="1"/>
      <w:numFmt w:val="lowerLetter"/>
      <w:lvlText w:val="%8."/>
      <w:lvlJc w:val="left"/>
      <w:pPr>
        <w:ind w:left="5760" w:hanging="360"/>
      </w:pPr>
    </w:lvl>
    <w:lvl w:ilvl="8" w:tplc="6A00D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F7426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A0A16E" w:tentative="1">
      <w:start w:val="1"/>
      <w:numFmt w:val="lowerLetter"/>
      <w:lvlText w:val="%2."/>
      <w:lvlJc w:val="left"/>
      <w:pPr>
        <w:ind w:left="1800" w:hanging="360"/>
      </w:pPr>
    </w:lvl>
    <w:lvl w:ilvl="2" w:tplc="9A646554" w:tentative="1">
      <w:start w:val="1"/>
      <w:numFmt w:val="lowerRoman"/>
      <w:lvlText w:val="%3."/>
      <w:lvlJc w:val="right"/>
      <w:pPr>
        <w:ind w:left="2520" w:hanging="180"/>
      </w:pPr>
    </w:lvl>
    <w:lvl w:ilvl="3" w:tplc="A822A806" w:tentative="1">
      <w:start w:val="1"/>
      <w:numFmt w:val="decimal"/>
      <w:lvlText w:val="%4."/>
      <w:lvlJc w:val="left"/>
      <w:pPr>
        <w:ind w:left="3240" w:hanging="360"/>
      </w:pPr>
    </w:lvl>
    <w:lvl w:ilvl="4" w:tplc="609A8168" w:tentative="1">
      <w:start w:val="1"/>
      <w:numFmt w:val="lowerLetter"/>
      <w:lvlText w:val="%5."/>
      <w:lvlJc w:val="left"/>
      <w:pPr>
        <w:ind w:left="3960" w:hanging="360"/>
      </w:pPr>
    </w:lvl>
    <w:lvl w:ilvl="5" w:tplc="EB108492" w:tentative="1">
      <w:start w:val="1"/>
      <w:numFmt w:val="lowerRoman"/>
      <w:lvlText w:val="%6."/>
      <w:lvlJc w:val="right"/>
      <w:pPr>
        <w:ind w:left="4680" w:hanging="180"/>
      </w:pPr>
    </w:lvl>
    <w:lvl w:ilvl="6" w:tplc="56B23D9C" w:tentative="1">
      <w:start w:val="1"/>
      <w:numFmt w:val="decimal"/>
      <w:lvlText w:val="%7."/>
      <w:lvlJc w:val="left"/>
      <w:pPr>
        <w:ind w:left="5400" w:hanging="360"/>
      </w:pPr>
    </w:lvl>
    <w:lvl w:ilvl="7" w:tplc="02000CBE" w:tentative="1">
      <w:start w:val="1"/>
      <w:numFmt w:val="lowerLetter"/>
      <w:lvlText w:val="%8."/>
      <w:lvlJc w:val="left"/>
      <w:pPr>
        <w:ind w:left="6120" w:hanging="360"/>
      </w:pPr>
    </w:lvl>
    <w:lvl w:ilvl="8" w:tplc="2E20ED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54EA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90D0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0C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C81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A8E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D0A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0A3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8FE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8F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2B4C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7216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D9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C8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0A7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609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49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043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B86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A42C5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C0E13B8" w:tentative="1">
      <w:start w:val="1"/>
      <w:numFmt w:val="lowerLetter"/>
      <w:lvlText w:val="%2."/>
      <w:lvlJc w:val="left"/>
      <w:pPr>
        <w:ind w:left="1146" w:hanging="360"/>
      </w:pPr>
    </w:lvl>
    <w:lvl w:ilvl="2" w:tplc="C7CA04B2" w:tentative="1">
      <w:start w:val="1"/>
      <w:numFmt w:val="lowerRoman"/>
      <w:lvlText w:val="%3."/>
      <w:lvlJc w:val="right"/>
      <w:pPr>
        <w:ind w:left="1866" w:hanging="180"/>
      </w:pPr>
    </w:lvl>
    <w:lvl w:ilvl="3" w:tplc="7B40E154" w:tentative="1">
      <w:start w:val="1"/>
      <w:numFmt w:val="decimal"/>
      <w:lvlText w:val="%4."/>
      <w:lvlJc w:val="left"/>
      <w:pPr>
        <w:ind w:left="2586" w:hanging="360"/>
      </w:pPr>
    </w:lvl>
    <w:lvl w:ilvl="4" w:tplc="0B82E370" w:tentative="1">
      <w:start w:val="1"/>
      <w:numFmt w:val="lowerLetter"/>
      <w:lvlText w:val="%5."/>
      <w:lvlJc w:val="left"/>
      <w:pPr>
        <w:ind w:left="3306" w:hanging="360"/>
      </w:pPr>
    </w:lvl>
    <w:lvl w:ilvl="5" w:tplc="D11EF626" w:tentative="1">
      <w:start w:val="1"/>
      <w:numFmt w:val="lowerRoman"/>
      <w:lvlText w:val="%6."/>
      <w:lvlJc w:val="right"/>
      <w:pPr>
        <w:ind w:left="4026" w:hanging="180"/>
      </w:pPr>
    </w:lvl>
    <w:lvl w:ilvl="6" w:tplc="B5EC99AE" w:tentative="1">
      <w:start w:val="1"/>
      <w:numFmt w:val="decimal"/>
      <w:lvlText w:val="%7."/>
      <w:lvlJc w:val="left"/>
      <w:pPr>
        <w:ind w:left="4746" w:hanging="360"/>
      </w:pPr>
    </w:lvl>
    <w:lvl w:ilvl="7" w:tplc="20F8317E" w:tentative="1">
      <w:start w:val="1"/>
      <w:numFmt w:val="lowerLetter"/>
      <w:lvlText w:val="%8."/>
      <w:lvlJc w:val="left"/>
      <w:pPr>
        <w:ind w:left="5466" w:hanging="360"/>
      </w:pPr>
    </w:lvl>
    <w:lvl w:ilvl="8" w:tplc="2CBEE2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96A8F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6A3E6A" w:tentative="1">
      <w:start w:val="1"/>
      <w:numFmt w:val="lowerLetter"/>
      <w:lvlText w:val="%2."/>
      <w:lvlJc w:val="left"/>
      <w:pPr>
        <w:ind w:left="1440" w:hanging="360"/>
      </w:pPr>
    </w:lvl>
    <w:lvl w:ilvl="2" w:tplc="F782E9C4" w:tentative="1">
      <w:start w:val="1"/>
      <w:numFmt w:val="lowerRoman"/>
      <w:lvlText w:val="%3."/>
      <w:lvlJc w:val="right"/>
      <w:pPr>
        <w:ind w:left="2160" w:hanging="180"/>
      </w:pPr>
    </w:lvl>
    <w:lvl w:ilvl="3" w:tplc="C590B39A" w:tentative="1">
      <w:start w:val="1"/>
      <w:numFmt w:val="decimal"/>
      <w:lvlText w:val="%4."/>
      <w:lvlJc w:val="left"/>
      <w:pPr>
        <w:ind w:left="2880" w:hanging="360"/>
      </w:pPr>
    </w:lvl>
    <w:lvl w:ilvl="4" w:tplc="C518BD30" w:tentative="1">
      <w:start w:val="1"/>
      <w:numFmt w:val="lowerLetter"/>
      <w:lvlText w:val="%5."/>
      <w:lvlJc w:val="left"/>
      <w:pPr>
        <w:ind w:left="3600" w:hanging="360"/>
      </w:pPr>
    </w:lvl>
    <w:lvl w:ilvl="5" w:tplc="80023B3C" w:tentative="1">
      <w:start w:val="1"/>
      <w:numFmt w:val="lowerRoman"/>
      <w:lvlText w:val="%6."/>
      <w:lvlJc w:val="right"/>
      <w:pPr>
        <w:ind w:left="4320" w:hanging="180"/>
      </w:pPr>
    </w:lvl>
    <w:lvl w:ilvl="6" w:tplc="C6C85F74" w:tentative="1">
      <w:start w:val="1"/>
      <w:numFmt w:val="decimal"/>
      <w:lvlText w:val="%7."/>
      <w:lvlJc w:val="left"/>
      <w:pPr>
        <w:ind w:left="5040" w:hanging="360"/>
      </w:pPr>
    </w:lvl>
    <w:lvl w:ilvl="7" w:tplc="6744FE58" w:tentative="1">
      <w:start w:val="1"/>
      <w:numFmt w:val="lowerLetter"/>
      <w:lvlText w:val="%8."/>
      <w:lvlJc w:val="left"/>
      <w:pPr>
        <w:ind w:left="5760" w:hanging="360"/>
      </w:pPr>
    </w:lvl>
    <w:lvl w:ilvl="8" w:tplc="FE92B2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3D0F9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6D069C2">
      <w:start w:val="1"/>
      <w:numFmt w:val="lowerLetter"/>
      <w:lvlText w:val="%2."/>
      <w:lvlJc w:val="left"/>
      <w:pPr>
        <w:ind w:left="1365" w:hanging="360"/>
      </w:pPr>
    </w:lvl>
    <w:lvl w:ilvl="2" w:tplc="969ED6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D6EDA24" w:tentative="1">
      <w:start w:val="1"/>
      <w:numFmt w:val="decimal"/>
      <w:lvlText w:val="%4."/>
      <w:lvlJc w:val="left"/>
      <w:pPr>
        <w:ind w:left="2805" w:hanging="360"/>
      </w:pPr>
    </w:lvl>
    <w:lvl w:ilvl="4" w:tplc="42AE71D8" w:tentative="1">
      <w:start w:val="1"/>
      <w:numFmt w:val="lowerLetter"/>
      <w:lvlText w:val="%5."/>
      <w:lvlJc w:val="left"/>
      <w:pPr>
        <w:ind w:left="3525" w:hanging="360"/>
      </w:pPr>
    </w:lvl>
    <w:lvl w:ilvl="5" w:tplc="FF506DBE" w:tentative="1">
      <w:start w:val="1"/>
      <w:numFmt w:val="lowerRoman"/>
      <w:lvlText w:val="%6."/>
      <w:lvlJc w:val="right"/>
      <w:pPr>
        <w:ind w:left="4245" w:hanging="180"/>
      </w:pPr>
    </w:lvl>
    <w:lvl w:ilvl="6" w:tplc="9D4AB0FA" w:tentative="1">
      <w:start w:val="1"/>
      <w:numFmt w:val="decimal"/>
      <w:lvlText w:val="%7."/>
      <w:lvlJc w:val="left"/>
      <w:pPr>
        <w:ind w:left="4965" w:hanging="360"/>
      </w:pPr>
    </w:lvl>
    <w:lvl w:ilvl="7" w:tplc="FC1E9B70" w:tentative="1">
      <w:start w:val="1"/>
      <w:numFmt w:val="lowerLetter"/>
      <w:lvlText w:val="%8."/>
      <w:lvlJc w:val="left"/>
      <w:pPr>
        <w:ind w:left="5685" w:hanging="360"/>
      </w:pPr>
    </w:lvl>
    <w:lvl w:ilvl="8" w:tplc="8D1CFC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84C3F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E04B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424B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A62E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F25B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0C1F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289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405D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E684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818B4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30F8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3283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A0CB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4CF6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E00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A678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009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DCF2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C76F9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C67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D2EA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B4ED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769B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FA2E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823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802A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FE4A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DE0338E">
      <w:start w:val="1"/>
      <w:numFmt w:val="upperLetter"/>
      <w:lvlText w:val="%1."/>
      <w:lvlJc w:val="left"/>
      <w:pPr>
        <w:ind w:left="720" w:hanging="360"/>
      </w:pPr>
    </w:lvl>
    <w:lvl w:ilvl="1" w:tplc="33F49CA8" w:tentative="1">
      <w:start w:val="1"/>
      <w:numFmt w:val="lowerLetter"/>
      <w:lvlText w:val="%2."/>
      <w:lvlJc w:val="left"/>
      <w:pPr>
        <w:ind w:left="1440" w:hanging="360"/>
      </w:pPr>
    </w:lvl>
    <w:lvl w:ilvl="2" w:tplc="8742857E" w:tentative="1">
      <w:start w:val="1"/>
      <w:numFmt w:val="lowerRoman"/>
      <w:lvlText w:val="%3."/>
      <w:lvlJc w:val="right"/>
      <w:pPr>
        <w:ind w:left="2160" w:hanging="180"/>
      </w:pPr>
    </w:lvl>
    <w:lvl w:ilvl="3" w:tplc="CBD41A4A" w:tentative="1">
      <w:start w:val="1"/>
      <w:numFmt w:val="decimal"/>
      <w:lvlText w:val="%4."/>
      <w:lvlJc w:val="left"/>
      <w:pPr>
        <w:ind w:left="2880" w:hanging="360"/>
      </w:pPr>
    </w:lvl>
    <w:lvl w:ilvl="4" w:tplc="E4C646AA" w:tentative="1">
      <w:start w:val="1"/>
      <w:numFmt w:val="lowerLetter"/>
      <w:lvlText w:val="%5."/>
      <w:lvlJc w:val="left"/>
      <w:pPr>
        <w:ind w:left="3600" w:hanging="360"/>
      </w:pPr>
    </w:lvl>
    <w:lvl w:ilvl="5" w:tplc="6844524E" w:tentative="1">
      <w:start w:val="1"/>
      <w:numFmt w:val="lowerRoman"/>
      <w:lvlText w:val="%6."/>
      <w:lvlJc w:val="right"/>
      <w:pPr>
        <w:ind w:left="4320" w:hanging="180"/>
      </w:pPr>
    </w:lvl>
    <w:lvl w:ilvl="6" w:tplc="D1CAE086" w:tentative="1">
      <w:start w:val="1"/>
      <w:numFmt w:val="decimal"/>
      <w:lvlText w:val="%7."/>
      <w:lvlJc w:val="left"/>
      <w:pPr>
        <w:ind w:left="5040" w:hanging="360"/>
      </w:pPr>
    </w:lvl>
    <w:lvl w:ilvl="7" w:tplc="154C6E64" w:tentative="1">
      <w:start w:val="1"/>
      <w:numFmt w:val="lowerLetter"/>
      <w:lvlText w:val="%8."/>
      <w:lvlJc w:val="left"/>
      <w:pPr>
        <w:ind w:left="5760" w:hanging="360"/>
      </w:pPr>
    </w:lvl>
    <w:lvl w:ilvl="8" w:tplc="60760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C0033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303A7E" w:tentative="1">
      <w:start w:val="1"/>
      <w:numFmt w:val="lowerLetter"/>
      <w:lvlText w:val="%2."/>
      <w:lvlJc w:val="left"/>
      <w:pPr>
        <w:ind w:left="1800" w:hanging="360"/>
      </w:pPr>
    </w:lvl>
    <w:lvl w:ilvl="2" w:tplc="4E406F0E" w:tentative="1">
      <w:start w:val="1"/>
      <w:numFmt w:val="lowerRoman"/>
      <w:lvlText w:val="%3."/>
      <w:lvlJc w:val="right"/>
      <w:pPr>
        <w:ind w:left="2520" w:hanging="180"/>
      </w:pPr>
    </w:lvl>
    <w:lvl w:ilvl="3" w:tplc="FC5E6374" w:tentative="1">
      <w:start w:val="1"/>
      <w:numFmt w:val="decimal"/>
      <w:lvlText w:val="%4."/>
      <w:lvlJc w:val="left"/>
      <w:pPr>
        <w:ind w:left="3240" w:hanging="360"/>
      </w:pPr>
    </w:lvl>
    <w:lvl w:ilvl="4" w:tplc="BAC4AB92" w:tentative="1">
      <w:start w:val="1"/>
      <w:numFmt w:val="lowerLetter"/>
      <w:lvlText w:val="%5."/>
      <w:lvlJc w:val="left"/>
      <w:pPr>
        <w:ind w:left="3960" w:hanging="360"/>
      </w:pPr>
    </w:lvl>
    <w:lvl w:ilvl="5" w:tplc="8BDE5678" w:tentative="1">
      <w:start w:val="1"/>
      <w:numFmt w:val="lowerRoman"/>
      <w:lvlText w:val="%6."/>
      <w:lvlJc w:val="right"/>
      <w:pPr>
        <w:ind w:left="4680" w:hanging="180"/>
      </w:pPr>
    </w:lvl>
    <w:lvl w:ilvl="6" w:tplc="B712C50C" w:tentative="1">
      <w:start w:val="1"/>
      <w:numFmt w:val="decimal"/>
      <w:lvlText w:val="%7."/>
      <w:lvlJc w:val="left"/>
      <w:pPr>
        <w:ind w:left="5400" w:hanging="360"/>
      </w:pPr>
    </w:lvl>
    <w:lvl w:ilvl="7" w:tplc="F1B0B572" w:tentative="1">
      <w:start w:val="1"/>
      <w:numFmt w:val="lowerLetter"/>
      <w:lvlText w:val="%8."/>
      <w:lvlJc w:val="left"/>
      <w:pPr>
        <w:ind w:left="6120" w:hanging="360"/>
      </w:pPr>
    </w:lvl>
    <w:lvl w:ilvl="8" w:tplc="734CAF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84CA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18BF08" w:tentative="1">
      <w:start w:val="1"/>
      <w:numFmt w:val="lowerLetter"/>
      <w:lvlText w:val="%2."/>
      <w:lvlJc w:val="left"/>
      <w:pPr>
        <w:ind w:left="1440" w:hanging="360"/>
      </w:pPr>
    </w:lvl>
    <w:lvl w:ilvl="2" w:tplc="154A292A" w:tentative="1">
      <w:start w:val="1"/>
      <w:numFmt w:val="lowerRoman"/>
      <w:lvlText w:val="%3."/>
      <w:lvlJc w:val="right"/>
      <w:pPr>
        <w:ind w:left="2160" w:hanging="180"/>
      </w:pPr>
    </w:lvl>
    <w:lvl w:ilvl="3" w:tplc="88885068" w:tentative="1">
      <w:start w:val="1"/>
      <w:numFmt w:val="decimal"/>
      <w:lvlText w:val="%4."/>
      <w:lvlJc w:val="left"/>
      <w:pPr>
        <w:ind w:left="2880" w:hanging="360"/>
      </w:pPr>
    </w:lvl>
    <w:lvl w:ilvl="4" w:tplc="2BA0F68A" w:tentative="1">
      <w:start w:val="1"/>
      <w:numFmt w:val="lowerLetter"/>
      <w:lvlText w:val="%5."/>
      <w:lvlJc w:val="left"/>
      <w:pPr>
        <w:ind w:left="3600" w:hanging="360"/>
      </w:pPr>
    </w:lvl>
    <w:lvl w:ilvl="5" w:tplc="8E8285BE" w:tentative="1">
      <w:start w:val="1"/>
      <w:numFmt w:val="lowerRoman"/>
      <w:lvlText w:val="%6."/>
      <w:lvlJc w:val="right"/>
      <w:pPr>
        <w:ind w:left="4320" w:hanging="180"/>
      </w:pPr>
    </w:lvl>
    <w:lvl w:ilvl="6" w:tplc="2B9C5514" w:tentative="1">
      <w:start w:val="1"/>
      <w:numFmt w:val="decimal"/>
      <w:lvlText w:val="%7."/>
      <w:lvlJc w:val="left"/>
      <w:pPr>
        <w:ind w:left="5040" w:hanging="360"/>
      </w:pPr>
    </w:lvl>
    <w:lvl w:ilvl="7" w:tplc="3492178A" w:tentative="1">
      <w:start w:val="1"/>
      <w:numFmt w:val="lowerLetter"/>
      <w:lvlText w:val="%8."/>
      <w:lvlJc w:val="left"/>
      <w:pPr>
        <w:ind w:left="5760" w:hanging="360"/>
      </w:pPr>
    </w:lvl>
    <w:lvl w:ilvl="8" w:tplc="5E00B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0F2EA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B278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46CC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C6C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FEB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329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46D1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7E7C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B6EA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E341F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C2C2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E24C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06EB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4AA2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EA4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84D4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7422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563B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89E8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C2208B4" w:tentative="1">
      <w:start w:val="1"/>
      <w:numFmt w:val="lowerLetter"/>
      <w:lvlText w:val="%2."/>
      <w:lvlJc w:val="left"/>
      <w:pPr>
        <w:ind w:left="1440" w:hanging="360"/>
      </w:pPr>
    </w:lvl>
    <w:lvl w:ilvl="2" w:tplc="5A2A67D8" w:tentative="1">
      <w:start w:val="1"/>
      <w:numFmt w:val="lowerRoman"/>
      <w:lvlText w:val="%3."/>
      <w:lvlJc w:val="right"/>
      <w:pPr>
        <w:ind w:left="2160" w:hanging="180"/>
      </w:pPr>
    </w:lvl>
    <w:lvl w:ilvl="3" w:tplc="28DAA866" w:tentative="1">
      <w:start w:val="1"/>
      <w:numFmt w:val="decimal"/>
      <w:lvlText w:val="%4."/>
      <w:lvlJc w:val="left"/>
      <w:pPr>
        <w:ind w:left="2880" w:hanging="360"/>
      </w:pPr>
    </w:lvl>
    <w:lvl w:ilvl="4" w:tplc="FCD631EC" w:tentative="1">
      <w:start w:val="1"/>
      <w:numFmt w:val="lowerLetter"/>
      <w:lvlText w:val="%5."/>
      <w:lvlJc w:val="left"/>
      <w:pPr>
        <w:ind w:left="3600" w:hanging="360"/>
      </w:pPr>
    </w:lvl>
    <w:lvl w:ilvl="5" w:tplc="B39CF912" w:tentative="1">
      <w:start w:val="1"/>
      <w:numFmt w:val="lowerRoman"/>
      <w:lvlText w:val="%6."/>
      <w:lvlJc w:val="right"/>
      <w:pPr>
        <w:ind w:left="4320" w:hanging="180"/>
      </w:pPr>
    </w:lvl>
    <w:lvl w:ilvl="6" w:tplc="DB5862AE" w:tentative="1">
      <w:start w:val="1"/>
      <w:numFmt w:val="decimal"/>
      <w:lvlText w:val="%7."/>
      <w:lvlJc w:val="left"/>
      <w:pPr>
        <w:ind w:left="5040" w:hanging="360"/>
      </w:pPr>
    </w:lvl>
    <w:lvl w:ilvl="7" w:tplc="13DA1960" w:tentative="1">
      <w:start w:val="1"/>
      <w:numFmt w:val="lowerLetter"/>
      <w:lvlText w:val="%8."/>
      <w:lvlJc w:val="left"/>
      <w:pPr>
        <w:ind w:left="5760" w:hanging="360"/>
      </w:pPr>
    </w:lvl>
    <w:lvl w:ilvl="8" w:tplc="F552CD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FD7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5CCD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2A7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4D2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18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DD6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98F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F00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335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2C5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96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AC0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A46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F43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47C3"/>
    <w:rsid w:val="00C2533E"/>
    <w:rsid w:val="00C263DA"/>
    <w:rsid w:val="00C401BC"/>
    <w:rsid w:val="00C405A9"/>
    <w:rsid w:val="00C40E7E"/>
    <w:rsid w:val="00C449F6"/>
    <w:rsid w:val="00C463CA"/>
    <w:rsid w:val="00C46D73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E1B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90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3A6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4D5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8AC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BAB6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C46D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46D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5D618A"/>
  </w:style>
  <w:style w:type="character" w:customStyle="1" w:styleId="szakasz-jel">
    <w:name w:val="szakasz-jel"/>
    <w:basedOn w:val="Bekezdsalapbettpusa"/>
    <w:rsid w:val="005D618A"/>
  </w:style>
  <w:style w:type="character" w:customStyle="1" w:styleId="Cmsor1Char">
    <w:name w:val="Címsor 1 Char"/>
    <w:basedOn w:val="Bekezdsalapbettpusa"/>
    <w:link w:val="Cmsor1"/>
    <w:uiPriority w:val="9"/>
    <w:rsid w:val="00C46D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C46D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9140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9140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9140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9140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9140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9140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9140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9140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B9140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B9140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96225"/>
    <w:rsid w:val="005C29E7"/>
    <w:rsid w:val="006509A0"/>
    <w:rsid w:val="0073365D"/>
    <w:rsid w:val="00793CD7"/>
    <w:rsid w:val="00857BC2"/>
    <w:rsid w:val="00B9140B"/>
    <w:rsid w:val="00C62799"/>
    <w:rsid w:val="00E345B8"/>
    <w:rsid w:val="00FB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051E-D622-4110-8C31-2E24928E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609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2023-01-16T08:12:00Z</dcterms:modified>
</cp:coreProperties>
</file>